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8E2" w:rsidRDefault="008F28E2">
      <w:pPr>
        <w:spacing w:line="240" w:lineRule="exact"/>
      </w:pPr>
    </w:p>
    <w:p w:rsidR="008F28E2" w:rsidRDefault="008F28E2">
      <w:pPr>
        <w:spacing w:after="20" w:line="240" w:lineRule="exact"/>
      </w:pPr>
    </w:p>
    <w:tbl>
      <w:tblPr>
        <w:tblW w:w="0" w:type="auto"/>
        <w:tblInd w:w="400" w:type="dxa"/>
        <w:tblLayout w:type="fixed"/>
        <w:tblLook w:val="04A0" w:firstRow="1" w:lastRow="0" w:firstColumn="1" w:lastColumn="0" w:noHBand="0" w:noVBand="1"/>
      </w:tblPr>
      <w:tblGrid>
        <w:gridCol w:w="4800"/>
        <w:gridCol w:w="320"/>
        <w:gridCol w:w="10920"/>
      </w:tblGrid>
      <w:tr w:rsidR="008F28E2">
        <w:trPr>
          <w:trHeight w:hRule="exact" w:val="560"/>
        </w:trPr>
        <w:tc>
          <w:tcPr>
            <w:tcW w:w="4800" w:type="dxa"/>
            <w:vMerge w:val="restart"/>
            <w:tcMar>
              <w:top w:w="0" w:type="dxa"/>
              <w:left w:w="0" w:type="dxa"/>
              <w:bottom w:w="0" w:type="dxa"/>
              <w:right w:w="0" w:type="dxa"/>
            </w:tcMar>
          </w:tcPr>
          <w:p w:rsidR="008F28E2" w:rsidRDefault="00A37E57">
            <w:pPr>
              <w:rPr>
                <w:sz w:val="2"/>
              </w:rPr>
            </w:pPr>
            <w:r>
              <w:rPr>
                <w:noProof/>
              </w:rPr>
              <w:drawing>
                <wp:inline distT="0" distB="0" distL="0" distR="0">
                  <wp:extent cx="3048000" cy="7239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48000" cy="723900"/>
                          </a:xfrm>
                          <a:prstGeom prst="rect">
                            <a:avLst/>
                          </a:prstGeom>
                          <a:noFill/>
                          <a:ln>
                            <a:noFill/>
                          </a:ln>
                        </pic:spPr>
                      </pic:pic>
                    </a:graphicData>
                  </a:graphic>
                </wp:inline>
              </w:drawing>
            </w:r>
          </w:p>
        </w:tc>
        <w:tc>
          <w:tcPr>
            <w:tcW w:w="320" w:type="dxa"/>
            <w:tcMar>
              <w:top w:w="0" w:type="dxa"/>
              <w:left w:w="0" w:type="dxa"/>
              <w:bottom w:w="0" w:type="dxa"/>
              <w:right w:w="0" w:type="dxa"/>
            </w:tcMar>
          </w:tcPr>
          <w:p w:rsidR="008F28E2" w:rsidRDefault="008F28E2">
            <w:pPr>
              <w:rPr>
                <w:sz w:val="2"/>
              </w:rPr>
            </w:pPr>
          </w:p>
        </w:tc>
        <w:tc>
          <w:tcPr>
            <w:tcW w:w="10920" w:type="dxa"/>
            <w:tcMar>
              <w:top w:w="0" w:type="dxa"/>
              <w:left w:w="0" w:type="dxa"/>
              <w:bottom w:w="0" w:type="dxa"/>
              <w:right w:w="0" w:type="dxa"/>
            </w:tcMar>
          </w:tcPr>
          <w:p w:rsidR="008F28E2" w:rsidRDefault="008F28E2">
            <w:pPr>
              <w:jc w:val="right"/>
              <w:rPr>
                <w:rFonts w:ascii="Arial" w:eastAsia="Arial" w:hAnsi="Arial" w:cs="Arial"/>
                <w:color w:val="999999"/>
                <w:sz w:val="32"/>
                <w:lang w:val="it-IT"/>
              </w:rPr>
            </w:pPr>
          </w:p>
        </w:tc>
      </w:tr>
      <w:tr w:rsidR="008F28E2">
        <w:trPr>
          <w:trHeight w:hRule="exact" w:val="1040"/>
        </w:trPr>
        <w:tc>
          <w:tcPr>
            <w:tcW w:w="4800" w:type="dxa"/>
            <w:vMerge/>
            <w:tcMar>
              <w:top w:w="0" w:type="dxa"/>
              <w:left w:w="0" w:type="dxa"/>
              <w:bottom w:w="0" w:type="dxa"/>
              <w:right w:w="0" w:type="dxa"/>
            </w:tcMar>
          </w:tcPr>
          <w:p w:rsidR="008F28E2" w:rsidRDefault="008F28E2"/>
        </w:tc>
        <w:tc>
          <w:tcPr>
            <w:tcW w:w="320" w:type="dxa"/>
            <w:tcMar>
              <w:top w:w="0" w:type="dxa"/>
              <w:left w:w="0" w:type="dxa"/>
              <w:bottom w:w="0" w:type="dxa"/>
              <w:right w:w="0" w:type="dxa"/>
            </w:tcMar>
          </w:tcPr>
          <w:p w:rsidR="008F28E2" w:rsidRDefault="008F28E2">
            <w:pPr>
              <w:rPr>
                <w:sz w:val="2"/>
              </w:rPr>
            </w:pPr>
          </w:p>
        </w:tc>
        <w:tc>
          <w:tcPr>
            <w:tcW w:w="10920" w:type="dxa"/>
            <w:tcMar>
              <w:top w:w="0" w:type="dxa"/>
              <w:left w:w="0" w:type="dxa"/>
              <w:bottom w:w="0" w:type="dxa"/>
              <w:right w:w="0" w:type="dxa"/>
            </w:tcMar>
          </w:tcPr>
          <w:p w:rsidR="008F28E2" w:rsidRDefault="008F28E2">
            <w:pPr>
              <w:rPr>
                <w:sz w:val="2"/>
              </w:rPr>
            </w:pPr>
          </w:p>
        </w:tc>
      </w:tr>
    </w:tbl>
    <w:p w:rsidR="008F28E2" w:rsidRDefault="00A37E57">
      <w:pPr>
        <w:spacing w:line="240" w:lineRule="exact"/>
      </w:pPr>
      <w:r>
        <w:t xml:space="preserve"> </w:t>
      </w:r>
    </w:p>
    <w:p w:rsidR="008F28E2" w:rsidRDefault="008F28E2">
      <w:pPr>
        <w:spacing w:line="240" w:lineRule="exact"/>
      </w:pPr>
    </w:p>
    <w:p w:rsidR="008F28E2" w:rsidRDefault="008F28E2">
      <w:pPr>
        <w:spacing w:line="240" w:lineRule="exact"/>
      </w:pPr>
    </w:p>
    <w:p w:rsidR="008F28E2" w:rsidRDefault="008F28E2">
      <w:pPr>
        <w:spacing w:line="240" w:lineRule="exact"/>
      </w:pPr>
    </w:p>
    <w:p w:rsidR="008F28E2" w:rsidRDefault="008F28E2">
      <w:pPr>
        <w:spacing w:line="240" w:lineRule="exact"/>
      </w:pPr>
    </w:p>
    <w:p w:rsidR="008F28E2" w:rsidRDefault="008F28E2">
      <w:pPr>
        <w:spacing w:after="20" w:line="240" w:lineRule="exact"/>
      </w:pPr>
    </w:p>
    <w:p w:rsidR="008F28E2" w:rsidRDefault="00A37E57">
      <w:pPr>
        <w:ind w:left="400" w:right="400"/>
        <w:jc w:val="center"/>
        <w:rPr>
          <w:rFonts w:ascii="Arial" w:eastAsia="Arial" w:hAnsi="Arial" w:cs="Arial"/>
          <w:b/>
          <w:color w:val="999999"/>
          <w:sz w:val="50"/>
          <w:lang w:val="it-IT"/>
        </w:rPr>
      </w:pPr>
      <w:r>
        <w:rPr>
          <w:rFonts w:ascii="Arial" w:eastAsia="Arial" w:hAnsi="Arial" w:cs="Arial"/>
          <w:b/>
          <w:color w:val="999999"/>
          <w:sz w:val="50"/>
          <w:lang w:val="it-IT"/>
        </w:rPr>
        <w:t>COMUNE DI CAMPO NELL'ELBA</w:t>
      </w:r>
    </w:p>
    <w:p w:rsidR="008F28E2" w:rsidRDefault="008F28E2">
      <w:pPr>
        <w:spacing w:line="240" w:lineRule="exact"/>
      </w:pPr>
    </w:p>
    <w:p w:rsidR="008F28E2" w:rsidRDefault="008F28E2">
      <w:pPr>
        <w:spacing w:line="240" w:lineRule="exact"/>
      </w:pPr>
    </w:p>
    <w:p w:rsidR="008F28E2" w:rsidRDefault="008F28E2">
      <w:pPr>
        <w:spacing w:line="240" w:lineRule="exact"/>
      </w:pPr>
    </w:p>
    <w:p w:rsidR="008F28E2" w:rsidRDefault="008F28E2">
      <w:pPr>
        <w:spacing w:line="240" w:lineRule="exact"/>
      </w:pPr>
    </w:p>
    <w:p w:rsidR="008F28E2" w:rsidRDefault="008F28E2">
      <w:pPr>
        <w:spacing w:after="180" w:line="240" w:lineRule="exact"/>
      </w:pPr>
    </w:p>
    <w:p w:rsidR="008F28E2" w:rsidRDefault="00A37E57">
      <w:pPr>
        <w:spacing w:after="140"/>
        <w:ind w:left="400" w:right="400"/>
        <w:jc w:val="center"/>
        <w:rPr>
          <w:rFonts w:ascii="Arial" w:eastAsia="Arial" w:hAnsi="Arial" w:cs="Arial"/>
          <w:color w:val="999999"/>
          <w:sz w:val="44"/>
          <w:lang w:val="it-IT"/>
        </w:rPr>
      </w:pPr>
      <w:r>
        <w:rPr>
          <w:rFonts w:ascii="Arial" w:eastAsia="Arial" w:hAnsi="Arial" w:cs="Arial"/>
          <w:color w:val="999999"/>
          <w:sz w:val="44"/>
          <w:lang w:val="it-IT"/>
        </w:rPr>
        <w:t>RELAZIONE TECNICA</w:t>
      </w:r>
    </w:p>
    <w:p w:rsidR="008F28E2" w:rsidRDefault="008F28E2">
      <w:pPr>
        <w:spacing w:line="240" w:lineRule="exact"/>
      </w:pPr>
    </w:p>
    <w:p w:rsidR="008F28E2" w:rsidRDefault="008F28E2">
      <w:pPr>
        <w:spacing w:after="120" w:line="240" w:lineRule="exact"/>
      </w:pPr>
    </w:p>
    <w:p w:rsidR="008F28E2" w:rsidRDefault="00A37E57">
      <w:pPr>
        <w:spacing w:after="140"/>
        <w:ind w:left="400" w:right="400"/>
        <w:jc w:val="center"/>
        <w:rPr>
          <w:rFonts w:ascii="Arial" w:eastAsia="Arial" w:hAnsi="Arial" w:cs="Arial"/>
          <w:color w:val="999999"/>
          <w:sz w:val="44"/>
          <w:lang w:val="it-IT"/>
        </w:rPr>
      </w:pPr>
      <w:r>
        <w:rPr>
          <w:rFonts w:ascii="Arial" w:eastAsia="Arial" w:hAnsi="Arial" w:cs="Arial"/>
          <w:color w:val="999999"/>
          <w:sz w:val="44"/>
          <w:lang w:val="it-IT"/>
        </w:rPr>
        <w:t>AL</w:t>
      </w:r>
    </w:p>
    <w:p w:rsidR="008F28E2" w:rsidRDefault="008F28E2">
      <w:pPr>
        <w:spacing w:after="200" w:line="240" w:lineRule="exact"/>
      </w:pPr>
    </w:p>
    <w:p w:rsidR="008F28E2" w:rsidRDefault="00A37E57">
      <w:pPr>
        <w:spacing w:after="40"/>
        <w:ind w:left="400" w:right="400"/>
        <w:jc w:val="center"/>
        <w:rPr>
          <w:rFonts w:ascii="Arial" w:eastAsia="Arial" w:hAnsi="Arial" w:cs="Arial"/>
          <w:b/>
          <w:color w:val="999999"/>
          <w:sz w:val="44"/>
          <w:lang w:val="it-IT"/>
        </w:rPr>
      </w:pPr>
      <w:r>
        <w:rPr>
          <w:rFonts w:ascii="Arial" w:eastAsia="Arial" w:hAnsi="Arial" w:cs="Arial"/>
          <w:b/>
          <w:color w:val="999999"/>
          <w:sz w:val="44"/>
          <w:lang w:val="it-IT"/>
        </w:rPr>
        <w:t>RENDICONTO DELLA GESTIONE 2022</w:t>
      </w:r>
    </w:p>
    <w:p w:rsidR="008F28E2" w:rsidRDefault="008F28E2">
      <w:pPr>
        <w:spacing w:line="240" w:lineRule="exact"/>
        <w:sectPr w:rsidR="008F28E2">
          <w:pgSz w:w="16840" w:h="11900" w:orient="landscape"/>
          <w:pgMar w:top="500" w:right="0" w:bottom="60" w:left="0" w:header="500" w:footer="60" w:gutter="0"/>
          <w:cols w:space="708"/>
          <w:docGrid w:linePitch="360"/>
        </w:sectPr>
      </w:pPr>
    </w:p>
    <w:tbl>
      <w:tblPr>
        <w:tblW w:w="0" w:type="auto"/>
        <w:tblInd w:w="400" w:type="dxa"/>
        <w:tblLayout w:type="fixed"/>
        <w:tblLook w:val="04A0" w:firstRow="1" w:lastRow="0" w:firstColumn="1" w:lastColumn="0" w:noHBand="0" w:noVBand="1"/>
      </w:tblPr>
      <w:tblGrid>
        <w:gridCol w:w="16040"/>
      </w:tblGrid>
      <w:tr w:rsidR="008F28E2">
        <w:trPr>
          <w:trHeight w:hRule="exact" w:val="460"/>
        </w:trPr>
        <w:tc>
          <w:tcPr>
            <w:tcW w:w="16040" w:type="dxa"/>
            <w:vMerge w:val="restart"/>
            <w:tcMar>
              <w:top w:w="0" w:type="dxa"/>
              <w:left w:w="0" w:type="dxa"/>
              <w:bottom w:w="0" w:type="dxa"/>
              <w:right w:w="0" w:type="dxa"/>
            </w:tcMar>
          </w:tcPr>
          <w:p w:rsidR="008F28E2" w:rsidRDefault="00A37E57">
            <w:pPr>
              <w:rPr>
                <w:rFonts w:ascii="Arial" w:eastAsia="Arial" w:hAnsi="Arial" w:cs="Arial"/>
                <w:b/>
                <w:color w:val="999999"/>
                <w:sz w:val="32"/>
                <w:lang w:val="it-IT"/>
              </w:rPr>
            </w:pPr>
            <w:r>
              <w:rPr>
                <w:rFonts w:ascii="Arial" w:eastAsia="Arial" w:hAnsi="Arial" w:cs="Arial"/>
                <w:b/>
                <w:color w:val="999999"/>
                <w:sz w:val="32"/>
                <w:lang w:val="it-IT"/>
              </w:rPr>
              <w:lastRenderedPageBreak/>
              <w:t>Indice</w:t>
            </w:r>
          </w:p>
        </w:tc>
      </w:tr>
      <w:tr w:rsidR="008F28E2">
        <w:trPr>
          <w:trHeight w:hRule="exact" w:val="10000"/>
        </w:trPr>
        <w:tc>
          <w:tcPr>
            <w:tcW w:w="16040" w:type="dxa"/>
            <w:vMerge w:val="restart"/>
            <w:tcMar>
              <w:top w:w="0" w:type="dxa"/>
              <w:left w:w="40" w:type="dxa"/>
              <w:bottom w:w="0" w:type="dxa"/>
              <w:right w:w="40" w:type="dxa"/>
            </w:tcMar>
          </w:tcPr>
          <w:p w:rsidR="008F28E2" w:rsidRDefault="008F28E2">
            <w:pPr>
              <w:spacing w:line="230" w:lineRule="exact"/>
              <w:jc w:val="both"/>
              <w:rPr>
                <w:rFonts w:ascii="Arial" w:eastAsia="Arial" w:hAnsi="Arial" w:cs="Arial"/>
                <w:color w:val="000000"/>
                <w:sz w:val="20"/>
                <w:lang w:val="it-IT"/>
              </w:rPr>
            </w:pP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PREMESSA - PROFILO ISTITUZIONALE - LO SCENARIO</w:t>
            </w:r>
          </w:p>
          <w:p w:rsidR="008F28E2" w:rsidRDefault="008F28E2">
            <w:pPr>
              <w:spacing w:line="230" w:lineRule="exact"/>
              <w:jc w:val="both"/>
              <w:rPr>
                <w:rFonts w:ascii="Arial" w:eastAsia="Arial" w:hAnsi="Arial" w:cs="Arial"/>
                <w:color w:val="000000"/>
                <w:sz w:val="20"/>
                <w:lang w:val="it-IT"/>
              </w:rPr>
            </w:pPr>
          </w:p>
          <w:p w:rsidR="008F28E2" w:rsidRDefault="00A37E57">
            <w:pPr>
              <w:spacing w:line="230" w:lineRule="exact"/>
              <w:jc w:val="both"/>
              <w:rPr>
                <w:rFonts w:ascii="Arial" w:eastAsia="Arial" w:hAnsi="Arial" w:cs="Arial"/>
                <w:color w:val="000000"/>
                <w:sz w:val="20"/>
                <w:lang w:val="it-IT"/>
              </w:rPr>
            </w:pPr>
            <w:r>
              <w:rPr>
                <w:rFonts w:ascii="Arial" w:eastAsia="Arial" w:hAnsi="Arial" w:cs="Arial"/>
                <w:b/>
                <w:color w:val="000000"/>
                <w:sz w:val="20"/>
                <w:lang w:val="it-IT"/>
              </w:rPr>
              <w:t>1 - RELAZIONE TECNICA AL RENDICONTO</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1.1 - Quadro normativo di riferimento</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1.2 - Criterio generale di attribuzione dei valori contabili</w:t>
            </w:r>
          </w:p>
          <w:p w:rsidR="008F28E2" w:rsidRDefault="008F28E2">
            <w:pPr>
              <w:spacing w:line="230" w:lineRule="exact"/>
              <w:jc w:val="both"/>
              <w:rPr>
                <w:rFonts w:ascii="Arial" w:eastAsia="Arial" w:hAnsi="Arial" w:cs="Arial"/>
                <w:color w:val="000000"/>
                <w:sz w:val="20"/>
                <w:lang w:val="it-IT"/>
              </w:rPr>
            </w:pPr>
          </w:p>
          <w:p w:rsidR="008F28E2" w:rsidRDefault="00A37E57">
            <w:pPr>
              <w:spacing w:line="230" w:lineRule="exact"/>
              <w:jc w:val="both"/>
              <w:rPr>
                <w:rFonts w:ascii="Arial" w:eastAsia="Arial" w:hAnsi="Arial" w:cs="Arial"/>
                <w:color w:val="000000"/>
                <w:sz w:val="20"/>
                <w:lang w:val="it-IT"/>
              </w:rPr>
            </w:pPr>
            <w:r>
              <w:rPr>
                <w:rFonts w:ascii="Arial" w:eastAsia="Arial" w:hAnsi="Arial" w:cs="Arial"/>
                <w:b/>
                <w:color w:val="000000"/>
                <w:sz w:val="20"/>
                <w:lang w:val="it-IT"/>
              </w:rPr>
              <w:t>2 - IL RENDICONTO FINANZIARIO</w:t>
            </w:r>
          </w:p>
          <w:p w:rsidR="008F28E2" w:rsidRDefault="008F28E2">
            <w:pPr>
              <w:spacing w:line="230" w:lineRule="exact"/>
              <w:jc w:val="both"/>
              <w:rPr>
                <w:rFonts w:ascii="Arial" w:eastAsia="Arial" w:hAnsi="Arial" w:cs="Arial"/>
                <w:color w:val="000000"/>
                <w:sz w:val="20"/>
                <w:lang w:val="it-IT"/>
              </w:rPr>
            </w:pPr>
          </w:p>
          <w:p w:rsidR="008F28E2" w:rsidRDefault="00A37E57">
            <w:pPr>
              <w:spacing w:line="230" w:lineRule="exact"/>
              <w:jc w:val="both"/>
              <w:rPr>
                <w:rFonts w:ascii="Arial" w:eastAsia="Arial" w:hAnsi="Arial" w:cs="Arial"/>
                <w:color w:val="000000"/>
                <w:sz w:val="20"/>
                <w:lang w:val="it-IT"/>
              </w:rPr>
            </w:pPr>
            <w:r>
              <w:rPr>
                <w:rFonts w:ascii="Arial" w:eastAsia="Arial" w:hAnsi="Arial" w:cs="Arial"/>
                <w:b/>
                <w:color w:val="000000"/>
                <w:sz w:val="20"/>
                <w:lang w:val="it-IT"/>
              </w:rPr>
              <w:t>3 - CRITERI DI VALUTAZIONE DELLE ENTRATE</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3.1 - PREVISIONI DEFINITIVE E ACCERTAMENTI DI ENTRATE</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3.2 - TRIBUTI</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3.3 - TRASFERIMENTI CORRENTI</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3.4 - ENTRATE EXTRATRIBUTARIE</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3.5 - ENTRATE IN CONTO CAPITALE</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3.6 - RIDUZIONE DI ATTIVITÀ FINANZIARIE</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3.7 - ACCENSIONE DI PRESTITI</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3.8 - ANTICIPAZIONI</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3.9 - ALTRE CONSIDERAZIONI SULLE ENTRATE</w:t>
            </w:r>
          </w:p>
          <w:p w:rsidR="008F28E2" w:rsidRDefault="008F28E2">
            <w:pPr>
              <w:spacing w:line="230" w:lineRule="exact"/>
              <w:jc w:val="both"/>
              <w:rPr>
                <w:rFonts w:ascii="Arial" w:eastAsia="Arial" w:hAnsi="Arial" w:cs="Arial"/>
                <w:color w:val="000000"/>
                <w:sz w:val="20"/>
                <w:lang w:val="it-IT"/>
              </w:rPr>
            </w:pPr>
          </w:p>
          <w:p w:rsidR="008F28E2" w:rsidRDefault="00A37E57">
            <w:pPr>
              <w:spacing w:line="230" w:lineRule="exact"/>
              <w:jc w:val="both"/>
              <w:rPr>
                <w:rFonts w:ascii="Arial" w:eastAsia="Arial" w:hAnsi="Arial" w:cs="Arial"/>
                <w:color w:val="000000"/>
                <w:sz w:val="20"/>
                <w:lang w:val="it-IT"/>
              </w:rPr>
            </w:pPr>
            <w:r>
              <w:rPr>
                <w:rFonts w:ascii="Arial" w:eastAsia="Arial" w:hAnsi="Arial" w:cs="Arial"/>
                <w:b/>
                <w:color w:val="000000"/>
                <w:sz w:val="20"/>
                <w:lang w:val="it-IT"/>
              </w:rPr>
              <w:t>4 - CRITERI DI VALUTAZIONE DELLE USCITE</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4.1 - PREVISIONI DEFINITIVE E IMPEGNI DI SPESA</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4.2 - SPESE CORRENTI</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4.3 - SPESE IN CONTO CAPITALE</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4.4 - INCREMENTO DELLE ATTIVITÀ FINANZIARIE</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4.5 - RIMBORSO DI PRESTITI</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4.6 - CHIUSURA DELLE ANTICIPAZIONI</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4.7 - ALTRE CONSIDERAZIONI SULLE USCITE</w:t>
            </w:r>
          </w:p>
          <w:p w:rsidR="008F28E2" w:rsidRDefault="008F28E2">
            <w:pPr>
              <w:spacing w:line="230" w:lineRule="exact"/>
              <w:jc w:val="both"/>
              <w:rPr>
                <w:rFonts w:ascii="Arial" w:eastAsia="Arial" w:hAnsi="Arial" w:cs="Arial"/>
                <w:color w:val="000000"/>
                <w:sz w:val="20"/>
                <w:lang w:val="it-IT"/>
              </w:rPr>
            </w:pPr>
          </w:p>
          <w:p w:rsidR="008F28E2" w:rsidRDefault="00A37E57">
            <w:pPr>
              <w:spacing w:line="230" w:lineRule="exact"/>
              <w:jc w:val="both"/>
              <w:rPr>
                <w:rFonts w:ascii="Arial" w:eastAsia="Arial" w:hAnsi="Arial" w:cs="Arial"/>
                <w:color w:val="000000"/>
                <w:sz w:val="20"/>
                <w:lang w:val="it-IT"/>
              </w:rPr>
            </w:pPr>
            <w:r>
              <w:rPr>
                <w:rFonts w:ascii="Arial" w:eastAsia="Arial" w:hAnsi="Arial" w:cs="Arial"/>
                <w:b/>
                <w:color w:val="000000"/>
                <w:sz w:val="20"/>
                <w:lang w:val="it-IT"/>
              </w:rPr>
              <w:t>5 - LE PRINCIPALI VOCI DEL CONTO DEL BILANCIO</w:t>
            </w:r>
          </w:p>
          <w:p w:rsidR="008F28E2" w:rsidRDefault="008F28E2">
            <w:pPr>
              <w:spacing w:line="230" w:lineRule="exact"/>
              <w:jc w:val="both"/>
              <w:rPr>
                <w:rFonts w:ascii="Arial" w:eastAsia="Arial" w:hAnsi="Arial" w:cs="Arial"/>
                <w:color w:val="000000"/>
                <w:sz w:val="20"/>
                <w:lang w:val="it-IT"/>
              </w:rPr>
            </w:pPr>
          </w:p>
          <w:p w:rsidR="008F28E2" w:rsidRDefault="00A37E57">
            <w:pPr>
              <w:spacing w:line="230" w:lineRule="exact"/>
              <w:jc w:val="both"/>
              <w:rPr>
                <w:rFonts w:ascii="Arial" w:eastAsia="Arial" w:hAnsi="Arial" w:cs="Arial"/>
                <w:color w:val="000000"/>
                <w:sz w:val="20"/>
                <w:lang w:val="it-IT"/>
              </w:rPr>
            </w:pPr>
            <w:r>
              <w:rPr>
                <w:rFonts w:ascii="Arial" w:eastAsia="Arial" w:hAnsi="Arial" w:cs="Arial"/>
                <w:b/>
                <w:color w:val="000000"/>
                <w:sz w:val="20"/>
                <w:lang w:val="it-IT"/>
              </w:rPr>
              <w:t>6 - LE PRINCIPALI VARIAZIONI ALLE PREVISIONE FINANZIARIE</w:t>
            </w:r>
          </w:p>
          <w:p w:rsidR="008F28E2" w:rsidRDefault="008F28E2">
            <w:pPr>
              <w:spacing w:line="230" w:lineRule="exact"/>
              <w:jc w:val="both"/>
              <w:rPr>
                <w:rFonts w:ascii="Arial" w:eastAsia="Arial" w:hAnsi="Arial" w:cs="Arial"/>
                <w:color w:val="000000"/>
                <w:sz w:val="20"/>
                <w:lang w:val="it-IT"/>
              </w:rPr>
            </w:pPr>
          </w:p>
          <w:p w:rsidR="008F28E2" w:rsidRDefault="00A37E57">
            <w:pPr>
              <w:spacing w:line="230" w:lineRule="exact"/>
              <w:jc w:val="both"/>
              <w:rPr>
                <w:rFonts w:ascii="Arial" w:eastAsia="Arial" w:hAnsi="Arial" w:cs="Arial"/>
                <w:color w:val="000000"/>
                <w:sz w:val="20"/>
                <w:lang w:val="it-IT"/>
              </w:rPr>
            </w:pPr>
            <w:r>
              <w:rPr>
                <w:rFonts w:ascii="Arial" w:eastAsia="Arial" w:hAnsi="Arial" w:cs="Arial"/>
                <w:b/>
                <w:color w:val="000000"/>
                <w:sz w:val="20"/>
                <w:lang w:val="it-IT"/>
              </w:rPr>
              <w:t>7 - ELENCO ANALITICO DELLE QUOTE VINCOLATE E ACCANTONATE DEL RISULTATO DI AMMINISTRAZIONE</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7.1 - Allegato A1 Elenco analitico delle quote vincolate e accantonate del risultato di amministrazione</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7.2 - Allegato A2 Elenco analitico delle risorse vincolate nel risultato di amministrazione</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7.3 - Allegato A3 Elenco analitico delle risorse destinate agli investimenti nel risultato di amministrazione</w:t>
            </w:r>
          </w:p>
          <w:p w:rsidR="008F28E2" w:rsidRDefault="008F28E2">
            <w:pPr>
              <w:spacing w:line="230" w:lineRule="exact"/>
              <w:jc w:val="both"/>
              <w:rPr>
                <w:rFonts w:ascii="Arial" w:eastAsia="Arial" w:hAnsi="Arial" w:cs="Arial"/>
                <w:color w:val="000000"/>
                <w:sz w:val="20"/>
                <w:lang w:val="it-IT"/>
              </w:rPr>
            </w:pPr>
          </w:p>
          <w:p w:rsidR="008F28E2" w:rsidRDefault="00A37E57">
            <w:pPr>
              <w:spacing w:line="230" w:lineRule="exact"/>
              <w:jc w:val="both"/>
              <w:rPr>
                <w:rFonts w:ascii="Arial" w:eastAsia="Arial" w:hAnsi="Arial" w:cs="Arial"/>
                <w:color w:val="000000"/>
                <w:sz w:val="20"/>
                <w:lang w:val="it-IT"/>
              </w:rPr>
            </w:pPr>
            <w:r>
              <w:rPr>
                <w:rFonts w:ascii="Arial" w:eastAsia="Arial" w:hAnsi="Arial" w:cs="Arial"/>
                <w:b/>
                <w:color w:val="000000"/>
                <w:sz w:val="20"/>
                <w:lang w:val="it-IT"/>
              </w:rPr>
              <w:t xml:space="preserve">8 - ELENCO DEI RESIDUI CON </w:t>
            </w:r>
            <w:r w:rsidR="00EF4097">
              <w:rPr>
                <w:rFonts w:ascii="Arial" w:eastAsia="Arial" w:hAnsi="Arial" w:cs="Arial"/>
                <w:b/>
                <w:color w:val="000000"/>
                <w:sz w:val="20"/>
                <w:lang w:val="it-IT"/>
              </w:rPr>
              <w:t>INDICAZIONE DELL’</w:t>
            </w:r>
            <w:r>
              <w:rPr>
                <w:rFonts w:ascii="Arial" w:eastAsia="Arial" w:hAnsi="Arial" w:cs="Arial"/>
                <w:b/>
                <w:color w:val="000000"/>
                <w:sz w:val="20"/>
                <w:lang w:val="it-IT"/>
              </w:rPr>
              <w:t>ANZIANITÀ</w:t>
            </w:r>
          </w:p>
          <w:p w:rsidR="008F28E2" w:rsidRDefault="008F28E2">
            <w:pPr>
              <w:spacing w:line="230" w:lineRule="exact"/>
              <w:jc w:val="both"/>
              <w:rPr>
                <w:rFonts w:ascii="Arial" w:eastAsia="Arial" w:hAnsi="Arial" w:cs="Arial"/>
                <w:color w:val="000000"/>
                <w:sz w:val="20"/>
                <w:lang w:val="it-IT"/>
              </w:rPr>
            </w:pPr>
          </w:p>
          <w:p w:rsidR="008F28E2" w:rsidRDefault="00A37E57">
            <w:pPr>
              <w:spacing w:line="230" w:lineRule="exact"/>
              <w:jc w:val="both"/>
              <w:rPr>
                <w:rFonts w:ascii="Arial" w:eastAsia="Arial" w:hAnsi="Arial" w:cs="Arial"/>
                <w:color w:val="000000"/>
                <w:sz w:val="20"/>
                <w:lang w:val="it-IT"/>
              </w:rPr>
            </w:pPr>
            <w:r>
              <w:rPr>
                <w:rFonts w:ascii="Arial" w:eastAsia="Arial" w:hAnsi="Arial" w:cs="Arial"/>
                <w:b/>
                <w:color w:val="000000"/>
                <w:sz w:val="20"/>
                <w:lang w:val="it-IT"/>
              </w:rPr>
              <w:t>9 - MOVIMENTAZIONE DEI CAPITOLI DI ENTRATA E DI SPESA RIGUARDANTI L'ANTICIPAZIONE</w:t>
            </w:r>
          </w:p>
          <w:p w:rsidR="008F28E2" w:rsidRDefault="008F28E2">
            <w:pPr>
              <w:spacing w:line="230" w:lineRule="exact"/>
              <w:jc w:val="both"/>
              <w:rPr>
                <w:rFonts w:ascii="Arial" w:eastAsia="Arial" w:hAnsi="Arial" w:cs="Arial"/>
                <w:color w:val="000000"/>
                <w:sz w:val="20"/>
                <w:lang w:val="it-IT"/>
              </w:rPr>
            </w:pPr>
          </w:p>
          <w:p w:rsidR="008F28E2" w:rsidRDefault="00A37E57">
            <w:pPr>
              <w:spacing w:line="230" w:lineRule="exact"/>
              <w:jc w:val="both"/>
              <w:rPr>
                <w:rFonts w:ascii="Arial" w:eastAsia="Arial" w:hAnsi="Arial" w:cs="Arial"/>
                <w:color w:val="000000"/>
                <w:sz w:val="20"/>
                <w:lang w:val="it-IT"/>
              </w:rPr>
            </w:pPr>
            <w:r>
              <w:rPr>
                <w:rFonts w:ascii="Arial" w:eastAsia="Arial" w:hAnsi="Arial" w:cs="Arial"/>
                <w:b/>
                <w:color w:val="000000"/>
                <w:sz w:val="20"/>
                <w:lang w:val="it-IT"/>
              </w:rPr>
              <w:t>10 - DIRITTI REALI DI GODIMENTO E LA LORO ILLUSTRAZIONE</w:t>
            </w:r>
          </w:p>
          <w:p w:rsidR="008F28E2" w:rsidRDefault="008F28E2">
            <w:pPr>
              <w:spacing w:line="230" w:lineRule="exact"/>
              <w:jc w:val="both"/>
              <w:rPr>
                <w:rFonts w:ascii="Arial" w:eastAsia="Arial" w:hAnsi="Arial" w:cs="Arial"/>
                <w:color w:val="000000"/>
                <w:sz w:val="20"/>
                <w:lang w:val="it-IT"/>
              </w:rPr>
            </w:pPr>
          </w:p>
          <w:p w:rsidR="008F28E2" w:rsidRDefault="00A37E57">
            <w:pPr>
              <w:spacing w:line="230" w:lineRule="exact"/>
              <w:jc w:val="both"/>
              <w:rPr>
                <w:rFonts w:ascii="Arial" w:eastAsia="Arial" w:hAnsi="Arial" w:cs="Arial"/>
                <w:color w:val="000000"/>
                <w:sz w:val="20"/>
                <w:lang w:val="it-IT"/>
              </w:rPr>
            </w:pPr>
            <w:r>
              <w:rPr>
                <w:rFonts w:ascii="Arial" w:eastAsia="Arial" w:hAnsi="Arial" w:cs="Arial"/>
                <w:b/>
                <w:color w:val="000000"/>
                <w:sz w:val="20"/>
                <w:lang w:val="it-IT"/>
              </w:rPr>
              <w:t>11 - ELENCO DEI PROPRI ENTI E ORGANISMI STRUMENTALI</w:t>
            </w:r>
          </w:p>
          <w:p w:rsidR="008F28E2" w:rsidRDefault="008F28E2">
            <w:pPr>
              <w:spacing w:line="230" w:lineRule="exact"/>
              <w:jc w:val="both"/>
              <w:rPr>
                <w:rFonts w:ascii="Arial" w:eastAsia="Arial" w:hAnsi="Arial" w:cs="Arial"/>
                <w:color w:val="000000"/>
                <w:sz w:val="20"/>
                <w:lang w:val="it-IT"/>
              </w:rPr>
            </w:pPr>
          </w:p>
        </w:tc>
      </w:tr>
      <w:tr w:rsidR="008F28E2">
        <w:trPr>
          <w:trHeight w:hRule="exact" w:val="340"/>
        </w:trPr>
        <w:tc>
          <w:tcPr>
            <w:tcW w:w="16040" w:type="dxa"/>
            <w:vMerge/>
            <w:tcMar>
              <w:top w:w="0" w:type="dxa"/>
              <w:left w:w="0" w:type="dxa"/>
              <w:bottom w:w="0" w:type="dxa"/>
              <w:right w:w="0" w:type="dxa"/>
            </w:tcMar>
          </w:tcPr>
          <w:p w:rsidR="008F28E2" w:rsidRDefault="008F28E2"/>
        </w:tc>
      </w:tr>
    </w:tbl>
    <w:p w:rsidR="008F28E2" w:rsidRDefault="00A37E57">
      <w:pPr>
        <w:spacing w:line="60" w:lineRule="exact"/>
        <w:rPr>
          <w:sz w:val="6"/>
        </w:rPr>
        <w:sectPr w:rsidR="008F28E2">
          <w:footerReference w:type="default" r:id="rId8"/>
          <w:pgSz w:w="16840" w:h="11900" w:orient="landscape"/>
          <w:pgMar w:top="500" w:right="0" w:bottom="300" w:left="0" w:header="500" w:footer="300" w:gutter="0"/>
          <w:cols w:space="708"/>
        </w:sectPr>
      </w:pPr>
      <w:r>
        <w:t xml:space="preserve"> </w:t>
      </w:r>
    </w:p>
    <w:tbl>
      <w:tblPr>
        <w:tblW w:w="0" w:type="auto"/>
        <w:tblLayout w:type="fixed"/>
        <w:tblLook w:val="04A0" w:firstRow="1" w:lastRow="0" w:firstColumn="1" w:lastColumn="0" w:noHBand="0" w:noVBand="1"/>
      </w:tblPr>
      <w:tblGrid>
        <w:gridCol w:w="400"/>
        <w:gridCol w:w="16040"/>
        <w:gridCol w:w="400"/>
      </w:tblGrid>
      <w:tr w:rsidR="008F28E2">
        <w:trPr>
          <w:trHeight w:hRule="exact" w:val="10340"/>
        </w:trPr>
        <w:tc>
          <w:tcPr>
            <w:tcW w:w="400" w:type="dxa"/>
            <w:tcMar>
              <w:top w:w="0" w:type="dxa"/>
              <w:left w:w="0" w:type="dxa"/>
              <w:bottom w:w="0" w:type="dxa"/>
              <w:right w:w="0" w:type="dxa"/>
            </w:tcMar>
          </w:tcPr>
          <w:p w:rsidR="008F28E2" w:rsidRDefault="008F28E2">
            <w:pPr>
              <w:rPr>
                <w:sz w:val="2"/>
              </w:rPr>
            </w:pPr>
          </w:p>
        </w:tc>
        <w:tc>
          <w:tcPr>
            <w:tcW w:w="16040" w:type="dxa"/>
            <w:tcMar>
              <w:top w:w="0" w:type="dxa"/>
              <w:left w:w="40" w:type="dxa"/>
              <w:bottom w:w="0" w:type="dxa"/>
              <w:right w:w="40" w:type="dxa"/>
            </w:tcMar>
          </w:tcPr>
          <w:p w:rsidR="008F28E2" w:rsidRDefault="008F28E2">
            <w:pPr>
              <w:spacing w:line="230" w:lineRule="exact"/>
              <w:jc w:val="both"/>
              <w:rPr>
                <w:rFonts w:ascii="Arial" w:eastAsia="Arial" w:hAnsi="Arial" w:cs="Arial"/>
                <w:color w:val="000000"/>
                <w:sz w:val="20"/>
                <w:lang w:val="it-IT"/>
              </w:rPr>
            </w:pPr>
          </w:p>
          <w:p w:rsidR="008F28E2" w:rsidRDefault="00A37E57">
            <w:pPr>
              <w:spacing w:line="230" w:lineRule="exact"/>
              <w:jc w:val="both"/>
              <w:rPr>
                <w:rFonts w:ascii="Arial" w:eastAsia="Arial" w:hAnsi="Arial" w:cs="Arial"/>
                <w:color w:val="000000"/>
                <w:sz w:val="20"/>
                <w:lang w:val="it-IT"/>
              </w:rPr>
            </w:pPr>
            <w:r>
              <w:rPr>
                <w:rFonts w:ascii="Arial" w:eastAsia="Arial" w:hAnsi="Arial" w:cs="Arial"/>
                <w:b/>
                <w:color w:val="000000"/>
                <w:sz w:val="20"/>
                <w:lang w:val="it-IT"/>
              </w:rPr>
              <w:t>12 - ELENCO DELLE PARTECIPAZIONI DIRETTE</w:t>
            </w:r>
          </w:p>
          <w:p w:rsidR="008F28E2" w:rsidRDefault="008F28E2">
            <w:pPr>
              <w:spacing w:line="230" w:lineRule="exact"/>
              <w:jc w:val="both"/>
              <w:rPr>
                <w:rFonts w:ascii="Arial" w:eastAsia="Arial" w:hAnsi="Arial" w:cs="Arial"/>
                <w:color w:val="000000"/>
                <w:sz w:val="20"/>
                <w:lang w:val="it-IT"/>
              </w:rPr>
            </w:pPr>
          </w:p>
          <w:p w:rsidR="008F28E2" w:rsidRDefault="00A37E57">
            <w:pPr>
              <w:spacing w:line="230" w:lineRule="exact"/>
              <w:jc w:val="both"/>
              <w:rPr>
                <w:rFonts w:ascii="Arial" w:eastAsia="Arial" w:hAnsi="Arial" w:cs="Arial"/>
                <w:color w:val="000000"/>
                <w:sz w:val="20"/>
                <w:lang w:val="it-IT"/>
              </w:rPr>
            </w:pPr>
            <w:r>
              <w:rPr>
                <w:rFonts w:ascii="Arial" w:eastAsia="Arial" w:hAnsi="Arial" w:cs="Arial"/>
                <w:b/>
                <w:color w:val="000000"/>
                <w:sz w:val="20"/>
                <w:lang w:val="it-IT"/>
              </w:rPr>
              <w:t>13 - VERIFICA DEI CREDITI E DEBITI RECIPROCI CON I PROPRI ENTI STRUMENTALI E LE SOCIETÀ CONTROLLATE E PARTECIPATE</w:t>
            </w:r>
          </w:p>
          <w:p w:rsidR="008F28E2" w:rsidRDefault="008F28E2">
            <w:pPr>
              <w:spacing w:line="230" w:lineRule="exact"/>
              <w:jc w:val="both"/>
              <w:rPr>
                <w:rFonts w:ascii="Arial" w:eastAsia="Arial" w:hAnsi="Arial" w:cs="Arial"/>
                <w:color w:val="000000"/>
                <w:sz w:val="20"/>
                <w:lang w:val="it-IT"/>
              </w:rPr>
            </w:pPr>
          </w:p>
          <w:p w:rsidR="008F28E2" w:rsidRDefault="00A37E57">
            <w:pPr>
              <w:spacing w:line="230" w:lineRule="exact"/>
              <w:jc w:val="both"/>
              <w:rPr>
                <w:rFonts w:ascii="Arial" w:eastAsia="Arial" w:hAnsi="Arial" w:cs="Arial"/>
                <w:color w:val="000000"/>
                <w:sz w:val="20"/>
                <w:lang w:val="it-IT"/>
              </w:rPr>
            </w:pPr>
            <w:r>
              <w:rPr>
                <w:rFonts w:ascii="Arial" w:eastAsia="Arial" w:hAnsi="Arial" w:cs="Arial"/>
                <w:b/>
                <w:color w:val="000000"/>
                <w:sz w:val="20"/>
                <w:lang w:val="it-IT"/>
              </w:rPr>
              <w:t>14 - ONERI E IMPEGNI SOSTENUTI DERIVANTI DA CONTRATTI RELATIVI A STRUMENTI FINANZIARI DERIVATI O DA CONTRATTI DI FINANZIAMENTO CHE INCLUDONO UNA COMPONENTE DERIVATA</w:t>
            </w:r>
          </w:p>
          <w:p w:rsidR="008F28E2" w:rsidRDefault="008F28E2">
            <w:pPr>
              <w:spacing w:line="230" w:lineRule="exact"/>
              <w:jc w:val="both"/>
              <w:rPr>
                <w:rFonts w:ascii="Arial" w:eastAsia="Arial" w:hAnsi="Arial" w:cs="Arial"/>
                <w:color w:val="000000"/>
                <w:sz w:val="20"/>
                <w:lang w:val="it-IT"/>
              </w:rPr>
            </w:pPr>
          </w:p>
          <w:p w:rsidR="008F28E2" w:rsidRDefault="00A37E57">
            <w:pPr>
              <w:spacing w:line="230" w:lineRule="exact"/>
              <w:jc w:val="both"/>
              <w:rPr>
                <w:rFonts w:ascii="Arial" w:eastAsia="Arial" w:hAnsi="Arial" w:cs="Arial"/>
                <w:color w:val="000000"/>
                <w:sz w:val="20"/>
                <w:lang w:val="it-IT"/>
              </w:rPr>
            </w:pPr>
            <w:r>
              <w:rPr>
                <w:rFonts w:ascii="Arial" w:eastAsia="Arial" w:hAnsi="Arial" w:cs="Arial"/>
                <w:b/>
                <w:color w:val="000000"/>
                <w:sz w:val="20"/>
                <w:lang w:val="it-IT"/>
              </w:rPr>
              <w:t>15 - GARANZIE PRINCIPALI O SUSSIDIARIE PRESTATE DALL'ENTE A FAVORE DI ENTI E DI ALTRI SOGGETTI</w:t>
            </w:r>
          </w:p>
          <w:p w:rsidR="008F28E2" w:rsidRDefault="008F28E2">
            <w:pPr>
              <w:spacing w:line="230" w:lineRule="exact"/>
              <w:jc w:val="both"/>
              <w:rPr>
                <w:rFonts w:ascii="Arial" w:eastAsia="Arial" w:hAnsi="Arial" w:cs="Arial"/>
                <w:color w:val="000000"/>
                <w:sz w:val="20"/>
                <w:lang w:val="it-IT"/>
              </w:rPr>
            </w:pPr>
          </w:p>
          <w:p w:rsidR="008F28E2" w:rsidRDefault="00A37E57">
            <w:pPr>
              <w:spacing w:line="230" w:lineRule="exact"/>
              <w:jc w:val="both"/>
              <w:rPr>
                <w:rFonts w:ascii="Arial" w:eastAsia="Arial" w:hAnsi="Arial" w:cs="Arial"/>
                <w:color w:val="000000"/>
                <w:sz w:val="20"/>
                <w:lang w:val="it-IT"/>
              </w:rPr>
            </w:pPr>
            <w:r>
              <w:rPr>
                <w:rFonts w:ascii="Arial" w:eastAsia="Arial" w:hAnsi="Arial" w:cs="Arial"/>
                <w:b/>
                <w:color w:val="000000"/>
                <w:sz w:val="20"/>
                <w:lang w:val="it-IT"/>
              </w:rPr>
              <w:t>16 - ELENCO CONSISTENZA DELL'ATTIVO PATRIMONIALE IMMOBILIZZATO DELL'ENTE E CORRISPONDENZA CON REGISTRO CESPITI ED INVENTARI</w:t>
            </w:r>
          </w:p>
          <w:p w:rsidR="008F28E2" w:rsidRDefault="00A37E57" w:rsidP="0062704A">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w:t>
            </w:r>
          </w:p>
          <w:p w:rsidR="008F28E2" w:rsidRDefault="008F28E2">
            <w:pPr>
              <w:spacing w:line="230" w:lineRule="exact"/>
              <w:jc w:val="both"/>
              <w:rPr>
                <w:rFonts w:ascii="Arial" w:eastAsia="Arial" w:hAnsi="Arial" w:cs="Arial"/>
                <w:color w:val="000000"/>
                <w:sz w:val="20"/>
                <w:lang w:val="it-IT"/>
              </w:rPr>
            </w:pPr>
          </w:p>
          <w:p w:rsidR="008F28E2" w:rsidRDefault="00A37E57">
            <w:pPr>
              <w:spacing w:line="230" w:lineRule="exact"/>
              <w:jc w:val="both"/>
              <w:rPr>
                <w:rFonts w:ascii="Arial" w:eastAsia="Arial" w:hAnsi="Arial" w:cs="Arial"/>
                <w:color w:val="000000"/>
                <w:sz w:val="20"/>
                <w:lang w:val="it-IT"/>
              </w:rPr>
            </w:pPr>
            <w:r>
              <w:rPr>
                <w:rFonts w:ascii="Arial" w:eastAsia="Arial" w:hAnsi="Arial" w:cs="Arial"/>
                <w:b/>
                <w:color w:val="000000"/>
                <w:sz w:val="20"/>
                <w:lang w:val="it-IT"/>
              </w:rPr>
              <w:t>17 - ELEMENTI RICHIESTI DALL'ARTICOLO 2427 E DAGLI ARTICOLI DEL CODICE CIVILE, NONCHÈ DALLE NORME DI LEGGE E DAI DOCUMENTI SUI PRINCIPI CONTABILI APPLICABILI</w:t>
            </w:r>
          </w:p>
          <w:p w:rsidR="008F28E2" w:rsidRDefault="008F28E2">
            <w:pPr>
              <w:spacing w:line="230" w:lineRule="exact"/>
              <w:jc w:val="both"/>
              <w:rPr>
                <w:rFonts w:ascii="Arial" w:eastAsia="Arial" w:hAnsi="Arial" w:cs="Arial"/>
                <w:color w:val="000000"/>
                <w:sz w:val="20"/>
                <w:lang w:val="it-IT"/>
              </w:rPr>
            </w:pPr>
          </w:p>
          <w:p w:rsidR="008F28E2" w:rsidRDefault="00A37E57">
            <w:pPr>
              <w:spacing w:line="230" w:lineRule="exact"/>
              <w:jc w:val="both"/>
              <w:rPr>
                <w:rFonts w:ascii="Arial" w:eastAsia="Arial" w:hAnsi="Arial" w:cs="Arial"/>
                <w:color w:val="000000"/>
                <w:sz w:val="20"/>
                <w:lang w:val="it-IT"/>
              </w:rPr>
            </w:pPr>
            <w:r>
              <w:rPr>
                <w:rFonts w:ascii="Arial" w:eastAsia="Arial" w:hAnsi="Arial" w:cs="Arial"/>
                <w:b/>
                <w:color w:val="000000"/>
                <w:sz w:val="20"/>
                <w:lang w:val="it-IT"/>
              </w:rPr>
              <w:t>18 - ALTRE INFORMAZIONI</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18.1 - SINTESI DEI DATI FINANZIARI</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w:t>
            </w:r>
            <w:r>
              <w:rPr>
                <w:rFonts w:ascii="Arial" w:eastAsia="Arial" w:hAnsi="Arial" w:cs="Arial"/>
                <w:i/>
                <w:color w:val="000000"/>
                <w:sz w:val="20"/>
                <w:lang w:val="it-IT"/>
              </w:rPr>
              <w:t>18.1.1 - Risultato di Amministrazione</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w:t>
            </w:r>
            <w:r>
              <w:rPr>
                <w:rFonts w:ascii="Arial" w:eastAsia="Arial" w:hAnsi="Arial" w:cs="Arial"/>
                <w:i/>
                <w:color w:val="000000"/>
                <w:sz w:val="20"/>
                <w:lang w:val="it-IT"/>
              </w:rPr>
              <w:t>18.1.2 - Composizione del risultato di amministrazione</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w:t>
            </w:r>
            <w:r>
              <w:rPr>
                <w:rFonts w:ascii="Arial" w:eastAsia="Arial" w:hAnsi="Arial" w:cs="Arial"/>
                <w:i/>
                <w:color w:val="000000"/>
                <w:sz w:val="20"/>
                <w:lang w:val="it-IT"/>
              </w:rPr>
              <w:t>18.1.3 - Parametri di deficit strutturale</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18.2 - Equilibri finanziari e principi contabili</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w:t>
            </w:r>
            <w:r>
              <w:rPr>
                <w:rFonts w:ascii="Arial" w:eastAsia="Arial" w:hAnsi="Arial" w:cs="Arial"/>
                <w:i/>
                <w:color w:val="000000"/>
                <w:sz w:val="20"/>
                <w:lang w:val="it-IT"/>
              </w:rPr>
              <w:t>18.2.1 - Composizione ed equilibrio del bilancio corrente</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w:t>
            </w:r>
            <w:r>
              <w:rPr>
                <w:rFonts w:ascii="Arial" w:eastAsia="Arial" w:hAnsi="Arial" w:cs="Arial"/>
                <w:i/>
                <w:color w:val="000000"/>
                <w:sz w:val="20"/>
                <w:lang w:val="it-IT"/>
              </w:rPr>
              <w:t>18.2.2 - Composizione ed equilibrio del bilancio investimenti</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18.3 - Gestione dei movimenti di cassa</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18.4 - Gestione Personale</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18.5 - Gestione del Fondo Pluriennale Vincolato</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18.6 - Consistenza del fondo crediti di dubbia esigibilità</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18.7 - Avanzo applicato al bilancio di previsione</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18.8 - Livello di indebitamento</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18.9 - Debiti fuori bilancio in corso di formazione</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18.10 - Servizi a domanda individuale</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18.11 - Accantonamenti per fondi rischi</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18.12 - Analisi dello Stato Patrimoniale e del Conto Economico</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w:t>
            </w:r>
            <w:r>
              <w:rPr>
                <w:rFonts w:ascii="Arial" w:eastAsia="Arial" w:hAnsi="Arial" w:cs="Arial"/>
                <w:i/>
                <w:color w:val="000000"/>
                <w:sz w:val="20"/>
                <w:lang w:val="it-IT"/>
              </w:rPr>
              <w:t>18.12.1 - Analisi del risultato di esercizio</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w:t>
            </w:r>
            <w:r>
              <w:rPr>
                <w:rFonts w:ascii="Arial" w:eastAsia="Arial" w:hAnsi="Arial" w:cs="Arial"/>
                <w:i/>
                <w:color w:val="000000"/>
                <w:sz w:val="20"/>
                <w:lang w:val="it-IT"/>
              </w:rPr>
              <w:t>18.12.2 - Evoluzione del patrimonio netto</w:t>
            </w:r>
          </w:p>
          <w:p w:rsidR="008F28E2" w:rsidRDefault="008F28E2">
            <w:pPr>
              <w:spacing w:line="230" w:lineRule="exact"/>
              <w:jc w:val="both"/>
              <w:rPr>
                <w:rFonts w:ascii="Arial" w:eastAsia="Arial" w:hAnsi="Arial" w:cs="Arial"/>
                <w:color w:val="000000"/>
                <w:sz w:val="20"/>
                <w:lang w:val="it-IT"/>
              </w:rPr>
            </w:pPr>
          </w:p>
          <w:p w:rsidR="008F28E2" w:rsidRDefault="00A37E57">
            <w:pPr>
              <w:spacing w:line="230" w:lineRule="exact"/>
              <w:jc w:val="both"/>
              <w:rPr>
                <w:rFonts w:ascii="Arial" w:eastAsia="Arial" w:hAnsi="Arial" w:cs="Arial"/>
                <w:color w:val="000000"/>
                <w:sz w:val="20"/>
                <w:lang w:val="it-IT"/>
              </w:rPr>
            </w:pPr>
            <w:r>
              <w:rPr>
                <w:rFonts w:ascii="Arial" w:eastAsia="Arial" w:hAnsi="Arial" w:cs="Arial"/>
                <w:b/>
                <w:color w:val="000000"/>
                <w:sz w:val="20"/>
                <w:lang w:val="it-IT"/>
              </w:rPr>
              <w:t>19 - TEMPESTIVITÀ DEI PAGAMENTI</w:t>
            </w:r>
            <w:r>
              <w:rPr>
                <w:rFonts w:ascii="Arial" w:eastAsia="Arial" w:hAnsi="Arial" w:cs="Arial"/>
                <w:color w:val="000000"/>
                <w:sz w:val="20"/>
                <w:lang w:val="it-IT"/>
              </w:rPr>
              <w:t> </w:t>
            </w:r>
          </w:p>
          <w:p w:rsidR="008F28E2" w:rsidRDefault="008F28E2">
            <w:pPr>
              <w:spacing w:line="230" w:lineRule="exact"/>
              <w:jc w:val="both"/>
              <w:rPr>
                <w:rFonts w:ascii="Arial" w:eastAsia="Arial" w:hAnsi="Arial" w:cs="Arial"/>
                <w:color w:val="000000"/>
                <w:sz w:val="20"/>
                <w:lang w:val="it-IT"/>
              </w:rPr>
            </w:pPr>
          </w:p>
        </w:tc>
        <w:tc>
          <w:tcPr>
            <w:tcW w:w="400" w:type="dxa"/>
            <w:tcMar>
              <w:top w:w="0" w:type="dxa"/>
              <w:left w:w="0" w:type="dxa"/>
              <w:bottom w:w="0" w:type="dxa"/>
              <w:right w:w="0" w:type="dxa"/>
            </w:tcMar>
          </w:tcPr>
          <w:p w:rsidR="008F28E2" w:rsidRDefault="008F28E2">
            <w:pPr>
              <w:rPr>
                <w:sz w:val="2"/>
              </w:rPr>
            </w:pPr>
          </w:p>
        </w:tc>
      </w:tr>
      <w:tr w:rsidR="008F28E2">
        <w:trPr>
          <w:trHeight w:hRule="exact" w:val="520"/>
        </w:trPr>
        <w:tc>
          <w:tcPr>
            <w:tcW w:w="400" w:type="dxa"/>
            <w:tcMar>
              <w:top w:w="0" w:type="dxa"/>
              <w:left w:w="0" w:type="dxa"/>
              <w:bottom w:w="0" w:type="dxa"/>
              <w:right w:w="0" w:type="dxa"/>
            </w:tcMar>
          </w:tcPr>
          <w:p w:rsidR="008F28E2" w:rsidRDefault="008F28E2">
            <w:pPr>
              <w:rPr>
                <w:sz w:val="2"/>
              </w:rPr>
            </w:pPr>
          </w:p>
        </w:tc>
        <w:tc>
          <w:tcPr>
            <w:tcW w:w="16040" w:type="dxa"/>
            <w:tcMar>
              <w:top w:w="0" w:type="dxa"/>
              <w:left w:w="0" w:type="dxa"/>
              <w:bottom w:w="0" w:type="dxa"/>
              <w:right w:w="0" w:type="dxa"/>
            </w:tcMar>
          </w:tcPr>
          <w:p w:rsidR="008F28E2" w:rsidRDefault="008F28E2">
            <w:pPr>
              <w:rPr>
                <w:sz w:val="2"/>
              </w:rPr>
            </w:pPr>
          </w:p>
        </w:tc>
        <w:tc>
          <w:tcPr>
            <w:tcW w:w="400" w:type="dxa"/>
            <w:tcMar>
              <w:top w:w="0" w:type="dxa"/>
              <w:left w:w="0" w:type="dxa"/>
              <w:bottom w:w="0" w:type="dxa"/>
              <w:right w:w="0" w:type="dxa"/>
            </w:tcMar>
          </w:tcPr>
          <w:p w:rsidR="008F28E2" w:rsidRDefault="008F28E2">
            <w:pPr>
              <w:rPr>
                <w:sz w:val="2"/>
              </w:rPr>
            </w:pPr>
          </w:p>
        </w:tc>
      </w:tr>
    </w:tbl>
    <w:p w:rsidR="008F28E2" w:rsidRDefault="008F28E2">
      <w:pPr>
        <w:sectPr w:rsidR="008F28E2">
          <w:footerReference w:type="default" r:id="rId9"/>
          <w:pgSz w:w="16840" w:h="11900" w:orient="landscape"/>
          <w:pgMar w:top="500" w:right="0" w:bottom="300" w:left="0" w:header="500" w:footer="300" w:gutter="0"/>
          <w:cols w:space="708"/>
        </w:sectPr>
      </w:pPr>
    </w:p>
    <w:tbl>
      <w:tblPr>
        <w:tblW w:w="0" w:type="auto"/>
        <w:tblLayout w:type="fixed"/>
        <w:tblLook w:val="04A0" w:firstRow="1" w:lastRow="0" w:firstColumn="1" w:lastColumn="0" w:noHBand="0" w:noVBand="1"/>
      </w:tblPr>
      <w:tblGrid>
        <w:gridCol w:w="400"/>
        <w:gridCol w:w="16040"/>
        <w:gridCol w:w="400"/>
      </w:tblGrid>
      <w:tr w:rsidR="008F28E2">
        <w:trPr>
          <w:trHeight w:hRule="exact" w:val="10340"/>
        </w:trPr>
        <w:tc>
          <w:tcPr>
            <w:tcW w:w="400" w:type="dxa"/>
            <w:tcMar>
              <w:top w:w="0" w:type="dxa"/>
              <w:left w:w="0" w:type="dxa"/>
              <w:bottom w:w="0" w:type="dxa"/>
              <w:right w:w="0" w:type="dxa"/>
            </w:tcMar>
          </w:tcPr>
          <w:p w:rsidR="008F28E2" w:rsidRDefault="008F28E2">
            <w:pPr>
              <w:rPr>
                <w:sz w:val="2"/>
              </w:rPr>
            </w:pPr>
          </w:p>
        </w:tc>
        <w:tc>
          <w:tcPr>
            <w:tcW w:w="16040" w:type="dxa"/>
            <w:tcMar>
              <w:top w:w="0" w:type="dxa"/>
              <w:left w:w="40" w:type="dxa"/>
              <w:bottom w:w="0" w:type="dxa"/>
              <w:right w:w="40" w:type="dxa"/>
            </w:tcMar>
          </w:tcPr>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b/>
                <w:color w:val="000000"/>
                <w:sz w:val="20"/>
                <w:lang w:val="it-IT"/>
              </w:rPr>
              <w:t>20 - RISULTATI CONSEGUITI</w:t>
            </w:r>
          </w:p>
          <w:p w:rsidR="008F28E2" w:rsidRDefault="008F28E2">
            <w:pPr>
              <w:spacing w:line="230" w:lineRule="exact"/>
              <w:jc w:val="both"/>
              <w:rPr>
                <w:rFonts w:ascii="Arial" w:eastAsia="Arial" w:hAnsi="Arial" w:cs="Arial"/>
                <w:color w:val="000000"/>
                <w:sz w:val="20"/>
                <w:lang w:val="it-IT"/>
              </w:rPr>
            </w:pPr>
          </w:p>
          <w:p w:rsidR="008F28E2" w:rsidRDefault="008F28E2">
            <w:pPr>
              <w:spacing w:line="230" w:lineRule="exact"/>
              <w:jc w:val="both"/>
              <w:rPr>
                <w:rFonts w:ascii="Arial" w:eastAsia="Arial" w:hAnsi="Arial" w:cs="Arial"/>
                <w:color w:val="000000"/>
                <w:sz w:val="20"/>
                <w:lang w:val="it-IT"/>
              </w:rPr>
            </w:pPr>
          </w:p>
          <w:p w:rsidR="008F28E2" w:rsidRPr="003A7D0E" w:rsidRDefault="00A37E57" w:rsidP="003A7D0E">
            <w:pPr>
              <w:spacing w:line="230" w:lineRule="exact"/>
              <w:jc w:val="center"/>
              <w:rPr>
                <w:rFonts w:ascii="Arial" w:eastAsia="Arial" w:hAnsi="Arial" w:cs="Arial"/>
                <w:color w:val="000000"/>
                <w:lang w:val="it-IT"/>
              </w:rPr>
            </w:pPr>
            <w:r w:rsidRPr="003A7D0E">
              <w:rPr>
                <w:rFonts w:ascii="Arial" w:eastAsia="Arial" w:hAnsi="Arial" w:cs="Arial"/>
                <w:b/>
                <w:color w:val="000000"/>
                <w:lang w:val="it-IT"/>
              </w:rPr>
              <w:t>PREMESSA</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xml:space="preserve">Dal 2015 è entrata in vigore la riforma della contabilità degli enti locali, ad opera del d.lgs. 118/2011, successivamente modificato ed integrato, proprio in esito ai risultati ottenuti dalla sperimentazione, dal d.lgs. 126/2014. </w:t>
            </w:r>
            <w:r w:rsidR="00F233CE">
              <w:rPr>
                <w:rFonts w:ascii="Arial" w:eastAsia="Arial" w:hAnsi="Arial" w:cs="Arial"/>
                <w:color w:val="000000"/>
                <w:sz w:val="20"/>
                <w:lang w:val="it-IT"/>
              </w:rPr>
              <w:t>N</w:t>
            </w:r>
            <w:r>
              <w:rPr>
                <w:rFonts w:ascii="Arial" w:eastAsia="Arial" w:hAnsi="Arial" w:cs="Arial"/>
                <w:color w:val="000000"/>
                <w:sz w:val="20"/>
                <w:lang w:val="it-IT"/>
              </w:rPr>
              <w:t xml:space="preserve">umerose sono state le modifiche apportate dal nuovo sistema contabile armonizzato, sia sotto il profilo finanziario-contabile, sia per quanto attiene agli aspetti programmatori e gestionali. </w:t>
            </w:r>
            <w:r w:rsidR="000C6897">
              <w:rPr>
                <w:rFonts w:ascii="Arial" w:eastAsia="Arial" w:hAnsi="Arial" w:cs="Arial"/>
                <w:color w:val="000000"/>
                <w:sz w:val="20"/>
                <w:lang w:val="it-IT"/>
              </w:rPr>
              <w:t>P</w:t>
            </w:r>
            <w:r>
              <w:rPr>
                <w:rFonts w:ascii="Arial" w:eastAsia="Arial" w:hAnsi="Arial" w:cs="Arial"/>
                <w:color w:val="000000"/>
                <w:sz w:val="20"/>
                <w:lang w:val="it-IT"/>
              </w:rPr>
              <w:t>er quanto attiene agli schemi contabili, la struttura del bilancio armonizzato risulta più sintetica rispetto allo schema previgente; l’unità elementare di voto sale di un livello. conseguentemente anche i documenti necessari alla rendicontazione delle attività svolte durante l’esercizio hanno risentito delle innovazioni introdotte dalla riforma contabile, e risultano quindi più “sintetici”.</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xml:space="preserve">Già nel previgente ordinamento era previsto che al rendiconto della gestione fosse allegata una relazione dimostrativa dei </w:t>
            </w:r>
            <w:proofErr w:type="spellStart"/>
            <w:proofErr w:type="gramStart"/>
            <w:r>
              <w:rPr>
                <w:rFonts w:ascii="Arial" w:eastAsia="Arial" w:hAnsi="Arial" w:cs="Arial"/>
                <w:color w:val="000000"/>
                <w:sz w:val="20"/>
                <w:lang w:val="it-IT"/>
              </w:rPr>
              <w:t>risultati.</w:t>
            </w:r>
            <w:r w:rsidR="002B597C">
              <w:rPr>
                <w:rFonts w:ascii="Arial" w:eastAsia="Arial" w:hAnsi="Arial" w:cs="Arial"/>
                <w:color w:val="000000"/>
                <w:sz w:val="20"/>
                <w:lang w:val="it-IT"/>
              </w:rPr>
              <w:t>I</w:t>
            </w:r>
            <w:r>
              <w:rPr>
                <w:rFonts w:ascii="Arial" w:eastAsia="Arial" w:hAnsi="Arial" w:cs="Arial"/>
                <w:color w:val="000000"/>
                <w:sz w:val="20"/>
                <w:lang w:val="it-IT"/>
              </w:rPr>
              <w:t>n</w:t>
            </w:r>
            <w:proofErr w:type="spellEnd"/>
            <w:proofErr w:type="gramEnd"/>
            <w:r>
              <w:rPr>
                <w:rFonts w:ascii="Arial" w:eastAsia="Arial" w:hAnsi="Arial" w:cs="Arial"/>
                <w:color w:val="000000"/>
                <w:sz w:val="20"/>
                <w:lang w:val="it-IT"/>
              </w:rPr>
              <w:t xml:space="preserve"> particolare l’art. 151 </w:t>
            </w:r>
            <w:proofErr w:type="spellStart"/>
            <w:r>
              <w:rPr>
                <w:rFonts w:ascii="Arial" w:eastAsia="Arial" w:hAnsi="Arial" w:cs="Arial"/>
                <w:color w:val="000000"/>
                <w:sz w:val="20"/>
                <w:lang w:val="it-IT"/>
              </w:rPr>
              <w:t>tuel</w:t>
            </w:r>
            <w:proofErr w:type="spellEnd"/>
            <w:r>
              <w:rPr>
                <w:rFonts w:ascii="Arial" w:eastAsia="Arial" w:hAnsi="Arial" w:cs="Arial"/>
                <w:color w:val="000000"/>
                <w:sz w:val="20"/>
                <w:lang w:val="it-IT"/>
              </w:rPr>
              <w:t xml:space="preserve"> dispone art. 151 comma 6°: “al rendiconto </w:t>
            </w:r>
            <w:proofErr w:type="spellStart"/>
            <w:r>
              <w:rPr>
                <w:rFonts w:ascii="Arial" w:eastAsia="Arial" w:hAnsi="Arial" w:cs="Arial"/>
                <w:color w:val="000000"/>
                <w:sz w:val="20"/>
                <w:lang w:val="it-IT"/>
              </w:rPr>
              <w:t>e'</w:t>
            </w:r>
            <w:proofErr w:type="spellEnd"/>
            <w:r>
              <w:rPr>
                <w:rFonts w:ascii="Arial" w:eastAsia="Arial" w:hAnsi="Arial" w:cs="Arial"/>
                <w:color w:val="000000"/>
                <w:sz w:val="20"/>
                <w:lang w:val="it-IT"/>
              </w:rPr>
              <w:t xml:space="preserve"> allegata una relazione della giunta sulla gestione che esprime le valutazioni di efficacia dell'azione condotta sulla base dei risultati conseguiti, e gli altri documenti previsti dall'art. 11, comma 4, del decreto legislativo 23 giugno 2011, n. 118”.</w:t>
            </w:r>
          </w:p>
          <w:p w:rsidR="008F28E2" w:rsidRDefault="002B597C">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L</w:t>
            </w:r>
            <w:r w:rsidR="00A37E57">
              <w:rPr>
                <w:rFonts w:ascii="Arial" w:eastAsia="Arial" w:hAnsi="Arial" w:cs="Arial"/>
                <w:color w:val="000000"/>
                <w:sz w:val="20"/>
                <w:lang w:val="it-IT"/>
              </w:rPr>
              <w:t xml:space="preserve">’art. 231 inoltre specifica: la relazione sulla gestione </w:t>
            </w:r>
            <w:proofErr w:type="spellStart"/>
            <w:proofErr w:type="gramStart"/>
            <w:r w:rsidR="00A37E57">
              <w:rPr>
                <w:rFonts w:ascii="Arial" w:eastAsia="Arial" w:hAnsi="Arial" w:cs="Arial"/>
                <w:color w:val="000000"/>
                <w:sz w:val="20"/>
                <w:lang w:val="it-IT"/>
              </w:rPr>
              <w:t>e'</w:t>
            </w:r>
            <w:proofErr w:type="spellEnd"/>
            <w:proofErr w:type="gramEnd"/>
            <w:r w:rsidR="00A37E57">
              <w:rPr>
                <w:rFonts w:ascii="Arial" w:eastAsia="Arial" w:hAnsi="Arial" w:cs="Arial"/>
                <w:color w:val="000000"/>
                <w:sz w:val="20"/>
                <w:lang w:val="it-IT"/>
              </w:rPr>
              <w:t xml:space="preserve"> un documento illustrativo della gestione dell'ente, nonché dei fatti di rilievo verificatisi dopo la chiusura dell'esercizio, contiene ogni eventuale informazione utile ad una migliore comprensione dei dati contabili, ed </w:t>
            </w:r>
            <w:proofErr w:type="spellStart"/>
            <w:r w:rsidR="00A37E57">
              <w:rPr>
                <w:rFonts w:ascii="Arial" w:eastAsia="Arial" w:hAnsi="Arial" w:cs="Arial"/>
                <w:color w:val="000000"/>
                <w:sz w:val="20"/>
                <w:lang w:val="it-IT"/>
              </w:rPr>
              <w:t>e'</w:t>
            </w:r>
            <w:proofErr w:type="spellEnd"/>
            <w:r w:rsidR="00A37E57">
              <w:rPr>
                <w:rFonts w:ascii="Arial" w:eastAsia="Arial" w:hAnsi="Arial" w:cs="Arial"/>
                <w:color w:val="000000"/>
                <w:sz w:val="20"/>
                <w:lang w:val="it-IT"/>
              </w:rPr>
              <w:t xml:space="preserve"> predisposto secondo le modalità previste dall'art. 11, comma 6, del decreto legislativo 23 giugno 2011, n. 118, e successive modificazioni.”;</w:t>
            </w:r>
          </w:p>
          <w:p w:rsidR="008F28E2" w:rsidRDefault="00B9791A">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L</w:t>
            </w:r>
            <w:r w:rsidR="00A37E57">
              <w:rPr>
                <w:rFonts w:ascii="Arial" w:eastAsia="Arial" w:hAnsi="Arial" w:cs="Arial"/>
                <w:color w:val="000000"/>
                <w:sz w:val="20"/>
                <w:lang w:val="it-IT"/>
              </w:rPr>
              <w:t>a necessità, tuttavia, di rendere più espliciti i dati contenuti nel rendiconto, che come detto sopra, sono rappresentati in un documento maggiormente sintetico rispetto al passato, ha indotto il legislatore a specificare ulteriormente, rispetto a prima, il contenuto della citata relazione: pertanto, l’art. 11 comma 6 del d.lgs. 118/2011 dispone quale debba essere il contenuto minimo di detta relazione al rendiconto, ovvero:</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a) i criteri di valutazione utilizzati;</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b) le principali voci del conto del bilancio;</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c) le principali variazioni alle previsioni finanziarie intervenute in corso d'anno, comprendendo l'utilizzazione dei fondi di riserva e gli utilizzi delle quote vincolate e accantonate del risultato di amministrazione al 1° gennaio dell'esercizio precedente, distinguendo i vincoli derivanti dalla legge e dai principi contabili, dai trasferimenti, da mutui e altri finanziamenti, vincoli formalmente attribuiti dall'ente;</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d) l'elenco analitico delle quote vincolate e accantonate del risultato di amministrazione al 31 dicembre dell'esercizio precedente, distinguendo i vincoli derivanti dalla legge e dai principi contabili, dai trasferimenti, da mutui e altri finanziamenti, vincoli formalmente attribuiti dall'ente;   e) le ragioni della persistenza dei residui con anzianità superiore ai cinque anni e di maggiore consistenza, nonché sulla fondatezza degli stessi, compresi i crediti di cui al comma 4, lettera n);   f) l'elenco delle movimentazioni effettuate nel corso dell'esercizio sui capitoli di entrata e di spesa riguardanti l'anticipazione, evidenziando l'utilizzo medio e l'utilizzo massimo dell'anticipazione nel corso dell'anno, nel caso in cui il conto del bilancio, in deroga al principio generale dell'integrità, espone il saldo al 31 dicembre dell'anticipazione attivata al netto dei relativi rimborsi;   g) l'elencazione dei diritti reali di godimento e la loro illustrazione;</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h) l'elenco dei propri enti e organismi strumentali, con la precisazione che i relativi rendiconti o bilanci di esercizio sono consultabili nel proprio sito internet;</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i) l'elenco delle partecipazioni dirette possedute con l'indicazione della relativa quota percentuale;</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j) gli esiti della verifica dei crediti e debiti reciproci con i propri enti strumentali e le società controllate e partecipate. la predetta informativa, asseverata dai rispettivi organi di revisione, evidenzia analiticamente eventuali discordanze e ne fornisce la motivazione; in tal caso l'ente assume senza indugio, e comunque non oltre il termine dell'esercizio finanziario in corso, i provvedimenti necessari ai fini della riconciliazione delle partite debitorie e creditorie;</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k) gli oneri e gli impegni sostenuti, derivanti da contratti relativi a strumenti finanziari derivati o da contratti di finanziamento che includono una componente derivata;</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xml:space="preserve">  l) l'elenco delle garanzie principali o sussidiarie prestate dall'ente a favore di enti e di altri soggetti ai sensi delle leggi vigenti, con l'indicazione delle eventuali richieste di </w:t>
            </w:r>
          </w:p>
        </w:tc>
        <w:tc>
          <w:tcPr>
            <w:tcW w:w="400" w:type="dxa"/>
            <w:tcMar>
              <w:top w:w="0" w:type="dxa"/>
              <w:left w:w="0" w:type="dxa"/>
              <w:bottom w:w="0" w:type="dxa"/>
              <w:right w:w="0" w:type="dxa"/>
            </w:tcMar>
          </w:tcPr>
          <w:p w:rsidR="008F28E2" w:rsidRDefault="008F28E2">
            <w:pPr>
              <w:rPr>
                <w:sz w:val="2"/>
              </w:rPr>
            </w:pPr>
          </w:p>
        </w:tc>
      </w:tr>
      <w:tr w:rsidR="008F28E2">
        <w:trPr>
          <w:trHeight w:hRule="exact" w:val="520"/>
        </w:trPr>
        <w:tc>
          <w:tcPr>
            <w:tcW w:w="400" w:type="dxa"/>
            <w:tcMar>
              <w:top w:w="0" w:type="dxa"/>
              <w:left w:w="0" w:type="dxa"/>
              <w:bottom w:w="0" w:type="dxa"/>
              <w:right w:w="0" w:type="dxa"/>
            </w:tcMar>
          </w:tcPr>
          <w:p w:rsidR="008F28E2" w:rsidRDefault="008F28E2">
            <w:pPr>
              <w:rPr>
                <w:sz w:val="2"/>
              </w:rPr>
            </w:pPr>
          </w:p>
        </w:tc>
        <w:tc>
          <w:tcPr>
            <w:tcW w:w="16040" w:type="dxa"/>
            <w:tcMar>
              <w:top w:w="0" w:type="dxa"/>
              <w:left w:w="0" w:type="dxa"/>
              <w:bottom w:w="0" w:type="dxa"/>
              <w:right w:w="0" w:type="dxa"/>
            </w:tcMar>
          </w:tcPr>
          <w:p w:rsidR="008F28E2" w:rsidRDefault="008F28E2">
            <w:pPr>
              <w:rPr>
                <w:sz w:val="2"/>
              </w:rPr>
            </w:pPr>
          </w:p>
        </w:tc>
        <w:tc>
          <w:tcPr>
            <w:tcW w:w="400" w:type="dxa"/>
            <w:tcMar>
              <w:top w:w="0" w:type="dxa"/>
              <w:left w:w="0" w:type="dxa"/>
              <w:bottom w:w="0" w:type="dxa"/>
              <w:right w:w="0" w:type="dxa"/>
            </w:tcMar>
          </w:tcPr>
          <w:p w:rsidR="008F28E2" w:rsidRDefault="008F28E2">
            <w:pPr>
              <w:rPr>
                <w:sz w:val="2"/>
              </w:rPr>
            </w:pPr>
          </w:p>
        </w:tc>
      </w:tr>
    </w:tbl>
    <w:p w:rsidR="008F28E2" w:rsidRDefault="008F28E2">
      <w:pPr>
        <w:sectPr w:rsidR="008F28E2">
          <w:footerReference w:type="default" r:id="rId10"/>
          <w:pgSz w:w="16840" w:h="11900" w:orient="landscape"/>
          <w:pgMar w:top="500" w:right="0" w:bottom="300" w:left="0" w:header="500" w:footer="300" w:gutter="0"/>
          <w:cols w:space="708"/>
        </w:sectPr>
      </w:pPr>
    </w:p>
    <w:tbl>
      <w:tblPr>
        <w:tblW w:w="0" w:type="auto"/>
        <w:tblLayout w:type="fixed"/>
        <w:tblLook w:val="04A0" w:firstRow="1" w:lastRow="0" w:firstColumn="1" w:lastColumn="0" w:noHBand="0" w:noVBand="1"/>
      </w:tblPr>
      <w:tblGrid>
        <w:gridCol w:w="400"/>
        <w:gridCol w:w="16040"/>
        <w:gridCol w:w="400"/>
      </w:tblGrid>
      <w:tr w:rsidR="008F28E2">
        <w:trPr>
          <w:trHeight w:hRule="exact" w:val="10340"/>
        </w:trPr>
        <w:tc>
          <w:tcPr>
            <w:tcW w:w="400" w:type="dxa"/>
            <w:tcMar>
              <w:top w:w="0" w:type="dxa"/>
              <w:left w:w="0" w:type="dxa"/>
              <w:bottom w:w="0" w:type="dxa"/>
              <w:right w:w="0" w:type="dxa"/>
            </w:tcMar>
          </w:tcPr>
          <w:p w:rsidR="008F28E2" w:rsidRDefault="008F28E2">
            <w:pPr>
              <w:rPr>
                <w:sz w:val="2"/>
              </w:rPr>
            </w:pPr>
          </w:p>
        </w:tc>
        <w:tc>
          <w:tcPr>
            <w:tcW w:w="16040" w:type="dxa"/>
            <w:tcMar>
              <w:top w:w="0" w:type="dxa"/>
              <w:left w:w="40" w:type="dxa"/>
              <w:bottom w:w="0" w:type="dxa"/>
              <w:right w:w="40" w:type="dxa"/>
            </w:tcMar>
          </w:tcPr>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escussione nei confronti dell'ente e del rischio di applicazione dell'art. 3, comma 17 della legge 24 dicembre 2003, n. 350;</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m) l'elenco descrittivo dei beni appartenenti al patrimonio immobiliare dell'ente alla data di chiusura dell'esercizio cui il conto si riferisce, con l'indicazione delle rispettive destinazioni e degli eventuali proventi da essi prodotti;</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n) gli elementi richiesti dall'art. 2427 e dagli altri articoli del codice civile, nonché a altre norme di legge e dai documenti sui principi contabili applicabili;</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o) altre informazioni riguardanti i risultati della gestione, richieste dalla legge o necessarie per l'interpretazione del rendiconto.</w:t>
            </w:r>
          </w:p>
          <w:p w:rsidR="008F28E2" w:rsidRDefault="00C37082">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I</w:t>
            </w:r>
            <w:r w:rsidR="00A37E57">
              <w:rPr>
                <w:rFonts w:ascii="Arial" w:eastAsia="Arial" w:hAnsi="Arial" w:cs="Arial"/>
                <w:color w:val="000000"/>
                <w:sz w:val="20"/>
                <w:lang w:val="it-IT"/>
              </w:rPr>
              <w:t>l rendiconto della gestione è un sistema di documenti tesi a dimostrare i risultati conseguiti durante la gestione, in relazione alle risorse che si sono rese disponibili, ed al corrispondente impiego delle stesse per il raggiungimento degli obiettivi, sia strategici di lungo termine, che operativi di breve e medio termine.</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I documenti principali che costituiscono il rendiconto di gestione sono i seguenti:</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Il Conto del bilancio;</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Lo Stato patrimoniale;</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Il Conto economico;</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La Relazione sulla gestione che comprende la nota integrativa.</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Al Rendiconto sono inoltre allegati i seguenti documenti:</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a) il prospetto dimostrativo del risultato di amministrazione;</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b) il prospetto concernente la composizione, per missioni e programmi, del fondo pluriennale vincolato;</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c) il prospetto concernente la composizione del fondo crediti di dubbia esigibilità;</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d) il prospetto degli accertamenti per titoli, tipologie e categorie;</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e) il prospetto degli impegni per missioni, programmi e macro aggregati;</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f) la tabella dimostrativa degli accertamenti assunti nell'esercizio in corso e negli esercizi precedenti imputati agli esercizi successivi;</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g) la tabella dimostrativa degli impegni assunti nell'esercizio in corso e negli esercizi precedenti imputati agli esercizi successivi;</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h) il prospetto rappresentativo dei costi sostenuti per missione;</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i) per le sole regioni, il prospetto dimostrativo della ripartizione per missioni e programmi della politica regionale unitaria e cooperazione territoriale, a partire dal periodo di programmazione 2014 - 2020;</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j) per i soli enti locali, il prospetto delle spese sostenute per l'utilizzo di contributi e trasferimenti da parte di organismi comunitari e internazionali;</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k) per i soli enti locali, il prospetto delle spese sostenute per lo svolgimento delle funzioni delegate dalle regioni;</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xml:space="preserve">  l) il prospetto dei dati </w:t>
            </w:r>
            <w:proofErr w:type="spellStart"/>
            <w:r>
              <w:rPr>
                <w:rFonts w:ascii="Arial" w:eastAsia="Arial" w:hAnsi="Arial" w:cs="Arial"/>
                <w:color w:val="000000"/>
                <w:sz w:val="20"/>
                <w:lang w:val="it-IT"/>
              </w:rPr>
              <w:t>siope</w:t>
            </w:r>
            <w:proofErr w:type="spellEnd"/>
            <w:r>
              <w:rPr>
                <w:rFonts w:ascii="Arial" w:eastAsia="Arial" w:hAnsi="Arial" w:cs="Arial"/>
                <w:color w:val="000000"/>
                <w:sz w:val="20"/>
                <w:lang w:val="it-IT"/>
              </w:rPr>
              <w:t>;</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m) l'elenco dei residui attivi e passivi provenienti dagli esercizi anteriori a quello di competenza, distintamente per esercizio di provenienza e per capitolo;</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n) l'elenco dei crediti inesigibili, stralciati dal conto del bilancio, sino al compimento dei termini di prescrizione;</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o) la relazione sulla gestione dell'organo esecutivo;</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p) la relazione del collegio dei revisori dei conti.</w:t>
            </w:r>
          </w:p>
          <w:p w:rsidR="008F28E2" w:rsidRDefault="008F28E2">
            <w:pPr>
              <w:spacing w:line="230" w:lineRule="exact"/>
              <w:jc w:val="both"/>
              <w:rPr>
                <w:rFonts w:ascii="Arial" w:eastAsia="Arial" w:hAnsi="Arial" w:cs="Arial"/>
                <w:color w:val="000000"/>
                <w:sz w:val="20"/>
                <w:lang w:val="it-IT"/>
              </w:rPr>
            </w:pP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Sono inoltre allegati:</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 l'elenco degli indirizzi internet di pubblicazione del rendiconto della gestione, del bilancio consolidato deliberati e relativi al penultimo esercizio antecedente quello cui si riferisce il bilancio di previsione, dei rendiconti e dei bilanci consolidati delle unioni di comuni di cui il comune fa parte e dei soggetti considerati nel gruppo amministrazione pubblica di cui al principio applicato del bilancio consolidato allegato al decreto legislativo 23 giugno 2011, n. 118, e successive modificazioni, relativi al penultimo esercizio antecedente quello cui il bilancio si riferisce. Tali documenti contabili sono allegati al rendiconto della gestione qualora non integralmente pubblicati nei siti internet indicati nell'elenco;</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xml:space="preserve">  - la tabella dei parametri di riscontro della situazione di </w:t>
            </w:r>
            <w:proofErr w:type="spellStart"/>
            <w:r>
              <w:rPr>
                <w:rFonts w:ascii="Arial" w:eastAsia="Arial" w:hAnsi="Arial" w:cs="Arial"/>
                <w:color w:val="000000"/>
                <w:sz w:val="20"/>
                <w:lang w:val="it-IT"/>
              </w:rPr>
              <w:t>deficitarietà</w:t>
            </w:r>
            <w:proofErr w:type="spellEnd"/>
            <w:r>
              <w:rPr>
                <w:rFonts w:ascii="Arial" w:eastAsia="Arial" w:hAnsi="Arial" w:cs="Arial"/>
                <w:color w:val="000000"/>
                <w:sz w:val="20"/>
                <w:lang w:val="it-IT"/>
              </w:rPr>
              <w:t xml:space="preserve"> strutturale;</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 il piano degli indicatori e dei risultati di bilancio.</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w:t>
            </w:r>
          </w:p>
          <w:p w:rsidR="008F28E2" w:rsidRDefault="008F28E2">
            <w:pPr>
              <w:spacing w:line="230" w:lineRule="exact"/>
              <w:jc w:val="both"/>
              <w:rPr>
                <w:rFonts w:ascii="Arial" w:eastAsia="Arial" w:hAnsi="Arial" w:cs="Arial"/>
                <w:color w:val="000000"/>
                <w:sz w:val="20"/>
                <w:lang w:val="it-IT"/>
              </w:rPr>
            </w:pPr>
          </w:p>
        </w:tc>
        <w:tc>
          <w:tcPr>
            <w:tcW w:w="400" w:type="dxa"/>
            <w:tcMar>
              <w:top w:w="0" w:type="dxa"/>
              <w:left w:w="0" w:type="dxa"/>
              <w:bottom w:w="0" w:type="dxa"/>
              <w:right w:w="0" w:type="dxa"/>
            </w:tcMar>
          </w:tcPr>
          <w:p w:rsidR="008F28E2" w:rsidRDefault="008F28E2">
            <w:pPr>
              <w:rPr>
                <w:sz w:val="2"/>
              </w:rPr>
            </w:pPr>
          </w:p>
        </w:tc>
      </w:tr>
      <w:tr w:rsidR="008F28E2">
        <w:trPr>
          <w:trHeight w:hRule="exact" w:val="520"/>
        </w:trPr>
        <w:tc>
          <w:tcPr>
            <w:tcW w:w="400" w:type="dxa"/>
            <w:tcMar>
              <w:top w:w="0" w:type="dxa"/>
              <w:left w:w="0" w:type="dxa"/>
              <w:bottom w:w="0" w:type="dxa"/>
              <w:right w:w="0" w:type="dxa"/>
            </w:tcMar>
          </w:tcPr>
          <w:p w:rsidR="008F28E2" w:rsidRDefault="008F28E2">
            <w:pPr>
              <w:rPr>
                <w:sz w:val="2"/>
              </w:rPr>
            </w:pPr>
          </w:p>
        </w:tc>
        <w:tc>
          <w:tcPr>
            <w:tcW w:w="16040" w:type="dxa"/>
            <w:tcMar>
              <w:top w:w="0" w:type="dxa"/>
              <w:left w:w="0" w:type="dxa"/>
              <w:bottom w:w="0" w:type="dxa"/>
              <w:right w:w="0" w:type="dxa"/>
            </w:tcMar>
          </w:tcPr>
          <w:p w:rsidR="008F28E2" w:rsidRDefault="008F28E2">
            <w:pPr>
              <w:rPr>
                <w:sz w:val="2"/>
              </w:rPr>
            </w:pPr>
          </w:p>
        </w:tc>
        <w:tc>
          <w:tcPr>
            <w:tcW w:w="400" w:type="dxa"/>
            <w:tcMar>
              <w:top w:w="0" w:type="dxa"/>
              <w:left w:w="0" w:type="dxa"/>
              <w:bottom w:w="0" w:type="dxa"/>
              <w:right w:w="0" w:type="dxa"/>
            </w:tcMar>
          </w:tcPr>
          <w:p w:rsidR="008F28E2" w:rsidRDefault="008F28E2">
            <w:pPr>
              <w:rPr>
                <w:sz w:val="2"/>
              </w:rPr>
            </w:pPr>
          </w:p>
        </w:tc>
      </w:tr>
    </w:tbl>
    <w:p w:rsidR="008F28E2" w:rsidRDefault="008F28E2">
      <w:pPr>
        <w:sectPr w:rsidR="008F28E2">
          <w:footerReference w:type="default" r:id="rId11"/>
          <w:pgSz w:w="16840" w:h="11900" w:orient="landscape"/>
          <w:pgMar w:top="500" w:right="0" w:bottom="300" w:left="0" w:header="500" w:footer="300" w:gutter="0"/>
          <w:cols w:space="708"/>
        </w:sectPr>
      </w:pPr>
    </w:p>
    <w:tbl>
      <w:tblPr>
        <w:tblW w:w="0" w:type="auto"/>
        <w:tblLayout w:type="fixed"/>
        <w:tblLook w:val="04A0" w:firstRow="1" w:lastRow="0" w:firstColumn="1" w:lastColumn="0" w:noHBand="0" w:noVBand="1"/>
      </w:tblPr>
      <w:tblGrid>
        <w:gridCol w:w="400"/>
        <w:gridCol w:w="16040"/>
        <w:gridCol w:w="400"/>
      </w:tblGrid>
      <w:tr w:rsidR="008F28E2">
        <w:trPr>
          <w:trHeight w:hRule="exact" w:val="10340"/>
        </w:trPr>
        <w:tc>
          <w:tcPr>
            <w:tcW w:w="400" w:type="dxa"/>
            <w:tcMar>
              <w:top w:w="0" w:type="dxa"/>
              <w:left w:w="0" w:type="dxa"/>
              <w:bottom w:w="0" w:type="dxa"/>
              <w:right w:w="0" w:type="dxa"/>
            </w:tcMar>
          </w:tcPr>
          <w:p w:rsidR="008F28E2" w:rsidRDefault="008F28E2">
            <w:pPr>
              <w:rPr>
                <w:sz w:val="2"/>
              </w:rPr>
            </w:pPr>
          </w:p>
        </w:tc>
        <w:tc>
          <w:tcPr>
            <w:tcW w:w="16040" w:type="dxa"/>
            <w:tcMar>
              <w:top w:w="0" w:type="dxa"/>
              <w:left w:w="40" w:type="dxa"/>
              <w:bottom w:w="0" w:type="dxa"/>
              <w:right w:w="40" w:type="dxa"/>
            </w:tcMar>
          </w:tcPr>
          <w:p w:rsidR="008F28E2" w:rsidRDefault="008F28E2">
            <w:pPr>
              <w:spacing w:line="230" w:lineRule="exact"/>
              <w:jc w:val="both"/>
              <w:rPr>
                <w:rFonts w:ascii="Arial" w:eastAsia="Arial" w:hAnsi="Arial" w:cs="Arial"/>
                <w:color w:val="000000"/>
                <w:sz w:val="20"/>
                <w:lang w:val="it-IT"/>
              </w:rPr>
            </w:pPr>
          </w:p>
          <w:p w:rsidR="008F28E2" w:rsidRDefault="008F28E2">
            <w:pPr>
              <w:spacing w:line="230" w:lineRule="exact"/>
              <w:jc w:val="both"/>
              <w:rPr>
                <w:rFonts w:ascii="Arial" w:eastAsia="Arial" w:hAnsi="Arial" w:cs="Arial"/>
                <w:color w:val="000000"/>
                <w:sz w:val="20"/>
                <w:lang w:val="it-IT"/>
              </w:rPr>
            </w:pPr>
          </w:p>
          <w:p w:rsidR="008F28E2" w:rsidRDefault="008F28E2">
            <w:pPr>
              <w:spacing w:line="230" w:lineRule="exact"/>
              <w:jc w:val="both"/>
              <w:rPr>
                <w:rFonts w:ascii="Arial" w:eastAsia="Arial" w:hAnsi="Arial" w:cs="Arial"/>
                <w:color w:val="000000"/>
                <w:sz w:val="20"/>
                <w:lang w:val="it-IT"/>
              </w:rPr>
            </w:pPr>
          </w:p>
          <w:p w:rsidR="008F28E2" w:rsidRDefault="00A37E57">
            <w:pPr>
              <w:spacing w:line="230" w:lineRule="exact"/>
              <w:jc w:val="both"/>
              <w:rPr>
                <w:rFonts w:ascii="Arial" w:eastAsia="Arial" w:hAnsi="Arial" w:cs="Arial"/>
                <w:color w:val="000000"/>
                <w:sz w:val="20"/>
                <w:lang w:val="it-IT"/>
              </w:rPr>
            </w:pPr>
            <w:r>
              <w:rPr>
                <w:rFonts w:ascii="Arial" w:eastAsia="Arial" w:hAnsi="Arial" w:cs="Arial"/>
                <w:b/>
                <w:color w:val="000000"/>
                <w:sz w:val="20"/>
                <w:lang w:val="it-IT"/>
              </w:rPr>
              <w:t>PROFILO ISTITUZIONALE</w:t>
            </w:r>
          </w:p>
          <w:p w:rsidR="008F28E2" w:rsidRDefault="008F28E2">
            <w:pPr>
              <w:spacing w:line="230" w:lineRule="exact"/>
              <w:jc w:val="both"/>
              <w:rPr>
                <w:rFonts w:ascii="Arial" w:eastAsia="Arial" w:hAnsi="Arial" w:cs="Arial"/>
                <w:color w:val="000000"/>
                <w:sz w:val="20"/>
                <w:lang w:val="it-IT"/>
              </w:rPr>
            </w:pP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Sono organi di governo del comune il Consiglio, la Giunta, il Sindaco.</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Il Consiglio, costituito in conformità alla Legge, ha autonomia organizzativa e funzionale, è l’organo di indirizzo e di controllo politico e amministrativo dell’Ente, rappresenta l'intera Comunità dei Cittadini. Compie le scelte politico-amministrative per il raggiungimento delle finalità del Comune anche mediante approvazione di direttive generali, programmi, atti fondamentali ed indirizzi.</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La Giunta è l’organo esecutivo dell’Ente ed è composta dal Sindaco, che la presiede, e dagli Assessori da questo nominati.</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La Giunta collabora con il Sindaco nell'amministrazione del Comune; opera in modo collegiale, dà attuazione agli indirizzi generali espressi dal Consiglio e svolge attività propositiva e di impulso nei confronti dello stesso. In particolare, nell'esercizio delle attribuzioni di governo e delle funzioni organizzative può proporre al Consiglio i regolamenti e adotta i regolamenti sull'ordinamento degli uffici e dei servizi, nel rispetto dei criteri generali definiti dal Consiglio; propone allo stesso le linee programmatiche rendendo esecutivi tutti i provvedimenti da questo deliberati.</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La Giunta compie tutti gli atti di amministrazione che non siano riservati dalla legge e dallo Statuto al Consiglio e che non rientrino nelle competenze del Sindaco, del Segretario Generale e dei Dirigenti.</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Nel 202</w:t>
            </w:r>
            <w:r w:rsidR="003C6E7E">
              <w:rPr>
                <w:rFonts w:ascii="Arial" w:eastAsia="Arial" w:hAnsi="Arial" w:cs="Arial"/>
                <w:color w:val="000000"/>
                <w:sz w:val="20"/>
                <w:lang w:val="it-IT"/>
              </w:rPr>
              <w:t>2</w:t>
            </w:r>
            <w:r>
              <w:rPr>
                <w:rFonts w:ascii="Arial" w:eastAsia="Arial" w:hAnsi="Arial" w:cs="Arial"/>
                <w:color w:val="000000"/>
                <w:sz w:val="20"/>
                <w:lang w:val="it-IT"/>
              </w:rPr>
              <w:t xml:space="preserve"> gli organi di governo del Comune di Campo nell’Elba sono così composti:</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w:t>
            </w:r>
          </w:p>
          <w:p w:rsidR="003C6E7E" w:rsidRPr="002F639B" w:rsidRDefault="003C6E7E" w:rsidP="003C6E7E">
            <w:pPr>
              <w:pStyle w:val="Default"/>
              <w:ind w:left="454" w:right="454"/>
              <w:jc w:val="center"/>
              <w:rPr>
                <w:rFonts w:ascii="Arial" w:eastAsia="Arial" w:hAnsi="Arial" w:cs="Arial"/>
                <w:kern w:val="0"/>
                <w:sz w:val="20"/>
                <w:lang w:eastAsia="en-US" w:bidi="ar-SA"/>
              </w:rPr>
            </w:pPr>
            <w:r w:rsidRPr="002F639B">
              <w:rPr>
                <w:rFonts w:ascii="Arial" w:eastAsia="Arial" w:hAnsi="Arial" w:cs="Arial"/>
                <w:kern w:val="0"/>
                <w:sz w:val="20"/>
                <w:lang w:eastAsia="en-US" w:bidi="ar-SA"/>
              </w:rPr>
              <w:t>CONSIGLIO COMUNALE</w:t>
            </w:r>
          </w:p>
          <w:tbl>
            <w:tblPr>
              <w:tblW w:w="0" w:type="auto"/>
              <w:tblInd w:w="460" w:type="dxa"/>
              <w:tblLayout w:type="fixed"/>
              <w:tblLook w:val="0000" w:firstRow="0" w:lastRow="0" w:firstColumn="0" w:lastColumn="0" w:noHBand="0" w:noVBand="0"/>
            </w:tblPr>
            <w:tblGrid>
              <w:gridCol w:w="4889"/>
              <w:gridCol w:w="4959"/>
            </w:tblGrid>
            <w:tr w:rsidR="003C6E7E" w:rsidRPr="002F639B" w:rsidTr="00C64AE4">
              <w:tc>
                <w:tcPr>
                  <w:tcW w:w="4889" w:type="dxa"/>
                  <w:tcBorders>
                    <w:top w:val="single" w:sz="4" w:space="0" w:color="000000"/>
                    <w:left w:val="single" w:sz="4" w:space="0" w:color="000000"/>
                    <w:bottom w:val="single" w:sz="4" w:space="0" w:color="000000"/>
                  </w:tcBorders>
                </w:tcPr>
                <w:p w:rsidR="003C6E7E" w:rsidRPr="002F639B" w:rsidRDefault="003C6E7E" w:rsidP="003C6E7E">
                  <w:pPr>
                    <w:pStyle w:val="Default"/>
                    <w:ind w:left="454" w:right="454"/>
                    <w:jc w:val="both"/>
                    <w:rPr>
                      <w:rFonts w:ascii="Arial" w:eastAsia="Arial" w:hAnsi="Arial" w:cs="Arial"/>
                      <w:kern w:val="0"/>
                      <w:sz w:val="20"/>
                      <w:lang w:eastAsia="en-US" w:bidi="ar-SA"/>
                    </w:rPr>
                  </w:pPr>
                  <w:r w:rsidRPr="002F639B">
                    <w:rPr>
                      <w:rFonts w:ascii="Arial" w:eastAsia="Arial" w:hAnsi="Arial" w:cs="Arial"/>
                      <w:kern w:val="0"/>
                      <w:sz w:val="20"/>
                      <w:lang w:eastAsia="en-US" w:bidi="ar-SA"/>
                    </w:rPr>
                    <w:t>Presidente/Sindaco</w:t>
                  </w:r>
                </w:p>
              </w:tc>
              <w:tc>
                <w:tcPr>
                  <w:tcW w:w="4959" w:type="dxa"/>
                  <w:tcBorders>
                    <w:top w:val="single" w:sz="4" w:space="0" w:color="000000"/>
                    <w:left w:val="single" w:sz="4" w:space="0" w:color="000000"/>
                    <w:bottom w:val="single" w:sz="4" w:space="0" w:color="000000"/>
                    <w:right w:val="single" w:sz="4" w:space="0" w:color="000000"/>
                  </w:tcBorders>
                </w:tcPr>
                <w:p w:rsidR="003C6E7E" w:rsidRPr="002F639B" w:rsidRDefault="003C6E7E" w:rsidP="003C6E7E">
                  <w:pPr>
                    <w:pStyle w:val="Default"/>
                    <w:snapToGrid w:val="0"/>
                    <w:ind w:left="454" w:right="454"/>
                    <w:jc w:val="both"/>
                    <w:rPr>
                      <w:rFonts w:ascii="Arial" w:eastAsia="Arial" w:hAnsi="Arial" w:cs="Arial"/>
                      <w:kern w:val="0"/>
                      <w:sz w:val="20"/>
                      <w:lang w:eastAsia="en-US" w:bidi="ar-SA"/>
                    </w:rPr>
                  </w:pPr>
                  <w:r w:rsidRPr="002F639B">
                    <w:rPr>
                      <w:rFonts w:ascii="Arial" w:eastAsia="Arial" w:hAnsi="Arial" w:cs="Arial"/>
                      <w:kern w:val="0"/>
                      <w:sz w:val="20"/>
                      <w:lang w:eastAsia="en-US" w:bidi="ar-SA"/>
                    </w:rPr>
                    <w:t>Montauti Davide</w:t>
                  </w:r>
                </w:p>
              </w:tc>
            </w:tr>
            <w:tr w:rsidR="003C6E7E" w:rsidRPr="002F639B" w:rsidTr="00C64AE4">
              <w:tc>
                <w:tcPr>
                  <w:tcW w:w="4889" w:type="dxa"/>
                  <w:tcBorders>
                    <w:top w:val="single" w:sz="4" w:space="0" w:color="000000"/>
                    <w:left w:val="single" w:sz="4" w:space="0" w:color="000000"/>
                    <w:bottom w:val="single" w:sz="4" w:space="0" w:color="000000"/>
                  </w:tcBorders>
                </w:tcPr>
                <w:p w:rsidR="003C6E7E" w:rsidRPr="002F639B" w:rsidRDefault="003C6E7E" w:rsidP="003C6E7E">
                  <w:pPr>
                    <w:pStyle w:val="Default"/>
                    <w:ind w:left="454" w:right="454"/>
                    <w:jc w:val="both"/>
                    <w:rPr>
                      <w:rFonts w:ascii="Arial" w:eastAsia="Arial" w:hAnsi="Arial" w:cs="Arial"/>
                      <w:kern w:val="0"/>
                      <w:sz w:val="20"/>
                      <w:lang w:eastAsia="en-US" w:bidi="ar-SA"/>
                    </w:rPr>
                  </w:pPr>
                  <w:r w:rsidRPr="002F639B">
                    <w:rPr>
                      <w:rFonts w:ascii="Arial" w:eastAsia="Arial" w:hAnsi="Arial" w:cs="Arial"/>
                      <w:kern w:val="0"/>
                      <w:sz w:val="20"/>
                      <w:lang w:eastAsia="en-US" w:bidi="ar-SA"/>
                    </w:rPr>
                    <w:t>Consigliere</w:t>
                  </w:r>
                </w:p>
              </w:tc>
              <w:tc>
                <w:tcPr>
                  <w:tcW w:w="4959" w:type="dxa"/>
                  <w:tcBorders>
                    <w:top w:val="single" w:sz="4" w:space="0" w:color="000000"/>
                    <w:left w:val="single" w:sz="4" w:space="0" w:color="000000"/>
                    <w:bottom w:val="single" w:sz="4" w:space="0" w:color="000000"/>
                    <w:right w:val="single" w:sz="4" w:space="0" w:color="000000"/>
                  </w:tcBorders>
                </w:tcPr>
                <w:p w:rsidR="003C6E7E" w:rsidRPr="002F639B" w:rsidRDefault="003C6E7E" w:rsidP="003C6E7E">
                  <w:pPr>
                    <w:pStyle w:val="Default"/>
                    <w:ind w:left="454" w:right="454"/>
                    <w:rPr>
                      <w:rFonts w:ascii="Arial" w:eastAsia="Arial" w:hAnsi="Arial" w:cs="Arial"/>
                      <w:kern w:val="0"/>
                      <w:sz w:val="20"/>
                      <w:lang w:eastAsia="en-US" w:bidi="ar-SA"/>
                    </w:rPr>
                  </w:pPr>
                  <w:r w:rsidRPr="002F639B">
                    <w:rPr>
                      <w:rFonts w:ascii="Arial" w:eastAsia="Arial" w:hAnsi="Arial" w:cs="Arial"/>
                      <w:kern w:val="0"/>
                      <w:sz w:val="20"/>
                      <w:lang w:eastAsia="en-US" w:bidi="ar-SA"/>
                    </w:rPr>
                    <w:t>Mai Daniele</w:t>
                  </w:r>
                </w:p>
              </w:tc>
            </w:tr>
            <w:tr w:rsidR="003C6E7E" w:rsidRPr="002F639B" w:rsidTr="00C64AE4">
              <w:tc>
                <w:tcPr>
                  <w:tcW w:w="4889" w:type="dxa"/>
                  <w:tcBorders>
                    <w:top w:val="single" w:sz="4" w:space="0" w:color="000000"/>
                    <w:left w:val="single" w:sz="4" w:space="0" w:color="000000"/>
                    <w:bottom w:val="single" w:sz="4" w:space="0" w:color="000000"/>
                  </w:tcBorders>
                </w:tcPr>
                <w:p w:rsidR="003C6E7E" w:rsidRPr="002F639B" w:rsidRDefault="003C6E7E" w:rsidP="003C6E7E">
                  <w:pPr>
                    <w:ind w:left="454" w:right="454"/>
                    <w:rPr>
                      <w:rFonts w:ascii="Arial" w:eastAsia="Arial" w:hAnsi="Arial" w:cs="Arial"/>
                      <w:color w:val="000000"/>
                      <w:sz w:val="20"/>
                      <w:lang w:val="it-IT"/>
                    </w:rPr>
                  </w:pPr>
                  <w:r w:rsidRPr="002F639B">
                    <w:rPr>
                      <w:rFonts w:ascii="Arial" w:eastAsia="Arial" w:hAnsi="Arial" w:cs="Arial"/>
                      <w:color w:val="000000"/>
                      <w:sz w:val="20"/>
                      <w:lang w:val="it-IT"/>
                    </w:rPr>
                    <w:t>Consigliere</w:t>
                  </w:r>
                </w:p>
              </w:tc>
              <w:tc>
                <w:tcPr>
                  <w:tcW w:w="4959" w:type="dxa"/>
                  <w:tcBorders>
                    <w:top w:val="single" w:sz="4" w:space="0" w:color="000000"/>
                    <w:left w:val="single" w:sz="4" w:space="0" w:color="000000"/>
                    <w:bottom w:val="single" w:sz="4" w:space="0" w:color="000000"/>
                    <w:right w:val="single" w:sz="4" w:space="0" w:color="000000"/>
                  </w:tcBorders>
                </w:tcPr>
                <w:p w:rsidR="003C6E7E" w:rsidRPr="002F639B" w:rsidRDefault="008804E2" w:rsidP="003C6E7E">
                  <w:pPr>
                    <w:pStyle w:val="Default"/>
                    <w:ind w:left="454" w:right="454"/>
                    <w:rPr>
                      <w:rFonts w:ascii="Arial" w:eastAsia="Arial" w:hAnsi="Arial" w:cs="Arial"/>
                      <w:kern w:val="0"/>
                      <w:sz w:val="20"/>
                      <w:lang w:eastAsia="en-US" w:bidi="ar-SA"/>
                    </w:rPr>
                  </w:pPr>
                  <w:r>
                    <w:rPr>
                      <w:rFonts w:ascii="Arial" w:eastAsia="Arial" w:hAnsi="Arial" w:cs="Arial"/>
                      <w:kern w:val="0"/>
                      <w:sz w:val="20"/>
                      <w:lang w:eastAsia="en-US" w:bidi="ar-SA"/>
                    </w:rPr>
                    <w:t>Le</w:t>
                  </w:r>
                  <w:r w:rsidR="007147A1">
                    <w:rPr>
                      <w:rFonts w:ascii="Arial" w:eastAsia="Arial" w:hAnsi="Arial" w:cs="Arial"/>
                      <w:kern w:val="0"/>
                      <w:sz w:val="20"/>
                      <w:lang w:eastAsia="en-US" w:bidi="ar-SA"/>
                    </w:rPr>
                    <w:t>nzi Stefano</w:t>
                  </w:r>
                </w:p>
              </w:tc>
            </w:tr>
            <w:tr w:rsidR="003C6E7E" w:rsidRPr="002F639B" w:rsidTr="00C64AE4">
              <w:tc>
                <w:tcPr>
                  <w:tcW w:w="4889" w:type="dxa"/>
                  <w:tcBorders>
                    <w:top w:val="single" w:sz="4" w:space="0" w:color="000000"/>
                    <w:left w:val="single" w:sz="4" w:space="0" w:color="000000"/>
                    <w:bottom w:val="single" w:sz="4" w:space="0" w:color="000000"/>
                  </w:tcBorders>
                </w:tcPr>
                <w:p w:rsidR="003C6E7E" w:rsidRPr="002F639B" w:rsidRDefault="003C6E7E" w:rsidP="003C6E7E">
                  <w:pPr>
                    <w:ind w:left="454" w:right="454"/>
                    <w:rPr>
                      <w:rFonts w:ascii="Arial" w:eastAsia="Arial" w:hAnsi="Arial" w:cs="Arial"/>
                      <w:color w:val="000000"/>
                      <w:sz w:val="20"/>
                      <w:lang w:val="it-IT"/>
                    </w:rPr>
                  </w:pPr>
                  <w:r w:rsidRPr="002F639B">
                    <w:rPr>
                      <w:rFonts w:ascii="Arial" w:eastAsia="Arial" w:hAnsi="Arial" w:cs="Arial"/>
                      <w:color w:val="000000"/>
                      <w:sz w:val="20"/>
                      <w:lang w:val="it-IT"/>
                    </w:rPr>
                    <w:t>Consigliere</w:t>
                  </w:r>
                </w:p>
              </w:tc>
              <w:tc>
                <w:tcPr>
                  <w:tcW w:w="4959" w:type="dxa"/>
                  <w:tcBorders>
                    <w:top w:val="single" w:sz="4" w:space="0" w:color="000000"/>
                    <w:left w:val="single" w:sz="4" w:space="0" w:color="000000"/>
                    <w:bottom w:val="single" w:sz="4" w:space="0" w:color="000000"/>
                    <w:right w:val="single" w:sz="4" w:space="0" w:color="000000"/>
                  </w:tcBorders>
                </w:tcPr>
                <w:p w:rsidR="003C6E7E" w:rsidRPr="002F639B" w:rsidRDefault="007147A1" w:rsidP="003C6E7E">
                  <w:pPr>
                    <w:pStyle w:val="Default"/>
                    <w:ind w:left="454" w:right="454"/>
                    <w:rPr>
                      <w:rFonts w:ascii="Arial" w:eastAsia="Arial" w:hAnsi="Arial" w:cs="Arial"/>
                      <w:kern w:val="0"/>
                      <w:sz w:val="20"/>
                      <w:lang w:eastAsia="en-US" w:bidi="ar-SA"/>
                    </w:rPr>
                  </w:pPr>
                  <w:proofErr w:type="spellStart"/>
                  <w:r>
                    <w:rPr>
                      <w:rFonts w:ascii="Arial" w:eastAsia="Arial" w:hAnsi="Arial" w:cs="Arial"/>
                      <w:kern w:val="0"/>
                      <w:sz w:val="20"/>
                      <w:lang w:eastAsia="en-US" w:bidi="ar-SA"/>
                    </w:rPr>
                    <w:t>Spinetti</w:t>
                  </w:r>
                  <w:proofErr w:type="spellEnd"/>
                  <w:r>
                    <w:rPr>
                      <w:rFonts w:ascii="Arial" w:eastAsia="Arial" w:hAnsi="Arial" w:cs="Arial"/>
                      <w:kern w:val="0"/>
                      <w:sz w:val="20"/>
                      <w:lang w:eastAsia="en-US" w:bidi="ar-SA"/>
                    </w:rPr>
                    <w:t xml:space="preserve"> Jacopo</w:t>
                  </w:r>
                </w:p>
              </w:tc>
            </w:tr>
            <w:tr w:rsidR="003C6E7E" w:rsidRPr="002F639B" w:rsidTr="00C64AE4">
              <w:tc>
                <w:tcPr>
                  <w:tcW w:w="4889" w:type="dxa"/>
                  <w:tcBorders>
                    <w:top w:val="single" w:sz="4" w:space="0" w:color="000000"/>
                    <w:left w:val="single" w:sz="4" w:space="0" w:color="000000"/>
                    <w:bottom w:val="single" w:sz="4" w:space="0" w:color="000000"/>
                  </w:tcBorders>
                </w:tcPr>
                <w:p w:rsidR="003C6E7E" w:rsidRPr="002F639B" w:rsidRDefault="003C6E7E" w:rsidP="003C6E7E">
                  <w:pPr>
                    <w:ind w:left="454" w:right="454"/>
                    <w:rPr>
                      <w:rFonts w:ascii="Arial" w:eastAsia="Arial" w:hAnsi="Arial" w:cs="Arial"/>
                      <w:color w:val="000000"/>
                      <w:sz w:val="20"/>
                      <w:lang w:val="it-IT"/>
                    </w:rPr>
                  </w:pPr>
                  <w:r w:rsidRPr="002F639B">
                    <w:rPr>
                      <w:rFonts w:ascii="Arial" w:eastAsia="Arial" w:hAnsi="Arial" w:cs="Arial"/>
                      <w:color w:val="000000"/>
                      <w:sz w:val="20"/>
                      <w:lang w:val="it-IT"/>
                    </w:rPr>
                    <w:t>Consigliere</w:t>
                  </w:r>
                </w:p>
              </w:tc>
              <w:tc>
                <w:tcPr>
                  <w:tcW w:w="4959" w:type="dxa"/>
                  <w:tcBorders>
                    <w:top w:val="single" w:sz="4" w:space="0" w:color="000000"/>
                    <w:left w:val="single" w:sz="4" w:space="0" w:color="000000"/>
                    <w:bottom w:val="single" w:sz="4" w:space="0" w:color="000000"/>
                    <w:right w:val="single" w:sz="4" w:space="0" w:color="000000"/>
                  </w:tcBorders>
                </w:tcPr>
                <w:p w:rsidR="003C6E7E" w:rsidRPr="002F639B" w:rsidRDefault="007147A1" w:rsidP="003C6E7E">
                  <w:pPr>
                    <w:pStyle w:val="Default"/>
                    <w:ind w:left="454" w:right="454"/>
                    <w:rPr>
                      <w:rFonts w:ascii="Arial" w:eastAsia="Arial" w:hAnsi="Arial" w:cs="Arial"/>
                      <w:kern w:val="0"/>
                      <w:sz w:val="20"/>
                      <w:lang w:eastAsia="en-US" w:bidi="ar-SA"/>
                    </w:rPr>
                  </w:pPr>
                  <w:r>
                    <w:rPr>
                      <w:rFonts w:ascii="Arial" w:eastAsia="Arial" w:hAnsi="Arial" w:cs="Arial"/>
                      <w:kern w:val="0"/>
                      <w:sz w:val="20"/>
                      <w:lang w:eastAsia="en-US" w:bidi="ar-SA"/>
                    </w:rPr>
                    <w:t>Boccadamo Alessandra</w:t>
                  </w:r>
                </w:p>
              </w:tc>
            </w:tr>
            <w:tr w:rsidR="003C6E7E" w:rsidRPr="002F639B" w:rsidTr="00C64AE4">
              <w:tc>
                <w:tcPr>
                  <w:tcW w:w="4889" w:type="dxa"/>
                  <w:tcBorders>
                    <w:top w:val="single" w:sz="4" w:space="0" w:color="000000"/>
                    <w:left w:val="single" w:sz="4" w:space="0" w:color="000000"/>
                    <w:bottom w:val="single" w:sz="4" w:space="0" w:color="000000"/>
                  </w:tcBorders>
                </w:tcPr>
                <w:p w:rsidR="003C6E7E" w:rsidRPr="002F639B" w:rsidRDefault="003C6E7E" w:rsidP="003C6E7E">
                  <w:pPr>
                    <w:ind w:left="454" w:right="454"/>
                    <w:rPr>
                      <w:rFonts w:ascii="Arial" w:eastAsia="Arial" w:hAnsi="Arial" w:cs="Arial"/>
                      <w:color w:val="000000"/>
                      <w:sz w:val="20"/>
                      <w:lang w:val="it-IT"/>
                    </w:rPr>
                  </w:pPr>
                  <w:r w:rsidRPr="002F639B">
                    <w:rPr>
                      <w:rFonts w:ascii="Arial" w:eastAsia="Arial" w:hAnsi="Arial" w:cs="Arial"/>
                      <w:color w:val="000000"/>
                      <w:sz w:val="20"/>
                      <w:lang w:val="it-IT"/>
                    </w:rPr>
                    <w:t>Consigliere</w:t>
                  </w:r>
                </w:p>
              </w:tc>
              <w:tc>
                <w:tcPr>
                  <w:tcW w:w="4959" w:type="dxa"/>
                  <w:tcBorders>
                    <w:top w:val="single" w:sz="4" w:space="0" w:color="000000"/>
                    <w:left w:val="single" w:sz="4" w:space="0" w:color="000000"/>
                    <w:bottom w:val="single" w:sz="4" w:space="0" w:color="000000"/>
                    <w:right w:val="single" w:sz="4" w:space="0" w:color="000000"/>
                  </w:tcBorders>
                </w:tcPr>
                <w:p w:rsidR="003C6E7E" w:rsidRPr="002F639B" w:rsidRDefault="007147A1" w:rsidP="003C6E7E">
                  <w:pPr>
                    <w:pStyle w:val="Default"/>
                    <w:ind w:left="454" w:right="454"/>
                    <w:jc w:val="both"/>
                    <w:rPr>
                      <w:rFonts w:ascii="Arial" w:eastAsia="Arial" w:hAnsi="Arial" w:cs="Arial"/>
                      <w:kern w:val="0"/>
                      <w:sz w:val="20"/>
                      <w:lang w:eastAsia="en-US" w:bidi="ar-SA"/>
                    </w:rPr>
                  </w:pPr>
                  <w:proofErr w:type="spellStart"/>
                  <w:r>
                    <w:rPr>
                      <w:rFonts w:ascii="Arial" w:eastAsia="Arial" w:hAnsi="Arial" w:cs="Arial"/>
                      <w:kern w:val="0"/>
                      <w:sz w:val="20"/>
                      <w:lang w:eastAsia="en-US" w:bidi="ar-SA"/>
                    </w:rPr>
                    <w:t>Pierulivo</w:t>
                  </w:r>
                  <w:proofErr w:type="spellEnd"/>
                  <w:r>
                    <w:rPr>
                      <w:rFonts w:ascii="Arial" w:eastAsia="Arial" w:hAnsi="Arial" w:cs="Arial"/>
                      <w:kern w:val="0"/>
                      <w:sz w:val="20"/>
                      <w:lang w:eastAsia="en-US" w:bidi="ar-SA"/>
                    </w:rPr>
                    <w:t xml:space="preserve"> Cesare</w:t>
                  </w:r>
                </w:p>
              </w:tc>
            </w:tr>
            <w:tr w:rsidR="003C6E7E" w:rsidRPr="002F639B" w:rsidTr="00C64AE4">
              <w:tc>
                <w:tcPr>
                  <w:tcW w:w="4889" w:type="dxa"/>
                  <w:tcBorders>
                    <w:top w:val="single" w:sz="4" w:space="0" w:color="000000"/>
                    <w:left w:val="single" w:sz="4" w:space="0" w:color="000000"/>
                    <w:bottom w:val="single" w:sz="4" w:space="0" w:color="000000"/>
                  </w:tcBorders>
                </w:tcPr>
                <w:p w:rsidR="003C6E7E" w:rsidRPr="002F639B" w:rsidRDefault="003C6E7E" w:rsidP="003C6E7E">
                  <w:pPr>
                    <w:ind w:left="454" w:right="454"/>
                    <w:rPr>
                      <w:rFonts w:ascii="Arial" w:eastAsia="Arial" w:hAnsi="Arial" w:cs="Arial"/>
                      <w:color w:val="000000"/>
                      <w:sz w:val="20"/>
                      <w:lang w:val="it-IT"/>
                    </w:rPr>
                  </w:pPr>
                  <w:r w:rsidRPr="002F639B">
                    <w:rPr>
                      <w:rFonts w:ascii="Arial" w:eastAsia="Arial" w:hAnsi="Arial" w:cs="Arial"/>
                      <w:color w:val="000000"/>
                      <w:sz w:val="20"/>
                      <w:lang w:val="it-IT"/>
                    </w:rPr>
                    <w:t>Consigliere</w:t>
                  </w:r>
                </w:p>
              </w:tc>
              <w:tc>
                <w:tcPr>
                  <w:tcW w:w="4959" w:type="dxa"/>
                  <w:tcBorders>
                    <w:top w:val="single" w:sz="4" w:space="0" w:color="000000"/>
                    <w:left w:val="single" w:sz="4" w:space="0" w:color="000000"/>
                    <w:bottom w:val="single" w:sz="4" w:space="0" w:color="000000"/>
                    <w:right w:val="single" w:sz="4" w:space="0" w:color="000000"/>
                  </w:tcBorders>
                </w:tcPr>
                <w:p w:rsidR="003C6E7E" w:rsidRPr="002F639B" w:rsidRDefault="007147A1" w:rsidP="003C6E7E">
                  <w:pPr>
                    <w:pStyle w:val="Default"/>
                    <w:ind w:left="454" w:right="454"/>
                    <w:jc w:val="both"/>
                    <w:rPr>
                      <w:rFonts w:ascii="Arial" w:eastAsia="Arial" w:hAnsi="Arial" w:cs="Arial"/>
                      <w:kern w:val="0"/>
                      <w:sz w:val="20"/>
                      <w:lang w:eastAsia="en-US" w:bidi="ar-SA"/>
                    </w:rPr>
                  </w:pPr>
                  <w:r>
                    <w:rPr>
                      <w:rFonts w:ascii="Arial" w:eastAsia="Arial" w:hAnsi="Arial" w:cs="Arial"/>
                      <w:kern w:val="0"/>
                      <w:sz w:val="20"/>
                      <w:lang w:eastAsia="en-US" w:bidi="ar-SA"/>
                    </w:rPr>
                    <w:t>Bartoli Claudia</w:t>
                  </w:r>
                </w:p>
              </w:tc>
            </w:tr>
            <w:tr w:rsidR="003C6E7E" w:rsidRPr="002F639B" w:rsidTr="00C64AE4">
              <w:tc>
                <w:tcPr>
                  <w:tcW w:w="4889" w:type="dxa"/>
                  <w:tcBorders>
                    <w:top w:val="single" w:sz="4" w:space="0" w:color="000000"/>
                    <w:left w:val="single" w:sz="4" w:space="0" w:color="000000"/>
                    <w:bottom w:val="single" w:sz="4" w:space="0" w:color="000000"/>
                  </w:tcBorders>
                </w:tcPr>
                <w:p w:rsidR="003C6E7E" w:rsidRPr="002F639B" w:rsidRDefault="003C6E7E" w:rsidP="003C6E7E">
                  <w:pPr>
                    <w:ind w:left="454" w:right="454"/>
                    <w:rPr>
                      <w:rFonts w:ascii="Arial" w:eastAsia="Arial" w:hAnsi="Arial" w:cs="Arial"/>
                      <w:color w:val="000000"/>
                      <w:sz w:val="20"/>
                      <w:lang w:val="it-IT"/>
                    </w:rPr>
                  </w:pPr>
                  <w:r w:rsidRPr="002F639B">
                    <w:rPr>
                      <w:rFonts w:ascii="Arial" w:eastAsia="Arial" w:hAnsi="Arial" w:cs="Arial"/>
                      <w:color w:val="000000"/>
                      <w:sz w:val="20"/>
                      <w:lang w:val="it-IT"/>
                    </w:rPr>
                    <w:t>Consigliere</w:t>
                  </w:r>
                </w:p>
              </w:tc>
              <w:tc>
                <w:tcPr>
                  <w:tcW w:w="4959" w:type="dxa"/>
                  <w:tcBorders>
                    <w:top w:val="single" w:sz="4" w:space="0" w:color="000000"/>
                    <w:left w:val="single" w:sz="4" w:space="0" w:color="000000"/>
                    <w:bottom w:val="single" w:sz="4" w:space="0" w:color="000000"/>
                    <w:right w:val="single" w:sz="4" w:space="0" w:color="000000"/>
                  </w:tcBorders>
                </w:tcPr>
                <w:p w:rsidR="003C6E7E" w:rsidRPr="002F639B" w:rsidRDefault="007147A1" w:rsidP="003C6E7E">
                  <w:pPr>
                    <w:pStyle w:val="Default"/>
                    <w:ind w:left="454" w:right="454"/>
                    <w:jc w:val="both"/>
                    <w:rPr>
                      <w:rFonts w:ascii="Arial" w:eastAsia="Arial" w:hAnsi="Arial" w:cs="Arial"/>
                      <w:kern w:val="0"/>
                      <w:sz w:val="20"/>
                      <w:lang w:eastAsia="en-US" w:bidi="ar-SA"/>
                    </w:rPr>
                  </w:pPr>
                  <w:proofErr w:type="spellStart"/>
                  <w:r>
                    <w:rPr>
                      <w:rFonts w:ascii="Arial" w:eastAsia="Arial" w:hAnsi="Arial" w:cs="Arial"/>
                      <w:kern w:val="0"/>
                      <w:sz w:val="20"/>
                      <w:lang w:eastAsia="en-US" w:bidi="ar-SA"/>
                    </w:rPr>
                    <w:t>Mortula</w:t>
                  </w:r>
                  <w:proofErr w:type="spellEnd"/>
                  <w:r>
                    <w:rPr>
                      <w:rFonts w:ascii="Arial" w:eastAsia="Arial" w:hAnsi="Arial" w:cs="Arial"/>
                      <w:kern w:val="0"/>
                      <w:sz w:val="20"/>
                      <w:lang w:eastAsia="en-US" w:bidi="ar-SA"/>
                    </w:rPr>
                    <w:t xml:space="preserve"> Silvano</w:t>
                  </w:r>
                </w:p>
              </w:tc>
            </w:tr>
            <w:tr w:rsidR="003C6E7E" w:rsidRPr="002F639B" w:rsidTr="00C64AE4">
              <w:tc>
                <w:tcPr>
                  <w:tcW w:w="4889" w:type="dxa"/>
                  <w:tcBorders>
                    <w:top w:val="single" w:sz="4" w:space="0" w:color="000000"/>
                    <w:left w:val="single" w:sz="4" w:space="0" w:color="000000"/>
                    <w:bottom w:val="single" w:sz="4" w:space="0" w:color="000000"/>
                  </w:tcBorders>
                </w:tcPr>
                <w:p w:rsidR="003C6E7E" w:rsidRPr="002F639B" w:rsidRDefault="003C6E7E" w:rsidP="003C6E7E">
                  <w:pPr>
                    <w:ind w:left="454" w:right="454"/>
                    <w:rPr>
                      <w:rFonts w:ascii="Arial" w:eastAsia="Arial" w:hAnsi="Arial" w:cs="Arial"/>
                      <w:color w:val="000000"/>
                      <w:sz w:val="20"/>
                      <w:lang w:val="it-IT"/>
                    </w:rPr>
                  </w:pPr>
                  <w:r w:rsidRPr="002F639B">
                    <w:rPr>
                      <w:rFonts w:ascii="Arial" w:eastAsia="Arial" w:hAnsi="Arial" w:cs="Arial"/>
                      <w:color w:val="000000"/>
                      <w:sz w:val="20"/>
                      <w:lang w:val="it-IT"/>
                    </w:rPr>
                    <w:t>Consigliere</w:t>
                  </w:r>
                </w:p>
              </w:tc>
              <w:tc>
                <w:tcPr>
                  <w:tcW w:w="4959" w:type="dxa"/>
                  <w:tcBorders>
                    <w:top w:val="single" w:sz="4" w:space="0" w:color="000000"/>
                    <w:left w:val="single" w:sz="4" w:space="0" w:color="000000"/>
                    <w:bottom w:val="single" w:sz="4" w:space="0" w:color="000000"/>
                    <w:right w:val="single" w:sz="4" w:space="0" w:color="000000"/>
                  </w:tcBorders>
                </w:tcPr>
                <w:p w:rsidR="003C6E7E" w:rsidRPr="002F639B" w:rsidRDefault="007147A1" w:rsidP="003C6E7E">
                  <w:pPr>
                    <w:pStyle w:val="Default"/>
                    <w:ind w:left="454" w:right="454"/>
                    <w:jc w:val="both"/>
                    <w:rPr>
                      <w:rFonts w:ascii="Arial" w:eastAsia="Arial" w:hAnsi="Arial" w:cs="Arial"/>
                      <w:kern w:val="0"/>
                      <w:sz w:val="20"/>
                      <w:lang w:eastAsia="en-US" w:bidi="ar-SA"/>
                    </w:rPr>
                  </w:pPr>
                  <w:r>
                    <w:rPr>
                      <w:rFonts w:ascii="Arial" w:eastAsia="Arial" w:hAnsi="Arial" w:cs="Arial"/>
                      <w:kern w:val="0"/>
                      <w:sz w:val="20"/>
                      <w:lang w:eastAsia="en-US" w:bidi="ar-SA"/>
                    </w:rPr>
                    <w:t>Galli Giancarlo</w:t>
                  </w:r>
                </w:p>
              </w:tc>
            </w:tr>
            <w:tr w:rsidR="003C6E7E" w:rsidRPr="002F639B" w:rsidTr="00C64AE4">
              <w:tc>
                <w:tcPr>
                  <w:tcW w:w="4889" w:type="dxa"/>
                  <w:tcBorders>
                    <w:top w:val="single" w:sz="4" w:space="0" w:color="000000"/>
                    <w:left w:val="single" w:sz="4" w:space="0" w:color="000000"/>
                    <w:bottom w:val="single" w:sz="4" w:space="0" w:color="000000"/>
                  </w:tcBorders>
                </w:tcPr>
                <w:p w:rsidR="003C6E7E" w:rsidRPr="002F639B" w:rsidRDefault="003C6E7E" w:rsidP="003C6E7E">
                  <w:pPr>
                    <w:ind w:left="454" w:right="454"/>
                    <w:rPr>
                      <w:rFonts w:ascii="Arial" w:eastAsia="Arial" w:hAnsi="Arial" w:cs="Arial"/>
                      <w:color w:val="000000"/>
                      <w:sz w:val="20"/>
                      <w:lang w:val="it-IT"/>
                    </w:rPr>
                  </w:pPr>
                  <w:r w:rsidRPr="002F639B">
                    <w:rPr>
                      <w:rFonts w:ascii="Arial" w:eastAsia="Arial" w:hAnsi="Arial" w:cs="Arial"/>
                      <w:color w:val="000000"/>
                      <w:sz w:val="20"/>
                      <w:lang w:val="it-IT"/>
                    </w:rPr>
                    <w:t>Consigliere</w:t>
                  </w:r>
                </w:p>
              </w:tc>
              <w:tc>
                <w:tcPr>
                  <w:tcW w:w="4959" w:type="dxa"/>
                  <w:tcBorders>
                    <w:top w:val="single" w:sz="4" w:space="0" w:color="000000"/>
                    <w:left w:val="single" w:sz="4" w:space="0" w:color="000000"/>
                    <w:bottom w:val="single" w:sz="4" w:space="0" w:color="000000"/>
                    <w:right w:val="single" w:sz="4" w:space="0" w:color="000000"/>
                  </w:tcBorders>
                </w:tcPr>
                <w:p w:rsidR="003C6E7E" w:rsidRPr="002F639B" w:rsidRDefault="007147A1" w:rsidP="003C6E7E">
                  <w:pPr>
                    <w:pStyle w:val="Default"/>
                    <w:ind w:left="454" w:right="454"/>
                    <w:jc w:val="both"/>
                    <w:rPr>
                      <w:rFonts w:ascii="Arial" w:eastAsia="Arial" w:hAnsi="Arial" w:cs="Arial"/>
                      <w:kern w:val="0"/>
                      <w:sz w:val="20"/>
                      <w:lang w:eastAsia="en-US" w:bidi="ar-SA"/>
                    </w:rPr>
                  </w:pPr>
                  <w:r>
                    <w:rPr>
                      <w:rFonts w:ascii="Arial" w:eastAsia="Arial" w:hAnsi="Arial" w:cs="Arial"/>
                      <w:kern w:val="0"/>
                      <w:sz w:val="20"/>
                      <w:lang w:eastAsia="en-US" w:bidi="ar-SA"/>
                    </w:rPr>
                    <w:t>Gargiulo Davide</w:t>
                  </w:r>
                </w:p>
              </w:tc>
            </w:tr>
            <w:tr w:rsidR="003C6E7E" w:rsidRPr="002F639B" w:rsidTr="00C64AE4">
              <w:tc>
                <w:tcPr>
                  <w:tcW w:w="4889" w:type="dxa"/>
                  <w:tcBorders>
                    <w:top w:val="single" w:sz="4" w:space="0" w:color="000000"/>
                    <w:left w:val="single" w:sz="4" w:space="0" w:color="000000"/>
                    <w:bottom w:val="single" w:sz="4" w:space="0" w:color="000000"/>
                  </w:tcBorders>
                </w:tcPr>
                <w:p w:rsidR="003C6E7E" w:rsidRPr="002F639B" w:rsidRDefault="003C6E7E" w:rsidP="003C6E7E">
                  <w:pPr>
                    <w:ind w:left="454" w:right="454"/>
                    <w:rPr>
                      <w:rFonts w:ascii="Arial" w:eastAsia="Arial" w:hAnsi="Arial" w:cs="Arial"/>
                      <w:color w:val="000000"/>
                      <w:sz w:val="20"/>
                      <w:lang w:val="it-IT"/>
                    </w:rPr>
                  </w:pPr>
                  <w:r w:rsidRPr="002F639B">
                    <w:rPr>
                      <w:rFonts w:ascii="Arial" w:eastAsia="Arial" w:hAnsi="Arial" w:cs="Arial"/>
                      <w:color w:val="000000"/>
                      <w:sz w:val="20"/>
                      <w:lang w:val="it-IT"/>
                    </w:rPr>
                    <w:t>Consigliere</w:t>
                  </w:r>
                </w:p>
              </w:tc>
              <w:tc>
                <w:tcPr>
                  <w:tcW w:w="4959" w:type="dxa"/>
                  <w:tcBorders>
                    <w:top w:val="single" w:sz="4" w:space="0" w:color="000000"/>
                    <w:left w:val="single" w:sz="4" w:space="0" w:color="000000"/>
                    <w:bottom w:val="single" w:sz="4" w:space="0" w:color="000000"/>
                    <w:right w:val="single" w:sz="4" w:space="0" w:color="000000"/>
                  </w:tcBorders>
                </w:tcPr>
                <w:p w:rsidR="003C6E7E" w:rsidRPr="002F639B" w:rsidRDefault="007147A1" w:rsidP="003C6E7E">
                  <w:pPr>
                    <w:pStyle w:val="Default"/>
                    <w:ind w:left="454" w:right="454"/>
                    <w:jc w:val="both"/>
                    <w:rPr>
                      <w:rFonts w:ascii="Arial" w:eastAsia="Arial" w:hAnsi="Arial" w:cs="Arial"/>
                      <w:kern w:val="0"/>
                      <w:sz w:val="20"/>
                      <w:lang w:eastAsia="en-US" w:bidi="ar-SA"/>
                    </w:rPr>
                  </w:pPr>
                  <w:proofErr w:type="spellStart"/>
                  <w:r>
                    <w:rPr>
                      <w:rFonts w:ascii="Arial" w:eastAsia="Arial" w:hAnsi="Arial" w:cs="Arial"/>
                      <w:kern w:val="0"/>
                      <w:sz w:val="20"/>
                      <w:lang w:eastAsia="en-US" w:bidi="ar-SA"/>
                    </w:rPr>
                    <w:t>Mannu</w:t>
                  </w:r>
                  <w:proofErr w:type="spellEnd"/>
                  <w:r>
                    <w:rPr>
                      <w:rFonts w:ascii="Arial" w:eastAsia="Arial" w:hAnsi="Arial" w:cs="Arial"/>
                      <w:kern w:val="0"/>
                      <w:sz w:val="20"/>
                      <w:lang w:eastAsia="en-US" w:bidi="ar-SA"/>
                    </w:rPr>
                    <w:t xml:space="preserve"> Lucia</w:t>
                  </w:r>
                </w:p>
              </w:tc>
            </w:tr>
            <w:tr w:rsidR="003C6E7E" w:rsidRPr="002F639B" w:rsidTr="00C64AE4">
              <w:tc>
                <w:tcPr>
                  <w:tcW w:w="4889" w:type="dxa"/>
                  <w:tcBorders>
                    <w:top w:val="single" w:sz="4" w:space="0" w:color="000000"/>
                    <w:left w:val="single" w:sz="4" w:space="0" w:color="000000"/>
                    <w:bottom w:val="single" w:sz="4" w:space="0" w:color="000000"/>
                  </w:tcBorders>
                </w:tcPr>
                <w:p w:rsidR="003C6E7E" w:rsidRPr="002F639B" w:rsidRDefault="003C6E7E" w:rsidP="003C6E7E">
                  <w:pPr>
                    <w:ind w:left="454" w:right="454"/>
                    <w:rPr>
                      <w:rFonts w:ascii="Arial" w:eastAsia="Arial" w:hAnsi="Arial" w:cs="Arial"/>
                      <w:color w:val="000000"/>
                      <w:sz w:val="20"/>
                      <w:lang w:val="it-IT"/>
                    </w:rPr>
                  </w:pPr>
                  <w:r w:rsidRPr="002F639B">
                    <w:rPr>
                      <w:rFonts w:ascii="Arial" w:eastAsia="Arial" w:hAnsi="Arial" w:cs="Arial"/>
                      <w:color w:val="000000"/>
                      <w:sz w:val="20"/>
                      <w:lang w:val="it-IT"/>
                    </w:rPr>
                    <w:t>Consigliere</w:t>
                  </w:r>
                </w:p>
              </w:tc>
              <w:tc>
                <w:tcPr>
                  <w:tcW w:w="4959" w:type="dxa"/>
                  <w:tcBorders>
                    <w:top w:val="single" w:sz="4" w:space="0" w:color="000000"/>
                    <w:left w:val="single" w:sz="4" w:space="0" w:color="000000"/>
                    <w:bottom w:val="single" w:sz="4" w:space="0" w:color="000000"/>
                    <w:right w:val="single" w:sz="4" w:space="0" w:color="000000"/>
                  </w:tcBorders>
                </w:tcPr>
                <w:p w:rsidR="003C6E7E" w:rsidRPr="002F639B" w:rsidRDefault="007147A1" w:rsidP="003C6E7E">
                  <w:pPr>
                    <w:pStyle w:val="Default"/>
                    <w:ind w:left="454" w:right="454"/>
                    <w:jc w:val="both"/>
                    <w:rPr>
                      <w:rFonts w:ascii="Arial" w:eastAsia="Arial" w:hAnsi="Arial" w:cs="Arial"/>
                      <w:kern w:val="0"/>
                      <w:sz w:val="20"/>
                      <w:lang w:eastAsia="en-US" w:bidi="ar-SA"/>
                    </w:rPr>
                  </w:pPr>
                  <w:proofErr w:type="spellStart"/>
                  <w:r>
                    <w:rPr>
                      <w:rFonts w:ascii="Arial" w:eastAsia="Arial" w:hAnsi="Arial" w:cs="Arial"/>
                      <w:kern w:val="0"/>
                      <w:sz w:val="20"/>
                      <w:lang w:eastAsia="en-US" w:bidi="ar-SA"/>
                    </w:rPr>
                    <w:t>Gollob</w:t>
                  </w:r>
                  <w:proofErr w:type="spellEnd"/>
                  <w:r>
                    <w:rPr>
                      <w:rFonts w:ascii="Arial" w:eastAsia="Arial" w:hAnsi="Arial" w:cs="Arial"/>
                      <w:kern w:val="0"/>
                      <w:sz w:val="20"/>
                      <w:lang w:eastAsia="en-US" w:bidi="ar-SA"/>
                    </w:rPr>
                    <w:t xml:space="preserve"> Fulvio</w:t>
                  </w:r>
                </w:p>
              </w:tc>
            </w:tr>
            <w:tr w:rsidR="003C6E7E" w:rsidRPr="002F639B" w:rsidTr="00C64AE4">
              <w:tc>
                <w:tcPr>
                  <w:tcW w:w="4889" w:type="dxa"/>
                  <w:tcBorders>
                    <w:top w:val="single" w:sz="4" w:space="0" w:color="000000"/>
                    <w:left w:val="single" w:sz="4" w:space="0" w:color="000000"/>
                    <w:bottom w:val="single" w:sz="4" w:space="0" w:color="000000"/>
                  </w:tcBorders>
                </w:tcPr>
                <w:p w:rsidR="003C6E7E" w:rsidRPr="002F639B" w:rsidRDefault="003C6E7E" w:rsidP="003C6E7E">
                  <w:pPr>
                    <w:ind w:left="454" w:right="454"/>
                    <w:rPr>
                      <w:rFonts w:ascii="Arial" w:eastAsia="Arial" w:hAnsi="Arial" w:cs="Arial"/>
                      <w:color w:val="000000"/>
                      <w:sz w:val="20"/>
                      <w:lang w:val="it-IT"/>
                    </w:rPr>
                  </w:pPr>
                  <w:r w:rsidRPr="002F639B">
                    <w:rPr>
                      <w:rFonts w:ascii="Arial" w:eastAsia="Arial" w:hAnsi="Arial" w:cs="Arial"/>
                      <w:color w:val="000000"/>
                      <w:sz w:val="20"/>
                      <w:lang w:val="it-IT"/>
                    </w:rPr>
                    <w:t>Consigliere</w:t>
                  </w:r>
                </w:p>
              </w:tc>
              <w:tc>
                <w:tcPr>
                  <w:tcW w:w="4959" w:type="dxa"/>
                  <w:tcBorders>
                    <w:top w:val="single" w:sz="4" w:space="0" w:color="000000"/>
                    <w:left w:val="single" w:sz="4" w:space="0" w:color="000000"/>
                    <w:bottom w:val="single" w:sz="4" w:space="0" w:color="000000"/>
                    <w:right w:val="single" w:sz="4" w:space="0" w:color="000000"/>
                  </w:tcBorders>
                </w:tcPr>
                <w:p w:rsidR="003C6E7E" w:rsidRPr="002F639B" w:rsidRDefault="007147A1" w:rsidP="003C6E7E">
                  <w:pPr>
                    <w:pStyle w:val="Default"/>
                    <w:snapToGrid w:val="0"/>
                    <w:ind w:left="454" w:right="454"/>
                    <w:jc w:val="both"/>
                    <w:rPr>
                      <w:rFonts w:ascii="Arial" w:eastAsia="Arial" w:hAnsi="Arial" w:cs="Arial"/>
                      <w:kern w:val="0"/>
                      <w:sz w:val="20"/>
                      <w:lang w:eastAsia="en-US" w:bidi="ar-SA"/>
                    </w:rPr>
                  </w:pPr>
                  <w:r>
                    <w:rPr>
                      <w:rFonts w:ascii="Arial" w:eastAsia="Arial" w:hAnsi="Arial" w:cs="Arial"/>
                      <w:kern w:val="0"/>
                      <w:sz w:val="20"/>
                      <w:lang w:eastAsia="en-US" w:bidi="ar-SA"/>
                    </w:rPr>
                    <w:t>Paolini Chiara</w:t>
                  </w:r>
                </w:p>
              </w:tc>
            </w:tr>
          </w:tbl>
          <w:p w:rsidR="009A2CA1" w:rsidRPr="002F639B" w:rsidRDefault="009A2CA1" w:rsidP="009A2CA1">
            <w:pPr>
              <w:pStyle w:val="Default"/>
              <w:ind w:left="454" w:right="454"/>
              <w:jc w:val="center"/>
              <w:rPr>
                <w:rFonts w:ascii="Arial" w:eastAsia="Arial" w:hAnsi="Arial" w:cs="Arial"/>
                <w:kern w:val="0"/>
                <w:sz w:val="20"/>
                <w:lang w:eastAsia="en-US" w:bidi="ar-SA"/>
              </w:rPr>
            </w:pPr>
            <w:r w:rsidRPr="002F639B">
              <w:rPr>
                <w:rFonts w:ascii="Arial" w:eastAsia="Arial" w:hAnsi="Arial" w:cs="Arial"/>
                <w:kern w:val="0"/>
                <w:sz w:val="20"/>
                <w:lang w:eastAsia="en-US" w:bidi="ar-SA"/>
              </w:rPr>
              <w:t>GIUNTA COMUNALE</w:t>
            </w:r>
          </w:p>
          <w:tbl>
            <w:tblPr>
              <w:tblW w:w="0" w:type="auto"/>
              <w:tblInd w:w="415" w:type="dxa"/>
              <w:tblLayout w:type="fixed"/>
              <w:tblLook w:val="0000" w:firstRow="0" w:lastRow="0" w:firstColumn="0" w:lastColumn="0" w:noHBand="0" w:noVBand="0"/>
            </w:tblPr>
            <w:tblGrid>
              <w:gridCol w:w="4889"/>
              <w:gridCol w:w="4959"/>
            </w:tblGrid>
            <w:tr w:rsidR="009A2CA1" w:rsidRPr="002F639B" w:rsidTr="00C64AE4">
              <w:tc>
                <w:tcPr>
                  <w:tcW w:w="4889" w:type="dxa"/>
                  <w:tcBorders>
                    <w:top w:val="single" w:sz="4" w:space="0" w:color="000000"/>
                    <w:left w:val="single" w:sz="4" w:space="0" w:color="000000"/>
                    <w:bottom w:val="single" w:sz="4" w:space="0" w:color="000000"/>
                  </w:tcBorders>
                </w:tcPr>
                <w:p w:rsidR="009A2CA1" w:rsidRPr="002F639B" w:rsidRDefault="009A2CA1" w:rsidP="009A2CA1">
                  <w:pPr>
                    <w:pStyle w:val="Default"/>
                    <w:ind w:left="454" w:right="454"/>
                    <w:rPr>
                      <w:rFonts w:ascii="Arial" w:eastAsia="Arial" w:hAnsi="Arial" w:cs="Arial"/>
                      <w:kern w:val="0"/>
                      <w:sz w:val="20"/>
                      <w:lang w:eastAsia="en-US" w:bidi="ar-SA"/>
                    </w:rPr>
                  </w:pPr>
                  <w:r w:rsidRPr="002F639B">
                    <w:rPr>
                      <w:rFonts w:ascii="Arial" w:eastAsia="Arial" w:hAnsi="Arial" w:cs="Arial"/>
                      <w:kern w:val="0"/>
                      <w:sz w:val="20"/>
                      <w:lang w:eastAsia="en-US" w:bidi="ar-SA"/>
                    </w:rPr>
                    <w:t>Sindaco</w:t>
                  </w:r>
                </w:p>
              </w:tc>
              <w:tc>
                <w:tcPr>
                  <w:tcW w:w="4959" w:type="dxa"/>
                  <w:tcBorders>
                    <w:top w:val="single" w:sz="4" w:space="0" w:color="000000"/>
                    <w:left w:val="single" w:sz="4" w:space="0" w:color="000000"/>
                    <w:bottom w:val="single" w:sz="4" w:space="0" w:color="000000"/>
                    <w:right w:val="single" w:sz="4" w:space="0" w:color="000000"/>
                  </w:tcBorders>
                </w:tcPr>
                <w:p w:rsidR="009A2CA1" w:rsidRPr="002F639B" w:rsidRDefault="009A2CA1" w:rsidP="009A2CA1">
                  <w:pPr>
                    <w:pStyle w:val="Default"/>
                    <w:snapToGrid w:val="0"/>
                    <w:ind w:left="454" w:right="454"/>
                    <w:jc w:val="both"/>
                    <w:rPr>
                      <w:rFonts w:ascii="Arial" w:eastAsia="Arial" w:hAnsi="Arial" w:cs="Arial"/>
                      <w:kern w:val="0"/>
                      <w:sz w:val="20"/>
                      <w:lang w:eastAsia="en-US" w:bidi="ar-SA"/>
                    </w:rPr>
                  </w:pPr>
                  <w:r w:rsidRPr="002F639B">
                    <w:rPr>
                      <w:rFonts w:ascii="Arial" w:eastAsia="Arial" w:hAnsi="Arial" w:cs="Arial"/>
                      <w:kern w:val="0"/>
                      <w:sz w:val="20"/>
                      <w:lang w:eastAsia="en-US" w:bidi="ar-SA"/>
                    </w:rPr>
                    <w:t>Montauti Davide</w:t>
                  </w:r>
                </w:p>
              </w:tc>
            </w:tr>
            <w:tr w:rsidR="009A2CA1" w:rsidRPr="002F639B" w:rsidTr="00C64AE4">
              <w:tc>
                <w:tcPr>
                  <w:tcW w:w="4889" w:type="dxa"/>
                  <w:tcBorders>
                    <w:top w:val="single" w:sz="4" w:space="0" w:color="000000"/>
                    <w:left w:val="single" w:sz="4" w:space="0" w:color="000000"/>
                    <w:bottom w:val="single" w:sz="4" w:space="0" w:color="000000"/>
                  </w:tcBorders>
                </w:tcPr>
                <w:p w:rsidR="009A2CA1" w:rsidRPr="002F639B" w:rsidRDefault="009A2CA1" w:rsidP="009A2CA1">
                  <w:pPr>
                    <w:ind w:left="454" w:right="454"/>
                    <w:rPr>
                      <w:rFonts w:ascii="Arial" w:eastAsia="Arial" w:hAnsi="Arial" w:cs="Arial"/>
                      <w:color w:val="000000"/>
                      <w:sz w:val="20"/>
                      <w:lang w:val="it-IT"/>
                    </w:rPr>
                  </w:pPr>
                  <w:r w:rsidRPr="002F639B">
                    <w:rPr>
                      <w:rFonts w:ascii="Arial" w:eastAsia="Arial" w:hAnsi="Arial" w:cs="Arial"/>
                      <w:color w:val="000000"/>
                      <w:sz w:val="20"/>
                      <w:lang w:val="it-IT"/>
                    </w:rPr>
                    <w:t>Assessore</w:t>
                  </w:r>
                </w:p>
              </w:tc>
              <w:tc>
                <w:tcPr>
                  <w:tcW w:w="4959" w:type="dxa"/>
                  <w:tcBorders>
                    <w:top w:val="single" w:sz="4" w:space="0" w:color="000000"/>
                    <w:left w:val="single" w:sz="4" w:space="0" w:color="000000"/>
                    <w:bottom w:val="single" w:sz="4" w:space="0" w:color="000000"/>
                    <w:right w:val="single" w:sz="4" w:space="0" w:color="000000"/>
                  </w:tcBorders>
                </w:tcPr>
                <w:p w:rsidR="009A2CA1" w:rsidRPr="002F639B" w:rsidRDefault="009A2CA1" w:rsidP="009A2CA1">
                  <w:pPr>
                    <w:pStyle w:val="Default"/>
                    <w:ind w:left="454" w:right="454"/>
                    <w:rPr>
                      <w:rFonts w:ascii="Arial" w:eastAsia="Arial" w:hAnsi="Arial" w:cs="Arial"/>
                      <w:kern w:val="0"/>
                      <w:sz w:val="20"/>
                      <w:lang w:eastAsia="en-US" w:bidi="ar-SA"/>
                    </w:rPr>
                  </w:pPr>
                  <w:proofErr w:type="spellStart"/>
                  <w:r>
                    <w:rPr>
                      <w:rFonts w:ascii="Arial" w:eastAsia="Arial" w:hAnsi="Arial" w:cs="Arial"/>
                      <w:kern w:val="0"/>
                      <w:sz w:val="20"/>
                      <w:lang w:eastAsia="en-US" w:bidi="ar-SA"/>
                    </w:rPr>
                    <w:t>Spinetti</w:t>
                  </w:r>
                  <w:proofErr w:type="spellEnd"/>
                  <w:r>
                    <w:rPr>
                      <w:rFonts w:ascii="Arial" w:eastAsia="Arial" w:hAnsi="Arial" w:cs="Arial"/>
                      <w:kern w:val="0"/>
                      <w:sz w:val="20"/>
                      <w:lang w:eastAsia="en-US" w:bidi="ar-SA"/>
                    </w:rPr>
                    <w:t xml:space="preserve"> Jacopo</w:t>
                  </w:r>
                </w:p>
              </w:tc>
            </w:tr>
            <w:tr w:rsidR="009A2CA1" w:rsidRPr="002F639B" w:rsidTr="00C64AE4">
              <w:tc>
                <w:tcPr>
                  <w:tcW w:w="4889" w:type="dxa"/>
                  <w:tcBorders>
                    <w:top w:val="single" w:sz="4" w:space="0" w:color="000000"/>
                    <w:left w:val="single" w:sz="4" w:space="0" w:color="000000"/>
                    <w:bottom w:val="single" w:sz="4" w:space="0" w:color="000000"/>
                  </w:tcBorders>
                </w:tcPr>
                <w:p w:rsidR="009A2CA1" w:rsidRPr="002F639B" w:rsidRDefault="009A2CA1" w:rsidP="009A2CA1">
                  <w:pPr>
                    <w:ind w:left="454" w:right="454"/>
                    <w:rPr>
                      <w:rFonts w:ascii="Arial" w:eastAsia="Arial" w:hAnsi="Arial" w:cs="Arial"/>
                      <w:color w:val="000000"/>
                      <w:sz w:val="20"/>
                      <w:lang w:val="it-IT"/>
                    </w:rPr>
                  </w:pPr>
                  <w:r w:rsidRPr="002F639B">
                    <w:rPr>
                      <w:rFonts w:ascii="Arial" w:eastAsia="Arial" w:hAnsi="Arial" w:cs="Arial"/>
                      <w:color w:val="000000"/>
                      <w:sz w:val="20"/>
                      <w:lang w:val="it-IT"/>
                    </w:rPr>
                    <w:t>Assessore</w:t>
                  </w:r>
                </w:p>
              </w:tc>
              <w:tc>
                <w:tcPr>
                  <w:tcW w:w="4959" w:type="dxa"/>
                  <w:tcBorders>
                    <w:top w:val="single" w:sz="4" w:space="0" w:color="000000"/>
                    <w:left w:val="single" w:sz="4" w:space="0" w:color="000000"/>
                    <w:bottom w:val="single" w:sz="4" w:space="0" w:color="000000"/>
                    <w:right w:val="single" w:sz="4" w:space="0" w:color="000000"/>
                  </w:tcBorders>
                </w:tcPr>
                <w:p w:rsidR="009A2CA1" w:rsidRPr="002F639B" w:rsidRDefault="009A2CA1" w:rsidP="009A2CA1">
                  <w:pPr>
                    <w:pStyle w:val="Default"/>
                    <w:ind w:left="454" w:right="454"/>
                    <w:rPr>
                      <w:rFonts w:ascii="Arial" w:eastAsia="Arial" w:hAnsi="Arial" w:cs="Arial"/>
                      <w:kern w:val="0"/>
                      <w:sz w:val="20"/>
                      <w:lang w:eastAsia="en-US" w:bidi="ar-SA"/>
                    </w:rPr>
                  </w:pPr>
                  <w:r w:rsidRPr="002F639B">
                    <w:rPr>
                      <w:rFonts w:ascii="Arial" w:eastAsia="Arial" w:hAnsi="Arial" w:cs="Arial"/>
                      <w:kern w:val="0"/>
                      <w:sz w:val="20"/>
                      <w:lang w:eastAsia="en-US" w:bidi="ar-SA"/>
                    </w:rPr>
                    <w:t>Mai Daniele</w:t>
                  </w:r>
                </w:p>
              </w:tc>
            </w:tr>
            <w:tr w:rsidR="009A2CA1" w:rsidRPr="002F639B" w:rsidTr="00C64AE4">
              <w:tc>
                <w:tcPr>
                  <w:tcW w:w="4889" w:type="dxa"/>
                  <w:tcBorders>
                    <w:top w:val="single" w:sz="4" w:space="0" w:color="000000"/>
                    <w:left w:val="single" w:sz="4" w:space="0" w:color="000000"/>
                    <w:bottom w:val="single" w:sz="4" w:space="0" w:color="000000"/>
                  </w:tcBorders>
                </w:tcPr>
                <w:p w:rsidR="009A2CA1" w:rsidRPr="002F639B" w:rsidRDefault="009A2CA1" w:rsidP="009A2CA1">
                  <w:pPr>
                    <w:ind w:left="454" w:right="454"/>
                    <w:rPr>
                      <w:rFonts w:ascii="Arial" w:eastAsia="Arial" w:hAnsi="Arial" w:cs="Arial"/>
                      <w:color w:val="000000"/>
                      <w:sz w:val="20"/>
                      <w:lang w:val="it-IT"/>
                    </w:rPr>
                  </w:pPr>
                  <w:r w:rsidRPr="002F639B">
                    <w:rPr>
                      <w:rFonts w:ascii="Arial" w:eastAsia="Arial" w:hAnsi="Arial" w:cs="Arial"/>
                      <w:color w:val="000000"/>
                      <w:sz w:val="20"/>
                      <w:lang w:val="it-IT"/>
                    </w:rPr>
                    <w:t>Assessore</w:t>
                  </w:r>
                </w:p>
              </w:tc>
              <w:tc>
                <w:tcPr>
                  <w:tcW w:w="4959" w:type="dxa"/>
                  <w:tcBorders>
                    <w:top w:val="single" w:sz="4" w:space="0" w:color="000000"/>
                    <w:left w:val="single" w:sz="4" w:space="0" w:color="000000"/>
                    <w:bottom w:val="single" w:sz="4" w:space="0" w:color="000000"/>
                    <w:right w:val="single" w:sz="4" w:space="0" w:color="000000"/>
                  </w:tcBorders>
                </w:tcPr>
                <w:p w:rsidR="009A2CA1" w:rsidRPr="002F639B" w:rsidRDefault="009A2CA1" w:rsidP="009A2CA1">
                  <w:pPr>
                    <w:pStyle w:val="Default"/>
                    <w:ind w:left="454" w:right="454"/>
                    <w:rPr>
                      <w:rFonts w:ascii="Arial" w:eastAsia="Arial" w:hAnsi="Arial" w:cs="Arial"/>
                      <w:kern w:val="0"/>
                      <w:sz w:val="20"/>
                      <w:lang w:eastAsia="en-US" w:bidi="ar-SA"/>
                    </w:rPr>
                  </w:pPr>
                  <w:r w:rsidRPr="002F639B">
                    <w:rPr>
                      <w:rFonts w:ascii="Arial" w:eastAsia="Arial" w:hAnsi="Arial" w:cs="Arial"/>
                      <w:kern w:val="0"/>
                      <w:sz w:val="20"/>
                      <w:lang w:eastAsia="en-US" w:bidi="ar-SA"/>
                    </w:rPr>
                    <w:t>Paolini Chiara</w:t>
                  </w:r>
                </w:p>
              </w:tc>
            </w:tr>
          </w:tbl>
          <w:p w:rsidR="008F28E2" w:rsidRDefault="008F28E2">
            <w:pPr>
              <w:spacing w:line="230" w:lineRule="exact"/>
              <w:jc w:val="both"/>
              <w:rPr>
                <w:rFonts w:ascii="Arial" w:eastAsia="Arial" w:hAnsi="Arial" w:cs="Arial"/>
                <w:color w:val="000000"/>
                <w:sz w:val="20"/>
                <w:lang w:val="it-IT"/>
              </w:rPr>
            </w:pPr>
          </w:p>
        </w:tc>
        <w:tc>
          <w:tcPr>
            <w:tcW w:w="400" w:type="dxa"/>
            <w:tcMar>
              <w:top w:w="0" w:type="dxa"/>
              <w:left w:w="0" w:type="dxa"/>
              <w:bottom w:w="0" w:type="dxa"/>
              <w:right w:w="0" w:type="dxa"/>
            </w:tcMar>
          </w:tcPr>
          <w:p w:rsidR="008F28E2" w:rsidRDefault="008F28E2">
            <w:pPr>
              <w:rPr>
                <w:sz w:val="2"/>
              </w:rPr>
            </w:pPr>
          </w:p>
        </w:tc>
      </w:tr>
      <w:tr w:rsidR="008F28E2">
        <w:trPr>
          <w:trHeight w:hRule="exact" w:val="520"/>
        </w:trPr>
        <w:tc>
          <w:tcPr>
            <w:tcW w:w="400" w:type="dxa"/>
            <w:tcMar>
              <w:top w:w="0" w:type="dxa"/>
              <w:left w:w="0" w:type="dxa"/>
              <w:bottom w:w="0" w:type="dxa"/>
              <w:right w:w="0" w:type="dxa"/>
            </w:tcMar>
          </w:tcPr>
          <w:p w:rsidR="008F28E2" w:rsidRDefault="008F28E2">
            <w:pPr>
              <w:rPr>
                <w:sz w:val="2"/>
              </w:rPr>
            </w:pPr>
          </w:p>
        </w:tc>
        <w:tc>
          <w:tcPr>
            <w:tcW w:w="16040" w:type="dxa"/>
            <w:tcMar>
              <w:top w:w="0" w:type="dxa"/>
              <w:left w:w="0" w:type="dxa"/>
              <w:bottom w:w="0" w:type="dxa"/>
              <w:right w:w="0" w:type="dxa"/>
            </w:tcMar>
          </w:tcPr>
          <w:p w:rsidR="008F28E2" w:rsidRDefault="008F28E2">
            <w:pPr>
              <w:rPr>
                <w:sz w:val="2"/>
              </w:rPr>
            </w:pPr>
          </w:p>
        </w:tc>
        <w:tc>
          <w:tcPr>
            <w:tcW w:w="400" w:type="dxa"/>
            <w:tcMar>
              <w:top w:w="0" w:type="dxa"/>
              <w:left w:w="0" w:type="dxa"/>
              <w:bottom w:w="0" w:type="dxa"/>
              <w:right w:w="0" w:type="dxa"/>
            </w:tcMar>
          </w:tcPr>
          <w:p w:rsidR="008F28E2" w:rsidRDefault="008F28E2">
            <w:pPr>
              <w:rPr>
                <w:sz w:val="2"/>
              </w:rPr>
            </w:pPr>
          </w:p>
        </w:tc>
      </w:tr>
    </w:tbl>
    <w:p w:rsidR="008F28E2" w:rsidRDefault="008F28E2">
      <w:pPr>
        <w:sectPr w:rsidR="008F28E2">
          <w:footerReference w:type="default" r:id="rId12"/>
          <w:pgSz w:w="16840" w:h="11900" w:orient="landscape"/>
          <w:pgMar w:top="500" w:right="0" w:bottom="300" w:left="0" w:header="500" w:footer="300" w:gutter="0"/>
          <w:cols w:space="708"/>
        </w:sectPr>
      </w:pPr>
    </w:p>
    <w:tbl>
      <w:tblPr>
        <w:tblW w:w="0" w:type="auto"/>
        <w:tblLayout w:type="fixed"/>
        <w:tblLook w:val="04A0" w:firstRow="1" w:lastRow="0" w:firstColumn="1" w:lastColumn="0" w:noHBand="0" w:noVBand="1"/>
      </w:tblPr>
      <w:tblGrid>
        <w:gridCol w:w="400"/>
        <w:gridCol w:w="16040"/>
        <w:gridCol w:w="400"/>
      </w:tblGrid>
      <w:tr w:rsidR="008F28E2">
        <w:trPr>
          <w:trHeight w:hRule="exact" w:val="10340"/>
        </w:trPr>
        <w:tc>
          <w:tcPr>
            <w:tcW w:w="400" w:type="dxa"/>
            <w:tcMar>
              <w:top w:w="0" w:type="dxa"/>
              <w:left w:w="0" w:type="dxa"/>
              <w:bottom w:w="0" w:type="dxa"/>
              <w:right w:w="0" w:type="dxa"/>
            </w:tcMar>
          </w:tcPr>
          <w:p w:rsidR="008F28E2" w:rsidRDefault="008F28E2">
            <w:pPr>
              <w:rPr>
                <w:sz w:val="2"/>
              </w:rPr>
            </w:pPr>
          </w:p>
        </w:tc>
        <w:tc>
          <w:tcPr>
            <w:tcW w:w="16040" w:type="dxa"/>
            <w:tcMar>
              <w:top w:w="0" w:type="dxa"/>
              <w:left w:w="40" w:type="dxa"/>
              <w:bottom w:w="0" w:type="dxa"/>
              <w:right w:w="40" w:type="dxa"/>
            </w:tcMar>
          </w:tcPr>
          <w:p w:rsidR="008F28E2" w:rsidRDefault="00A37E57" w:rsidP="00746558">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Lo Statuto dell’Ente attualmente in vigore è stato approvato con Deliberazione del Consiglio Comunale n. 43 in data 16/07/2005 e modificato in ultimo in data 08/04/2008 con Deliberazione del Consiglio Comunale n. 14.</w:t>
            </w:r>
          </w:p>
          <w:p w:rsidR="008F28E2" w:rsidRPr="00746558" w:rsidRDefault="00A37E57">
            <w:pPr>
              <w:spacing w:line="230" w:lineRule="exact"/>
              <w:jc w:val="both"/>
              <w:rPr>
                <w:rFonts w:ascii="Arial" w:eastAsia="Arial" w:hAnsi="Arial" w:cs="Arial"/>
                <w:b/>
                <w:color w:val="000000"/>
                <w:sz w:val="20"/>
                <w:lang w:val="it-IT"/>
              </w:rPr>
            </w:pPr>
            <w:r w:rsidRPr="00F30F7C">
              <w:rPr>
                <w:rFonts w:ascii="Arial" w:eastAsia="Arial" w:hAnsi="Arial" w:cs="Arial"/>
                <w:b/>
                <w:color w:val="000000"/>
                <w:sz w:val="20"/>
                <w:lang w:val="it-IT"/>
              </w:rPr>
              <w:t>LO SCENARIO</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L’individuazione degli obiettivi strategici consegue ad un processo conoscitivo di analisi strategica, delle condizioni esterne all’ente e di quelle interne, sia in termini attuali che prospettici e alla definizione degli indirizzi generali di natura strategica.</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In particolare, con riferimento alle condizioni interne, l’analisi richiede, almeno, l’approfondimento dei seguenti profili: le caratteristiche della popolazione, del territorio e dell'ambiente.</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w:t>
            </w:r>
          </w:p>
          <w:p w:rsidR="005415A7" w:rsidRPr="002F639B" w:rsidRDefault="00A37E57" w:rsidP="005415A7">
            <w:pPr>
              <w:pStyle w:val="Default"/>
              <w:ind w:left="454" w:right="454"/>
              <w:jc w:val="both"/>
              <w:rPr>
                <w:rFonts w:ascii="Arial" w:eastAsia="Arial" w:hAnsi="Arial" w:cs="Arial"/>
                <w:kern w:val="0"/>
                <w:sz w:val="20"/>
                <w:lang w:eastAsia="en-US" w:bidi="ar-SA"/>
              </w:rPr>
            </w:pPr>
            <w:r>
              <w:rPr>
                <w:rFonts w:ascii="Arial" w:eastAsia="Arial" w:hAnsi="Arial" w:cs="Arial"/>
                <w:sz w:val="20"/>
              </w:rPr>
              <w:t> </w:t>
            </w:r>
            <w:r w:rsidR="005415A7" w:rsidRPr="002F639B">
              <w:rPr>
                <w:rFonts w:ascii="Arial" w:eastAsia="Arial" w:hAnsi="Arial" w:cs="Arial"/>
                <w:kern w:val="0"/>
                <w:sz w:val="20"/>
                <w:lang w:eastAsia="en-US" w:bidi="ar-SA"/>
              </w:rPr>
              <w:t xml:space="preserve">1.2.1 TABELLE DI SUPPORTO PER LA DESCRIZIONE DELLO SCENARIO DELL’ENTE  </w:t>
            </w:r>
          </w:p>
          <w:tbl>
            <w:tblPr>
              <w:tblW w:w="0" w:type="auto"/>
              <w:tblInd w:w="108" w:type="dxa"/>
              <w:tblLayout w:type="fixed"/>
              <w:tblLook w:val="0000" w:firstRow="0" w:lastRow="0" w:firstColumn="0" w:lastColumn="0" w:noHBand="0" w:noVBand="0"/>
            </w:tblPr>
            <w:tblGrid>
              <w:gridCol w:w="3936"/>
              <w:gridCol w:w="4039"/>
            </w:tblGrid>
            <w:tr w:rsidR="005415A7" w:rsidRPr="002F639B" w:rsidTr="00C64AE4">
              <w:tc>
                <w:tcPr>
                  <w:tcW w:w="7975" w:type="dxa"/>
                  <w:gridSpan w:val="2"/>
                  <w:tcBorders>
                    <w:top w:val="single" w:sz="4" w:space="0" w:color="000000"/>
                    <w:left w:val="single" w:sz="4" w:space="0" w:color="000000"/>
                    <w:bottom w:val="single" w:sz="4" w:space="0" w:color="000000"/>
                    <w:right w:val="single" w:sz="4" w:space="0" w:color="000000"/>
                  </w:tcBorders>
                </w:tcPr>
                <w:p w:rsidR="005415A7" w:rsidRPr="002F639B" w:rsidRDefault="005415A7" w:rsidP="005415A7">
                  <w:pPr>
                    <w:pStyle w:val="Default"/>
                    <w:ind w:left="454" w:right="454"/>
                    <w:jc w:val="center"/>
                    <w:rPr>
                      <w:rFonts w:ascii="Arial" w:eastAsia="Arial" w:hAnsi="Arial" w:cs="Arial"/>
                      <w:kern w:val="0"/>
                      <w:sz w:val="20"/>
                      <w:lang w:eastAsia="en-US" w:bidi="ar-SA"/>
                    </w:rPr>
                  </w:pPr>
                  <w:r w:rsidRPr="002F639B">
                    <w:rPr>
                      <w:rFonts w:ascii="Arial" w:eastAsia="Arial" w:hAnsi="Arial" w:cs="Arial"/>
                      <w:kern w:val="0"/>
                      <w:sz w:val="20"/>
                      <w:lang w:eastAsia="en-US" w:bidi="ar-SA"/>
                    </w:rPr>
                    <w:t>DATI AL 31/12/202</w:t>
                  </w:r>
                  <w:r w:rsidR="00784AC7">
                    <w:rPr>
                      <w:rFonts w:ascii="Arial" w:eastAsia="Arial" w:hAnsi="Arial" w:cs="Arial"/>
                      <w:kern w:val="0"/>
                      <w:sz w:val="20"/>
                      <w:lang w:eastAsia="en-US" w:bidi="ar-SA"/>
                    </w:rPr>
                    <w:t>2</w:t>
                  </w:r>
                </w:p>
                <w:p w:rsidR="005415A7" w:rsidRPr="002F639B" w:rsidRDefault="005415A7" w:rsidP="005415A7">
                  <w:pPr>
                    <w:pStyle w:val="Default"/>
                    <w:ind w:left="454" w:right="454"/>
                    <w:jc w:val="center"/>
                    <w:rPr>
                      <w:rFonts w:ascii="Arial" w:eastAsia="Arial" w:hAnsi="Arial" w:cs="Arial"/>
                      <w:kern w:val="0"/>
                      <w:sz w:val="20"/>
                      <w:lang w:eastAsia="en-US" w:bidi="ar-SA"/>
                    </w:rPr>
                  </w:pPr>
                  <w:r w:rsidRPr="002F639B">
                    <w:rPr>
                      <w:rFonts w:ascii="Arial" w:eastAsia="Arial" w:hAnsi="Arial" w:cs="Arial"/>
                      <w:kern w:val="0"/>
                      <w:sz w:val="20"/>
                      <w:lang w:eastAsia="en-US" w:bidi="ar-SA"/>
                    </w:rPr>
                    <w:t xml:space="preserve">    POPOLAZIONE</w:t>
                  </w:r>
                </w:p>
              </w:tc>
            </w:tr>
            <w:tr w:rsidR="005415A7" w:rsidRPr="002F639B" w:rsidTr="00C64AE4">
              <w:tc>
                <w:tcPr>
                  <w:tcW w:w="3936" w:type="dxa"/>
                  <w:tcBorders>
                    <w:top w:val="single" w:sz="4" w:space="0" w:color="000000"/>
                    <w:left w:val="single" w:sz="4" w:space="0" w:color="000000"/>
                    <w:bottom w:val="single" w:sz="4" w:space="0" w:color="000000"/>
                  </w:tcBorders>
                </w:tcPr>
                <w:p w:rsidR="005415A7" w:rsidRPr="002F639B" w:rsidRDefault="005415A7" w:rsidP="005415A7">
                  <w:pPr>
                    <w:pStyle w:val="Default"/>
                    <w:ind w:left="454" w:right="454"/>
                    <w:rPr>
                      <w:rFonts w:ascii="Arial" w:eastAsia="Arial" w:hAnsi="Arial" w:cs="Arial"/>
                      <w:kern w:val="0"/>
                      <w:sz w:val="20"/>
                      <w:lang w:eastAsia="en-US" w:bidi="ar-SA"/>
                    </w:rPr>
                  </w:pPr>
                  <w:r w:rsidRPr="002F639B">
                    <w:rPr>
                      <w:rFonts w:ascii="Arial" w:eastAsia="Arial" w:hAnsi="Arial" w:cs="Arial"/>
                      <w:kern w:val="0"/>
                      <w:sz w:val="20"/>
                      <w:lang w:eastAsia="en-US" w:bidi="ar-SA"/>
                    </w:rPr>
                    <w:t>Popolazione residente (ab.)</w:t>
                  </w:r>
                </w:p>
              </w:tc>
              <w:tc>
                <w:tcPr>
                  <w:tcW w:w="4039" w:type="dxa"/>
                  <w:tcBorders>
                    <w:top w:val="single" w:sz="4" w:space="0" w:color="000000"/>
                    <w:left w:val="single" w:sz="4" w:space="0" w:color="000000"/>
                    <w:bottom w:val="single" w:sz="4" w:space="0" w:color="000000"/>
                    <w:right w:val="single" w:sz="4" w:space="0" w:color="000000"/>
                  </w:tcBorders>
                </w:tcPr>
                <w:p w:rsidR="005415A7" w:rsidRPr="002F639B" w:rsidRDefault="005415A7" w:rsidP="005415A7">
                  <w:pPr>
                    <w:pStyle w:val="Default"/>
                    <w:snapToGrid w:val="0"/>
                    <w:ind w:left="454" w:right="454"/>
                    <w:jc w:val="center"/>
                    <w:rPr>
                      <w:rFonts w:ascii="Arial" w:eastAsia="Arial" w:hAnsi="Arial" w:cs="Arial"/>
                      <w:kern w:val="0"/>
                      <w:sz w:val="20"/>
                      <w:lang w:eastAsia="en-US" w:bidi="ar-SA"/>
                    </w:rPr>
                  </w:pPr>
                  <w:r w:rsidRPr="002F639B">
                    <w:rPr>
                      <w:rFonts w:ascii="Arial" w:eastAsia="Arial" w:hAnsi="Arial" w:cs="Arial"/>
                      <w:kern w:val="0"/>
                      <w:sz w:val="20"/>
                      <w:lang w:eastAsia="en-US" w:bidi="ar-SA"/>
                    </w:rPr>
                    <w:t>47</w:t>
                  </w:r>
                  <w:r w:rsidR="00BE6E76">
                    <w:rPr>
                      <w:rFonts w:ascii="Arial" w:eastAsia="Arial" w:hAnsi="Arial" w:cs="Arial"/>
                      <w:kern w:val="0"/>
                      <w:sz w:val="20"/>
                      <w:lang w:eastAsia="en-US" w:bidi="ar-SA"/>
                    </w:rPr>
                    <w:t>6</w:t>
                  </w:r>
                  <w:r w:rsidRPr="002F639B">
                    <w:rPr>
                      <w:rFonts w:ascii="Arial" w:eastAsia="Arial" w:hAnsi="Arial" w:cs="Arial"/>
                      <w:kern w:val="0"/>
                      <w:sz w:val="20"/>
                      <w:lang w:eastAsia="en-US" w:bidi="ar-SA"/>
                    </w:rPr>
                    <w:t>1</w:t>
                  </w:r>
                </w:p>
              </w:tc>
            </w:tr>
            <w:tr w:rsidR="005415A7" w:rsidRPr="002F639B" w:rsidTr="00C64AE4">
              <w:tc>
                <w:tcPr>
                  <w:tcW w:w="3936" w:type="dxa"/>
                  <w:tcBorders>
                    <w:top w:val="single" w:sz="4" w:space="0" w:color="000000"/>
                    <w:left w:val="single" w:sz="4" w:space="0" w:color="000000"/>
                    <w:bottom w:val="single" w:sz="4" w:space="0" w:color="000000"/>
                  </w:tcBorders>
                </w:tcPr>
                <w:p w:rsidR="005415A7" w:rsidRPr="002F639B" w:rsidRDefault="005415A7" w:rsidP="005415A7">
                  <w:pPr>
                    <w:pStyle w:val="Default"/>
                    <w:ind w:left="454" w:right="454"/>
                    <w:rPr>
                      <w:rFonts w:ascii="Arial" w:eastAsia="Arial" w:hAnsi="Arial" w:cs="Arial"/>
                      <w:kern w:val="0"/>
                      <w:sz w:val="20"/>
                      <w:lang w:eastAsia="en-US" w:bidi="ar-SA"/>
                    </w:rPr>
                  </w:pPr>
                  <w:r w:rsidRPr="002F639B">
                    <w:rPr>
                      <w:rFonts w:ascii="Arial" w:eastAsia="Arial" w:hAnsi="Arial" w:cs="Arial"/>
                      <w:kern w:val="0"/>
                      <w:sz w:val="20"/>
                      <w:lang w:eastAsia="en-US" w:bidi="ar-SA"/>
                    </w:rPr>
                    <w:t>Nuclei familiari (n.)</w:t>
                  </w:r>
                </w:p>
              </w:tc>
              <w:tc>
                <w:tcPr>
                  <w:tcW w:w="4039" w:type="dxa"/>
                  <w:tcBorders>
                    <w:top w:val="single" w:sz="4" w:space="0" w:color="000000"/>
                    <w:left w:val="single" w:sz="4" w:space="0" w:color="000000"/>
                    <w:bottom w:val="single" w:sz="4" w:space="0" w:color="000000"/>
                    <w:right w:val="single" w:sz="4" w:space="0" w:color="000000"/>
                  </w:tcBorders>
                </w:tcPr>
                <w:p w:rsidR="005415A7" w:rsidRPr="002F639B" w:rsidRDefault="005415A7" w:rsidP="005415A7">
                  <w:pPr>
                    <w:pStyle w:val="Default"/>
                    <w:snapToGrid w:val="0"/>
                    <w:ind w:left="454" w:right="454"/>
                    <w:jc w:val="center"/>
                    <w:rPr>
                      <w:rFonts w:ascii="Arial" w:eastAsia="Arial" w:hAnsi="Arial" w:cs="Arial"/>
                      <w:kern w:val="0"/>
                      <w:sz w:val="20"/>
                      <w:lang w:eastAsia="en-US" w:bidi="ar-SA"/>
                    </w:rPr>
                  </w:pPr>
                  <w:r w:rsidRPr="002F639B">
                    <w:rPr>
                      <w:rFonts w:ascii="Arial" w:eastAsia="Arial" w:hAnsi="Arial" w:cs="Arial"/>
                      <w:kern w:val="0"/>
                      <w:sz w:val="20"/>
                      <w:lang w:eastAsia="en-US" w:bidi="ar-SA"/>
                    </w:rPr>
                    <w:t>2</w:t>
                  </w:r>
                  <w:r w:rsidR="00BE6E76">
                    <w:rPr>
                      <w:rFonts w:ascii="Arial" w:eastAsia="Arial" w:hAnsi="Arial" w:cs="Arial"/>
                      <w:kern w:val="0"/>
                      <w:sz w:val="20"/>
                      <w:lang w:eastAsia="en-US" w:bidi="ar-SA"/>
                    </w:rPr>
                    <w:t>423</w:t>
                  </w:r>
                </w:p>
              </w:tc>
            </w:tr>
          </w:tbl>
          <w:p w:rsidR="005415A7" w:rsidRPr="002F639B" w:rsidRDefault="005415A7" w:rsidP="005415A7">
            <w:pPr>
              <w:pStyle w:val="Default"/>
              <w:ind w:left="454" w:right="454"/>
              <w:rPr>
                <w:rFonts w:ascii="Arial" w:eastAsia="Arial" w:hAnsi="Arial" w:cs="Arial"/>
                <w:kern w:val="0"/>
                <w:sz w:val="20"/>
                <w:lang w:eastAsia="en-US" w:bidi="ar-SA"/>
              </w:rPr>
            </w:pPr>
          </w:p>
          <w:tbl>
            <w:tblPr>
              <w:tblW w:w="0" w:type="auto"/>
              <w:tblInd w:w="108" w:type="dxa"/>
              <w:tblLayout w:type="fixed"/>
              <w:tblLook w:val="0000" w:firstRow="0" w:lastRow="0" w:firstColumn="0" w:lastColumn="0" w:noHBand="0" w:noVBand="0"/>
            </w:tblPr>
            <w:tblGrid>
              <w:gridCol w:w="4200"/>
              <w:gridCol w:w="3789"/>
            </w:tblGrid>
            <w:tr w:rsidR="009A2CA1" w:rsidRPr="002F639B" w:rsidTr="00C64AE4">
              <w:tc>
                <w:tcPr>
                  <w:tcW w:w="7989" w:type="dxa"/>
                  <w:gridSpan w:val="2"/>
                  <w:tcBorders>
                    <w:top w:val="single" w:sz="4" w:space="0" w:color="000000"/>
                    <w:left w:val="single" w:sz="4" w:space="0" w:color="000000"/>
                    <w:bottom w:val="single" w:sz="4" w:space="0" w:color="000000"/>
                    <w:right w:val="single" w:sz="4" w:space="0" w:color="000000"/>
                  </w:tcBorders>
                </w:tcPr>
                <w:p w:rsidR="009A2CA1" w:rsidRPr="002F639B" w:rsidRDefault="009A2CA1" w:rsidP="009A2CA1">
                  <w:pPr>
                    <w:pStyle w:val="Default"/>
                    <w:ind w:left="454" w:right="454"/>
                    <w:jc w:val="center"/>
                    <w:rPr>
                      <w:rFonts w:ascii="Arial" w:eastAsia="Arial" w:hAnsi="Arial" w:cs="Arial"/>
                      <w:kern w:val="0"/>
                      <w:sz w:val="20"/>
                      <w:lang w:eastAsia="en-US" w:bidi="ar-SA"/>
                    </w:rPr>
                  </w:pPr>
                  <w:r w:rsidRPr="002F639B">
                    <w:rPr>
                      <w:rFonts w:ascii="Arial" w:eastAsia="Arial" w:hAnsi="Arial" w:cs="Arial"/>
                      <w:kern w:val="0"/>
                      <w:sz w:val="20"/>
                      <w:lang w:eastAsia="en-US" w:bidi="ar-SA"/>
                    </w:rPr>
                    <w:t>DATI AL 31/12/202</w:t>
                  </w:r>
                  <w:r w:rsidR="00206250">
                    <w:rPr>
                      <w:rFonts w:ascii="Arial" w:eastAsia="Arial" w:hAnsi="Arial" w:cs="Arial"/>
                      <w:kern w:val="0"/>
                      <w:sz w:val="20"/>
                      <w:lang w:eastAsia="en-US" w:bidi="ar-SA"/>
                    </w:rPr>
                    <w:t>2</w:t>
                  </w:r>
                  <w:r w:rsidRPr="002F639B">
                    <w:rPr>
                      <w:rFonts w:ascii="Arial" w:eastAsia="Arial" w:hAnsi="Arial" w:cs="Arial"/>
                      <w:kern w:val="0"/>
                      <w:sz w:val="20"/>
                      <w:lang w:eastAsia="en-US" w:bidi="ar-SA"/>
                    </w:rPr>
                    <w:t xml:space="preserve">     </w:t>
                  </w:r>
                </w:p>
                <w:p w:rsidR="009A2CA1" w:rsidRPr="002F639B" w:rsidRDefault="009A2CA1" w:rsidP="009A2CA1">
                  <w:pPr>
                    <w:pStyle w:val="Default"/>
                    <w:ind w:left="454" w:right="454"/>
                    <w:jc w:val="center"/>
                    <w:rPr>
                      <w:rFonts w:ascii="Arial" w:eastAsia="Arial" w:hAnsi="Arial" w:cs="Arial"/>
                      <w:kern w:val="0"/>
                      <w:sz w:val="20"/>
                      <w:lang w:eastAsia="en-US" w:bidi="ar-SA"/>
                    </w:rPr>
                  </w:pPr>
                  <w:r w:rsidRPr="002F639B">
                    <w:rPr>
                      <w:rFonts w:ascii="Arial" w:eastAsia="Arial" w:hAnsi="Arial" w:cs="Arial"/>
                      <w:kern w:val="0"/>
                      <w:sz w:val="20"/>
                      <w:lang w:eastAsia="en-US" w:bidi="ar-SA"/>
                    </w:rPr>
                    <w:t>TERRITORIO E AMBIENTE</w:t>
                  </w:r>
                </w:p>
              </w:tc>
            </w:tr>
            <w:tr w:rsidR="009A2CA1" w:rsidRPr="002F639B" w:rsidTr="00C64AE4">
              <w:tc>
                <w:tcPr>
                  <w:tcW w:w="4200" w:type="dxa"/>
                  <w:tcBorders>
                    <w:top w:val="single" w:sz="4" w:space="0" w:color="000000"/>
                    <w:left w:val="single" w:sz="4" w:space="0" w:color="000000"/>
                    <w:bottom w:val="single" w:sz="4" w:space="0" w:color="000000"/>
                  </w:tcBorders>
                </w:tcPr>
                <w:p w:rsidR="009A2CA1" w:rsidRPr="002F639B" w:rsidRDefault="009A2CA1" w:rsidP="009A2CA1">
                  <w:pPr>
                    <w:pStyle w:val="Default"/>
                    <w:ind w:left="454" w:right="454"/>
                    <w:rPr>
                      <w:rFonts w:ascii="Arial" w:eastAsia="Arial" w:hAnsi="Arial" w:cs="Arial"/>
                      <w:kern w:val="0"/>
                      <w:sz w:val="20"/>
                      <w:lang w:eastAsia="en-US" w:bidi="ar-SA"/>
                    </w:rPr>
                  </w:pPr>
                  <w:r w:rsidRPr="002F639B">
                    <w:rPr>
                      <w:rFonts w:ascii="Arial" w:eastAsia="Arial" w:hAnsi="Arial" w:cs="Arial"/>
                      <w:kern w:val="0"/>
                      <w:sz w:val="20"/>
                      <w:lang w:eastAsia="en-US" w:bidi="ar-SA"/>
                    </w:rPr>
                    <w:t>Circoscrizioni (n.)</w:t>
                  </w:r>
                </w:p>
              </w:tc>
              <w:tc>
                <w:tcPr>
                  <w:tcW w:w="3789" w:type="dxa"/>
                  <w:tcBorders>
                    <w:top w:val="single" w:sz="4" w:space="0" w:color="000000"/>
                    <w:left w:val="single" w:sz="4" w:space="0" w:color="000000"/>
                    <w:bottom w:val="single" w:sz="4" w:space="0" w:color="000000"/>
                    <w:right w:val="single" w:sz="4" w:space="0" w:color="000000"/>
                  </w:tcBorders>
                </w:tcPr>
                <w:p w:rsidR="009A2CA1" w:rsidRPr="002F639B" w:rsidRDefault="009A2CA1" w:rsidP="009A2CA1">
                  <w:pPr>
                    <w:pStyle w:val="Corpotesto"/>
                    <w:ind w:left="454" w:right="454"/>
                    <w:rPr>
                      <w:rFonts w:ascii="Arial" w:eastAsia="Arial" w:hAnsi="Arial" w:cs="Arial"/>
                      <w:kern w:val="0"/>
                      <w:sz w:val="20"/>
                      <w:lang w:eastAsia="en-US" w:bidi="ar-SA"/>
                    </w:rPr>
                  </w:pPr>
                  <w:r w:rsidRPr="002F639B">
                    <w:rPr>
                      <w:rFonts w:ascii="Arial" w:eastAsia="Arial" w:hAnsi="Arial" w:cs="Arial"/>
                      <w:kern w:val="0"/>
                      <w:sz w:val="20"/>
                      <w:lang w:eastAsia="en-US" w:bidi="ar-SA"/>
                    </w:rPr>
                    <w:t>Circoscrizioni (n.)</w:t>
                  </w:r>
                </w:p>
              </w:tc>
            </w:tr>
            <w:tr w:rsidR="009A2CA1" w:rsidRPr="002F639B" w:rsidTr="00C64AE4">
              <w:tc>
                <w:tcPr>
                  <w:tcW w:w="4200" w:type="dxa"/>
                  <w:tcBorders>
                    <w:top w:val="single" w:sz="4" w:space="0" w:color="000000"/>
                    <w:left w:val="single" w:sz="4" w:space="0" w:color="000000"/>
                    <w:bottom w:val="single" w:sz="4" w:space="0" w:color="000000"/>
                  </w:tcBorders>
                </w:tcPr>
                <w:p w:rsidR="009A2CA1" w:rsidRPr="002F639B" w:rsidRDefault="009A2CA1" w:rsidP="009A2CA1">
                  <w:pPr>
                    <w:pStyle w:val="Default"/>
                    <w:ind w:left="454" w:right="454"/>
                    <w:rPr>
                      <w:rFonts w:ascii="Arial" w:eastAsia="Arial" w:hAnsi="Arial" w:cs="Arial"/>
                      <w:kern w:val="0"/>
                      <w:sz w:val="20"/>
                      <w:lang w:eastAsia="en-US" w:bidi="ar-SA"/>
                    </w:rPr>
                  </w:pPr>
                  <w:r w:rsidRPr="002F639B">
                    <w:rPr>
                      <w:rFonts w:ascii="Arial" w:eastAsia="Arial" w:hAnsi="Arial" w:cs="Arial"/>
                      <w:kern w:val="0"/>
                      <w:sz w:val="20"/>
                      <w:lang w:eastAsia="en-US" w:bidi="ar-SA"/>
                    </w:rPr>
                    <w:t>Frazioni geografiche (n.)</w:t>
                  </w:r>
                </w:p>
              </w:tc>
              <w:tc>
                <w:tcPr>
                  <w:tcW w:w="3789" w:type="dxa"/>
                  <w:tcBorders>
                    <w:top w:val="single" w:sz="4" w:space="0" w:color="000000"/>
                    <w:left w:val="single" w:sz="4" w:space="0" w:color="000000"/>
                    <w:bottom w:val="single" w:sz="4" w:space="0" w:color="000000"/>
                    <w:right w:val="single" w:sz="4" w:space="0" w:color="000000"/>
                  </w:tcBorders>
                </w:tcPr>
                <w:p w:rsidR="009A2CA1" w:rsidRPr="002F639B" w:rsidRDefault="009A2CA1" w:rsidP="009A2CA1">
                  <w:pPr>
                    <w:pStyle w:val="Corpotesto"/>
                    <w:ind w:left="454" w:right="454"/>
                    <w:rPr>
                      <w:rFonts w:ascii="Arial" w:eastAsia="Arial" w:hAnsi="Arial" w:cs="Arial"/>
                      <w:kern w:val="0"/>
                      <w:sz w:val="20"/>
                      <w:lang w:eastAsia="en-US" w:bidi="ar-SA"/>
                    </w:rPr>
                  </w:pPr>
                  <w:r w:rsidRPr="002F639B">
                    <w:rPr>
                      <w:rFonts w:ascii="Arial" w:eastAsia="Arial" w:hAnsi="Arial" w:cs="Arial"/>
                      <w:kern w:val="0"/>
                      <w:sz w:val="20"/>
                      <w:lang w:eastAsia="en-US" w:bidi="ar-SA"/>
                    </w:rPr>
                    <w:t>Frazioni geografiche (n.)</w:t>
                  </w:r>
                </w:p>
              </w:tc>
            </w:tr>
            <w:tr w:rsidR="009A2CA1" w:rsidRPr="002F639B" w:rsidTr="00C64AE4">
              <w:tc>
                <w:tcPr>
                  <w:tcW w:w="4200" w:type="dxa"/>
                  <w:tcBorders>
                    <w:top w:val="single" w:sz="4" w:space="0" w:color="000000"/>
                    <w:left w:val="single" w:sz="4" w:space="0" w:color="000000"/>
                    <w:bottom w:val="single" w:sz="4" w:space="0" w:color="000000"/>
                  </w:tcBorders>
                </w:tcPr>
                <w:p w:rsidR="009A2CA1" w:rsidRPr="002F639B" w:rsidRDefault="009A2CA1" w:rsidP="009A2CA1">
                  <w:pPr>
                    <w:pStyle w:val="Default"/>
                    <w:ind w:left="454" w:right="454" w:hanging="233"/>
                    <w:rPr>
                      <w:rFonts w:ascii="Arial" w:eastAsia="Arial" w:hAnsi="Arial" w:cs="Arial"/>
                      <w:kern w:val="0"/>
                      <w:sz w:val="20"/>
                      <w:lang w:eastAsia="en-US" w:bidi="ar-SA"/>
                    </w:rPr>
                  </w:pPr>
                  <w:r w:rsidRPr="002F639B">
                    <w:rPr>
                      <w:rFonts w:ascii="Arial" w:eastAsia="Arial" w:hAnsi="Arial" w:cs="Arial"/>
                      <w:kern w:val="0"/>
                      <w:sz w:val="20"/>
                      <w:lang w:eastAsia="en-US" w:bidi="ar-SA"/>
                    </w:rPr>
                    <w:t>Superficie Comune (Kmq)</w:t>
                  </w:r>
                </w:p>
              </w:tc>
              <w:tc>
                <w:tcPr>
                  <w:tcW w:w="3789" w:type="dxa"/>
                  <w:tcBorders>
                    <w:top w:val="single" w:sz="4" w:space="0" w:color="000000"/>
                    <w:left w:val="single" w:sz="4" w:space="0" w:color="000000"/>
                    <w:bottom w:val="single" w:sz="4" w:space="0" w:color="000000"/>
                    <w:right w:val="single" w:sz="4" w:space="0" w:color="000000"/>
                  </w:tcBorders>
                </w:tcPr>
                <w:p w:rsidR="009A2CA1" w:rsidRPr="002F639B" w:rsidRDefault="009A2CA1" w:rsidP="009A2CA1">
                  <w:pPr>
                    <w:pStyle w:val="Corpotesto"/>
                    <w:ind w:left="454" w:right="454" w:hanging="233"/>
                    <w:rPr>
                      <w:rFonts w:ascii="Arial" w:eastAsia="Arial" w:hAnsi="Arial" w:cs="Arial"/>
                      <w:kern w:val="0"/>
                      <w:sz w:val="20"/>
                      <w:lang w:eastAsia="en-US" w:bidi="ar-SA"/>
                    </w:rPr>
                  </w:pPr>
                  <w:r w:rsidRPr="002F639B">
                    <w:rPr>
                      <w:rFonts w:ascii="Arial" w:eastAsia="Arial" w:hAnsi="Arial" w:cs="Arial"/>
                      <w:kern w:val="0"/>
                      <w:sz w:val="20"/>
                      <w:lang w:eastAsia="en-US" w:bidi="ar-SA"/>
                    </w:rPr>
                    <w:t>Superficie Comune (Kmq)</w:t>
                  </w:r>
                </w:p>
              </w:tc>
            </w:tr>
            <w:tr w:rsidR="009A2CA1" w:rsidRPr="002F639B" w:rsidTr="00C64AE4">
              <w:tc>
                <w:tcPr>
                  <w:tcW w:w="4200" w:type="dxa"/>
                  <w:tcBorders>
                    <w:top w:val="single" w:sz="4" w:space="0" w:color="000000"/>
                    <w:left w:val="single" w:sz="4" w:space="0" w:color="000000"/>
                    <w:bottom w:val="single" w:sz="4" w:space="0" w:color="000000"/>
                  </w:tcBorders>
                </w:tcPr>
                <w:p w:rsidR="009A2CA1" w:rsidRPr="002F639B" w:rsidRDefault="009A2CA1" w:rsidP="009A2CA1">
                  <w:pPr>
                    <w:pStyle w:val="Default"/>
                    <w:ind w:left="454" w:right="454"/>
                    <w:rPr>
                      <w:rFonts w:ascii="Arial" w:eastAsia="Arial" w:hAnsi="Arial" w:cs="Arial"/>
                      <w:kern w:val="0"/>
                      <w:sz w:val="20"/>
                      <w:lang w:eastAsia="en-US" w:bidi="ar-SA"/>
                    </w:rPr>
                  </w:pPr>
                  <w:r w:rsidRPr="002F639B">
                    <w:rPr>
                      <w:rFonts w:ascii="Arial" w:eastAsia="Arial" w:hAnsi="Arial" w:cs="Arial"/>
                      <w:kern w:val="0"/>
                      <w:sz w:val="20"/>
                      <w:lang w:eastAsia="en-US" w:bidi="ar-SA"/>
                    </w:rPr>
                    <w:t>Superficie urbana (Kmq)</w:t>
                  </w:r>
                </w:p>
              </w:tc>
              <w:tc>
                <w:tcPr>
                  <w:tcW w:w="3789" w:type="dxa"/>
                  <w:tcBorders>
                    <w:top w:val="single" w:sz="4" w:space="0" w:color="000000"/>
                    <w:left w:val="single" w:sz="4" w:space="0" w:color="000000"/>
                    <w:bottom w:val="single" w:sz="4" w:space="0" w:color="000000"/>
                    <w:right w:val="single" w:sz="4" w:space="0" w:color="000000"/>
                  </w:tcBorders>
                </w:tcPr>
                <w:p w:rsidR="009A2CA1" w:rsidRPr="002F639B" w:rsidRDefault="009A2CA1" w:rsidP="009A2CA1">
                  <w:pPr>
                    <w:pStyle w:val="Corpotesto"/>
                    <w:ind w:left="454" w:right="454"/>
                    <w:rPr>
                      <w:rFonts w:ascii="Arial" w:eastAsia="Arial" w:hAnsi="Arial" w:cs="Arial"/>
                      <w:kern w:val="0"/>
                      <w:sz w:val="20"/>
                      <w:lang w:eastAsia="en-US" w:bidi="ar-SA"/>
                    </w:rPr>
                  </w:pPr>
                  <w:r w:rsidRPr="002F639B">
                    <w:rPr>
                      <w:rFonts w:ascii="Arial" w:eastAsia="Arial" w:hAnsi="Arial" w:cs="Arial"/>
                      <w:kern w:val="0"/>
                      <w:sz w:val="20"/>
                      <w:lang w:eastAsia="en-US" w:bidi="ar-SA"/>
                    </w:rPr>
                    <w:t>Superficie urbana (Kmq)</w:t>
                  </w:r>
                </w:p>
              </w:tc>
            </w:tr>
            <w:tr w:rsidR="009A2CA1" w:rsidRPr="002F639B" w:rsidTr="00C64AE4">
              <w:tc>
                <w:tcPr>
                  <w:tcW w:w="4200" w:type="dxa"/>
                  <w:tcBorders>
                    <w:top w:val="single" w:sz="4" w:space="0" w:color="000000"/>
                    <w:left w:val="single" w:sz="4" w:space="0" w:color="000000"/>
                    <w:bottom w:val="single" w:sz="4" w:space="0" w:color="000000"/>
                  </w:tcBorders>
                </w:tcPr>
                <w:p w:rsidR="009A2CA1" w:rsidRPr="002F639B" w:rsidRDefault="009A2CA1" w:rsidP="009A2CA1">
                  <w:pPr>
                    <w:pStyle w:val="Default"/>
                    <w:ind w:left="454" w:right="454"/>
                    <w:rPr>
                      <w:rFonts w:ascii="Arial" w:eastAsia="Arial" w:hAnsi="Arial" w:cs="Arial"/>
                      <w:kern w:val="0"/>
                      <w:sz w:val="20"/>
                      <w:lang w:eastAsia="en-US" w:bidi="ar-SA"/>
                    </w:rPr>
                  </w:pPr>
                  <w:r w:rsidRPr="002F639B">
                    <w:rPr>
                      <w:rFonts w:ascii="Arial" w:eastAsia="Arial" w:hAnsi="Arial" w:cs="Arial"/>
                      <w:kern w:val="0"/>
                      <w:sz w:val="20"/>
                      <w:lang w:eastAsia="en-US" w:bidi="ar-SA"/>
                    </w:rPr>
                    <w:t>Lunghezza delle strade esterne (Km)</w:t>
                  </w:r>
                </w:p>
              </w:tc>
              <w:tc>
                <w:tcPr>
                  <w:tcW w:w="3789" w:type="dxa"/>
                  <w:tcBorders>
                    <w:top w:val="single" w:sz="4" w:space="0" w:color="000000"/>
                    <w:left w:val="single" w:sz="4" w:space="0" w:color="000000"/>
                    <w:bottom w:val="single" w:sz="4" w:space="0" w:color="000000"/>
                    <w:right w:val="single" w:sz="4" w:space="0" w:color="000000"/>
                  </w:tcBorders>
                </w:tcPr>
                <w:p w:rsidR="009A2CA1" w:rsidRPr="002F639B" w:rsidRDefault="009A2CA1" w:rsidP="009A2CA1">
                  <w:pPr>
                    <w:pStyle w:val="Corpotesto"/>
                    <w:ind w:left="454" w:right="454"/>
                    <w:rPr>
                      <w:rFonts w:ascii="Arial" w:eastAsia="Arial" w:hAnsi="Arial" w:cs="Arial"/>
                      <w:kern w:val="0"/>
                      <w:sz w:val="20"/>
                      <w:lang w:eastAsia="en-US" w:bidi="ar-SA"/>
                    </w:rPr>
                  </w:pPr>
                  <w:r w:rsidRPr="002F639B">
                    <w:rPr>
                      <w:rFonts w:ascii="Arial" w:eastAsia="Arial" w:hAnsi="Arial" w:cs="Arial"/>
                      <w:kern w:val="0"/>
                      <w:sz w:val="20"/>
                      <w:lang w:eastAsia="en-US" w:bidi="ar-SA"/>
                    </w:rPr>
                    <w:t>Lunghezza delle strade esterne (Km)</w:t>
                  </w:r>
                </w:p>
              </w:tc>
            </w:tr>
            <w:tr w:rsidR="009A2CA1" w:rsidRPr="002F639B" w:rsidTr="00C64AE4">
              <w:tc>
                <w:tcPr>
                  <w:tcW w:w="4200" w:type="dxa"/>
                  <w:tcBorders>
                    <w:top w:val="single" w:sz="4" w:space="0" w:color="000000"/>
                    <w:left w:val="single" w:sz="4" w:space="0" w:color="000000"/>
                    <w:bottom w:val="single" w:sz="4" w:space="0" w:color="000000"/>
                  </w:tcBorders>
                </w:tcPr>
                <w:p w:rsidR="009A2CA1" w:rsidRPr="002F639B" w:rsidRDefault="009A2CA1" w:rsidP="009A2CA1">
                  <w:pPr>
                    <w:pStyle w:val="Default"/>
                    <w:ind w:left="454" w:right="454"/>
                    <w:rPr>
                      <w:rFonts w:ascii="Arial" w:eastAsia="Arial" w:hAnsi="Arial" w:cs="Arial"/>
                      <w:kern w:val="0"/>
                      <w:sz w:val="20"/>
                      <w:lang w:eastAsia="en-US" w:bidi="ar-SA"/>
                    </w:rPr>
                  </w:pPr>
                  <w:r w:rsidRPr="002F639B">
                    <w:rPr>
                      <w:rFonts w:ascii="Arial" w:eastAsia="Arial" w:hAnsi="Arial" w:cs="Arial"/>
                      <w:kern w:val="0"/>
                      <w:sz w:val="20"/>
                      <w:lang w:eastAsia="en-US" w:bidi="ar-SA"/>
                    </w:rPr>
                    <w:t>- di cui in territorio montano (Km)</w:t>
                  </w:r>
                </w:p>
              </w:tc>
              <w:tc>
                <w:tcPr>
                  <w:tcW w:w="3789" w:type="dxa"/>
                  <w:tcBorders>
                    <w:top w:val="single" w:sz="4" w:space="0" w:color="000000"/>
                    <w:left w:val="single" w:sz="4" w:space="0" w:color="000000"/>
                    <w:bottom w:val="single" w:sz="4" w:space="0" w:color="000000"/>
                    <w:right w:val="single" w:sz="4" w:space="0" w:color="000000"/>
                  </w:tcBorders>
                </w:tcPr>
                <w:p w:rsidR="009A2CA1" w:rsidRPr="002F639B" w:rsidRDefault="009A2CA1" w:rsidP="009A2CA1">
                  <w:pPr>
                    <w:pStyle w:val="Corpotesto"/>
                    <w:ind w:left="454" w:right="454"/>
                    <w:rPr>
                      <w:rFonts w:ascii="Arial" w:eastAsia="Arial" w:hAnsi="Arial" w:cs="Arial"/>
                      <w:kern w:val="0"/>
                      <w:sz w:val="20"/>
                      <w:lang w:eastAsia="en-US" w:bidi="ar-SA"/>
                    </w:rPr>
                  </w:pPr>
                  <w:r w:rsidRPr="002F639B">
                    <w:rPr>
                      <w:rFonts w:ascii="Arial" w:eastAsia="Arial" w:hAnsi="Arial" w:cs="Arial"/>
                      <w:kern w:val="0"/>
                      <w:sz w:val="20"/>
                      <w:lang w:eastAsia="en-US" w:bidi="ar-SA"/>
                    </w:rPr>
                    <w:t>- di cui in territorio montano (Km)</w:t>
                  </w:r>
                </w:p>
              </w:tc>
            </w:tr>
            <w:tr w:rsidR="009A2CA1" w:rsidRPr="002F639B" w:rsidTr="00C64AE4">
              <w:tc>
                <w:tcPr>
                  <w:tcW w:w="4200" w:type="dxa"/>
                  <w:tcBorders>
                    <w:top w:val="single" w:sz="4" w:space="0" w:color="000000"/>
                    <w:left w:val="single" w:sz="4" w:space="0" w:color="000000"/>
                    <w:bottom w:val="single" w:sz="4" w:space="0" w:color="000000"/>
                  </w:tcBorders>
                </w:tcPr>
                <w:p w:rsidR="009A2CA1" w:rsidRPr="002F639B" w:rsidRDefault="009A2CA1" w:rsidP="009A2CA1">
                  <w:pPr>
                    <w:pStyle w:val="Default"/>
                    <w:ind w:left="454" w:right="454"/>
                    <w:rPr>
                      <w:rFonts w:ascii="Arial" w:eastAsia="Arial" w:hAnsi="Arial" w:cs="Arial"/>
                      <w:kern w:val="0"/>
                      <w:sz w:val="20"/>
                      <w:lang w:eastAsia="en-US" w:bidi="ar-SA"/>
                    </w:rPr>
                  </w:pPr>
                  <w:r w:rsidRPr="002F639B">
                    <w:rPr>
                      <w:rFonts w:ascii="Arial" w:eastAsia="Arial" w:hAnsi="Arial" w:cs="Arial"/>
                      <w:kern w:val="0"/>
                      <w:sz w:val="20"/>
                      <w:lang w:eastAsia="en-US" w:bidi="ar-SA"/>
                    </w:rPr>
                    <w:t>Lunghezza delle strade interne (Km)</w:t>
                  </w:r>
                </w:p>
              </w:tc>
              <w:tc>
                <w:tcPr>
                  <w:tcW w:w="3789" w:type="dxa"/>
                  <w:tcBorders>
                    <w:top w:val="single" w:sz="4" w:space="0" w:color="000000"/>
                    <w:left w:val="single" w:sz="4" w:space="0" w:color="000000"/>
                    <w:bottom w:val="single" w:sz="4" w:space="0" w:color="000000"/>
                    <w:right w:val="single" w:sz="4" w:space="0" w:color="000000"/>
                  </w:tcBorders>
                </w:tcPr>
                <w:p w:rsidR="009A2CA1" w:rsidRPr="002F639B" w:rsidRDefault="009A2CA1" w:rsidP="009A2CA1">
                  <w:pPr>
                    <w:pStyle w:val="Default"/>
                    <w:ind w:left="454" w:right="454"/>
                    <w:rPr>
                      <w:rFonts w:ascii="Arial" w:eastAsia="Arial" w:hAnsi="Arial" w:cs="Arial"/>
                      <w:kern w:val="0"/>
                      <w:sz w:val="20"/>
                      <w:lang w:eastAsia="en-US" w:bidi="ar-SA"/>
                    </w:rPr>
                  </w:pPr>
                  <w:r w:rsidRPr="002F639B">
                    <w:rPr>
                      <w:rFonts w:ascii="Arial" w:eastAsia="Arial" w:hAnsi="Arial" w:cs="Arial"/>
                      <w:kern w:val="0"/>
                      <w:sz w:val="20"/>
                      <w:lang w:eastAsia="en-US" w:bidi="ar-SA"/>
                    </w:rPr>
                    <w:t>Lunghezza delle strade interne (Km)</w:t>
                  </w:r>
                </w:p>
              </w:tc>
            </w:tr>
            <w:tr w:rsidR="009A2CA1" w:rsidRPr="002F639B" w:rsidTr="00C64AE4">
              <w:tc>
                <w:tcPr>
                  <w:tcW w:w="4200" w:type="dxa"/>
                  <w:tcBorders>
                    <w:top w:val="single" w:sz="4" w:space="0" w:color="000000"/>
                    <w:left w:val="single" w:sz="4" w:space="0" w:color="000000"/>
                    <w:bottom w:val="single" w:sz="4" w:space="0" w:color="000000"/>
                  </w:tcBorders>
                </w:tcPr>
                <w:p w:rsidR="009A2CA1" w:rsidRPr="002F639B" w:rsidRDefault="009A2CA1" w:rsidP="009A2CA1">
                  <w:pPr>
                    <w:pStyle w:val="Titolo10"/>
                    <w:ind w:left="454" w:right="454"/>
                    <w:rPr>
                      <w:rFonts w:ascii="Arial" w:eastAsia="Arial" w:hAnsi="Arial" w:cs="Arial"/>
                    </w:rPr>
                  </w:pPr>
                  <w:r w:rsidRPr="002F639B">
                    <w:rPr>
                      <w:rFonts w:ascii="Arial" w:eastAsia="Arial" w:hAnsi="Arial" w:cs="Arial"/>
                    </w:rPr>
                    <w:t xml:space="preserve">- di cui in </w:t>
                  </w:r>
                  <w:proofErr w:type="spellStart"/>
                  <w:r w:rsidRPr="002F639B">
                    <w:rPr>
                      <w:rFonts w:ascii="Arial" w:eastAsia="Arial" w:hAnsi="Arial" w:cs="Arial"/>
                    </w:rPr>
                    <w:t>territorio</w:t>
                  </w:r>
                  <w:proofErr w:type="spellEnd"/>
                  <w:r w:rsidRPr="002F639B">
                    <w:rPr>
                      <w:rFonts w:ascii="Arial" w:eastAsia="Arial" w:hAnsi="Arial" w:cs="Arial"/>
                    </w:rPr>
                    <w:t xml:space="preserve"> </w:t>
                  </w:r>
                  <w:proofErr w:type="spellStart"/>
                  <w:r w:rsidRPr="002F639B">
                    <w:rPr>
                      <w:rFonts w:ascii="Arial" w:eastAsia="Arial" w:hAnsi="Arial" w:cs="Arial"/>
                    </w:rPr>
                    <w:t>montano</w:t>
                  </w:r>
                  <w:proofErr w:type="spellEnd"/>
                  <w:r w:rsidRPr="002F639B">
                    <w:rPr>
                      <w:rFonts w:ascii="Arial" w:eastAsia="Arial" w:hAnsi="Arial" w:cs="Arial"/>
                    </w:rPr>
                    <w:t xml:space="preserve"> (Km)</w:t>
                  </w:r>
                </w:p>
              </w:tc>
              <w:tc>
                <w:tcPr>
                  <w:tcW w:w="3789" w:type="dxa"/>
                  <w:tcBorders>
                    <w:top w:val="single" w:sz="4" w:space="0" w:color="000000"/>
                    <w:left w:val="single" w:sz="4" w:space="0" w:color="000000"/>
                    <w:bottom w:val="single" w:sz="4" w:space="0" w:color="000000"/>
                    <w:right w:val="single" w:sz="4" w:space="0" w:color="000000"/>
                  </w:tcBorders>
                </w:tcPr>
                <w:p w:rsidR="009A2CA1" w:rsidRPr="002F639B" w:rsidRDefault="009A2CA1" w:rsidP="009A2CA1">
                  <w:pPr>
                    <w:pStyle w:val="Default"/>
                    <w:ind w:left="454" w:right="454"/>
                    <w:rPr>
                      <w:rFonts w:ascii="Arial" w:eastAsia="Arial" w:hAnsi="Arial" w:cs="Arial"/>
                      <w:kern w:val="0"/>
                      <w:sz w:val="20"/>
                      <w:lang w:eastAsia="en-US" w:bidi="ar-SA"/>
                    </w:rPr>
                  </w:pPr>
                  <w:r w:rsidRPr="002F639B">
                    <w:rPr>
                      <w:rFonts w:ascii="Arial" w:eastAsia="Arial" w:hAnsi="Arial" w:cs="Arial"/>
                      <w:kern w:val="0"/>
                      <w:sz w:val="20"/>
                      <w:lang w:eastAsia="en-US" w:bidi="ar-SA"/>
                    </w:rPr>
                    <w:t>- di cui in territorio montano (Km)</w:t>
                  </w:r>
                </w:p>
              </w:tc>
            </w:tr>
            <w:tr w:rsidR="009A2CA1" w:rsidRPr="002F639B" w:rsidTr="00C64AE4">
              <w:tc>
                <w:tcPr>
                  <w:tcW w:w="4200" w:type="dxa"/>
                  <w:tcBorders>
                    <w:top w:val="single" w:sz="4" w:space="0" w:color="000000"/>
                    <w:left w:val="single" w:sz="4" w:space="0" w:color="000000"/>
                    <w:bottom w:val="single" w:sz="4" w:space="0" w:color="000000"/>
                  </w:tcBorders>
                </w:tcPr>
                <w:p w:rsidR="009A2CA1" w:rsidRPr="002F639B" w:rsidRDefault="009A2CA1" w:rsidP="009A2CA1">
                  <w:pPr>
                    <w:pStyle w:val="Titolo10"/>
                    <w:ind w:left="454" w:right="454"/>
                    <w:rPr>
                      <w:rFonts w:ascii="Arial" w:eastAsia="Arial" w:hAnsi="Arial" w:cs="Arial"/>
                    </w:rPr>
                  </w:pPr>
                  <w:r w:rsidRPr="002F639B">
                    <w:rPr>
                      <w:rFonts w:ascii="Arial" w:eastAsia="Arial" w:hAnsi="Arial" w:cs="Arial"/>
                    </w:rPr>
                    <w:t xml:space="preserve">Piano </w:t>
                  </w:r>
                  <w:proofErr w:type="spellStart"/>
                  <w:r w:rsidRPr="002F639B">
                    <w:rPr>
                      <w:rFonts w:ascii="Arial" w:eastAsia="Arial" w:hAnsi="Arial" w:cs="Arial"/>
                    </w:rPr>
                    <w:t>urbanistico</w:t>
                  </w:r>
                  <w:proofErr w:type="spellEnd"/>
                  <w:r w:rsidRPr="002F639B">
                    <w:rPr>
                      <w:rFonts w:ascii="Arial" w:eastAsia="Arial" w:hAnsi="Arial" w:cs="Arial"/>
                    </w:rPr>
                    <w:t xml:space="preserve"> </w:t>
                  </w:r>
                  <w:proofErr w:type="spellStart"/>
                  <w:r w:rsidRPr="002F639B">
                    <w:rPr>
                      <w:rFonts w:ascii="Arial" w:eastAsia="Arial" w:hAnsi="Arial" w:cs="Arial"/>
                    </w:rPr>
                    <w:t>comunale</w:t>
                  </w:r>
                  <w:proofErr w:type="spellEnd"/>
                  <w:r w:rsidRPr="002F639B">
                    <w:rPr>
                      <w:rFonts w:ascii="Arial" w:eastAsia="Arial" w:hAnsi="Arial" w:cs="Arial"/>
                    </w:rPr>
                    <w:t xml:space="preserve"> </w:t>
                  </w:r>
                  <w:proofErr w:type="spellStart"/>
                  <w:r w:rsidRPr="002F639B">
                    <w:rPr>
                      <w:rFonts w:ascii="Arial" w:eastAsia="Arial" w:hAnsi="Arial" w:cs="Arial"/>
                    </w:rPr>
                    <w:t>approvato</w:t>
                  </w:r>
                  <w:proofErr w:type="spellEnd"/>
                </w:p>
              </w:tc>
              <w:tc>
                <w:tcPr>
                  <w:tcW w:w="3789" w:type="dxa"/>
                  <w:tcBorders>
                    <w:top w:val="single" w:sz="4" w:space="0" w:color="000000"/>
                    <w:left w:val="single" w:sz="4" w:space="0" w:color="000000"/>
                    <w:bottom w:val="single" w:sz="4" w:space="0" w:color="000000"/>
                    <w:right w:val="single" w:sz="4" w:space="0" w:color="000000"/>
                  </w:tcBorders>
                </w:tcPr>
                <w:p w:rsidR="009A2CA1" w:rsidRPr="002F639B" w:rsidRDefault="009A2CA1" w:rsidP="009A2CA1">
                  <w:pPr>
                    <w:pStyle w:val="Default"/>
                    <w:ind w:left="454" w:right="454"/>
                    <w:rPr>
                      <w:rFonts w:ascii="Arial" w:eastAsia="Arial" w:hAnsi="Arial" w:cs="Arial"/>
                      <w:kern w:val="0"/>
                      <w:sz w:val="20"/>
                      <w:lang w:eastAsia="en-US" w:bidi="ar-SA"/>
                    </w:rPr>
                  </w:pPr>
                  <w:r w:rsidRPr="002F639B">
                    <w:rPr>
                      <w:rFonts w:ascii="Arial" w:eastAsia="Arial" w:hAnsi="Arial" w:cs="Arial"/>
                      <w:kern w:val="0"/>
                      <w:sz w:val="20"/>
                      <w:lang w:eastAsia="en-US" w:bidi="ar-SA"/>
                    </w:rPr>
                    <w:t>Piano urbanistico comunale approvato</w:t>
                  </w:r>
                </w:p>
              </w:tc>
            </w:tr>
            <w:tr w:rsidR="009A2CA1" w:rsidRPr="002F639B" w:rsidTr="00C64AE4">
              <w:tc>
                <w:tcPr>
                  <w:tcW w:w="4200" w:type="dxa"/>
                  <w:tcBorders>
                    <w:top w:val="single" w:sz="4" w:space="0" w:color="000000"/>
                    <w:left w:val="single" w:sz="4" w:space="0" w:color="000000"/>
                    <w:bottom w:val="single" w:sz="4" w:space="0" w:color="000000"/>
                  </w:tcBorders>
                </w:tcPr>
                <w:p w:rsidR="009A2CA1" w:rsidRPr="002F639B" w:rsidRDefault="009A2CA1" w:rsidP="009A2CA1">
                  <w:pPr>
                    <w:pStyle w:val="Titolo10"/>
                    <w:ind w:left="454" w:right="454"/>
                    <w:rPr>
                      <w:rFonts w:ascii="Arial" w:eastAsia="Arial" w:hAnsi="Arial" w:cs="Arial"/>
                    </w:rPr>
                  </w:pPr>
                  <w:r w:rsidRPr="002F639B">
                    <w:rPr>
                      <w:rFonts w:ascii="Arial" w:eastAsia="Arial" w:hAnsi="Arial" w:cs="Arial"/>
                    </w:rPr>
                    <w:t xml:space="preserve">Piano </w:t>
                  </w:r>
                  <w:proofErr w:type="spellStart"/>
                  <w:r w:rsidRPr="002F639B">
                    <w:rPr>
                      <w:rFonts w:ascii="Arial" w:eastAsia="Arial" w:hAnsi="Arial" w:cs="Arial"/>
                    </w:rPr>
                    <w:t>urbanistico</w:t>
                  </w:r>
                  <w:proofErr w:type="spellEnd"/>
                  <w:r w:rsidRPr="002F639B">
                    <w:rPr>
                      <w:rFonts w:ascii="Arial" w:eastAsia="Arial" w:hAnsi="Arial" w:cs="Arial"/>
                    </w:rPr>
                    <w:t xml:space="preserve"> </w:t>
                  </w:r>
                  <w:proofErr w:type="spellStart"/>
                  <w:r w:rsidRPr="002F639B">
                    <w:rPr>
                      <w:rFonts w:ascii="Arial" w:eastAsia="Arial" w:hAnsi="Arial" w:cs="Arial"/>
                    </w:rPr>
                    <w:t>comunale</w:t>
                  </w:r>
                  <w:proofErr w:type="spellEnd"/>
                  <w:r w:rsidRPr="002F639B">
                    <w:rPr>
                      <w:rFonts w:ascii="Arial" w:eastAsia="Arial" w:hAnsi="Arial" w:cs="Arial"/>
                    </w:rPr>
                    <w:t xml:space="preserve"> </w:t>
                  </w:r>
                  <w:proofErr w:type="spellStart"/>
                  <w:r w:rsidRPr="002F639B">
                    <w:rPr>
                      <w:rFonts w:ascii="Arial" w:eastAsia="Arial" w:hAnsi="Arial" w:cs="Arial"/>
                    </w:rPr>
                    <w:t>adottato</w:t>
                  </w:r>
                  <w:proofErr w:type="spellEnd"/>
                  <w:r w:rsidRPr="002F639B">
                    <w:rPr>
                      <w:rFonts w:ascii="Arial" w:eastAsia="Arial" w:hAnsi="Arial" w:cs="Arial"/>
                    </w:rPr>
                    <w:t>:</w:t>
                  </w:r>
                </w:p>
              </w:tc>
              <w:tc>
                <w:tcPr>
                  <w:tcW w:w="3789" w:type="dxa"/>
                  <w:tcBorders>
                    <w:top w:val="single" w:sz="4" w:space="0" w:color="000000"/>
                    <w:left w:val="single" w:sz="4" w:space="0" w:color="000000"/>
                    <w:bottom w:val="single" w:sz="4" w:space="0" w:color="000000"/>
                    <w:right w:val="single" w:sz="4" w:space="0" w:color="000000"/>
                  </w:tcBorders>
                </w:tcPr>
                <w:p w:rsidR="009A2CA1" w:rsidRPr="002F639B" w:rsidRDefault="009A2CA1" w:rsidP="009A2CA1">
                  <w:pPr>
                    <w:pStyle w:val="Default"/>
                    <w:ind w:left="454" w:right="454"/>
                    <w:rPr>
                      <w:rFonts w:ascii="Arial" w:eastAsia="Arial" w:hAnsi="Arial" w:cs="Arial"/>
                      <w:kern w:val="0"/>
                      <w:sz w:val="20"/>
                      <w:lang w:eastAsia="en-US" w:bidi="ar-SA"/>
                    </w:rPr>
                  </w:pPr>
                  <w:r w:rsidRPr="002F639B">
                    <w:rPr>
                      <w:rFonts w:ascii="Arial" w:eastAsia="Arial" w:hAnsi="Arial" w:cs="Arial"/>
                      <w:kern w:val="0"/>
                      <w:sz w:val="20"/>
                      <w:lang w:eastAsia="en-US" w:bidi="ar-SA"/>
                    </w:rPr>
                    <w:t>Piano urbanistico comunale adottato:</w:t>
                  </w:r>
                </w:p>
              </w:tc>
            </w:tr>
            <w:tr w:rsidR="009A2CA1" w:rsidRPr="002F639B" w:rsidTr="00C64AE4">
              <w:tc>
                <w:tcPr>
                  <w:tcW w:w="4200" w:type="dxa"/>
                  <w:tcBorders>
                    <w:top w:val="single" w:sz="4" w:space="0" w:color="000000"/>
                    <w:left w:val="single" w:sz="4" w:space="0" w:color="000000"/>
                    <w:bottom w:val="single" w:sz="4" w:space="0" w:color="000000"/>
                  </w:tcBorders>
                </w:tcPr>
                <w:p w:rsidR="009A2CA1" w:rsidRPr="002F639B" w:rsidRDefault="009A2CA1" w:rsidP="009A2CA1">
                  <w:pPr>
                    <w:pStyle w:val="Titolo10"/>
                    <w:ind w:left="454" w:right="454"/>
                    <w:rPr>
                      <w:rFonts w:ascii="Arial" w:eastAsia="Arial" w:hAnsi="Arial" w:cs="Arial"/>
                    </w:rPr>
                  </w:pPr>
                  <w:r w:rsidRPr="002F639B">
                    <w:rPr>
                      <w:rFonts w:ascii="Arial" w:eastAsia="Arial" w:hAnsi="Arial" w:cs="Arial"/>
                    </w:rPr>
                    <w:t xml:space="preserve">PUO </w:t>
                  </w:r>
                  <w:proofErr w:type="spellStart"/>
                  <w:r w:rsidRPr="002F639B">
                    <w:rPr>
                      <w:rFonts w:ascii="Arial" w:eastAsia="Arial" w:hAnsi="Arial" w:cs="Arial"/>
                    </w:rPr>
                    <w:t>insediamenti</w:t>
                  </w:r>
                  <w:proofErr w:type="spellEnd"/>
                  <w:r w:rsidRPr="002F639B">
                    <w:rPr>
                      <w:rFonts w:ascii="Arial" w:eastAsia="Arial" w:hAnsi="Arial" w:cs="Arial"/>
                    </w:rPr>
                    <w:t xml:space="preserve"> </w:t>
                  </w:r>
                  <w:proofErr w:type="spellStart"/>
                  <w:r w:rsidRPr="002F639B">
                    <w:rPr>
                      <w:rFonts w:ascii="Arial" w:eastAsia="Arial" w:hAnsi="Arial" w:cs="Arial"/>
                    </w:rPr>
                    <w:t>produttivi</w:t>
                  </w:r>
                  <w:proofErr w:type="spellEnd"/>
                  <w:r w:rsidRPr="002F639B">
                    <w:rPr>
                      <w:rFonts w:ascii="Arial" w:eastAsia="Arial" w:hAnsi="Arial" w:cs="Arial"/>
                    </w:rPr>
                    <w:t>:</w:t>
                  </w:r>
                </w:p>
              </w:tc>
              <w:tc>
                <w:tcPr>
                  <w:tcW w:w="3789" w:type="dxa"/>
                  <w:tcBorders>
                    <w:top w:val="single" w:sz="4" w:space="0" w:color="000000"/>
                    <w:left w:val="single" w:sz="4" w:space="0" w:color="000000"/>
                    <w:bottom w:val="single" w:sz="4" w:space="0" w:color="000000"/>
                    <w:right w:val="single" w:sz="4" w:space="0" w:color="000000"/>
                  </w:tcBorders>
                </w:tcPr>
                <w:p w:rsidR="009A2CA1" w:rsidRPr="002F639B" w:rsidRDefault="009A2CA1" w:rsidP="009A2CA1">
                  <w:pPr>
                    <w:pStyle w:val="Default"/>
                    <w:ind w:left="454" w:right="454"/>
                    <w:rPr>
                      <w:rFonts w:ascii="Arial" w:eastAsia="Arial" w:hAnsi="Arial" w:cs="Arial"/>
                      <w:kern w:val="0"/>
                      <w:sz w:val="20"/>
                      <w:lang w:eastAsia="en-US" w:bidi="ar-SA"/>
                    </w:rPr>
                  </w:pPr>
                  <w:r w:rsidRPr="002F639B">
                    <w:rPr>
                      <w:rFonts w:ascii="Arial" w:eastAsia="Arial" w:hAnsi="Arial" w:cs="Arial"/>
                      <w:kern w:val="0"/>
                      <w:sz w:val="20"/>
                      <w:lang w:eastAsia="en-US" w:bidi="ar-SA"/>
                    </w:rPr>
                    <w:t>PUO insediamenti produttivi:</w:t>
                  </w:r>
                </w:p>
              </w:tc>
            </w:tr>
            <w:tr w:rsidR="009A2CA1" w:rsidRPr="002F639B" w:rsidTr="00C64AE4">
              <w:tc>
                <w:tcPr>
                  <w:tcW w:w="4200" w:type="dxa"/>
                  <w:tcBorders>
                    <w:top w:val="single" w:sz="4" w:space="0" w:color="000000"/>
                    <w:left w:val="single" w:sz="4" w:space="0" w:color="000000"/>
                    <w:bottom w:val="single" w:sz="4" w:space="0" w:color="000000"/>
                  </w:tcBorders>
                </w:tcPr>
                <w:p w:rsidR="009A2CA1" w:rsidRPr="002F639B" w:rsidRDefault="009A2CA1" w:rsidP="009A2CA1">
                  <w:pPr>
                    <w:pStyle w:val="Titolo10"/>
                    <w:ind w:left="454" w:right="454"/>
                    <w:rPr>
                      <w:rFonts w:ascii="Arial" w:eastAsia="Arial" w:hAnsi="Arial" w:cs="Arial"/>
                    </w:rPr>
                  </w:pPr>
                  <w:r w:rsidRPr="002F639B">
                    <w:rPr>
                      <w:rFonts w:ascii="Arial" w:eastAsia="Arial" w:hAnsi="Arial" w:cs="Arial"/>
                    </w:rPr>
                    <w:t xml:space="preserve">- </w:t>
                  </w:r>
                  <w:proofErr w:type="spellStart"/>
                  <w:r w:rsidRPr="002F639B">
                    <w:rPr>
                      <w:rFonts w:ascii="Arial" w:eastAsia="Arial" w:hAnsi="Arial" w:cs="Arial"/>
                    </w:rPr>
                    <w:t>industriali</w:t>
                  </w:r>
                  <w:proofErr w:type="spellEnd"/>
                </w:p>
              </w:tc>
              <w:tc>
                <w:tcPr>
                  <w:tcW w:w="3789" w:type="dxa"/>
                  <w:tcBorders>
                    <w:top w:val="single" w:sz="4" w:space="0" w:color="000000"/>
                    <w:left w:val="single" w:sz="4" w:space="0" w:color="000000"/>
                    <w:bottom w:val="single" w:sz="4" w:space="0" w:color="000000"/>
                    <w:right w:val="single" w:sz="4" w:space="0" w:color="000000"/>
                  </w:tcBorders>
                </w:tcPr>
                <w:p w:rsidR="009A2CA1" w:rsidRPr="002F639B" w:rsidRDefault="009A2CA1" w:rsidP="009A2CA1">
                  <w:pPr>
                    <w:pStyle w:val="Default"/>
                    <w:ind w:left="454" w:right="454"/>
                    <w:rPr>
                      <w:rFonts w:ascii="Arial" w:eastAsia="Arial" w:hAnsi="Arial" w:cs="Arial"/>
                      <w:kern w:val="0"/>
                      <w:sz w:val="20"/>
                      <w:lang w:eastAsia="en-US" w:bidi="ar-SA"/>
                    </w:rPr>
                  </w:pPr>
                  <w:r w:rsidRPr="002F639B">
                    <w:rPr>
                      <w:rFonts w:ascii="Arial" w:eastAsia="Arial" w:hAnsi="Arial" w:cs="Arial"/>
                      <w:kern w:val="0"/>
                      <w:sz w:val="20"/>
                      <w:lang w:eastAsia="en-US" w:bidi="ar-SA"/>
                    </w:rPr>
                    <w:t>- industriali</w:t>
                  </w:r>
                </w:p>
              </w:tc>
            </w:tr>
            <w:tr w:rsidR="009A2CA1" w:rsidRPr="002F639B" w:rsidTr="00C64AE4">
              <w:tc>
                <w:tcPr>
                  <w:tcW w:w="4200" w:type="dxa"/>
                  <w:tcBorders>
                    <w:top w:val="single" w:sz="4" w:space="0" w:color="000000"/>
                    <w:left w:val="single" w:sz="4" w:space="0" w:color="000000"/>
                    <w:bottom w:val="single" w:sz="4" w:space="0" w:color="000000"/>
                  </w:tcBorders>
                </w:tcPr>
                <w:p w:rsidR="009A2CA1" w:rsidRPr="002F639B" w:rsidRDefault="009A2CA1" w:rsidP="009A2CA1">
                  <w:pPr>
                    <w:pStyle w:val="Titolo10"/>
                    <w:ind w:left="454" w:right="454"/>
                    <w:rPr>
                      <w:rFonts w:ascii="Arial" w:eastAsia="Arial" w:hAnsi="Arial" w:cs="Arial"/>
                    </w:rPr>
                  </w:pPr>
                  <w:r w:rsidRPr="002F639B">
                    <w:rPr>
                      <w:rFonts w:ascii="Arial" w:eastAsia="Arial" w:hAnsi="Arial" w:cs="Arial"/>
                    </w:rPr>
                    <w:t xml:space="preserve">- </w:t>
                  </w:r>
                  <w:proofErr w:type="spellStart"/>
                  <w:r w:rsidRPr="002F639B">
                    <w:rPr>
                      <w:rFonts w:ascii="Arial" w:eastAsia="Arial" w:hAnsi="Arial" w:cs="Arial"/>
                    </w:rPr>
                    <w:t>artigianali</w:t>
                  </w:r>
                  <w:proofErr w:type="spellEnd"/>
                </w:p>
              </w:tc>
              <w:tc>
                <w:tcPr>
                  <w:tcW w:w="3789" w:type="dxa"/>
                  <w:tcBorders>
                    <w:top w:val="single" w:sz="4" w:space="0" w:color="000000"/>
                    <w:left w:val="single" w:sz="4" w:space="0" w:color="000000"/>
                    <w:bottom w:val="single" w:sz="4" w:space="0" w:color="000000"/>
                    <w:right w:val="single" w:sz="4" w:space="0" w:color="000000"/>
                  </w:tcBorders>
                </w:tcPr>
                <w:p w:rsidR="009A2CA1" w:rsidRPr="002F639B" w:rsidRDefault="009A2CA1" w:rsidP="009A2CA1">
                  <w:pPr>
                    <w:pStyle w:val="Default"/>
                    <w:ind w:left="454" w:right="454"/>
                    <w:rPr>
                      <w:rFonts w:ascii="Arial" w:eastAsia="Arial" w:hAnsi="Arial" w:cs="Arial"/>
                      <w:kern w:val="0"/>
                      <w:sz w:val="20"/>
                      <w:lang w:eastAsia="en-US" w:bidi="ar-SA"/>
                    </w:rPr>
                  </w:pPr>
                  <w:r w:rsidRPr="002F639B">
                    <w:rPr>
                      <w:rFonts w:ascii="Arial" w:eastAsia="Arial" w:hAnsi="Arial" w:cs="Arial"/>
                      <w:kern w:val="0"/>
                      <w:sz w:val="20"/>
                      <w:lang w:eastAsia="en-US" w:bidi="ar-SA"/>
                    </w:rPr>
                    <w:t>- artigianali</w:t>
                  </w:r>
                </w:p>
              </w:tc>
            </w:tr>
            <w:tr w:rsidR="009A2CA1" w:rsidRPr="002F639B" w:rsidTr="00C64AE4">
              <w:tc>
                <w:tcPr>
                  <w:tcW w:w="4200" w:type="dxa"/>
                  <w:tcBorders>
                    <w:top w:val="single" w:sz="4" w:space="0" w:color="000000"/>
                    <w:left w:val="single" w:sz="4" w:space="0" w:color="000000"/>
                    <w:bottom w:val="single" w:sz="4" w:space="0" w:color="000000"/>
                  </w:tcBorders>
                </w:tcPr>
                <w:p w:rsidR="009A2CA1" w:rsidRPr="002F639B" w:rsidRDefault="009A2CA1" w:rsidP="009A2CA1">
                  <w:pPr>
                    <w:pStyle w:val="Titolo10"/>
                    <w:ind w:left="454" w:right="454"/>
                    <w:rPr>
                      <w:rFonts w:ascii="Arial" w:eastAsia="Arial" w:hAnsi="Arial" w:cs="Arial"/>
                    </w:rPr>
                  </w:pPr>
                  <w:r w:rsidRPr="002F639B">
                    <w:rPr>
                      <w:rFonts w:ascii="Arial" w:eastAsia="Arial" w:hAnsi="Arial" w:cs="Arial"/>
                    </w:rPr>
                    <w:t xml:space="preserve">- </w:t>
                  </w:r>
                  <w:proofErr w:type="spellStart"/>
                  <w:r w:rsidRPr="002F639B">
                    <w:rPr>
                      <w:rFonts w:ascii="Arial" w:eastAsia="Arial" w:hAnsi="Arial" w:cs="Arial"/>
                    </w:rPr>
                    <w:t>commerciali</w:t>
                  </w:r>
                  <w:proofErr w:type="spellEnd"/>
                </w:p>
              </w:tc>
              <w:tc>
                <w:tcPr>
                  <w:tcW w:w="3789" w:type="dxa"/>
                  <w:tcBorders>
                    <w:top w:val="single" w:sz="4" w:space="0" w:color="000000"/>
                    <w:left w:val="single" w:sz="4" w:space="0" w:color="000000"/>
                    <w:bottom w:val="single" w:sz="4" w:space="0" w:color="000000"/>
                    <w:right w:val="single" w:sz="4" w:space="0" w:color="000000"/>
                  </w:tcBorders>
                </w:tcPr>
                <w:p w:rsidR="009A2CA1" w:rsidRPr="002F639B" w:rsidRDefault="009A2CA1" w:rsidP="009A2CA1">
                  <w:pPr>
                    <w:pStyle w:val="Default"/>
                    <w:ind w:left="454" w:right="454"/>
                    <w:rPr>
                      <w:rFonts w:ascii="Arial" w:eastAsia="Arial" w:hAnsi="Arial" w:cs="Arial"/>
                      <w:kern w:val="0"/>
                      <w:sz w:val="20"/>
                      <w:lang w:eastAsia="en-US" w:bidi="ar-SA"/>
                    </w:rPr>
                  </w:pPr>
                  <w:r w:rsidRPr="002F639B">
                    <w:rPr>
                      <w:rFonts w:ascii="Arial" w:eastAsia="Arial" w:hAnsi="Arial" w:cs="Arial"/>
                      <w:kern w:val="0"/>
                      <w:sz w:val="20"/>
                      <w:lang w:eastAsia="en-US" w:bidi="ar-SA"/>
                    </w:rPr>
                    <w:t>- commerciali</w:t>
                  </w:r>
                </w:p>
              </w:tc>
            </w:tr>
            <w:tr w:rsidR="005415A7" w:rsidRPr="002F639B" w:rsidTr="00C64AE4">
              <w:tc>
                <w:tcPr>
                  <w:tcW w:w="4200" w:type="dxa"/>
                  <w:tcBorders>
                    <w:top w:val="single" w:sz="4" w:space="0" w:color="000000"/>
                    <w:left w:val="single" w:sz="4" w:space="0" w:color="000000"/>
                    <w:bottom w:val="single" w:sz="4" w:space="0" w:color="000000"/>
                  </w:tcBorders>
                </w:tcPr>
                <w:p w:rsidR="005415A7" w:rsidRPr="002F639B" w:rsidRDefault="005415A7" w:rsidP="005415A7">
                  <w:pPr>
                    <w:pStyle w:val="Default"/>
                    <w:ind w:left="454" w:right="454"/>
                    <w:rPr>
                      <w:rFonts w:ascii="Arial" w:eastAsia="Arial" w:hAnsi="Arial" w:cs="Arial"/>
                      <w:kern w:val="0"/>
                      <w:sz w:val="20"/>
                      <w:lang w:eastAsia="en-US" w:bidi="ar-SA"/>
                    </w:rPr>
                  </w:pPr>
                  <w:r w:rsidRPr="002F639B">
                    <w:rPr>
                      <w:rFonts w:ascii="Arial" w:eastAsia="Arial" w:hAnsi="Arial" w:cs="Arial"/>
                      <w:kern w:val="0"/>
                      <w:sz w:val="20"/>
                      <w:lang w:eastAsia="en-US" w:bidi="ar-SA"/>
                    </w:rPr>
                    <w:t>Piano urbano del traffico:</w:t>
                  </w:r>
                </w:p>
              </w:tc>
              <w:tc>
                <w:tcPr>
                  <w:tcW w:w="3789" w:type="dxa"/>
                  <w:tcBorders>
                    <w:top w:val="single" w:sz="4" w:space="0" w:color="000000"/>
                    <w:left w:val="single" w:sz="4" w:space="0" w:color="000000"/>
                    <w:bottom w:val="single" w:sz="4" w:space="0" w:color="000000"/>
                    <w:right w:val="single" w:sz="4" w:space="0" w:color="000000"/>
                  </w:tcBorders>
                </w:tcPr>
                <w:p w:rsidR="005415A7" w:rsidRPr="002F639B" w:rsidRDefault="005415A7" w:rsidP="005415A7">
                  <w:pPr>
                    <w:pStyle w:val="Default"/>
                    <w:ind w:left="454" w:right="454"/>
                    <w:jc w:val="center"/>
                    <w:rPr>
                      <w:rFonts w:ascii="Arial" w:eastAsia="Arial" w:hAnsi="Arial" w:cs="Arial"/>
                      <w:kern w:val="0"/>
                      <w:sz w:val="20"/>
                      <w:lang w:eastAsia="en-US" w:bidi="ar-SA"/>
                    </w:rPr>
                  </w:pPr>
                  <w:r w:rsidRPr="002F639B">
                    <w:rPr>
                      <w:rFonts w:ascii="Arial" w:eastAsia="Arial" w:hAnsi="Arial" w:cs="Arial"/>
                      <w:kern w:val="0"/>
                      <w:sz w:val="20"/>
                      <w:lang w:eastAsia="en-US" w:bidi="ar-SA"/>
                    </w:rPr>
                    <w:t>NO</w:t>
                  </w:r>
                </w:p>
              </w:tc>
            </w:tr>
            <w:tr w:rsidR="005415A7" w:rsidRPr="005C02EC" w:rsidTr="00C64AE4">
              <w:tc>
                <w:tcPr>
                  <w:tcW w:w="4200" w:type="dxa"/>
                  <w:tcBorders>
                    <w:top w:val="single" w:sz="4" w:space="0" w:color="000000"/>
                    <w:left w:val="single" w:sz="4" w:space="0" w:color="000000"/>
                    <w:bottom w:val="single" w:sz="4" w:space="0" w:color="000000"/>
                  </w:tcBorders>
                </w:tcPr>
                <w:p w:rsidR="005415A7" w:rsidRPr="002F639B" w:rsidRDefault="005415A7" w:rsidP="005415A7">
                  <w:pPr>
                    <w:pStyle w:val="Default"/>
                    <w:ind w:left="454" w:right="454"/>
                    <w:rPr>
                      <w:rFonts w:ascii="Arial" w:eastAsia="Arial" w:hAnsi="Arial" w:cs="Arial"/>
                      <w:kern w:val="0"/>
                      <w:sz w:val="20"/>
                      <w:lang w:eastAsia="en-US" w:bidi="ar-SA"/>
                    </w:rPr>
                  </w:pPr>
                  <w:r w:rsidRPr="002F639B">
                    <w:rPr>
                      <w:rFonts w:ascii="Arial" w:eastAsia="Arial" w:hAnsi="Arial" w:cs="Arial"/>
                      <w:kern w:val="0"/>
                      <w:sz w:val="20"/>
                      <w:lang w:eastAsia="en-US" w:bidi="ar-SA"/>
                    </w:rPr>
                    <w:t>Piano energetico ambientale comunale:</w:t>
                  </w:r>
                </w:p>
              </w:tc>
              <w:tc>
                <w:tcPr>
                  <w:tcW w:w="3789" w:type="dxa"/>
                  <w:tcBorders>
                    <w:top w:val="single" w:sz="4" w:space="0" w:color="000000"/>
                    <w:left w:val="single" w:sz="4" w:space="0" w:color="000000"/>
                    <w:bottom w:val="single" w:sz="4" w:space="0" w:color="000000"/>
                    <w:right w:val="single" w:sz="4" w:space="0" w:color="000000"/>
                  </w:tcBorders>
                </w:tcPr>
                <w:p w:rsidR="005415A7" w:rsidRPr="002F639B" w:rsidRDefault="005415A7" w:rsidP="005415A7">
                  <w:pPr>
                    <w:pStyle w:val="Default"/>
                    <w:ind w:left="454" w:right="454"/>
                    <w:jc w:val="center"/>
                    <w:rPr>
                      <w:rFonts w:ascii="Arial" w:eastAsia="Arial" w:hAnsi="Arial" w:cs="Arial"/>
                      <w:kern w:val="0"/>
                      <w:sz w:val="20"/>
                      <w:lang w:eastAsia="en-US" w:bidi="ar-SA"/>
                    </w:rPr>
                  </w:pPr>
                  <w:r w:rsidRPr="002F639B">
                    <w:rPr>
                      <w:rFonts w:ascii="Arial" w:eastAsia="Arial" w:hAnsi="Arial" w:cs="Arial"/>
                      <w:kern w:val="0"/>
                      <w:sz w:val="20"/>
                      <w:lang w:eastAsia="en-US" w:bidi="ar-SA"/>
                    </w:rPr>
                    <w:t>NO</w:t>
                  </w:r>
                </w:p>
              </w:tc>
            </w:tr>
          </w:tbl>
          <w:p w:rsidR="008F28E2" w:rsidRDefault="008F28E2">
            <w:pPr>
              <w:spacing w:line="230" w:lineRule="exact"/>
              <w:jc w:val="both"/>
              <w:rPr>
                <w:rFonts w:ascii="Arial" w:eastAsia="Arial" w:hAnsi="Arial" w:cs="Arial"/>
                <w:color w:val="000000"/>
                <w:sz w:val="20"/>
                <w:lang w:val="it-IT"/>
              </w:rPr>
            </w:pPr>
          </w:p>
        </w:tc>
        <w:tc>
          <w:tcPr>
            <w:tcW w:w="400" w:type="dxa"/>
            <w:tcMar>
              <w:top w:w="0" w:type="dxa"/>
              <w:left w:w="0" w:type="dxa"/>
              <w:bottom w:w="0" w:type="dxa"/>
              <w:right w:w="0" w:type="dxa"/>
            </w:tcMar>
          </w:tcPr>
          <w:p w:rsidR="008F28E2" w:rsidRDefault="008F28E2">
            <w:pPr>
              <w:rPr>
                <w:sz w:val="2"/>
              </w:rPr>
            </w:pPr>
          </w:p>
        </w:tc>
      </w:tr>
      <w:tr w:rsidR="008F28E2">
        <w:trPr>
          <w:trHeight w:hRule="exact" w:val="520"/>
        </w:trPr>
        <w:tc>
          <w:tcPr>
            <w:tcW w:w="400" w:type="dxa"/>
            <w:tcMar>
              <w:top w:w="0" w:type="dxa"/>
              <w:left w:w="0" w:type="dxa"/>
              <w:bottom w:w="0" w:type="dxa"/>
              <w:right w:w="0" w:type="dxa"/>
            </w:tcMar>
          </w:tcPr>
          <w:p w:rsidR="008F28E2" w:rsidRDefault="008F28E2">
            <w:pPr>
              <w:rPr>
                <w:sz w:val="2"/>
              </w:rPr>
            </w:pPr>
          </w:p>
        </w:tc>
        <w:tc>
          <w:tcPr>
            <w:tcW w:w="16040" w:type="dxa"/>
            <w:tcMar>
              <w:top w:w="0" w:type="dxa"/>
              <w:left w:w="0" w:type="dxa"/>
              <w:bottom w:w="0" w:type="dxa"/>
              <w:right w:w="0" w:type="dxa"/>
            </w:tcMar>
          </w:tcPr>
          <w:p w:rsidR="008F28E2" w:rsidRDefault="008F28E2">
            <w:pPr>
              <w:rPr>
                <w:sz w:val="2"/>
              </w:rPr>
            </w:pPr>
          </w:p>
        </w:tc>
        <w:tc>
          <w:tcPr>
            <w:tcW w:w="400" w:type="dxa"/>
            <w:tcMar>
              <w:top w:w="0" w:type="dxa"/>
              <w:left w:w="0" w:type="dxa"/>
              <w:bottom w:w="0" w:type="dxa"/>
              <w:right w:w="0" w:type="dxa"/>
            </w:tcMar>
          </w:tcPr>
          <w:p w:rsidR="008F28E2" w:rsidRDefault="008F28E2">
            <w:pPr>
              <w:rPr>
                <w:sz w:val="2"/>
              </w:rPr>
            </w:pPr>
          </w:p>
        </w:tc>
      </w:tr>
    </w:tbl>
    <w:p w:rsidR="008F28E2" w:rsidRDefault="008F28E2">
      <w:pPr>
        <w:sectPr w:rsidR="008F28E2">
          <w:footerReference w:type="default" r:id="rId13"/>
          <w:pgSz w:w="16840" w:h="11900" w:orient="landscape"/>
          <w:pgMar w:top="500" w:right="0" w:bottom="300" w:left="0" w:header="500" w:footer="300" w:gutter="0"/>
          <w:cols w:space="708"/>
        </w:sectPr>
      </w:pPr>
    </w:p>
    <w:tbl>
      <w:tblPr>
        <w:tblW w:w="0" w:type="auto"/>
        <w:tblLayout w:type="fixed"/>
        <w:tblLook w:val="04A0" w:firstRow="1" w:lastRow="0" w:firstColumn="1" w:lastColumn="0" w:noHBand="0" w:noVBand="1"/>
      </w:tblPr>
      <w:tblGrid>
        <w:gridCol w:w="400"/>
        <w:gridCol w:w="16040"/>
        <w:gridCol w:w="400"/>
      </w:tblGrid>
      <w:tr w:rsidR="008F28E2">
        <w:trPr>
          <w:trHeight w:hRule="exact" w:val="5500"/>
        </w:trPr>
        <w:tc>
          <w:tcPr>
            <w:tcW w:w="400" w:type="dxa"/>
            <w:tcMar>
              <w:top w:w="0" w:type="dxa"/>
              <w:left w:w="0" w:type="dxa"/>
              <w:bottom w:w="0" w:type="dxa"/>
              <w:right w:w="0" w:type="dxa"/>
            </w:tcMar>
          </w:tcPr>
          <w:p w:rsidR="008F28E2" w:rsidRDefault="008F28E2">
            <w:pPr>
              <w:rPr>
                <w:sz w:val="2"/>
              </w:rPr>
            </w:pPr>
          </w:p>
        </w:tc>
        <w:tc>
          <w:tcPr>
            <w:tcW w:w="16040" w:type="dxa"/>
            <w:tcMar>
              <w:top w:w="0" w:type="dxa"/>
              <w:left w:w="40" w:type="dxa"/>
              <w:bottom w:w="0" w:type="dxa"/>
              <w:right w:w="40" w:type="dxa"/>
            </w:tcMar>
          </w:tcPr>
          <w:p w:rsidR="008F28E2" w:rsidRDefault="008F28E2">
            <w:pPr>
              <w:spacing w:line="230" w:lineRule="exact"/>
              <w:jc w:val="both"/>
              <w:rPr>
                <w:rFonts w:ascii="Arial" w:eastAsia="Arial" w:hAnsi="Arial" w:cs="Arial"/>
                <w:color w:val="000000"/>
                <w:sz w:val="20"/>
                <w:lang w:val="it-IT"/>
              </w:rPr>
            </w:pPr>
          </w:p>
        </w:tc>
        <w:tc>
          <w:tcPr>
            <w:tcW w:w="400" w:type="dxa"/>
            <w:tcMar>
              <w:top w:w="0" w:type="dxa"/>
              <w:left w:w="0" w:type="dxa"/>
              <w:bottom w:w="0" w:type="dxa"/>
              <w:right w:w="0" w:type="dxa"/>
            </w:tcMar>
          </w:tcPr>
          <w:p w:rsidR="008F28E2" w:rsidRDefault="008F28E2">
            <w:pPr>
              <w:rPr>
                <w:sz w:val="2"/>
              </w:rPr>
            </w:pPr>
          </w:p>
        </w:tc>
      </w:tr>
      <w:tr w:rsidR="008F28E2">
        <w:trPr>
          <w:trHeight w:hRule="exact" w:val="5360"/>
        </w:trPr>
        <w:tc>
          <w:tcPr>
            <w:tcW w:w="400" w:type="dxa"/>
            <w:tcMar>
              <w:top w:w="0" w:type="dxa"/>
              <w:left w:w="0" w:type="dxa"/>
              <w:bottom w:w="0" w:type="dxa"/>
              <w:right w:w="0" w:type="dxa"/>
            </w:tcMar>
          </w:tcPr>
          <w:p w:rsidR="008F28E2" w:rsidRDefault="008F28E2">
            <w:pPr>
              <w:rPr>
                <w:sz w:val="2"/>
              </w:rPr>
            </w:pPr>
          </w:p>
        </w:tc>
        <w:tc>
          <w:tcPr>
            <w:tcW w:w="16040" w:type="dxa"/>
            <w:tcMar>
              <w:top w:w="0" w:type="dxa"/>
              <w:left w:w="0" w:type="dxa"/>
              <w:bottom w:w="0" w:type="dxa"/>
              <w:right w:w="0" w:type="dxa"/>
            </w:tcMar>
          </w:tcPr>
          <w:p w:rsidR="008F28E2" w:rsidRDefault="008F28E2">
            <w:pPr>
              <w:rPr>
                <w:sz w:val="2"/>
              </w:rPr>
            </w:pPr>
          </w:p>
        </w:tc>
        <w:tc>
          <w:tcPr>
            <w:tcW w:w="400" w:type="dxa"/>
            <w:tcMar>
              <w:top w:w="0" w:type="dxa"/>
              <w:left w:w="0" w:type="dxa"/>
              <w:bottom w:w="0" w:type="dxa"/>
              <w:right w:w="0" w:type="dxa"/>
            </w:tcMar>
          </w:tcPr>
          <w:p w:rsidR="008F28E2" w:rsidRDefault="008F28E2">
            <w:pPr>
              <w:rPr>
                <w:sz w:val="2"/>
              </w:rPr>
            </w:pPr>
          </w:p>
        </w:tc>
      </w:tr>
    </w:tbl>
    <w:p w:rsidR="008F28E2" w:rsidRDefault="008F28E2">
      <w:pPr>
        <w:sectPr w:rsidR="008F28E2">
          <w:footerReference w:type="default" r:id="rId14"/>
          <w:pgSz w:w="16840" w:h="11900" w:orient="landscape"/>
          <w:pgMar w:top="500" w:right="0" w:bottom="300" w:left="0" w:header="500" w:footer="300" w:gutter="0"/>
          <w:cols w:space="708"/>
        </w:sectPr>
      </w:pPr>
    </w:p>
    <w:p w:rsidR="008F28E2" w:rsidRDefault="00A37E57">
      <w:pPr>
        <w:spacing w:after="180"/>
        <w:ind w:left="440" w:right="440"/>
        <w:rPr>
          <w:rFonts w:ascii="Arial" w:eastAsia="Arial" w:hAnsi="Arial" w:cs="Arial"/>
          <w:b/>
          <w:color w:val="999999"/>
          <w:sz w:val="32"/>
          <w:lang w:val="it-IT"/>
        </w:rPr>
      </w:pPr>
      <w:r>
        <w:rPr>
          <w:rFonts w:ascii="Arial" w:eastAsia="Arial" w:hAnsi="Arial" w:cs="Arial"/>
          <w:b/>
          <w:color w:val="999999"/>
          <w:sz w:val="32"/>
          <w:lang w:val="it-IT"/>
        </w:rPr>
        <w:lastRenderedPageBreak/>
        <w:t>1   RELAZIONE TECNICA AL RENDICONTO</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b/>
          <w:color w:val="000000"/>
          <w:sz w:val="20"/>
          <w:lang w:val="it-IT"/>
        </w:rPr>
        <w:t>1.1 Quadro normativo di riferimento</w:t>
      </w:r>
    </w:p>
    <w:p w:rsidR="008F28E2" w:rsidRDefault="008F28E2">
      <w:pPr>
        <w:spacing w:line="230" w:lineRule="exact"/>
        <w:ind w:left="440" w:right="440"/>
        <w:jc w:val="both"/>
        <w:rPr>
          <w:rFonts w:ascii="Arial" w:eastAsia="Arial" w:hAnsi="Arial" w:cs="Arial"/>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I documenti del sistema di bilancio, relativi al Rendiconto e sottoposti all'approvazione dell'organo deliberante, sono stati predisposti attenendosi alle regole stabilite dal complesso articolato dei Principi contabili generali introdotti con le </w:t>
      </w:r>
      <w:r>
        <w:rPr>
          <w:rFonts w:ascii="Arial" w:eastAsia="Arial" w:hAnsi="Arial" w:cs="Arial"/>
          <w:b/>
          <w:color w:val="000000"/>
          <w:sz w:val="20"/>
          <w:lang w:val="it-IT"/>
        </w:rPr>
        <w:t>"disposizioni in materia di armonizzazione dei sistemi contabili e degli schemi di bilancio"</w:t>
      </w:r>
      <w:r>
        <w:rPr>
          <w:rFonts w:ascii="Arial" w:eastAsia="Arial" w:hAnsi="Arial" w:cs="Arial"/>
          <w:color w:val="000000"/>
          <w:sz w:val="20"/>
          <w:lang w:val="it-IT"/>
        </w:rPr>
        <w:t xml:space="preserve"> (</w:t>
      </w:r>
      <w:proofErr w:type="gramStart"/>
      <w:r>
        <w:rPr>
          <w:rFonts w:ascii="Arial" w:eastAsia="Arial" w:hAnsi="Arial" w:cs="Arial"/>
          <w:color w:val="000000"/>
          <w:sz w:val="20"/>
          <w:lang w:val="it-IT"/>
        </w:rPr>
        <w:t>D.Lgs</w:t>
      </w:r>
      <w:proofErr w:type="gramEnd"/>
      <w:r>
        <w:rPr>
          <w:rFonts w:ascii="Arial" w:eastAsia="Arial" w:hAnsi="Arial" w:cs="Arial"/>
          <w:color w:val="000000"/>
          <w:sz w:val="20"/>
          <w:lang w:val="it-IT"/>
        </w:rPr>
        <w:t xml:space="preserve">.118/11). Si è pertanto operato secondo questi presupposti ed agendo con la diligenza tecnica richiesta, e questo, sia per quanto riguarda il contenuto che la forma dei modelli o delle relazioni previste dall'importante adempimento. L'ente, inoltre, in presenza di deroghe ai principi o ai modelli contabili di riferimento previsti a regime, ha operato nel rispetto di quanto previsto delle </w:t>
      </w:r>
      <w:r>
        <w:rPr>
          <w:rFonts w:ascii="Arial" w:eastAsia="Arial" w:hAnsi="Arial" w:cs="Arial"/>
          <w:b/>
          <w:color w:val="000000"/>
          <w:sz w:val="20"/>
          <w:lang w:val="it-IT"/>
        </w:rPr>
        <w:t>"Disposizioni integrative e correttive del decreto legislativo 23 giugno 2011, n.118"</w:t>
      </w:r>
      <w:r>
        <w:rPr>
          <w:rFonts w:ascii="Arial" w:eastAsia="Arial" w:hAnsi="Arial" w:cs="Arial"/>
          <w:color w:val="000000"/>
          <w:sz w:val="20"/>
          <w:lang w:val="it-IT"/>
        </w:rPr>
        <w:t xml:space="preserve"> </w:t>
      </w:r>
      <w:proofErr w:type="gramStart"/>
      <w:r>
        <w:rPr>
          <w:rFonts w:ascii="Arial" w:eastAsia="Arial" w:hAnsi="Arial" w:cs="Arial"/>
          <w:color w:val="000000"/>
          <w:sz w:val="20"/>
          <w:lang w:val="it-IT"/>
        </w:rPr>
        <w:t>( D</w:t>
      </w:r>
      <w:proofErr w:type="gramEnd"/>
      <w:r>
        <w:rPr>
          <w:rFonts w:ascii="Arial" w:eastAsia="Arial" w:hAnsi="Arial" w:cs="Arial"/>
          <w:color w:val="000000"/>
          <w:sz w:val="20"/>
          <w:lang w:val="it-IT"/>
        </w:rPr>
        <w:t>.Lgs.126/14).</w:t>
      </w:r>
    </w:p>
    <w:p w:rsidR="008F28E2" w:rsidRDefault="008F28E2">
      <w:pPr>
        <w:spacing w:line="230" w:lineRule="exact"/>
        <w:ind w:left="440" w:right="440"/>
        <w:jc w:val="both"/>
        <w:rPr>
          <w:rFonts w:ascii="Arial" w:eastAsia="Arial" w:hAnsi="Arial" w:cs="Arial"/>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In particolare, in considerazione dal fatto che </w:t>
      </w:r>
      <w:r>
        <w:rPr>
          <w:rFonts w:ascii="Arial" w:eastAsia="Arial" w:hAnsi="Arial" w:cs="Arial"/>
          <w:b/>
          <w:color w:val="000000"/>
          <w:sz w:val="20"/>
          <w:lang w:val="it-IT"/>
        </w:rPr>
        <w:t>"(..) le amministrazioni pubbliche (..) conformano la propria gestione ai principi contabili generali (..)"</w:t>
      </w:r>
      <w:r>
        <w:rPr>
          <w:rFonts w:ascii="Arial" w:eastAsia="Arial" w:hAnsi="Arial" w:cs="Arial"/>
          <w:color w:val="000000"/>
          <w:sz w:val="20"/>
          <w:lang w:val="it-IT"/>
        </w:rPr>
        <w:t xml:space="preserve"> (</w:t>
      </w:r>
      <w:proofErr w:type="gramStart"/>
      <w:r>
        <w:rPr>
          <w:rFonts w:ascii="Arial" w:eastAsia="Arial" w:hAnsi="Arial" w:cs="Arial"/>
          <w:color w:val="000000"/>
          <w:sz w:val="20"/>
          <w:lang w:val="it-IT"/>
        </w:rPr>
        <w:t>D.Lgs</w:t>
      </w:r>
      <w:proofErr w:type="gramEnd"/>
      <w:r>
        <w:rPr>
          <w:rFonts w:ascii="Arial" w:eastAsia="Arial" w:hAnsi="Arial" w:cs="Arial"/>
          <w:color w:val="000000"/>
          <w:sz w:val="20"/>
          <w:lang w:val="it-IT"/>
        </w:rPr>
        <w:t>.118/2011, art.3/1), si precisa quanto segue:</w:t>
      </w:r>
    </w:p>
    <w:p w:rsidR="008F28E2" w:rsidRDefault="008F28E2">
      <w:pPr>
        <w:spacing w:line="230" w:lineRule="exact"/>
        <w:ind w:left="440" w:right="440"/>
        <w:jc w:val="both"/>
        <w:rPr>
          <w:rFonts w:ascii="Arial" w:eastAsia="Arial" w:hAnsi="Arial" w:cs="Arial"/>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la redazione dei documenti di rendiconto è stata formulata applicando principi contabili indipendenti e imparziali verso tutti i destinatari. Si è pertanto cercato di privilegiare l'applicazione di metodologie di valutazione e stima il più oggettive e neutrali possibili (rispetto del principio </w:t>
      </w:r>
      <w:r>
        <w:rPr>
          <w:rFonts w:ascii="Arial" w:eastAsia="Arial" w:hAnsi="Arial" w:cs="Arial"/>
          <w:b/>
          <w:color w:val="000000"/>
          <w:sz w:val="20"/>
          <w:lang w:val="it-IT"/>
        </w:rPr>
        <w:t xml:space="preserve">n.13 - Neutralità e </w:t>
      </w:r>
      <w:proofErr w:type="gramStart"/>
      <w:r>
        <w:rPr>
          <w:rFonts w:ascii="Arial" w:eastAsia="Arial" w:hAnsi="Arial" w:cs="Arial"/>
          <w:b/>
          <w:color w:val="000000"/>
          <w:sz w:val="20"/>
          <w:lang w:val="it-IT"/>
        </w:rPr>
        <w:t xml:space="preserve">imparzialità </w:t>
      </w:r>
      <w:r>
        <w:rPr>
          <w:rFonts w:ascii="Arial" w:eastAsia="Arial" w:hAnsi="Arial" w:cs="Arial"/>
          <w:color w:val="000000"/>
          <w:sz w:val="20"/>
          <w:lang w:val="it-IT"/>
        </w:rPr>
        <w:t>)</w:t>
      </w:r>
      <w:proofErr w:type="gramEnd"/>
      <w:r>
        <w:rPr>
          <w:rFonts w:ascii="Arial" w:eastAsia="Arial" w:hAnsi="Arial" w:cs="Arial"/>
          <w:color w:val="000000"/>
          <w:sz w:val="20"/>
          <w:lang w:val="it-IT"/>
        </w:rPr>
        <w:t>;</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il sistema di bilancio, relativamente ai documenti di consuntivo, dovendo assolvere ad una funzione informativa nei confronti degli utilizzatori dei documenti contabili, è stato formulato in modo da rendere effettiva tale funzione, assicurando così ai cittadini ed ai diversi organismi sociali e di partecipazione la conoscenza dei contenuti caratteristici del rendiconto. Per questo motivo, anche i dati e le informazioni riportate nella presente Relazione Tecnica sono esposti in una modalità tale da favorire la loro diffusione su Internet o per mezzo di altri strumenti di divulgazione (rispetto del principio </w:t>
      </w:r>
      <w:r>
        <w:rPr>
          <w:rFonts w:ascii="Arial" w:eastAsia="Arial" w:hAnsi="Arial" w:cs="Arial"/>
          <w:b/>
          <w:color w:val="000000"/>
          <w:sz w:val="20"/>
          <w:lang w:val="it-IT"/>
        </w:rPr>
        <w:t xml:space="preserve">n.14 - </w:t>
      </w:r>
      <w:proofErr w:type="gramStart"/>
      <w:r>
        <w:rPr>
          <w:rFonts w:ascii="Arial" w:eastAsia="Arial" w:hAnsi="Arial" w:cs="Arial"/>
          <w:b/>
          <w:color w:val="000000"/>
          <w:sz w:val="20"/>
          <w:lang w:val="it-IT"/>
        </w:rPr>
        <w:t xml:space="preserve">Pubblicità </w:t>
      </w:r>
      <w:r>
        <w:rPr>
          <w:rFonts w:ascii="Arial" w:eastAsia="Arial" w:hAnsi="Arial" w:cs="Arial"/>
          <w:color w:val="000000"/>
          <w:sz w:val="20"/>
          <w:lang w:val="it-IT"/>
        </w:rPr>
        <w:t>)</w:t>
      </w:r>
      <w:proofErr w:type="gramEnd"/>
      <w:r>
        <w:rPr>
          <w:rFonts w:ascii="Arial" w:eastAsia="Arial" w:hAnsi="Arial" w:cs="Arial"/>
          <w:color w:val="000000"/>
          <w:sz w:val="20"/>
          <w:lang w:val="it-IT"/>
        </w:rPr>
        <w:t>;</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il consuntivo, come i documenti di rendiconto dell'attività di programmazione ad esso collegati, sono stati predisposti seguendo dei criteri di imputazione ed esposizione che hanno privilegiato, in presenza di eventuali dubbi o ambiguità interpretative, il contenuto sostanziale del fenomeno finanziario o economico sottostante piuttosto che l'aspetto puramente formale (rispetto del principio </w:t>
      </w:r>
      <w:r>
        <w:rPr>
          <w:rFonts w:ascii="Arial" w:eastAsia="Arial" w:hAnsi="Arial" w:cs="Arial"/>
          <w:b/>
          <w:color w:val="000000"/>
          <w:sz w:val="20"/>
          <w:lang w:val="it-IT"/>
        </w:rPr>
        <w:t xml:space="preserve">n.18 - Prevalenza della sostanza sulla </w:t>
      </w:r>
      <w:proofErr w:type="gramStart"/>
      <w:r>
        <w:rPr>
          <w:rFonts w:ascii="Arial" w:eastAsia="Arial" w:hAnsi="Arial" w:cs="Arial"/>
          <w:b/>
          <w:color w:val="000000"/>
          <w:sz w:val="20"/>
          <w:lang w:val="it-IT"/>
        </w:rPr>
        <w:t>forma</w:t>
      </w:r>
      <w:r>
        <w:rPr>
          <w:rFonts w:ascii="Arial" w:eastAsia="Arial" w:hAnsi="Arial" w:cs="Arial"/>
          <w:color w:val="000000"/>
          <w:sz w:val="20"/>
          <w:lang w:val="it-IT"/>
        </w:rPr>
        <w:t xml:space="preserve"> )</w:t>
      </w:r>
      <w:proofErr w:type="gramEnd"/>
      <w:r>
        <w:rPr>
          <w:rFonts w:ascii="Arial" w:eastAsia="Arial" w:hAnsi="Arial" w:cs="Arial"/>
          <w:color w:val="000000"/>
          <w:sz w:val="20"/>
          <w:lang w:val="it-IT"/>
        </w:rPr>
        <w:t>.</w:t>
      </w:r>
    </w:p>
    <w:p w:rsidR="008F28E2" w:rsidRDefault="008F28E2">
      <w:pPr>
        <w:spacing w:line="230" w:lineRule="exact"/>
        <w:ind w:left="440" w:right="440"/>
        <w:jc w:val="both"/>
        <w:rPr>
          <w:rFonts w:ascii="Arial" w:eastAsia="Arial" w:hAnsi="Arial" w:cs="Arial"/>
          <w:color w:val="000000"/>
          <w:sz w:val="20"/>
          <w:lang w:val="it-IT"/>
        </w:rPr>
      </w:pPr>
    </w:p>
    <w:p w:rsidR="008F28E2" w:rsidRDefault="008F28E2">
      <w:pPr>
        <w:spacing w:after="20" w:line="230" w:lineRule="exact"/>
        <w:ind w:left="440" w:right="440"/>
        <w:jc w:val="both"/>
        <w:rPr>
          <w:rFonts w:ascii="Arial" w:eastAsia="Arial" w:hAnsi="Arial" w:cs="Arial"/>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b/>
          <w:color w:val="000000"/>
          <w:sz w:val="20"/>
          <w:lang w:val="it-IT"/>
        </w:rPr>
        <w:t>1.2 Criterio generale di attribuzione dei valori contabili</w:t>
      </w:r>
    </w:p>
    <w:p w:rsidR="008F28E2" w:rsidRDefault="008F28E2">
      <w:pPr>
        <w:spacing w:line="230" w:lineRule="exact"/>
        <w:ind w:left="440" w:right="440"/>
        <w:jc w:val="both"/>
        <w:rPr>
          <w:rFonts w:ascii="Arial" w:eastAsia="Arial" w:hAnsi="Arial" w:cs="Arial"/>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Il rendiconto, al pari degli allegati ufficiali, è stato redatto secondo i principi contabili ufficiali che garantiscono, in virtù della loro corretta applicazione, la comparabilità tra i consuntivi dei diversi esercizi. In particolare:</w:t>
      </w:r>
    </w:p>
    <w:p w:rsidR="008F28E2" w:rsidRDefault="008F28E2">
      <w:pPr>
        <w:spacing w:line="230" w:lineRule="exact"/>
        <w:ind w:left="440" w:right="440"/>
        <w:jc w:val="both"/>
        <w:rPr>
          <w:rFonts w:ascii="Arial" w:eastAsia="Arial" w:hAnsi="Arial" w:cs="Arial"/>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i documenti del sistema di bilancio relativi al rendiconto, hanno attribuito gli accertamenti di entrata e gli impegni di uscita ai rispettivi esercizi di competenza "potenziata", ciascuno dei quali coincide con l'anno solare (rispetto del </w:t>
      </w:r>
      <w:r>
        <w:rPr>
          <w:rFonts w:ascii="Arial" w:eastAsia="Arial" w:hAnsi="Arial" w:cs="Arial"/>
          <w:b/>
          <w:color w:val="000000"/>
          <w:sz w:val="20"/>
          <w:lang w:val="it-IT"/>
        </w:rPr>
        <w:t>principio n.1 - Annualità</w:t>
      </w:r>
      <w:r>
        <w:rPr>
          <w:rFonts w:ascii="Arial" w:eastAsia="Arial" w:hAnsi="Arial" w:cs="Arial"/>
          <w:color w:val="000000"/>
          <w:sz w:val="20"/>
          <w:lang w:val="it-IT"/>
        </w:rPr>
        <w:t>);</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il bilancio di questo ente, come il relativo rendiconto, è unico, dovendo fare riferimento ad un'amministrazione che si contraddistingue per essere un'entità giuridica unica. Come conseguenza di ciò, il complesso unitario delle entrate ha finanziato la totalità delle spese. Solo nei casi di deroga espressamente previsti dalla legge, talune fonti di entrata sono state destinate alla copertura di determinate e specifiche spese (rispetto del </w:t>
      </w:r>
      <w:r>
        <w:rPr>
          <w:rFonts w:ascii="Arial" w:eastAsia="Arial" w:hAnsi="Arial" w:cs="Arial"/>
          <w:b/>
          <w:color w:val="000000"/>
          <w:sz w:val="20"/>
          <w:lang w:val="it-IT"/>
        </w:rPr>
        <w:t>principio n.2 - Unità</w:t>
      </w:r>
      <w:r>
        <w:rPr>
          <w:rFonts w:ascii="Arial" w:eastAsia="Arial" w:hAnsi="Arial" w:cs="Arial"/>
          <w:color w:val="000000"/>
          <w:sz w:val="20"/>
          <w:lang w:val="it-IT"/>
        </w:rPr>
        <w:t>);</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il sistema di bilancio, relativamente al rendiconto, comprende tutte le finalità ed i risultati della gestione nonché i valori finanziari, economici e patrimoniali riconducibili a questa amministrazione, in modo da fornire una rappresentazione veritiera e corretta della complessa attività amministrativa prevista ed attuata nell'esercizio. Eventuali contabilità separate, se presenti in quanto espressamente ammesse dalla norma contabile, sono state ricondotte al sistema unico di bilancio entro i limiti temporali dell'esercizio (rispetto del </w:t>
      </w:r>
      <w:r>
        <w:rPr>
          <w:rFonts w:ascii="Arial" w:eastAsia="Arial" w:hAnsi="Arial" w:cs="Arial"/>
          <w:b/>
          <w:color w:val="000000"/>
          <w:sz w:val="20"/>
          <w:lang w:val="it-IT"/>
        </w:rPr>
        <w:t>principio n.3 - Universalità</w:t>
      </w:r>
      <w:r>
        <w:rPr>
          <w:rFonts w:ascii="Arial" w:eastAsia="Arial" w:hAnsi="Arial" w:cs="Arial"/>
          <w:color w:val="000000"/>
          <w:sz w:val="20"/>
          <w:lang w:val="it-IT"/>
        </w:rPr>
        <w:t>);</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tutte le entrate, con i relativi accertamenti, sono state iscritte in bilancio al lordo delle spese sostenute per la riscossione e di </w:t>
      </w:r>
      <w:proofErr w:type="gramStart"/>
      <w:r>
        <w:rPr>
          <w:rFonts w:ascii="Arial" w:eastAsia="Arial" w:hAnsi="Arial" w:cs="Arial"/>
          <w:color w:val="000000"/>
          <w:sz w:val="20"/>
          <w:lang w:val="it-IT"/>
        </w:rPr>
        <w:t>altre eventuali oneri</w:t>
      </w:r>
      <w:proofErr w:type="gramEnd"/>
      <w:r>
        <w:rPr>
          <w:rFonts w:ascii="Arial" w:eastAsia="Arial" w:hAnsi="Arial" w:cs="Arial"/>
          <w:color w:val="000000"/>
          <w:sz w:val="20"/>
          <w:lang w:val="it-IT"/>
        </w:rPr>
        <w:t xml:space="preserve"> ad esse connesse. Allo stesso tempo, tutte le uscite, con i relativi impegni, sono state riportate al lordo delle correlate entrate, senza ricorrere ad eventuali compensazioni dipartite (rispetto del </w:t>
      </w:r>
      <w:r>
        <w:rPr>
          <w:rFonts w:ascii="Arial" w:eastAsia="Arial" w:hAnsi="Arial" w:cs="Arial"/>
          <w:b/>
          <w:color w:val="000000"/>
          <w:sz w:val="20"/>
          <w:lang w:val="it-IT"/>
        </w:rPr>
        <w:t>principio n.4 - Integrità</w:t>
      </w:r>
      <w:r>
        <w:rPr>
          <w:rFonts w:ascii="Arial" w:eastAsia="Arial" w:hAnsi="Arial" w:cs="Arial"/>
          <w:color w:val="000000"/>
          <w:sz w:val="20"/>
          <w:lang w:val="it-IT"/>
        </w:rPr>
        <w:t>).</w:t>
      </w:r>
    </w:p>
    <w:p w:rsidR="008F28E2" w:rsidRDefault="008F28E2">
      <w:pPr>
        <w:spacing w:line="230" w:lineRule="exact"/>
        <w:ind w:left="440" w:right="440"/>
        <w:jc w:val="both"/>
        <w:rPr>
          <w:rFonts w:ascii="Arial" w:eastAsia="Arial" w:hAnsi="Arial" w:cs="Arial"/>
          <w:color w:val="000000"/>
          <w:sz w:val="20"/>
          <w:lang w:val="it-IT"/>
        </w:rPr>
      </w:pPr>
    </w:p>
    <w:p w:rsidR="008F28E2" w:rsidRDefault="008F28E2">
      <w:pPr>
        <w:spacing w:line="230" w:lineRule="exact"/>
        <w:ind w:left="440" w:right="440"/>
        <w:jc w:val="both"/>
        <w:rPr>
          <w:rFonts w:ascii="Arial" w:eastAsia="Arial" w:hAnsi="Arial" w:cs="Arial"/>
          <w:color w:val="000000"/>
          <w:sz w:val="20"/>
          <w:lang w:val="it-IT"/>
        </w:rPr>
      </w:pPr>
    </w:p>
    <w:p w:rsidR="00E610A7" w:rsidRDefault="00E610A7">
      <w:pPr>
        <w:spacing w:after="60"/>
        <w:ind w:left="440" w:right="440"/>
        <w:rPr>
          <w:rFonts w:ascii="Arial" w:eastAsia="Arial" w:hAnsi="Arial" w:cs="Arial"/>
          <w:b/>
          <w:color w:val="999999"/>
          <w:sz w:val="32"/>
          <w:lang w:val="it-IT"/>
        </w:rPr>
      </w:pPr>
    </w:p>
    <w:p w:rsidR="008F28E2" w:rsidRDefault="00A37E57">
      <w:pPr>
        <w:spacing w:after="60"/>
        <w:ind w:left="440" w:right="440"/>
        <w:rPr>
          <w:rFonts w:ascii="Arial" w:eastAsia="Arial" w:hAnsi="Arial" w:cs="Arial"/>
          <w:b/>
          <w:color w:val="999999"/>
          <w:sz w:val="32"/>
          <w:lang w:val="it-IT"/>
        </w:rPr>
        <w:sectPr w:rsidR="008F28E2">
          <w:footerReference w:type="default" r:id="rId15"/>
          <w:pgSz w:w="16840" w:h="11900" w:orient="landscape"/>
          <w:pgMar w:top="500" w:right="0" w:bottom="300" w:left="0" w:header="500" w:footer="300" w:gutter="0"/>
          <w:cols w:space="708"/>
        </w:sectPr>
      </w:pPr>
      <w:r>
        <w:rPr>
          <w:rFonts w:ascii="Arial" w:eastAsia="Arial" w:hAnsi="Arial" w:cs="Arial"/>
          <w:b/>
          <w:color w:val="999999"/>
          <w:sz w:val="32"/>
          <w:lang w:val="it-IT"/>
        </w:rPr>
        <w:t>2   IL RENDICONTO FINANZIARIO</w:t>
      </w:r>
    </w:p>
    <w:p w:rsidR="008F28E2" w:rsidRDefault="008F28E2">
      <w:pPr>
        <w:spacing w:after="160" w:line="240" w:lineRule="exact"/>
      </w:pPr>
    </w:p>
    <w:p w:rsidR="008F28E2" w:rsidRDefault="00A37E57">
      <w:pPr>
        <w:ind w:left="400" w:right="400"/>
        <w:jc w:val="center"/>
        <w:rPr>
          <w:rFonts w:ascii="Arial" w:eastAsia="Arial" w:hAnsi="Arial" w:cs="Arial"/>
          <w:b/>
          <w:color w:val="000000"/>
          <w:lang w:val="it-IT"/>
        </w:rPr>
      </w:pPr>
      <w:r>
        <w:rPr>
          <w:rFonts w:ascii="Arial" w:eastAsia="Arial" w:hAnsi="Arial" w:cs="Arial"/>
          <w:b/>
          <w:color w:val="000000"/>
          <w:lang w:val="it-IT"/>
        </w:rPr>
        <w:t>CONTO DEL BILANCIO - RIEPILOGO GENERALE DELLE ENTRATE</w:t>
      </w:r>
    </w:p>
    <w:p w:rsidR="008F28E2" w:rsidRDefault="008F28E2">
      <w:pPr>
        <w:spacing w:after="100" w:line="240" w:lineRule="exact"/>
      </w:pPr>
    </w:p>
    <w:tbl>
      <w:tblPr>
        <w:tblW w:w="0" w:type="auto"/>
        <w:tblInd w:w="400" w:type="dxa"/>
        <w:tblLayout w:type="fixed"/>
        <w:tblLook w:val="04A0" w:firstRow="1" w:lastRow="0" w:firstColumn="1" w:lastColumn="0" w:noHBand="0" w:noVBand="1"/>
      </w:tblPr>
      <w:tblGrid>
        <w:gridCol w:w="560"/>
        <w:gridCol w:w="1320"/>
        <w:gridCol w:w="3160"/>
        <w:gridCol w:w="400"/>
        <w:gridCol w:w="1800"/>
        <w:gridCol w:w="400"/>
        <w:gridCol w:w="1800"/>
        <w:gridCol w:w="400"/>
        <w:gridCol w:w="1800"/>
        <w:gridCol w:w="400"/>
        <w:gridCol w:w="1800"/>
        <w:gridCol w:w="400"/>
        <w:gridCol w:w="1800"/>
      </w:tblGrid>
      <w:tr w:rsidR="008F28E2">
        <w:trPr>
          <w:trHeight w:hRule="exact" w:val="600"/>
        </w:trPr>
        <w:tc>
          <w:tcPr>
            <w:tcW w:w="1880"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TITOLO</w:t>
            </w:r>
          </w:p>
        </w:tc>
        <w:tc>
          <w:tcPr>
            <w:tcW w:w="316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DENOMINAZIONE</w:t>
            </w:r>
          </w:p>
        </w:tc>
        <w:tc>
          <w:tcPr>
            <w:tcW w:w="220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spacing w:line="161" w:lineRule="exact"/>
              <w:jc w:val="center"/>
              <w:rPr>
                <w:rFonts w:ascii="Arial" w:eastAsia="Arial" w:hAnsi="Arial" w:cs="Arial"/>
                <w:b/>
                <w:color w:val="000000"/>
                <w:sz w:val="14"/>
                <w:lang w:val="it-IT"/>
              </w:rPr>
            </w:pPr>
            <w:r>
              <w:rPr>
                <w:rFonts w:ascii="Arial" w:eastAsia="Arial" w:hAnsi="Arial" w:cs="Arial"/>
                <w:b/>
                <w:color w:val="000000"/>
                <w:sz w:val="14"/>
                <w:lang w:val="it-IT"/>
              </w:rPr>
              <w:t>RESIDUI ATTIVI AL 01/01/2022 (RS)</w:t>
            </w:r>
          </w:p>
        </w:tc>
        <w:tc>
          <w:tcPr>
            <w:tcW w:w="220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spacing w:line="161" w:lineRule="exact"/>
              <w:jc w:val="center"/>
              <w:rPr>
                <w:rFonts w:ascii="Arial" w:eastAsia="Arial" w:hAnsi="Arial" w:cs="Arial"/>
                <w:b/>
                <w:color w:val="000000"/>
                <w:sz w:val="14"/>
                <w:lang w:val="it-IT"/>
              </w:rPr>
            </w:pPr>
            <w:r>
              <w:rPr>
                <w:rFonts w:ascii="Arial" w:eastAsia="Arial" w:hAnsi="Arial" w:cs="Arial"/>
                <w:b/>
                <w:color w:val="000000"/>
                <w:sz w:val="14"/>
                <w:lang w:val="it-IT"/>
              </w:rPr>
              <w:t>RISCOSSIONI IN C/RESIDUI (RR)</w:t>
            </w:r>
          </w:p>
        </w:tc>
        <w:tc>
          <w:tcPr>
            <w:tcW w:w="220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RIACCERTAMENTI RESIDUI (R)</w:t>
            </w:r>
          </w:p>
        </w:tc>
        <w:tc>
          <w:tcPr>
            <w:tcW w:w="220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b/>
                <w:color w:val="000000"/>
                <w:sz w:val="14"/>
                <w:lang w:val="it-IT"/>
              </w:rPr>
            </w:pPr>
          </w:p>
        </w:tc>
        <w:tc>
          <w:tcPr>
            <w:tcW w:w="220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spacing w:line="161" w:lineRule="exact"/>
              <w:jc w:val="center"/>
              <w:rPr>
                <w:rFonts w:ascii="Arial" w:eastAsia="Arial" w:hAnsi="Arial" w:cs="Arial"/>
                <w:b/>
                <w:color w:val="000000"/>
                <w:sz w:val="14"/>
                <w:lang w:val="it-IT"/>
              </w:rPr>
            </w:pPr>
            <w:r>
              <w:rPr>
                <w:rFonts w:ascii="Arial" w:eastAsia="Arial" w:hAnsi="Arial" w:cs="Arial"/>
                <w:b/>
                <w:color w:val="000000"/>
                <w:sz w:val="14"/>
                <w:lang w:val="it-IT"/>
              </w:rPr>
              <w:t>RESIDUI ATTIVI DA ESERCIZI PRECEDENTI (EP=RS-RR+R)</w:t>
            </w:r>
          </w:p>
        </w:tc>
      </w:tr>
      <w:tr w:rsidR="008F28E2">
        <w:trPr>
          <w:trHeight w:hRule="exact" w:val="600"/>
        </w:trPr>
        <w:tc>
          <w:tcPr>
            <w:tcW w:w="188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F28E2" w:rsidRDefault="008F28E2"/>
        </w:tc>
        <w:tc>
          <w:tcPr>
            <w:tcW w:w="316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F28E2" w:rsidRDefault="008F28E2"/>
        </w:tc>
        <w:tc>
          <w:tcPr>
            <w:tcW w:w="220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spacing w:line="161" w:lineRule="exact"/>
              <w:jc w:val="center"/>
              <w:rPr>
                <w:rFonts w:ascii="Arial" w:eastAsia="Arial" w:hAnsi="Arial" w:cs="Arial"/>
                <w:b/>
                <w:color w:val="000000"/>
                <w:sz w:val="14"/>
                <w:lang w:val="it-IT"/>
              </w:rPr>
            </w:pPr>
            <w:r>
              <w:rPr>
                <w:rFonts w:ascii="Arial" w:eastAsia="Arial" w:hAnsi="Arial" w:cs="Arial"/>
                <w:b/>
                <w:color w:val="000000"/>
                <w:sz w:val="14"/>
                <w:lang w:val="it-IT"/>
              </w:rPr>
              <w:t>PREVISIONI DEFINITIVE DI COMPETENZA (CP)</w:t>
            </w:r>
          </w:p>
        </w:tc>
        <w:tc>
          <w:tcPr>
            <w:tcW w:w="220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spacing w:line="161" w:lineRule="exact"/>
              <w:jc w:val="center"/>
              <w:rPr>
                <w:rFonts w:ascii="Arial" w:eastAsia="Arial" w:hAnsi="Arial" w:cs="Arial"/>
                <w:b/>
                <w:color w:val="000000"/>
                <w:sz w:val="14"/>
                <w:lang w:val="it-IT"/>
              </w:rPr>
            </w:pPr>
            <w:r>
              <w:rPr>
                <w:rFonts w:ascii="Arial" w:eastAsia="Arial" w:hAnsi="Arial" w:cs="Arial"/>
                <w:b/>
                <w:color w:val="000000"/>
                <w:sz w:val="14"/>
                <w:lang w:val="it-IT"/>
              </w:rPr>
              <w:t>RISCOSSIONI IN C/COMPETENZA (RC)</w:t>
            </w:r>
          </w:p>
        </w:tc>
        <w:tc>
          <w:tcPr>
            <w:tcW w:w="220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ACCERTAMENTI (A)</w:t>
            </w:r>
          </w:p>
        </w:tc>
        <w:tc>
          <w:tcPr>
            <w:tcW w:w="220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spacing w:line="161" w:lineRule="exact"/>
              <w:jc w:val="center"/>
              <w:rPr>
                <w:rFonts w:ascii="Arial" w:eastAsia="Arial" w:hAnsi="Arial" w:cs="Arial"/>
                <w:b/>
                <w:color w:val="000000"/>
                <w:sz w:val="14"/>
                <w:lang w:val="it-IT"/>
              </w:rPr>
            </w:pPr>
            <w:r>
              <w:rPr>
                <w:rFonts w:ascii="Arial" w:eastAsia="Arial" w:hAnsi="Arial" w:cs="Arial"/>
                <w:b/>
                <w:color w:val="000000"/>
                <w:sz w:val="14"/>
                <w:lang w:val="it-IT"/>
              </w:rPr>
              <w:t>MAGGIORI O MINORI ENTRATE DI COMPETENZA = A-CP</w:t>
            </w:r>
          </w:p>
        </w:tc>
        <w:tc>
          <w:tcPr>
            <w:tcW w:w="220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spacing w:line="161" w:lineRule="exact"/>
              <w:jc w:val="center"/>
              <w:rPr>
                <w:rFonts w:ascii="Arial" w:eastAsia="Arial" w:hAnsi="Arial" w:cs="Arial"/>
                <w:b/>
                <w:color w:val="000000"/>
                <w:sz w:val="14"/>
                <w:lang w:val="it-IT"/>
              </w:rPr>
            </w:pPr>
            <w:r>
              <w:rPr>
                <w:rFonts w:ascii="Arial" w:eastAsia="Arial" w:hAnsi="Arial" w:cs="Arial"/>
                <w:b/>
                <w:color w:val="000000"/>
                <w:sz w:val="14"/>
                <w:lang w:val="it-IT"/>
              </w:rPr>
              <w:t>RESIDUI ATTIVI DA ESERCIZIO DI COMPETENZA (EC=A-RC)</w:t>
            </w:r>
          </w:p>
        </w:tc>
      </w:tr>
      <w:tr w:rsidR="008F28E2">
        <w:trPr>
          <w:trHeight w:hRule="exact" w:val="600"/>
        </w:trPr>
        <w:tc>
          <w:tcPr>
            <w:tcW w:w="1880"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F28E2" w:rsidRDefault="008F28E2"/>
        </w:tc>
        <w:tc>
          <w:tcPr>
            <w:tcW w:w="316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F28E2" w:rsidRDefault="008F28E2"/>
        </w:tc>
        <w:tc>
          <w:tcPr>
            <w:tcW w:w="220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spacing w:line="161" w:lineRule="exact"/>
              <w:jc w:val="center"/>
              <w:rPr>
                <w:rFonts w:ascii="Arial" w:eastAsia="Arial" w:hAnsi="Arial" w:cs="Arial"/>
                <w:b/>
                <w:color w:val="000000"/>
                <w:sz w:val="14"/>
                <w:lang w:val="it-IT"/>
              </w:rPr>
            </w:pPr>
            <w:r>
              <w:rPr>
                <w:rFonts w:ascii="Arial" w:eastAsia="Arial" w:hAnsi="Arial" w:cs="Arial"/>
                <w:b/>
                <w:color w:val="000000"/>
                <w:sz w:val="14"/>
                <w:lang w:val="it-IT"/>
              </w:rPr>
              <w:t>PREVISIONI DEFINITIVE DI CASSA (CS)</w:t>
            </w:r>
          </w:p>
        </w:tc>
        <w:tc>
          <w:tcPr>
            <w:tcW w:w="220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spacing w:line="161" w:lineRule="exact"/>
              <w:jc w:val="center"/>
              <w:rPr>
                <w:rFonts w:ascii="Arial" w:eastAsia="Arial" w:hAnsi="Arial" w:cs="Arial"/>
                <w:b/>
                <w:color w:val="000000"/>
                <w:sz w:val="14"/>
                <w:lang w:val="it-IT"/>
              </w:rPr>
            </w:pPr>
            <w:r>
              <w:rPr>
                <w:rFonts w:ascii="Arial" w:eastAsia="Arial" w:hAnsi="Arial" w:cs="Arial"/>
                <w:b/>
                <w:color w:val="000000"/>
                <w:sz w:val="14"/>
                <w:lang w:val="it-IT"/>
              </w:rPr>
              <w:t>TOTALE RISCOSSIONI (TR=RR+RC)</w:t>
            </w:r>
          </w:p>
        </w:tc>
        <w:tc>
          <w:tcPr>
            <w:tcW w:w="220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spacing w:line="161" w:lineRule="exact"/>
              <w:jc w:val="center"/>
              <w:rPr>
                <w:rFonts w:ascii="Arial" w:eastAsia="Arial" w:hAnsi="Arial" w:cs="Arial"/>
                <w:b/>
                <w:color w:val="000000"/>
                <w:sz w:val="14"/>
                <w:lang w:val="it-IT"/>
              </w:rPr>
            </w:pPr>
            <w:r>
              <w:rPr>
                <w:rFonts w:ascii="Arial" w:eastAsia="Arial" w:hAnsi="Arial" w:cs="Arial"/>
                <w:b/>
                <w:color w:val="000000"/>
                <w:sz w:val="14"/>
                <w:lang w:val="it-IT"/>
              </w:rPr>
              <w:t>MAGGIORI O MINORI ENTRATE DI CASSA = TR-CS</w:t>
            </w:r>
          </w:p>
        </w:tc>
        <w:tc>
          <w:tcPr>
            <w:tcW w:w="220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b/>
                <w:color w:val="000000"/>
                <w:sz w:val="14"/>
                <w:lang w:val="it-IT"/>
              </w:rPr>
            </w:pPr>
          </w:p>
        </w:tc>
        <w:tc>
          <w:tcPr>
            <w:tcW w:w="220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spacing w:line="161" w:lineRule="exact"/>
              <w:jc w:val="center"/>
              <w:rPr>
                <w:rFonts w:ascii="Arial" w:eastAsia="Arial" w:hAnsi="Arial" w:cs="Arial"/>
                <w:b/>
                <w:color w:val="000000"/>
                <w:sz w:val="14"/>
                <w:lang w:val="it-IT"/>
              </w:rPr>
            </w:pPr>
            <w:r>
              <w:rPr>
                <w:rFonts w:ascii="Arial" w:eastAsia="Arial" w:hAnsi="Arial" w:cs="Arial"/>
                <w:b/>
                <w:color w:val="000000"/>
                <w:sz w:val="14"/>
                <w:lang w:val="it-IT"/>
              </w:rPr>
              <w:t>TOTALE RESIDUI ATTIVI DA RIPORTARE (TR=EP+EC)</w:t>
            </w:r>
          </w:p>
        </w:tc>
      </w:tr>
      <w:tr w:rsidR="008F28E2">
        <w:trPr>
          <w:trHeight w:hRule="exact" w:val="1240"/>
        </w:trPr>
        <w:tc>
          <w:tcPr>
            <w:tcW w:w="16040" w:type="dxa"/>
            <w:gridSpan w:val="13"/>
            <w:tcMar>
              <w:top w:w="0" w:type="dxa"/>
              <w:left w:w="0" w:type="dxa"/>
              <w:bottom w:w="0" w:type="dxa"/>
              <w:right w:w="0" w:type="dxa"/>
            </w:tcMar>
          </w:tcPr>
          <w:tbl>
            <w:tblPr>
              <w:tblW w:w="0" w:type="auto"/>
              <w:tblLayout w:type="fixed"/>
              <w:tblLook w:val="04A0" w:firstRow="1" w:lastRow="0" w:firstColumn="1" w:lastColumn="0" w:noHBand="0" w:noVBand="1"/>
            </w:tblPr>
            <w:tblGrid>
              <w:gridCol w:w="1880"/>
              <w:gridCol w:w="3160"/>
              <w:gridCol w:w="400"/>
              <w:gridCol w:w="1800"/>
              <w:gridCol w:w="8800"/>
            </w:tblGrid>
            <w:tr w:rsidR="008F28E2">
              <w:trPr>
                <w:trHeight w:hRule="exact" w:val="100"/>
              </w:trPr>
              <w:tc>
                <w:tcPr>
                  <w:tcW w:w="16040" w:type="dxa"/>
                  <w:gridSpan w:val="5"/>
                  <w:tcBorders>
                    <w:left w:val="single" w:sz="8" w:space="0" w:color="000000"/>
                    <w:right w:val="single" w:sz="8" w:space="0" w:color="000000"/>
                  </w:tcBorders>
                  <w:tcMar>
                    <w:top w:w="0" w:type="dxa"/>
                    <w:left w:w="0" w:type="dxa"/>
                    <w:bottom w:w="0" w:type="dxa"/>
                    <w:right w:w="0" w:type="dxa"/>
                  </w:tcMar>
                </w:tcPr>
                <w:p w:rsidR="008F28E2" w:rsidRDefault="008F28E2">
                  <w:pPr>
                    <w:rPr>
                      <w:rFonts w:ascii="SansSerif" w:eastAsia="SansSerif" w:hAnsi="SansSerif" w:cs="SansSerif"/>
                      <w:color w:val="000000"/>
                      <w:sz w:val="14"/>
                      <w:lang w:val="it-IT"/>
                    </w:rPr>
                  </w:pPr>
                </w:p>
              </w:tc>
            </w:tr>
            <w:tr w:rsidR="008F28E2">
              <w:trPr>
                <w:trHeight w:hRule="exact" w:val="240"/>
              </w:trPr>
              <w:tc>
                <w:tcPr>
                  <w:tcW w:w="1880" w:type="dxa"/>
                  <w:tcBorders>
                    <w:left w:val="single" w:sz="8" w:space="0" w:color="000000"/>
                  </w:tcBorders>
                  <w:tcMar>
                    <w:top w:w="0" w:type="dxa"/>
                    <w:left w:w="0" w:type="dxa"/>
                    <w:bottom w:w="0" w:type="dxa"/>
                    <w:right w:w="0" w:type="dxa"/>
                  </w:tcMar>
                </w:tcPr>
                <w:p w:rsidR="008F28E2" w:rsidRDefault="008F28E2">
                  <w:pPr>
                    <w:rPr>
                      <w:rFonts w:ascii="SansSerif" w:eastAsia="SansSerif" w:hAnsi="SansSerif" w:cs="SansSerif"/>
                      <w:color w:val="000000"/>
                      <w:sz w:val="14"/>
                      <w:lang w:val="it-IT"/>
                    </w:rPr>
                  </w:pPr>
                </w:p>
              </w:tc>
              <w:tc>
                <w:tcPr>
                  <w:tcW w:w="3160" w:type="dxa"/>
                  <w:tcMar>
                    <w:top w:w="0" w:type="dxa"/>
                    <w:left w:w="40" w:type="dxa"/>
                    <w:bottom w:w="0" w:type="dxa"/>
                    <w:right w:w="0" w:type="dxa"/>
                  </w:tcMar>
                  <w:vAlign w:val="center"/>
                </w:tcPr>
                <w:p w:rsidR="008F28E2" w:rsidRDefault="00A37E57">
                  <w:pPr>
                    <w:rPr>
                      <w:rFonts w:ascii="Arial" w:eastAsia="Arial" w:hAnsi="Arial" w:cs="Arial"/>
                      <w:b/>
                      <w:i/>
                      <w:color w:val="000000"/>
                      <w:sz w:val="14"/>
                      <w:lang w:val="it-IT"/>
                    </w:rPr>
                  </w:pPr>
                  <w:r>
                    <w:rPr>
                      <w:rFonts w:ascii="Arial" w:eastAsia="Arial" w:hAnsi="Arial" w:cs="Arial"/>
                      <w:b/>
                      <w:i/>
                      <w:color w:val="000000"/>
                      <w:sz w:val="14"/>
                      <w:lang w:val="it-IT"/>
                    </w:rPr>
                    <w:t>Fondo pluriennale vincolato per spese correnti</w:t>
                  </w:r>
                </w:p>
              </w:tc>
              <w:tc>
                <w:tcPr>
                  <w:tcW w:w="400" w:type="dxa"/>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CP</w:t>
                  </w:r>
                </w:p>
              </w:tc>
              <w:tc>
                <w:tcPr>
                  <w:tcW w:w="1800" w:type="dxa"/>
                  <w:tcMar>
                    <w:top w:w="0" w:type="dxa"/>
                    <w:left w:w="0" w:type="dxa"/>
                    <w:bottom w:w="0" w:type="dxa"/>
                    <w:right w:w="10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202.069,64</w:t>
                  </w:r>
                </w:p>
              </w:tc>
              <w:tc>
                <w:tcPr>
                  <w:tcW w:w="8800" w:type="dxa"/>
                  <w:tcBorders>
                    <w:righ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14"/>
                      <w:lang w:val="it-IT"/>
                    </w:rPr>
                  </w:pPr>
                </w:p>
              </w:tc>
            </w:tr>
            <w:tr w:rsidR="008F28E2">
              <w:trPr>
                <w:trHeight w:hRule="exact" w:val="320"/>
              </w:trPr>
              <w:tc>
                <w:tcPr>
                  <w:tcW w:w="1880" w:type="dxa"/>
                  <w:tcBorders>
                    <w:left w:val="single" w:sz="8" w:space="0" w:color="000000"/>
                  </w:tcBorders>
                  <w:tcMar>
                    <w:top w:w="0" w:type="dxa"/>
                    <w:left w:w="0" w:type="dxa"/>
                    <w:bottom w:w="0" w:type="dxa"/>
                    <w:right w:w="0" w:type="dxa"/>
                  </w:tcMar>
                </w:tcPr>
                <w:p w:rsidR="008F28E2" w:rsidRDefault="008F28E2">
                  <w:pPr>
                    <w:rPr>
                      <w:rFonts w:ascii="SansSerif" w:eastAsia="SansSerif" w:hAnsi="SansSerif" w:cs="SansSerif"/>
                      <w:color w:val="000000"/>
                      <w:sz w:val="14"/>
                      <w:lang w:val="it-IT"/>
                    </w:rPr>
                  </w:pPr>
                </w:p>
              </w:tc>
              <w:tc>
                <w:tcPr>
                  <w:tcW w:w="3160" w:type="dxa"/>
                  <w:tcMar>
                    <w:top w:w="0" w:type="dxa"/>
                    <w:left w:w="40" w:type="dxa"/>
                    <w:bottom w:w="0" w:type="dxa"/>
                    <w:right w:w="0" w:type="dxa"/>
                  </w:tcMar>
                  <w:vAlign w:val="center"/>
                </w:tcPr>
                <w:p w:rsidR="008F28E2" w:rsidRDefault="00A37E57">
                  <w:pPr>
                    <w:spacing w:line="161" w:lineRule="exact"/>
                    <w:rPr>
                      <w:rFonts w:ascii="Arial" w:eastAsia="Arial" w:hAnsi="Arial" w:cs="Arial"/>
                      <w:b/>
                      <w:i/>
                      <w:color w:val="000000"/>
                      <w:sz w:val="14"/>
                      <w:lang w:val="it-IT"/>
                    </w:rPr>
                  </w:pPr>
                  <w:r>
                    <w:rPr>
                      <w:rFonts w:ascii="Arial" w:eastAsia="Arial" w:hAnsi="Arial" w:cs="Arial"/>
                      <w:b/>
                      <w:i/>
                      <w:color w:val="000000"/>
                      <w:sz w:val="14"/>
                      <w:lang w:val="it-IT"/>
                    </w:rPr>
                    <w:t>Fondo pluriennale vincolato per spese in conto capitale</w:t>
                  </w:r>
                </w:p>
              </w:tc>
              <w:tc>
                <w:tcPr>
                  <w:tcW w:w="400" w:type="dxa"/>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CP</w:t>
                  </w:r>
                </w:p>
              </w:tc>
              <w:tc>
                <w:tcPr>
                  <w:tcW w:w="1800" w:type="dxa"/>
                  <w:tcMar>
                    <w:top w:w="0" w:type="dxa"/>
                    <w:left w:w="0" w:type="dxa"/>
                    <w:bottom w:w="0" w:type="dxa"/>
                    <w:right w:w="10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1.920.091,20</w:t>
                  </w:r>
                </w:p>
              </w:tc>
              <w:tc>
                <w:tcPr>
                  <w:tcW w:w="8800" w:type="dxa"/>
                  <w:tcBorders>
                    <w:righ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14"/>
                      <w:lang w:val="it-IT"/>
                    </w:rPr>
                  </w:pPr>
                </w:p>
              </w:tc>
            </w:tr>
            <w:tr w:rsidR="008F28E2">
              <w:trPr>
                <w:trHeight w:hRule="exact" w:val="240"/>
              </w:trPr>
              <w:tc>
                <w:tcPr>
                  <w:tcW w:w="1880" w:type="dxa"/>
                  <w:tcBorders>
                    <w:left w:val="single" w:sz="8" w:space="0" w:color="000000"/>
                  </w:tcBorders>
                  <w:tcMar>
                    <w:top w:w="0" w:type="dxa"/>
                    <w:left w:w="0" w:type="dxa"/>
                    <w:bottom w:w="0" w:type="dxa"/>
                    <w:right w:w="0" w:type="dxa"/>
                  </w:tcMar>
                </w:tcPr>
                <w:p w:rsidR="008F28E2" w:rsidRDefault="008F28E2">
                  <w:pPr>
                    <w:rPr>
                      <w:rFonts w:ascii="SansSerif" w:eastAsia="SansSerif" w:hAnsi="SansSerif" w:cs="SansSerif"/>
                      <w:color w:val="000000"/>
                      <w:sz w:val="14"/>
                      <w:lang w:val="it-IT"/>
                    </w:rPr>
                  </w:pPr>
                </w:p>
              </w:tc>
              <w:tc>
                <w:tcPr>
                  <w:tcW w:w="3160" w:type="dxa"/>
                  <w:tcMar>
                    <w:top w:w="0" w:type="dxa"/>
                    <w:left w:w="40" w:type="dxa"/>
                    <w:bottom w:w="0" w:type="dxa"/>
                    <w:right w:w="0" w:type="dxa"/>
                  </w:tcMar>
                  <w:vAlign w:val="center"/>
                </w:tcPr>
                <w:p w:rsidR="008F28E2" w:rsidRDefault="00A37E57">
                  <w:pPr>
                    <w:rPr>
                      <w:rFonts w:ascii="Arial" w:eastAsia="Arial" w:hAnsi="Arial" w:cs="Arial"/>
                      <w:b/>
                      <w:i/>
                      <w:color w:val="000000"/>
                      <w:sz w:val="14"/>
                      <w:lang w:val="it-IT"/>
                    </w:rPr>
                  </w:pPr>
                  <w:r>
                    <w:rPr>
                      <w:rFonts w:ascii="Arial" w:eastAsia="Arial" w:hAnsi="Arial" w:cs="Arial"/>
                      <w:b/>
                      <w:i/>
                      <w:color w:val="000000"/>
                      <w:sz w:val="14"/>
                      <w:lang w:val="it-IT"/>
                    </w:rPr>
                    <w:t>Utilizzo Avanzo di Amministrazione</w:t>
                  </w:r>
                </w:p>
              </w:tc>
              <w:tc>
                <w:tcPr>
                  <w:tcW w:w="400" w:type="dxa"/>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CP</w:t>
                  </w:r>
                </w:p>
              </w:tc>
              <w:tc>
                <w:tcPr>
                  <w:tcW w:w="1800" w:type="dxa"/>
                  <w:tcMar>
                    <w:top w:w="0" w:type="dxa"/>
                    <w:left w:w="0" w:type="dxa"/>
                    <w:bottom w:w="0" w:type="dxa"/>
                    <w:right w:w="10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2.947.274,36</w:t>
                  </w:r>
                </w:p>
              </w:tc>
              <w:tc>
                <w:tcPr>
                  <w:tcW w:w="8800" w:type="dxa"/>
                  <w:tcBorders>
                    <w:righ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14"/>
                      <w:lang w:val="it-IT"/>
                    </w:rPr>
                  </w:pPr>
                </w:p>
              </w:tc>
            </w:tr>
            <w:tr w:rsidR="008F28E2">
              <w:trPr>
                <w:trHeight w:hRule="exact" w:val="240"/>
              </w:trPr>
              <w:tc>
                <w:tcPr>
                  <w:tcW w:w="1880" w:type="dxa"/>
                  <w:tcBorders>
                    <w:left w:val="single" w:sz="8" w:space="0" w:color="000000"/>
                  </w:tcBorders>
                  <w:tcMar>
                    <w:top w:w="0" w:type="dxa"/>
                    <w:left w:w="0" w:type="dxa"/>
                    <w:bottom w:w="0" w:type="dxa"/>
                    <w:right w:w="0" w:type="dxa"/>
                  </w:tcMar>
                </w:tcPr>
                <w:p w:rsidR="008F28E2" w:rsidRDefault="008F28E2">
                  <w:pPr>
                    <w:rPr>
                      <w:rFonts w:ascii="SansSerif" w:eastAsia="SansSerif" w:hAnsi="SansSerif" w:cs="SansSerif"/>
                      <w:color w:val="000000"/>
                      <w:sz w:val="14"/>
                      <w:lang w:val="it-IT"/>
                    </w:rPr>
                  </w:pPr>
                </w:p>
              </w:tc>
              <w:tc>
                <w:tcPr>
                  <w:tcW w:w="3160" w:type="dxa"/>
                  <w:tcMar>
                    <w:top w:w="0" w:type="dxa"/>
                    <w:left w:w="40" w:type="dxa"/>
                    <w:bottom w:w="0" w:type="dxa"/>
                    <w:right w:w="0" w:type="dxa"/>
                  </w:tcMar>
                  <w:vAlign w:val="center"/>
                </w:tcPr>
                <w:p w:rsidR="008F28E2" w:rsidRDefault="00A37E57">
                  <w:pPr>
                    <w:rPr>
                      <w:rFonts w:ascii="Arial" w:eastAsia="Arial" w:hAnsi="Arial" w:cs="Arial"/>
                      <w:b/>
                      <w:i/>
                      <w:color w:val="000000"/>
                      <w:sz w:val="14"/>
                      <w:lang w:val="it-IT"/>
                    </w:rPr>
                  </w:pPr>
                  <w:r>
                    <w:rPr>
                      <w:rFonts w:ascii="Arial" w:eastAsia="Arial" w:hAnsi="Arial" w:cs="Arial"/>
                      <w:b/>
                      <w:i/>
                      <w:color w:val="000000"/>
                      <w:sz w:val="14"/>
                      <w:lang w:val="it-IT"/>
                    </w:rPr>
                    <w:t xml:space="preserve">- di cui Utilizzo Fondo anticipazioni di </w:t>
                  </w:r>
                  <w:proofErr w:type="spellStart"/>
                  <w:r>
                    <w:rPr>
                      <w:rFonts w:ascii="Arial" w:eastAsia="Arial" w:hAnsi="Arial" w:cs="Arial"/>
                      <w:b/>
                      <w:i/>
                      <w:color w:val="000000"/>
                      <w:sz w:val="14"/>
                      <w:lang w:val="it-IT"/>
                    </w:rPr>
                    <w:t>liquidita'</w:t>
                  </w:r>
                  <w:proofErr w:type="spellEnd"/>
                </w:p>
              </w:tc>
              <w:tc>
                <w:tcPr>
                  <w:tcW w:w="400" w:type="dxa"/>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CP</w:t>
                  </w:r>
                </w:p>
              </w:tc>
              <w:tc>
                <w:tcPr>
                  <w:tcW w:w="1800" w:type="dxa"/>
                  <w:tcMar>
                    <w:top w:w="0" w:type="dxa"/>
                    <w:left w:w="0" w:type="dxa"/>
                    <w:bottom w:w="0" w:type="dxa"/>
                    <w:right w:w="10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8800" w:type="dxa"/>
                  <w:tcBorders>
                    <w:righ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14"/>
                      <w:lang w:val="it-IT"/>
                    </w:rPr>
                  </w:pPr>
                </w:p>
              </w:tc>
            </w:tr>
            <w:tr w:rsidR="008F28E2">
              <w:trPr>
                <w:trHeight w:hRule="exact" w:val="100"/>
              </w:trPr>
              <w:tc>
                <w:tcPr>
                  <w:tcW w:w="16040" w:type="dxa"/>
                  <w:gridSpan w:val="5"/>
                  <w:tcBorders>
                    <w:left w:val="single" w:sz="8" w:space="0" w:color="000000"/>
                    <w:righ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14"/>
                      <w:lang w:val="it-IT"/>
                    </w:rPr>
                  </w:pPr>
                </w:p>
              </w:tc>
            </w:tr>
          </w:tbl>
          <w:p w:rsidR="008F28E2" w:rsidRDefault="008F28E2">
            <w:pPr>
              <w:rPr>
                <w:sz w:val="2"/>
              </w:rPr>
            </w:pPr>
          </w:p>
        </w:tc>
      </w:tr>
      <w:tr w:rsidR="008F28E2">
        <w:trPr>
          <w:trHeight w:hRule="exact" w:val="20"/>
        </w:trPr>
        <w:tc>
          <w:tcPr>
            <w:tcW w:w="1880" w:type="dxa"/>
            <w:gridSpan w:val="2"/>
            <w:tcBorders>
              <w:bottom w:val="single" w:sz="8" w:space="0" w:color="000000"/>
            </w:tcBorders>
            <w:tcMar>
              <w:top w:w="0" w:type="dxa"/>
              <w:left w:w="0" w:type="dxa"/>
              <w:bottom w:w="0" w:type="dxa"/>
              <w:right w:w="0" w:type="dxa"/>
            </w:tcMar>
          </w:tcPr>
          <w:p w:rsidR="008F28E2" w:rsidRDefault="008F28E2">
            <w:pPr>
              <w:rPr>
                <w:sz w:val="2"/>
              </w:rPr>
            </w:pPr>
          </w:p>
        </w:tc>
        <w:tc>
          <w:tcPr>
            <w:tcW w:w="3160" w:type="dxa"/>
            <w:tcBorders>
              <w:bottom w:val="single" w:sz="8" w:space="0" w:color="000000"/>
            </w:tcBorders>
            <w:tcMar>
              <w:top w:w="0" w:type="dxa"/>
              <w:left w:w="0" w:type="dxa"/>
              <w:bottom w:w="0" w:type="dxa"/>
              <w:right w:w="0" w:type="dxa"/>
            </w:tcMar>
          </w:tcPr>
          <w:p w:rsidR="008F28E2" w:rsidRDefault="008F28E2">
            <w:pPr>
              <w:rPr>
                <w:sz w:val="2"/>
              </w:rPr>
            </w:pPr>
          </w:p>
        </w:tc>
        <w:tc>
          <w:tcPr>
            <w:tcW w:w="2200" w:type="dxa"/>
            <w:gridSpan w:val="2"/>
            <w:tcBorders>
              <w:bottom w:val="single" w:sz="8" w:space="0" w:color="000000"/>
            </w:tcBorders>
            <w:tcMar>
              <w:top w:w="0" w:type="dxa"/>
              <w:left w:w="0" w:type="dxa"/>
              <w:bottom w:w="0" w:type="dxa"/>
              <w:right w:w="0" w:type="dxa"/>
            </w:tcMar>
          </w:tcPr>
          <w:p w:rsidR="008F28E2" w:rsidRDefault="008F28E2">
            <w:pPr>
              <w:rPr>
                <w:sz w:val="2"/>
              </w:rPr>
            </w:pPr>
          </w:p>
        </w:tc>
        <w:tc>
          <w:tcPr>
            <w:tcW w:w="2200" w:type="dxa"/>
            <w:gridSpan w:val="2"/>
            <w:tcBorders>
              <w:bottom w:val="single" w:sz="8" w:space="0" w:color="000000"/>
            </w:tcBorders>
            <w:tcMar>
              <w:top w:w="0" w:type="dxa"/>
              <w:left w:w="0" w:type="dxa"/>
              <w:bottom w:w="0" w:type="dxa"/>
              <w:right w:w="0" w:type="dxa"/>
            </w:tcMar>
          </w:tcPr>
          <w:p w:rsidR="008F28E2" w:rsidRDefault="008F28E2">
            <w:pPr>
              <w:rPr>
                <w:sz w:val="2"/>
              </w:rPr>
            </w:pPr>
          </w:p>
        </w:tc>
        <w:tc>
          <w:tcPr>
            <w:tcW w:w="2200" w:type="dxa"/>
            <w:gridSpan w:val="2"/>
            <w:tcBorders>
              <w:bottom w:val="single" w:sz="8" w:space="0" w:color="000000"/>
            </w:tcBorders>
            <w:tcMar>
              <w:top w:w="0" w:type="dxa"/>
              <w:left w:w="0" w:type="dxa"/>
              <w:bottom w:w="0" w:type="dxa"/>
              <w:right w:w="0" w:type="dxa"/>
            </w:tcMar>
          </w:tcPr>
          <w:p w:rsidR="008F28E2" w:rsidRDefault="008F28E2">
            <w:pPr>
              <w:rPr>
                <w:sz w:val="2"/>
              </w:rPr>
            </w:pPr>
          </w:p>
        </w:tc>
        <w:tc>
          <w:tcPr>
            <w:tcW w:w="2200" w:type="dxa"/>
            <w:gridSpan w:val="2"/>
            <w:tcBorders>
              <w:bottom w:val="single" w:sz="8" w:space="0" w:color="000000"/>
            </w:tcBorders>
            <w:tcMar>
              <w:top w:w="0" w:type="dxa"/>
              <w:left w:w="0" w:type="dxa"/>
              <w:bottom w:w="0" w:type="dxa"/>
              <w:right w:w="0" w:type="dxa"/>
            </w:tcMar>
          </w:tcPr>
          <w:p w:rsidR="008F28E2" w:rsidRDefault="008F28E2">
            <w:pPr>
              <w:rPr>
                <w:sz w:val="2"/>
              </w:rPr>
            </w:pPr>
          </w:p>
        </w:tc>
        <w:tc>
          <w:tcPr>
            <w:tcW w:w="2200" w:type="dxa"/>
            <w:gridSpan w:val="2"/>
            <w:tcBorders>
              <w:bottom w:val="single" w:sz="8" w:space="0" w:color="000000"/>
            </w:tcBorders>
            <w:tcMar>
              <w:top w:w="0" w:type="dxa"/>
              <w:left w:w="0" w:type="dxa"/>
              <w:bottom w:w="0" w:type="dxa"/>
              <w:right w:w="0" w:type="dxa"/>
            </w:tcMar>
          </w:tcPr>
          <w:p w:rsidR="008F28E2" w:rsidRDefault="008F28E2">
            <w:pPr>
              <w:rPr>
                <w:sz w:val="2"/>
              </w:rPr>
            </w:pPr>
          </w:p>
        </w:tc>
      </w:tr>
      <w:tr w:rsidR="008F28E2">
        <w:trPr>
          <w:trHeight w:hRule="exact" w:val="180"/>
        </w:trPr>
        <w:tc>
          <w:tcPr>
            <w:tcW w:w="560" w:type="dxa"/>
            <w:vMerge w:val="restart"/>
            <w:tcBorders>
              <w:lef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20"/>
                <w:lang w:val="it-IT"/>
              </w:rPr>
            </w:pPr>
          </w:p>
        </w:tc>
        <w:tc>
          <w:tcPr>
            <w:tcW w:w="1320" w:type="dxa"/>
            <w:vMerge w:val="restart"/>
            <w:tcMar>
              <w:top w:w="0" w:type="dxa"/>
              <w:left w:w="40" w:type="dxa"/>
              <w:bottom w:w="0" w:type="dxa"/>
              <w:right w:w="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TITOLO 1</w:t>
            </w:r>
          </w:p>
        </w:tc>
        <w:tc>
          <w:tcPr>
            <w:tcW w:w="3160" w:type="dxa"/>
            <w:vMerge w:val="restart"/>
            <w:tcMar>
              <w:top w:w="0" w:type="dxa"/>
              <w:left w:w="40" w:type="dxa"/>
              <w:bottom w:w="0" w:type="dxa"/>
              <w:right w:w="0" w:type="dxa"/>
            </w:tcMar>
            <w:vAlign w:val="bottom"/>
          </w:tcPr>
          <w:p w:rsidR="008F28E2" w:rsidRDefault="00A37E57">
            <w:pPr>
              <w:spacing w:line="161" w:lineRule="exact"/>
              <w:rPr>
                <w:rFonts w:ascii="Arial" w:eastAsia="Arial" w:hAnsi="Arial" w:cs="Arial"/>
                <w:b/>
                <w:i/>
                <w:color w:val="000000"/>
                <w:sz w:val="14"/>
                <w:lang w:val="it-IT"/>
              </w:rPr>
            </w:pPr>
            <w:r>
              <w:rPr>
                <w:rFonts w:ascii="Arial" w:eastAsia="Arial" w:hAnsi="Arial" w:cs="Arial"/>
                <w:b/>
                <w:i/>
                <w:color w:val="000000"/>
                <w:sz w:val="14"/>
                <w:lang w:val="it-IT"/>
              </w:rPr>
              <w:t>Entrate correnti di natura tributaria, contributiva e perequativa</w:t>
            </w:r>
          </w:p>
        </w:tc>
        <w:tc>
          <w:tcPr>
            <w:tcW w:w="400" w:type="dxa"/>
            <w:vMerge w:val="restart"/>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RS</w:t>
            </w:r>
          </w:p>
        </w:tc>
        <w:tc>
          <w:tcPr>
            <w:tcW w:w="1800" w:type="dxa"/>
            <w:vMerge w:val="restart"/>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3.946.419,79</w:t>
            </w:r>
          </w:p>
        </w:tc>
        <w:tc>
          <w:tcPr>
            <w:tcW w:w="400" w:type="dxa"/>
            <w:vMerge w:val="restart"/>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RR</w:t>
            </w:r>
          </w:p>
        </w:tc>
        <w:tc>
          <w:tcPr>
            <w:tcW w:w="1800" w:type="dxa"/>
            <w:vMerge w:val="restart"/>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1.786.439,10</w:t>
            </w:r>
          </w:p>
        </w:tc>
        <w:tc>
          <w:tcPr>
            <w:tcW w:w="400" w:type="dxa"/>
            <w:vMerge w:val="restart"/>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R</w:t>
            </w:r>
          </w:p>
        </w:tc>
        <w:tc>
          <w:tcPr>
            <w:tcW w:w="1800" w:type="dxa"/>
            <w:vMerge w:val="restart"/>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-1.024.706,27</w:t>
            </w:r>
          </w:p>
        </w:tc>
        <w:tc>
          <w:tcPr>
            <w:tcW w:w="400" w:type="dxa"/>
            <w:vMerge w:val="restart"/>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1800" w:type="dxa"/>
            <w:vMerge w:val="restart"/>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400" w:type="dxa"/>
            <w:vMerge w:val="restart"/>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EP</w:t>
            </w:r>
          </w:p>
        </w:tc>
        <w:tc>
          <w:tcPr>
            <w:tcW w:w="1800" w:type="dxa"/>
            <w:vMerge w:val="restart"/>
            <w:tcBorders>
              <w:right w:val="single" w:sz="8" w:space="0" w:color="000000"/>
            </w:tcBorders>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1.135.274,42</w:t>
            </w:r>
          </w:p>
        </w:tc>
      </w:tr>
      <w:tr w:rsidR="008F28E2">
        <w:trPr>
          <w:trHeight w:hRule="exact" w:val="120"/>
        </w:trPr>
        <w:tc>
          <w:tcPr>
            <w:tcW w:w="560" w:type="dxa"/>
            <w:vMerge/>
            <w:tcBorders>
              <w:left w:val="single" w:sz="8" w:space="0" w:color="000000"/>
            </w:tcBorders>
            <w:tcMar>
              <w:top w:w="0" w:type="dxa"/>
              <w:left w:w="0" w:type="dxa"/>
              <w:bottom w:w="0" w:type="dxa"/>
              <w:right w:w="0" w:type="dxa"/>
            </w:tcMar>
          </w:tcPr>
          <w:p w:rsidR="008F28E2" w:rsidRDefault="008F28E2"/>
        </w:tc>
        <w:tc>
          <w:tcPr>
            <w:tcW w:w="1320" w:type="dxa"/>
            <w:vMerge/>
            <w:tcMar>
              <w:top w:w="0" w:type="dxa"/>
              <w:left w:w="0" w:type="dxa"/>
              <w:bottom w:w="0" w:type="dxa"/>
              <w:right w:w="0" w:type="dxa"/>
            </w:tcMar>
          </w:tcPr>
          <w:p w:rsidR="008F28E2" w:rsidRDefault="008F28E2"/>
        </w:tc>
        <w:tc>
          <w:tcPr>
            <w:tcW w:w="3160" w:type="dxa"/>
            <w:vMerge/>
            <w:tcMar>
              <w:top w:w="0" w:type="dxa"/>
              <w:left w:w="0" w:type="dxa"/>
              <w:bottom w:w="0" w:type="dxa"/>
              <w:right w:w="0" w:type="dxa"/>
            </w:tcMar>
          </w:tcPr>
          <w:p w:rsidR="008F28E2" w:rsidRDefault="008F28E2"/>
        </w:tc>
        <w:tc>
          <w:tcPr>
            <w:tcW w:w="400" w:type="dxa"/>
            <w:vMerge/>
            <w:tcMar>
              <w:top w:w="0" w:type="dxa"/>
              <w:left w:w="0" w:type="dxa"/>
              <w:bottom w:w="0" w:type="dxa"/>
              <w:right w:w="0" w:type="dxa"/>
            </w:tcMar>
          </w:tcPr>
          <w:p w:rsidR="008F28E2" w:rsidRDefault="008F28E2"/>
        </w:tc>
        <w:tc>
          <w:tcPr>
            <w:tcW w:w="1800" w:type="dxa"/>
            <w:vMerge/>
            <w:tcMar>
              <w:top w:w="0" w:type="dxa"/>
              <w:left w:w="0" w:type="dxa"/>
              <w:bottom w:w="0" w:type="dxa"/>
              <w:right w:w="0" w:type="dxa"/>
            </w:tcMar>
          </w:tcPr>
          <w:p w:rsidR="008F28E2" w:rsidRDefault="008F28E2"/>
        </w:tc>
        <w:tc>
          <w:tcPr>
            <w:tcW w:w="400" w:type="dxa"/>
            <w:vMerge/>
            <w:tcMar>
              <w:top w:w="0" w:type="dxa"/>
              <w:left w:w="0" w:type="dxa"/>
              <w:bottom w:w="0" w:type="dxa"/>
              <w:right w:w="0" w:type="dxa"/>
            </w:tcMar>
          </w:tcPr>
          <w:p w:rsidR="008F28E2" w:rsidRDefault="008F28E2"/>
        </w:tc>
        <w:tc>
          <w:tcPr>
            <w:tcW w:w="1800" w:type="dxa"/>
            <w:vMerge/>
            <w:tcMar>
              <w:top w:w="0" w:type="dxa"/>
              <w:left w:w="0" w:type="dxa"/>
              <w:bottom w:w="0" w:type="dxa"/>
              <w:right w:w="0" w:type="dxa"/>
            </w:tcMar>
          </w:tcPr>
          <w:p w:rsidR="008F28E2" w:rsidRDefault="008F28E2"/>
        </w:tc>
        <w:tc>
          <w:tcPr>
            <w:tcW w:w="400" w:type="dxa"/>
            <w:vMerge/>
            <w:tcMar>
              <w:top w:w="0" w:type="dxa"/>
              <w:left w:w="0" w:type="dxa"/>
              <w:bottom w:w="0" w:type="dxa"/>
              <w:right w:w="0" w:type="dxa"/>
            </w:tcMar>
          </w:tcPr>
          <w:p w:rsidR="008F28E2" w:rsidRDefault="008F28E2"/>
        </w:tc>
        <w:tc>
          <w:tcPr>
            <w:tcW w:w="1800" w:type="dxa"/>
            <w:vMerge/>
            <w:tcMar>
              <w:top w:w="0" w:type="dxa"/>
              <w:left w:w="0" w:type="dxa"/>
              <w:bottom w:w="0" w:type="dxa"/>
              <w:right w:w="0" w:type="dxa"/>
            </w:tcMar>
          </w:tcPr>
          <w:p w:rsidR="008F28E2" w:rsidRDefault="008F28E2"/>
        </w:tc>
        <w:tc>
          <w:tcPr>
            <w:tcW w:w="400" w:type="dxa"/>
            <w:vMerge/>
            <w:tcMar>
              <w:top w:w="0" w:type="dxa"/>
              <w:left w:w="0" w:type="dxa"/>
              <w:bottom w:w="0" w:type="dxa"/>
              <w:right w:w="0" w:type="dxa"/>
            </w:tcMar>
          </w:tcPr>
          <w:p w:rsidR="008F28E2" w:rsidRDefault="008F28E2"/>
        </w:tc>
        <w:tc>
          <w:tcPr>
            <w:tcW w:w="1800" w:type="dxa"/>
            <w:vMerge/>
            <w:tcMar>
              <w:top w:w="0" w:type="dxa"/>
              <w:left w:w="0" w:type="dxa"/>
              <w:bottom w:w="0" w:type="dxa"/>
              <w:right w:w="0" w:type="dxa"/>
            </w:tcMar>
          </w:tcPr>
          <w:p w:rsidR="008F28E2" w:rsidRDefault="008F28E2"/>
        </w:tc>
        <w:tc>
          <w:tcPr>
            <w:tcW w:w="400" w:type="dxa"/>
            <w:vMerge/>
            <w:tcMar>
              <w:top w:w="0" w:type="dxa"/>
              <w:left w:w="0" w:type="dxa"/>
              <w:bottom w:w="0" w:type="dxa"/>
              <w:right w:w="0" w:type="dxa"/>
            </w:tcMar>
          </w:tcPr>
          <w:p w:rsidR="008F28E2" w:rsidRDefault="008F28E2"/>
        </w:tc>
        <w:tc>
          <w:tcPr>
            <w:tcW w:w="1800" w:type="dxa"/>
            <w:vMerge/>
            <w:tcBorders>
              <w:right w:val="single" w:sz="8" w:space="0" w:color="000000"/>
            </w:tcBorders>
            <w:tcMar>
              <w:top w:w="0" w:type="dxa"/>
              <w:left w:w="0" w:type="dxa"/>
              <w:bottom w:w="0" w:type="dxa"/>
              <w:right w:w="0" w:type="dxa"/>
            </w:tcMar>
          </w:tcPr>
          <w:p w:rsidR="008F28E2" w:rsidRDefault="008F28E2"/>
        </w:tc>
      </w:tr>
      <w:tr w:rsidR="008F28E2">
        <w:trPr>
          <w:trHeight w:hRule="exact" w:val="180"/>
        </w:trPr>
        <w:tc>
          <w:tcPr>
            <w:tcW w:w="560" w:type="dxa"/>
            <w:tcBorders>
              <w:lef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20"/>
                <w:lang w:val="it-IT"/>
              </w:rPr>
            </w:pPr>
          </w:p>
        </w:tc>
        <w:tc>
          <w:tcPr>
            <w:tcW w:w="1320" w:type="dxa"/>
            <w:tcMar>
              <w:top w:w="0" w:type="dxa"/>
              <w:left w:w="0" w:type="dxa"/>
              <w:bottom w:w="0" w:type="dxa"/>
              <w:right w:w="0" w:type="dxa"/>
            </w:tcMar>
          </w:tcPr>
          <w:p w:rsidR="008F28E2" w:rsidRDefault="008F28E2">
            <w:pPr>
              <w:rPr>
                <w:sz w:val="2"/>
              </w:rPr>
            </w:pPr>
          </w:p>
        </w:tc>
        <w:tc>
          <w:tcPr>
            <w:tcW w:w="3160" w:type="dxa"/>
            <w:tcMar>
              <w:top w:w="0" w:type="dxa"/>
              <w:left w:w="0" w:type="dxa"/>
              <w:bottom w:w="0" w:type="dxa"/>
              <w:right w:w="0" w:type="dxa"/>
            </w:tcMar>
          </w:tcPr>
          <w:p w:rsidR="008F28E2" w:rsidRDefault="008F28E2">
            <w:pPr>
              <w:rPr>
                <w:sz w:val="2"/>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CP</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8.309.422,21</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RC</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5.934.823,00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A</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8.439.457,25</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CP</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130.035,04</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EC</w:t>
            </w:r>
          </w:p>
        </w:tc>
        <w:tc>
          <w:tcPr>
            <w:tcW w:w="1800" w:type="dxa"/>
            <w:tcBorders>
              <w:right w:val="single" w:sz="8" w:space="0" w:color="000000"/>
            </w:tcBorders>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2.504.634,25</w:t>
            </w:r>
          </w:p>
        </w:tc>
      </w:tr>
      <w:tr w:rsidR="008F28E2">
        <w:trPr>
          <w:trHeight w:hRule="exact" w:val="180"/>
        </w:trPr>
        <w:tc>
          <w:tcPr>
            <w:tcW w:w="560" w:type="dxa"/>
            <w:tcBorders>
              <w:lef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20"/>
                <w:lang w:val="it-IT"/>
              </w:rPr>
            </w:pPr>
          </w:p>
        </w:tc>
        <w:tc>
          <w:tcPr>
            <w:tcW w:w="1320" w:type="dxa"/>
            <w:tcMar>
              <w:top w:w="0" w:type="dxa"/>
              <w:left w:w="0" w:type="dxa"/>
              <w:bottom w:w="0" w:type="dxa"/>
              <w:right w:w="0" w:type="dxa"/>
            </w:tcMar>
          </w:tcPr>
          <w:p w:rsidR="008F28E2" w:rsidRDefault="008F28E2">
            <w:pPr>
              <w:rPr>
                <w:sz w:val="2"/>
              </w:rPr>
            </w:pPr>
          </w:p>
        </w:tc>
        <w:tc>
          <w:tcPr>
            <w:tcW w:w="3160" w:type="dxa"/>
            <w:tcMar>
              <w:top w:w="0" w:type="dxa"/>
              <w:left w:w="0" w:type="dxa"/>
              <w:bottom w:w="0" w:type="dxa"/>
              <w:right w:w="0" w:type="dxa"/>
            </w:tcMar>
          </w:tcPr>
          <w:p w:rsidR="008F28E2" w:rsidRDefault="008F28E2">
            <w:pPr>
              <w:rPr>
                <w:sz w:val="2"/>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CS</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12.255.842,00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TR</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7.721.262,10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CS</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-4.534.579,90</w:t>
            </w:r>
          </w:p>
        </w:tc>
        <w:tc>
          <w:tcPr>
            <w:tcW w:w="4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18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TR</w:t>
            </w:r>
          </w:p>
        </w:tc>
        <w:tc>
          <w:tcPr>
            <w:tcW w:w="1800" w:type="dxa"/>
            <w:tcBorders>
              <w:right w:val="single" w:sz="8" w:space="0" w:color="000000"/>
            </w:tcBorders>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3.639.908,67</w:t>
            </w:r>
          </w:p>
        </w:tc>
      </w:tr>
      <w:tr w:rsidR="008F28E2">
        <w:trPr>
          <w:trHeight w:hRule="exact" w:val="200"/>
        </w:trPr>
        <w:tc>
          <w:tcPr>
            <w:tcW w:w="16040" w:type="dxa"/>
            <w:gridSpan w:val="1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F28E2" w:rsidRDefault="008F28E2"/>
        </w:tc>
      </w:tr>
      <w:tr w:rsidR="008F28E2">
        <w:trPr>
          <w:trHeight w:hRule="exact" w:val="20"/>
        </w:trPr>
        <w:tc>
          <w:tcPr>
            <w:tcW w:w="560" w:type="dxa"/>
            <w:tcBorders>
              <w:bottom w:val="single" w:sz="8" w:space="0" w:color="000000"/>
            </w:tcBorders>
            <w:tcMar>
              <w:top w:w="0" w:type="dxa"/>
              <w:left w:w="0" w:type="dxa"/>
              <w:bottom w:w="0" w:type="dxa"/>
              <w:right w:w="0" w:type="dxa"/>
            </w:tcMar>
          </w:tcPr>
          <w:p w:rsidR="008F28E2" w:rsidRDefault="008F28E2">
            <w:pPr>
              <w:rPr>
                <w:sz w:val="2"/>
              </w:rPr>
            </w:pPr>
          </w:p>
        </w:tc>
        <w:tc>
          <w:tcPr>
            <w:tcW w:w="1320" w:type="dxa"/>
            <w:tcBorders>
              <w:bottom w:val="single" w:sz="8" w:space="0" w:color="000000"/>
            </w:tcBorders>
            <w:tcMar>
              <w:top w:w="0" w:type="dxa"/>
              <w:left w:w="0" w:type="dxa"/>
              <w:bottom w:w="0" w:type="dxa"/>
              <w:right w:w="0" w:type="dxa"/>
            </w:tcMar>
          </w:tcPr>
          <w:p w:rsidR="008F28E2" w:rsidRDefault="008F28E2">
            <w:pPr>
              <w:rPr>
                <w:sz w:val="2"/>
              </w:rPr>
            </w:pPr>
          </w:p>
        </w:tc>
        <w:tc>
          <w:tcPr>
            <w:tcW w:w="316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r>
      <w:tr w:rsidR="008F28E2">
        <w:trPr>
          <w:trHeight w:hRule="exact" w:val="180"/>
        </w:trPr>
        <w:tc>
          <w:tcPr>
            <w:tcW w:w="560" w:type="dxa"/>
            <w:tcBorders>
              <w:lef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20"/>
                <w:lang w:val="it-IT"/>
              </w:rPr>
            </w:pPr>
          </w:p>
        </w:tc>
        <w:tc>
          <w:tcPr>
            <w:tcW w:w="1320" w:type="dxa"/>
            <w:tcMar>
              <w:top w:w="0" w:type="dxa"/>
              <w:left w:w="40" w:type="dxa"/>
              <w:bottom w:w="0" w:type="dxa"/>
              <w:right w:w="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TITOLO 2</w:t>
            </w:r>
          </w:p>
        </w:tc>
        <w:tc>
          <w:tcPr>
            <w:tcW w:w="3160" w:type="dxa"/>
            <w:tcMar>
              <w:top w:w="0" w:type="dxa"/>
              <w:left w:w="40" w:type="dxa"/>
              <w:bottom w:w="0" w:type="dxa"/>
              <w:right w:w="0" w:type="dxa"/>
            </w:tcMar>
            <w:vAlign w:val="bottom"/>
          </w:tcPr>
          <w:p w:rsidR="008F28E2" w:rsidRDefault="00A37E57">
            <w:pPr>
              <w:rPr>
                <w:rFonts w:ascii="Arial" w:eastAsia="Arial" w:hAnsi="Arial" w:cs="Arial"/>
                <w:b/>
                <w:i/>
                <w:color w:val="000000"/>
                <w:sz w:val="14"/>
                <w:lang w:val="it-IT"/>
              </w:rPr>
            </w:pPr>
            <w:r>
              <w:rPr>
                <w:rFonts w:ascii="Arial" w:eastAsia="Arial" w:hAnsi="Arial" w:cs="Arial"/>
                <w:b/>
                <w:i/>
                <w:color w:val="000000"/>
                <w:sz w:val="14"/>
                <w:lang w:val="it-IT"/>
              </w:rPr>
              <w:t>Trasferimenti correnti</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RS</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812.148,69</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RR</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526.842,76</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R</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-35.946,24</w:t>
            </w:r>
          </w:p>
        </w:tc>
        <w:tc>
          <w:tcPr>
            <w:tcW w:w="4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18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EP</w:t>
            </w:r>
          </w:p>
        </w:tc>
        <w:tc>
          <w:tcPr>
            <w:tcW w:w="1800" w:type="dxa"/>
            <w:tcBorders>
              <w:right w:val="single" w:sz="8" w:space="0" w:color="000000"/>
            </w:tcBorders>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249.359,69</w:t>
            </w:r>
          </w:p>
        </w:tc>
      </w:tr>
      <w:tr w:rsidR="008F28E2">
        <w:trPr>
          <w:trHeight w:hRule="exact" w:val="180"/>
        </w:trPr>
        <w:tc>
          <w:tcPr>
            <w:tcW w:w="560" w:type="dxa"/>
            <w:tcBorders>
              <w:lef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20"/>
                <w:lang w:val="it-IT"/>
              </w:rPr>
            </w:pPr>
          </w:p>
        </w:tc>
        <w:tc>
          <w:tcPr>
            <w:tcW w:w="1320" w:type="dxa"/>
            <w:tcMar>
              <w:top w:w="0" w:type="dxa"/>
              <w:left w:w="0" w:type="dxa"/>
              <w:bottom w:w="0" w:type="dxa"/>
              <w:right w:w="0" w:type="dxa"/>
            </w:tcMar>
          </w:tcPr>
          <w:p w:rsidR="008F28E2" w:rsidRDefault="008F28E2">
            <w:pPr>
              <w:rPr>
                <w:sz w:val="2"/>
              </w:rPr>
            </w:pPr>
          </w:p>
        </w:tc>
        <w:tc>
          <w:tcPr>
            <w:tcW w:w="3160" w:type="dxa"/>
            <w:tcMar>
              <w:top w:w="0" w:type="dxa"/>
              <w:left w:w="0" w:type="dxa"/>
              <w:bottom w:w="0" w:type="dxa"/>
              <w:right w:w="0" w:type="dxa"/>
            </w:tcMar>
          </w:tcPr>
          <w:p w:rsidR="008F28E2" w:rsidRDefault="008F28E2">
            <w:pPr>
              <w:rPr>
                <w:sz w:val="2"/>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CP</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1.648.663,42</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RC</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807.780,58</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A</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1.482.935,23</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CP</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-165.728,19</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EC</w:t>
            </w:r>
          </w:p>
        </w:tc>
        <w:tc>
          <w:tcPr>
            <w:tcW w:w="1800" w:type="dxa"/>
            <w:tcBorders>
              <w:right w:val="single" w:sz="8" w:space="0" w:color="000000"/>
            </w:tcBorders>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675.154,65</w:t>
            </w:r>
          </w:p>
        </w:tc>
      </w:tr>
      <w:tr w:rsidR="008F28E2">
        <w:trPr>
          <w:trHeight w:hRule="exact" w:val="180"/>
        </w:trPr>
        <w:tc>
          <w:tcPr>
            <w:tcW w:w="560" w:type="dxa"/>
            <w:tcBorders>
              <w:lef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20"/>
                <w:lang w:val="it-IT"/>
              </w:rPr>
            </w:pPr>
          </w:p>
        </w:tc>
        <w:tc>
          <w:tcPr>
            <w:tcW w:w="1320" w:type="dxa"/>
            <w:tcMar>
              <w:top w:w="0" w:type="dxa"/>
              <w:left w:w="0" w:type="dxa"/>
              <w:bottom w:w="0" w:type="dxa"/>
              <w:right w:w="0" w:type="dxa"/>
            </w:tcMar>
          </w:tcPr>
          <w:p w:rsidR="008F28E2" w:rsidRDefault="008F28E2">
            <w:pPr>
              <w:rPr>
                <w:sz w:val="2"/>
              </w:rPr>
            </w:pPr>
          </w:p>
        </w:tc>
        <w:tc>
          <w:tcPr>
            <w:tcW w:w="3160" w:type="dxa"/>
            <w:tcMar>
              <w:top w:w="0" w:type="dxa"/>
              <w:left w:w="0" w:type="dxa"/>
              <w:bottom w:w="0" w:type="dxa"/>
              <w:right w:w="0" w:type="dxa"/>
            </w:tcMar>
          </w:tcPr>
          <w:p w:rsidR="008F28E2" w:rsidRDefault="008F28E2">
            <w:pPr>
              <w:rPr>
                <w:sz w:val="2"/>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CS</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2.460.812,11</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TR</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1.334.623,34</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CS</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-1.126.188,77</w:t>
            </w:r>
          </w:p>
        </w:tc>
        <w:tc>
          <w:tcPr>
            <w:tcW w:w="4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18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TR</w:t>
            </w:r>
          </w:p>
        </w:tc>
        <w:tc>
          <w:tcPr>
            <w:tcW w:w="1800" w:type="dxa"/>
            <w:tcBorders>
              <w:right w:val="single" w:sz="8" w:space="0" w:color="000000"/>
            </w:tcBorders>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924.514,34</w:t>
            </w:r>
          </w:p>
        </w:tc>
      </w:tr>
      <w:tr w:rsidR="008F28E2">
        <w:trPr>
          <w:trHeight w:hRule="exact" w:val="200"/>
        </w:trPr>
        <w:tc>
          <w:tcPr>
            <w:tcW w:w="16040" w:type="dxa"/>
            <w:gridSpan w:val="1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F28E2" w:rsidRDefault="008F28E2"/>
        </w:tc>
      </w:tr>
      <w:tr w:rsidR="008F28E2">
        <w:trPr>
          <w:trHeight w:hRule="exact" w:val="20"/>
        </w:trPr>
        <w:tc>
          <w:tcPr>
            <w:tcW w:w="560" w:type="dxa"/>
            <w:tcBorders>
              <w:bottom w:val="single" w:sz="8" w:space="0" w:color="000000"/>
            </w:tcBorders>
            <w:tcMar>
              <w:top w:w="0" w:type="dxa"/>
              <w:left w:w="0" w:type="dxa"/>
              <w:bottom w:w="0" w:type="dxa"/>
              <w:right w:w="0" w:type="dxa"/>
            </w:tcMar>
          </w:tcPr>
          <w:p w:rsidR="008F28E2" w:rsidRDefault="008F28E2">
            <w:pPr>
              <w:rPr>
                <w:sz w:val="2"/>
              </w:rPr>
            </w:pPr>
          </w:p>
        </w:tc>
        <w:tc>
          <w:tcPr>
            <w:tcW w:w="1320" w:type="dxa"/>
            <w:tcBorders>
              <w:bottom w:val="single" w:sz="8" w:space="0" w:color="000000"/>
            </w:tcBorders>
            <w:tcMar>
              <w:top w:w="0" w:type="dxa"/>
              <w:left w:w="0" w:type="dxa"/>
              <w:bottom w:w="0" w:type="dxa"/>
              <w:right w:w="0" w:type="dxa"/>
            </w:tcMar>
          </w:tcPr>
          <w:p w:rsidR="008F28E2" w:rsidRDefault="008F28E2">
            <w:pPr>
              <w:rPr>
                <w:sz w:val="2"/>
              </w:rPr>
            </w:pPr>
          </w:p>
        </w:tc>
        <w:tc>
          <w:tcPr>
            <w:tcW w:w="316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r>
      <w:tr w:rsidR="008F28E2">
        <w:trPr>
          <w:trHeight w:hRule="exact" w:val="180"/>
        </w:trPr>
        <w:tc>
          <w:tcPr>
            <w:tcW w:w="560" w:type="dxa"/>
            <w:tcBorders>
              <w:lef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20"/>
                <w:lang w:val="it-IT"/>
              </w:rPr>
            </w:pPr>
          </w:p>
        </w:tc>
        <w:tc>
          <w:tcPr>
            <w:tcW w:w="1320" w:type="dxa"/>
            <w:tcMar>
              <w:top w:w="0" w:type="dxa"/>
              <w:left w:w="40" w:type="dxa"/>
              <w:bottom w:w="0" w:type="dxa"/>
              <w:right w:w="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TITOLO 3</w:t>
            </w:r>
          </w:p>
        </w:tc>
        <w:tc>
          <w:tcPr>
            <w:tcW w:w="3160" w:type="dxa"/>
            <w:tcMar>
              <w:top w:w="0" w:type="dxa"/>
              <w:left w:w="40" w:type="dxa"/>
              <w:bottom w:w="0" w:type="dxa"/>
              <w:right w:w="0" w:type="dxa"/>
            </w:tcMar>
            <w:vAlign w:val="bottom"/>
          </w:tcPr>
          <w:p w:rsidR="008F28E2" w:rsidRDefault="00A37E57">
            <w:pPr>
              <w:rPr>
                <w:rFonts w:ascii="Arial" w:eastAsia="Arial" w:hAnsi="Arial" w:cs="Arial"/>
                <w:b/>
                <w:i/>
                <w:color w:val="000000"/>
                <w:sz w:val="14"/>
                <w:lang w:val="it-IT"/>
              </w:rPr>
            </w:pPr>
            <w:r>
              <w:rPr>
                <w:rFonts w:ascii="Arial" w:eastAsia="Arial" w:hAnsi="Arial" w:cs="Arial"/>
                <w:b/>
                <w:i/>
                <w:color w:val="000000"/>
                <w:sz w:val="14"/>
                <w:lang w:val="it-IT"/>
              </w:rPr>
              <w:t>Entrate extratributarie</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RS</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981.945,27</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RR</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333.518,22</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R</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-25.019,15</w:t>
            </w:r>
          </w:p>
        </w:tc>
        <w:tc>
          <w:tcPr>
            <w:tcW w:w="4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18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EP</w:t>
            </w:r>
          </w:p>
        </w:tc>
        <w:tc>
          <w:tcPr>
            <w:tcW w:w="1800" w:type="dxa"/>
            <w:tcBorders>
              <w:right w:val="single" w:sz="8" w:space="0" w:color="000000"/>
            </w:tcBorders>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623.407,90</w:t>
            </w:r>
          </w:p>
        </w:tc>
      </w:tr>
      <w:tr w:rsidR="008F28E2">
        <w:trPr>
          <w:trHeight w:hRule="exact" w:val="180"/>
        </w:trPr>
        <w:tc>
          <w:tcPr>
            <w:tcW w:w="560" w:type="dxa"/>
            <w:tcBorders>
              <w:lef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20"/>
                <w:lang w:val="it-IT"/>
              </w:rPr>
            </w:pPr>
          </w:p>
        </w:tc>
        <w:tc>
          <w:tcPr>
            <w:tcW w:w="1320" w:type="dxa"/>
            <w:tcMar>
              <w:top w:w="0" w:type="dxa"/>
              <w:left w:w="0" w:type="dxa"/>
              <w:bottom w:w="0" w:type="dxa"/>
              <w:right w:w="0" w:type="dxa"/>
            </w:tcMar>
          </w:tcPr>
          <w:p w:rsidR="008F28E2" w:rsidRDefault="008F28E2">
            <w:pPr>
              <w:rPr>
                <w:sz w:val="2"/>
              </w:rPr>
            </w:pPr>
          </w:p>
        </w:tc>
        <w:tc>
          <w:tcPr>
            <w:tcW w:w="3160" w:type="dxa"/>
            <w:tcMar>
              <w:top w:w="0" w:type="dxa"/>
              <w:left w:w="0" w:type="dxa"/>
              <w:bottom w:w="0" w:type="dxa"/>
              <w:right w:w="0" w:type="dxa"/>
            </w:tcMar>
          </w:tcPr>
          <w:p w:rsidR="008F28E2" w:rsidRDefault="008F28E2">
            <w:pPr>
              <w:rPr>
                <w:sz w:val="2"/>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CP</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1.430.750,40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RC</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1.157.325,02</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A</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1.627.319,61</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CP</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196.569,21</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EC</w:t>
            </w:r>
          </w:p>
        </w:tc>
        <w:tc>
          <w:tcPr>
            <w:tcW w:w="1800" w:type="dxa"/>
            <w:tcBorders>
              <w:right w:val="single" w:sz="8" w:space="0" w:color="000000"/>
            </w:tcBorders>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469.994,59</w:t>
            </w:r>
          </w:p>
        </w:tc>
      </w:tr>
      <w:tr w:rsidR="008F28E2">
        <w:trPr>
          <w:trHeight w:hRule="exact" w:val="180"/>
        </w:trPr>
        <w:tc>
          <w:tcPr>
            <w:tcW w:w="560" w:type="dxa"/>
            <w:tcBorders>
              <w:lef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20"/>
                <w:lang w:val="it-IT"/>
              </w:rPr>
            </w:pPr>
          </w:p>
        </w:tc>
        <w:tc>
          <w:tcPr>
            <w:tcW w:w="1320" w:type="dxa"/>
            <w:tcMar>
              <w:top w:w="0" w:type="dxa"/>
              <w:left w:w="0" w:type="dxa"/>
              <w:bottom w:w="0" w:type="dxa"/>
              <w:right w:w="0" w:type="dxa"/>
            </w:tcMar>
          </w:tcPr>
          <w:p w:rsidR="008F28E2" w:rsidRDefault="008F28E2">
            <w:pPr>
              <w:rPr>
                <w:sz w:val="2"/>
              </w:rPr>
            </w:pPr>
          </w:p>
        </w:tc>
        <w:tc>
          <w:tcPr>
            <w:tcW w:w="3160" w:type="dxa"/>
            <w:tcMar>
              <w:top w:w="0" w:type="dxa"/>
              <w:left w:w="0" w:type="dxa"/>
              <w:bottom w:w="0" w:type="dxa"/>
              <w:right w:w="0" w:type="dxa"/>
            </w:tcMar>
          </w:tcPr>
          <w:p w:rsidR="008F28E2" w:rsidRDefault="008F28E2">
            <w:pPr>
              <w:rPr>
                <w:sz w:val="2"/>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CS</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2.412.695,67</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TR</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1.490.843,24</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CS</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-921.852,43</w:t>
            </w:r>
          </w:p>
        </w:tc>
        <w:tc>
          <w:tcPr>
            <w:tcW w:w="4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18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TR</w:t>
            </w:r>
          </w:p>
        </w:tc>
        <w:tc>
          <w:tcPr>
            <w:tcW w:w="1800" w:type="dxa"/>
            <w:tcBorders>
              <w:right w:val="single" w:sz="8" w:space="0" w:color="000000"/>
            </w:tcBorders>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1.093.402,49</w:t>
            </w:r>
          </w:p>
        </w:tc>
      </w:tr>
      <w:tr w:rsidR="008F28E2">
        <w:trPr>
          <w:trHeight w:hRule="exact" w:val="200"/>
        </w:trPr>
        <w:tc>
          <w:tcPr>
            <w:tcW w:w="16040" w:type="dxa"/>
            <w:gridSpan w:val="1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F28E2" w:rsidRDefault="008F28E2"/>
        </w:tc>
      </w:tr>
      <w:tr w:rsidR="008F28E2">
        <w:trPr>
          <w:trHeight w:hRule="exact" w:val="20"/>
        </w:trPr>
        <w:tc>
          <w:tcPr>
            <w:tcW w:w="560" w:type="dxa"/>
            <w:tcBorders>
              <w:bottom w:val="single" w:sz="8" w:space="0" w:color="000000"/>
            </w:tcBorders>
            <w:tcMar>
              <w:top w:w="0" w:type="dxa"/>
              <w:left w:w="0" w:type="dxa"/>
              <w:bottom w:w="0" w:type="dxa"/>
              <w:right w:w="0" w:type="dxa"/>
            </w:tcMar>
          </w:tcPr>
          <w:p w:rsidR="008F28E2" w:rsidRDefault="008F28E2">
            <w:pPr>
              <w:rPr>
                <w:sz w:val="2"/>
              </w:rPr>
            </w:pPr>
          </w:p>
        </w:tc>
        <w:tc>
          <w:tcPr>
            <w:tcW w:w="1320" w:type="dxa"/>
            <w:tcBorders>
              <w:bottom w:val="single" w:sz="8" w:space="0" w:color="000000"/>
            </w:tcBorders>
            <w:tcMar>
              <w:top w:w="0" w:type="dxa"/>
              <w:left w:w="0" w:type="dxa"/>
              <w:bottom w:w="0" w:type="dxa"/>
              <w:right w:w="0" w:type="dxa"/>
            </w:tcMar>
          </w:tcPr>
          <w:p w:rsidR="008F28E2" w:rsidRDefault="008F28E2">
            <w:pPr>
              <w:rPr>
                <w:sz w:val="2"/>
              </w:rPr>
            </w:pPr>
          </w:p>
        </w:tc>
        <w:tc>
          <w:tcPr>
            <w:tcW w:w="316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r>
      <w:tr w:rsidR="008F28E2">
        <w:trPr>
          <w:trHeight w:hRule="exact" w:val="180"/>
        </w:trPr>
        <w:tc>
          <w:tcPr>
            <w:tcW w:w="560" w:type="dxa"/>
            <w:tcBorders>
              <w:lef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20"/>
                <w:lang w:val="it-IT"/>
              </w:rPr>
            </w:pPr>
          </w:p>
        </w:tc>
        <w:tc>
          <w:tcPr>
            <w:tcW w:w="1320" w:type="dxa"/>
            <w:tcMar>
              <w:top w:w="0" w:type="dxa"/>
              <w:left w:w="40" w:type="dxa"/>
              <w:bottom w:w="0" w:type="dxa"/>
              <w:right w:w="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TITOLO 4</w:t>
            </w:r>
          </w:p>
        </w:tc>
        <w:tc>
          <w:tcPr>
            <w:tcW w:w="3160" w:type="dxa"/>
            <w:tcMar>
              <w:top w:w="0" w:type="dxa"/>
              <w:left w:w="40" w:type="dxa"/>
              <w:bottom w:w="0" w:type="dxa"/>
              <w:right w:w="0" w:type="dxa"/>
            </w:tcMar>
            <w:vAlign w:val="bottom"/>
          </w:tcPr>
          <w:p w:rsidR="008F28E2" w:rsidRDefault="00A37E57">
            <w:pPr>
              <w:rPr>
                <w:rFonts w:ascii="Arial" w:eastAsia="Arial" w:hAnsi="Arial" w:cs="Arial"/>
                <w:b/>
                <w:i/>
                <w:color w:val="000000"/>
                <w:sz w:val="14"/>
                <w:lang w:val="it-IT"/>
              </w:rPr>
            </w:pPr>
            <w:r>
              <w:rPr>
                <w:rFonts w:ascii="Arial" w:eastAsia="Arial" w:hAnsi="Arial" w:cs="Arial"/>
                <w:b/>
                <w:i/>
                <w:color w:val="000000"/>
                <w:sz w:val="14"/>
                <w:lang w:val="it-IT"/>
              </w:rPr>
              <w:t>Entrate in conto capitale</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RS</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946.473,16</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RR</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21.958,15</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R</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-1.603,16</w:t>
            </w:r>
          </w:p>
        </w:tc>
        <w:tc>
          <w:tcPr>
            <w:tcW w:w="4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18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EP</w:t>
            </w:r>
          </w:p>
        </w:tc>
        <w:tc>
          <w:tcPr>
            <w:tcW w:w="1800" w:type="dxa"/>
            <w:tcBorders>
              <w:right w:val="single" w:sz="8" w:space="0" w:color="000000"/>
            </w:tcBorders>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922.911,85</w:t>
            </w:r>
          </w:p>
        </w:tc>
      </w:tr>
      <w:tr w:rsidR="008F28E2">
        <w:trPr>
          <w:trHeight w:hRule="exact" w:val="180"/>
        </w:trPr>
        <w:tc>
          <w:tcPr>
            <w:tcW w:w="560" w:type="dxa"/>
            <w:tcBorders>
              <w:lef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20"/>
                <w:lang w:val="it-IT"/>
              </w:rPr>
            </w:pPr>
          </w:p>
        </w:tc>
        <w:tc>
          <w:tcPr>
            <w:tcW w:w="1320" w:type="dxa"/>
            <w:tcMar>
              <w:top w:w="0" w:type="dxa"/>
              <w:left w:w="0" w:type="dxa"/>
              <w:bottom w:w="0" w:type="dxa"/>
              <w:right w:w="0" w:type="dxa"/>
            </w:tcMar>
          </w:tcPr>
          <w:p w:rsidR="008F28E2" w:rsidRDefault="008F28E2">
            <w:pPr>
              <w:rPr>
                <w:sz w:val="2"/>
              </w:rPr>
            </w:pPr>
          </w:p>
        </w:tc>
        <w:tc>
          <w:tcPr>
            <w:tcW w:w="3160" w:type="dxa"/>
            <w:tcMar>
              <w:top w:w="0" w:type="dxa"/>
              <w:left w:w="0" w:type="dxa"/>
              <w:bottom w:w="0" w:type="dxa"/>
              <w:right w:w="0" w:type="dxa"/>
            </w:tcMar>
          </w:tcPr>
          <w:p w:rsidR="008F28E2" w:rsidRDefault="008F28E2">
            <w:pPr>
              <w:rPr>
                <w:sz w:val="2"/>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CP</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4.720.952,16</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RC</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1.273.308,16</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A</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1.785.246,35</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CP</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-2.935.705,81</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EC</w:t>
            </w:r>
          </w:p>
        </w:tc>
        <w:tc>
          <w:tcPr>
            <w:tcW w:w="1800" w:type="dxa"/>
            <w:tcBorders>
              <w:right w:val="single" w:sz="8" w:space="0" w:color="000000"/>
            </w:tcBorders>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511.938,19</w:t>
            </w:r>
          </w:p>
        </w:tc>
      </w:tr>
      <w:tr w:rsidR="008F28E2">
        <w:trPr>
          <w:trHeight w:hRule="exact" w:val="180"/>
        </w:trPr>
        <w:tc>
          <w:tcPr>
            <w:tcW w:w="560" w:type="dxa"/>
            <w:tcBorders>
              <w:lef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20"/>
                <w:lang w:val="it-IT"/>
              </w:rPr>
            </w:pPr>
          </w:p>
        </w:tc>
        <w:tc>
          <w:tcPr>
            <w:tcW w:w="1320" w:type="dxa"/>
            <w:tcMar>
              <w:top w:w="0" w:type="dxa"/>
              <w:left w:w="0" w:type="dxa"/>
              <w:bottom w:w="0" w:type="dxa"/>
              <w:right w:w="0" w:type="dxa"/>
            </w:tcMar>
          </w:tcPr>
          <w:p w:rsidR="008F28E2" w:rsidRDefault="008F28E2">
            <w:pPr>
              <w:rPr>
                <w:sz w:val="2"/>
              </w:rPr>
            </w:pPr>
          </w:p>
        </w:tc>
        <w:tc>
          <w:tcPr>
            <w:tcW w:w="3160" w:type="dxa"/>
            <w:tcMar>
              <w:top w:w="0" w:type="dxa"/>
              <w:left w:w="0" w:type="dxa"/>
              <w:bottom w:w="0" w:type="dxa"/>
              <w:right w:w="0" w:type="dxa"/>
            </w:tcMar>
          </w:tcPr>
          <w:p w:rsidR="008F28E2" w:rsidRDefault="008F28E2">
            <w:pPr>
              <w:rPr>
                <w:sz w:val="2"/>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CS</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5.667.425,32</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TR</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1.295.266,31</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CS</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-4.372.159,01</w:t>
            </w:r>
          </w:p>
        </w:tc>
        <w:tc>
          <w:tcPr>
            <w:tcW w:w="4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18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TR</w:t>
            </w:r>
          </w:p>
        </w:tc>
        <w:tc>
          <w:tcPr>
            <w:tcW w:w="1800" w:type="dxa"/>
            <w:tcBorders>
              <w:right w:val="single" w:sz="8" w:space="0" w:color="000000"/>
            </w:tcBorders>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1.434.850,04</w:t>
            </w:r>
          </w:p>
        </w:tc>
      </w:tr>
      <w:tr w:rsidR="008F28E2">
        <w:trPr>
          <w:trHeight w:hRule="exact" w:val="200"/>
        </w:trPr>
        <w:tc>
          <w:tcPr>
            <w:tcW w:w="16040" w:type="dxa"/>
            <w:gridSpan w:val="1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F28E2" w:rsidRDefault="008F28E2"/>
        </w:tc>
      </w:tr>
      <w:tr w:rsidR="008F28E2">
        <w:trPr>
          <w:trHeight w:hRule="exact" w:val="20"/>
        </w:trPr>
        <w:tc>
          <w:tcPr>
            <w:tcW w:w="560" w:type="dxa"/>
            <w:tcBorders>
              <w:bottom w:val="single" w:sz="8" w:space="0" w:color="000000"/>
            </w:tcBorders>
            <w:tcMar>
              <w:top w:w="0" w:type="dxa"/>
              <w:left w:w="0" w:type="dxa"/>
              <w:bottom w:w="0" w:type="dxa"/>
              <w:right w:w="0" w:type="dxa"/>
            </w:tcMar>
          </w:tcPr>
          <w:p w:rsidR="008F28E2" w:rsidRDefault="008F28E2">
            <w:pPr>
              <w:rPr>
                <w:sz w:val="2"/>
              </w:rPr>
            </w:pPr>
          </w:p>
        </w:tc>
        <w:tc>
          <w:tcPr>
            <w:tcW w:w="1320" w:type="dxa"/>
            <w:tcBorders>
              <w:bottom w:val="single" w:sz="8" w:space="0" w:color="000000"/>
            </w:tcBorders>
            <w:tcMar>
              <w:top w:w="0" w:type="dxa"/>
              <w:left w:w="0" w:type="dxa"/>
              <w:bottom w:w="0" w:type="dxa"/>
              <w:right w:w="0" w:type="dxa"/>
            </w:tcMar>
          </w:tcPr>
          <w:p w:rsidR="008F28E2" w:rsidRDefault="008F28E2">
            <w:pPr>
              <w:rPr>
                <w:sz w:val="2"/>
              </w:rPr>
            </w:pPr>
          </w:p>
        </w:tc>
        <w:tc>
          <w:tcPr>
            <w:tcW w:w="316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r>
      <w:tr w:rsidR="008F28E2">
        <w:trPr>
          <w:trHeight w:hRule="exact" w:val="180"/>
        </w:trPr>
        <w:tc>
          <w:tcPr>
            <w:tcW w:w="560" w:type="dxa"/>
            <w:tcBorders>
              <w:lef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20"/>
                <w:lang w:val="it-IT"/>
              </w:rPr>
            </w:pPr>
          </w:p>
        </w:tc>
        <w:tc>
          <w:tcPr>
            <w:tcW w:w="1320" w:type="dxa"/>
            <w:tcMar>
              <w:top w:w="0" w:type="dxa"/>
              <w:left w:w="40" w:type="dxa"/>
              <w:bottom w:w="0" w:type="dxa"/>
              <w:right w:w="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TITOLO 5</w:t>
            </w:r>
          </w:p>
        </w:tc>
        <w:tc>
          <w:tcPr>
            <w:tcW w:w="3160" w:type="dxa"/>
            <w:tcMar>
              <w:top w:w="0" w:type="dxa"/>
              <w:left w:w="40" w:type="dxa"/>
              <w:bottom w:w="0" w:type="dxa"/>
              <w:right w:w="0" w:type="dxa"/>
            </w:tcMar>
            <w:vAlign w:val="bottom"/>
          </w:tcPr>
          <w:p w:rsidR="008F28E2" w:rsidRDefault="00A37E57">
            <w:pPr>
              <w:rPr>
                <w:rFonts w:ascii="Arial" w:eastAsia="Arial" w:hAnsi="Arial" w:cs="Arial"/>
                <w:b/>
                <w:i/>
                <w:color w:val="000000"/>
                <w:sz w:val="14"/>
                <w:lang w:val="it-IT"/>
              </w:rPr>
            </w:pPr>
            <w:r>
              <w:rPr>
                <w:rFonts w:ascii="Arial" w:eastAsia="Arial" w:hAnsi="Arial" w:cs="Arial"/>
                <w:b/>
                <w:i/>
                <w:color w:val="000000"/>
                <w:sz w:val="14"/>
                <w:lang w:val="it-IT"/>
              </w:rPr>
              <w:t>Entrate da riduzioni di attività finanziarie</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RS</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RR</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R</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18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EP</w:t>
            </w:r>
          </w:p>
        </w:tc>
        <w:tc>
          <w:tcPr>
            <w:tcW w:w="1800" w:type="dxa"/>
            <w:tcBorders>
              <w:right w:val="single" w:sz="8" w:space="0" w:color="000000"/>
            </w:tcBorders>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180"/>
        </w:trPr>
        <w:tc>
          <w:tcPr>
            <w:tcW w:w="560" w:type="dxa"/>
            <w:tcBorders>
              <w:lef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20"/>
                <w:lang w:val="it-IT"/>
              </w:rPr>
            </w:pPr>
          </w:p>
        </w:tc>
        <w:tc>
          <w:tcPr>
            <w:tcW w:w="1320" w:type="dxa"/>
            <w:tcMar>
              <w:top w:w="0" w:type="dxa"/>
              <w:left w:w="0" w:type="dxa"/>
              <w:bottom w:w="0" w:type="dxa"/>
              <w:right w:w="0" w:type="dxa"/>
            </w:tcMar>
          </w:tcPr>
          <w:p w:rsidR="008F28E2" w:rsidRDefault="008F28E2">
            <w:pPr>
              <w:rPr>
                <w:sz w:val="2"/>
              </w:rPr>
            </w:pPr>
          </w:p>
        </w:tc>
        <w:tc>
          <w:tcPr>
            <w:tcW w:w="3160" w:type="dxa"/>
            <w:tcMar>
              <w:top w:w="0" w:type="dxa"/>
              <w:left w:w="0" w:type="dxa"/>
              <w:bottom w:w="0" w:type="dxa"/>
              <w:right w:w="0" w:type="dxa"/>
            </w:tcMar>
          </w:tcPr>
          <w:p w:rsidR="008F28E2" w:rsidRDefault="008F28E2">
            <w:pPr>
              <w:rPr>
                <w:sz w:val="2"/>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CP</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RC</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A</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CP</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EC</w:t>
            </w:r>
          </w:p>
        </w:tc>
        <w:tc>
          <w:tcPr>
            <w:tcW w:w="1800" w:type="dxa"/>
            <w:tcBorders>
              <w:right w:val="single" w:sz="8" w:space="0" w:color="000000"/>
            </w:tcBorders>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180"/>
        </w:trPr>
        <w:tc>
          <w:tcPr>
            <w:tcW w:w="560" w:type="dxa"/>
            <w:tcBorders>
              <w:lef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20"/>
                <w:lang w:val="it-IT"/>
              </w:rPr>
            </w:pPr>
          </w:p>
        </w:tc>
        <w:tc>
          <w:tcPr>
            <w:tcW w:w="1320" w:type="dxa"/>
            <w:tcMar>
              <w:top w:w="0" w:type="dxa"/>
              <w:left w:w="0" w:type="dxa"/>
              <w:bottom w:w="0" w:type="dxa"/>
              <w:right w:w="0" w:type="dxa"/>
            </w:tcMar>
          </w:tcPr>
          <w:p w:rsidR="008F28E2" w:rsidRDefault="008F28E2">
            <w:pPr>
              <w:rPr>
                <w:sz w:val="2"/>
              </w:rPr>
            </w:pPr>
          </w:p>
        </w:tc>
        <w:tc>
          <w:tcPr>
            <w:tcW w:w="3160" w:type="dxa"/>
            <w:tcMar>
              <w:top w:w="0" w:type="dxa"/>
              <w:left w:w="0" w:type="dxa"/>
              <w:bottom w:w="0" w:type="dxa"/>
              <w:right w:w="0" w:type="dxa"/>
            </w:tcMar>
          </w:tcPr>
          <w:p w:rsidR="008F28E2" w:rsidRDefault="008F28E2">
            <w:pPr>
              <w:rPr>
                <w:sz w:val="2"/>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CS</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TR</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CS</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18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TR</w:t>
            </w:r>
          </w:p>
        </w:tc>
        <w:tc>
          <w:tcPr>
            <w:tcW w:w="1800" w:type="dxa"/>
            <w:tcBorders>
              <w:right w:val="single" w:sz="8" w:space="0" w:color="000000"/>
            </w:tcBorders>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00"/>
        </w:trPr>
        <w:tc>
          <w:tcPr>
            <w:tcW w:w="16040" w:type="dxa"/>
            <w:gridSpan w:val="1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F28E2" w:rsidRDefault="008F28E2"/>
        </w:tc>
      </w:tr>
      <w:tr w:rsidR="008F28E2">
        <w:trPr>
          <w:trHeight w:hRule="exact" w:val="20"/>
        </w:trPr>
        <w:tc>
          <w:tcPr>
            <w:tcW w:w="560" w:type="dxa"/>
            <w:tcBorders>
              <w:bottom w:val="single" w:sz="8" w:space="0" w:color="000000"/>
            </w:tcBorders>
            <w:tcMar>
              <w:top w:w="0" w:type="dxa"/>
              <w:left w:w="0" w:type="dxa"/>
              <w:bottom w:w="0" w:type="dxa"/>
              <w:right w:w="0" w:type="dxa"/>
            </w:tcMar>
          </w:tcPr>
          <w:p w:rsidR="008F28E2" w:rsidRDefault="008F28E2">
            <w:pPr>
              <w:rPr>
                <w:sz w:val="2"/>
              </w:rPr>
            </w:pPr>
          </w:p>
        </w:tc>
        <w:tc>
          <w:tcPr>
            <w:tcW w:w="1320" w:type="dxa"/>
            <w:tcBorders>
              <w:bottom w:val="single" w:sz="8" w:space="0" w:color="000000"/>
            </w:tcBorders>
            <w:tcMar>
              <w:top w:w="0" w:type="dxa"/>
              <w:left w:w="0" w:type="dxa"/>
              <w:bottom w:w="0" w:type="dxa"/>
              <w:right w:w="0" w:type="dxa"/>
            </w:tcMar>
          </w:tcPr>
          <w:p w:rsidR="008F28E2" w:rsidRDefault="008F28E2">
            <w:pPr>
              <w:rPr>
                <w:sz w:val="2"/>
              </w:rPr>
            </w:pPr>
          </w:p>
        </w:tc>
        <w:tc>
          <w:tcPr>
            <w:tcW w:w="316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r>
      <w:tr w:rsidR="008F28E2">
        <w:trPr>
          <w:trHeight w:hRule="exact" w:val="180"/>
        </w:trPr>
        <w:tc>
          <w:tcPr>
            <w:tcW w:w="560" w:type="dxa"/>
            <w:tcBorders>
              <w:lef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20"/>
                <w:lang w:val="it-IT"/>
              </w:rPr>
            </w:pPr>
          </w:p>
        </w:tc>
        <w:tc>
          <w:tcPr>
            <w:tcW w:w="1320" w:type="dxa"/>
            <w:tcMar>
              <w:top w:w="0" w:type="dxa"/>
              <w:left w:w="40" w:type="dxa"/>
              <w:bottom w:w="0" w:type="dxa"/>
              <w:right w:w="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TITOLO 6</w:t>
            </w:r>
          </w:p>
        </w:tc>
        <w:tc>
          <w:tcPr>
            <w:tcW w:w="3160" w:type="dxa"/>
            <w:tcMar>
              <w:top w:w="0" w:type="dxa"/>
              <w:left w:w="40" w:type="dxa"/>
              <w:bottom w:w="0" w:type="dxa"/>
              <w:right w:w="0" w:type="dxa"/>
            </w:tcMar>
            <w:vAlign w:val="bottom"/>
          </w:tcPr>
          <w:p w:rsidR="008F28E2" w:rsidRDefault="00A37E57">
            <w:pPr>
              <w:rPr>
                <w:rFonts w:ascii="Arial" w:eastAsia="Arial" w:hAnsi="Arial" w:cs="Arial"/>
                <w:b/>
                <w:i/>
                <w:color w:val="000000"/>
                <w:sz w:val="14"/>
                <w:lang w:val="it-IT"/>
              </w:rPr>
            </w:pPr>
            <w:r>
              <w:rPr>
                <w:rFonts w:ascii="Arial" w:eastAsia="Arial" w:hAnsi="Arial" w:cs="Arial"/>
                <w:b/>
                <w:i/>
                <w:color w:val="000000"/>
                <w:sz w:val="14"/>
                <w:lang w:val="it-IT"/>
              </w:rPr>
              <w:t>Accensioni prestiti</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RS</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1.219.297,09</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RR</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R</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18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EP</w:t>
            </w:r>
          </w:p>
        </w:tc>
        <w:tc>
          <w:tcPr>
            <w:tcW w:w="1800" w:type="dxa"/>
            <w:tcBorders>
              <w:right w:val="single" w:sz="8" w:space="0" w:color="000000"/>
            </w:tcBorders>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1.219.297,09</w:t>
            </w:r>
          </w:p>
        </w:tc>
      </w:tr>
      <w:tr w:rsidR="008F28E2">
        <w:trPr>
          <w:trHeight w:hRule="exact" w:val="180"/>
        </w:trPr>
        <w:tc>
          <w:tcPr>
            <w:tcW w:w="560" w:type="dxa"/>
            <w:tcBorders>
              <w:lef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20"/>
                <w:lang w:val="it-IT"/>
              </w:rPr>
            </w:pPr>
          </w:p>
        </w:tc>
        <w:tc>
          <w:tcPr>
            <w:tcW w:w="1320" w:type="dxa"/>
            <w:tcMar>
              <w:top w:w="0" w:type="dxa"/>
              <w:left w:w="0" w:type="dxa"/>
              <w:bottom w:w="0" w:type="dxa"/>
              <w:right w:w="0" w:type="dxa"/>
            </w:tcMar>
          </w:tcPr>
          <w:p w:rsidR="008F28E2" w:rsidRDefault="008F28E2">
            <w:pPr>
              <w:rPr>
                <w:sz w:val="2"/>
              </w:rPr>
            </w:pPr>
          </w:p>
        </w:tc>
        <w:tc>
          <w:tcPr>
            <w:tcW w:w="3160" w:type="dxa"/>
            <w:tcMar>
              <w:top w:w="0" w:type="dxa"/>
              <w:left w:w="0" w:type="dxa"/>
              <w:bottom w:w="0" w:type="dxa"/>
              <w:right w:w="0" w:type="dxa"/>
            </w:tcMar>
          </w:tcPr>
          <w:p w:rsidR="008F28E2" w:rsidRDefault="008F28E2">
            <w:pPr>
              <w:rPr>
                <w:sz w:val="2"/>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CP</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RC</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A</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CP</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EC</w:t>
            </w:r>
          </w:p>
        </w:tc>
        <w:tc>
          <w:tcPr>
            <w:tcW w:w="1800" w:type="dxa"/>
            <w:tcBorders>
              <w:right w:val="single" w:sz="8" w:space="0" w:color="000000"/>
            </w:tcBorders>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180"/>
        </w:trPr>
        <w:tc>
          <w:tcPr>
            <w:tcW w:w="560" w:type="dxa"/>
            <w:tcBorders>
              <w:lef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20"/>
                <w:lang w:val="it-IT"/>
              </w:rPr>
            </w:pPr>
          </w:p>
        </w:tc>
        <w:tc>
          <w:tcPr>
            <w:tcW w:w="1320" w:type="dxa"/>
            <w:tcMar>
              <w:top w:w="0" w:type="dxa"/>
              <w:left w:w="0" w:type="dxa"/>
              <w:bottom w:w="0" w:type="dxa"/>
              <w:right w:w="0" w:type="dxa"/>
            </w:tcMar>
          </w:tcPr>
          <w:p w:rsidR="008F28E2" w:rsidRDefault="008F28E2">
            <w:pPr>
              <w:rPr>
                <w:sz w:val="2"/>
              </w:rPr>
            </w:pPr>
          </w:p>
        </w:tc>
        <w:tc>
          <w:tcPr>
            <w:tcW w:w="3160" w:type="dxa"/>
            <w:tcMar>
              <w:top w:w="0" w:type="dxa"/>
              <w:left w:w="0" w:type="dxa"/>
              <w:bottom w:w="0" w:type="dxa"/>
              <w:right w:w="0" w:type="dxa"/>
            </w:tcMar>
          </w:tcPr>
          <w:p w:rsidR="008F28E2" w:rsidRDefault="008F28E2">
            <w:pPr>
              <w:rPr>
                <w:sz w:val="2"/>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CS</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1.219.297,09</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TR</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CS</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-1.219.297,09</w:t>
            </w:r>
          </w:p>
        </w:tc>
        <w:tc>
          <w:tcPr>
            <w:tcW w:w="4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18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TR</w:t>
            </w:r>
          </w:p>
        </w:tc>
        <w:tc>
          <w:tcPr>
            <w:tcW w:w="1800" w:type="dxa"/>
            <w:tcBorders>
              <w:right w:val="single" w:sz="8" w:space="0" w:color="000000"/>
            </w:tcBorders>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1.219.297,09</w:t>
            </w:r>
          </w:p>
        </w:tc>
      </w:tr>
      <w:tr w:rsidR="008F28E2">
        <w:trPr>
          <w:trHeight w:hRule="exact" w:val="200"/>
        </w:trPr>
        <w:tc>
          <w:tcPr>
            <w:tcW w:w="16040" w:type="dxa"/>
            <w:gridSpan w:val="1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F28E2" w:rsidRDefault="008F28E2"/>
        </w:tc>
      </w:tr>
      <w:tr w:rsidR="008F28E2">
        <w:trPr>
          <w:trHeight w:hRule="exact" w:val="20"/>
        </w:trPr>
        <w:tc>
          <w:tcPr>
            <w:tcW w:w="560" w:type="dxa"/>
            <w:tcBorders>
              <w:bottom w:val="single" w:sz="8" w:space="0" w:color="000000"/>
            </w:tcBorders>
            <w:tcMar>
              <w:top w:w="0" w:type="dxa"/>
              <w:left w:w="0" w:type="dxa"/>
              <w:bottom w:w="0" w:type="dxa"/>
              <w:right w:w="0" w:type="dxa"/>
            </w:tcMar>
          </w:tcPr>
          <w:p w:rsidR="008F28E2" w:rsidRDefault="008F28E2">
            <w:pPr>
              <w:rPr>
                <w:sz w:val="2"/>
              </w:rPr>
            </w:pPr>
          </w:p>
        </w:tc>
        <w:tc>
          <w:tcPr>
            <w:tcW w:w="1320" w:type="dxa"/>
            <w:tcBorders>
              <w:bottom w:val="single" w:sz="8" w:space="0" w:color="000000"/>
            </w:tcBorders>
            <w:tcMar>
              <w:top w:w="0" w:type="dxa"/>
              <w:left w:w="0" w:type="dxa"/>
              <w:bottom w:w="0" w:type="dxa"/>
              <w:right w:w="0" w:type="dxa"/>
            </w:tcMar>
          </w:tcPr>
          <w:p w:rsidR="008F28E2" w:rsidRDefault="008F28E2">
            <w:pPr>
              <w:rPr>
                <w:sz w:val="2"/>
              </w:rPr>
            </w:pPr>
          </w:p>
        </w:tc>
        <w:tc>
          <w:tcPr>
            <w:tcW w:w="316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r>
      <w:tr w:rsidR="008F28E2">
        <w:trPr>
          <w:trHeight w:hRule="exact" w:val="180"/>
        </w:trPr>
        <w:tc>
          <w:tcPr>
            <w:tcW w:w="560" w:type="dxa"/>
            <w:tcBorders>
              <w:lef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20"/>
                <w:lang w:val="it-IT"/>
              </w:rPr>
            </w:pPr>
          </w:p>
        </w:tc>
        <w:tc>
          <w:tcPr>
            <w:tcW w:w="1320" w:type="dxa"/>
            <w:tcMar>
              <w:top w:w="0" w:type="dxa"/>
              <w:left w:w="40" w:type="dxa"/>
              <w:bottom w:w="0" w:type="dxa"/>
              <w:right w:w="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TITOLO 7</w:t>
            </w:r>
          </w:p>
        </w:tc>
        <w:tc>
          <w:tcPr>
            <w:tcW w:w="3160" w:type="dxa"/>
            <w:tcMar>
              <w:top w:w="0" w:type="dxa"/>
              <w:left w:w="40" w:type="dxa"/>
              <w:bottom w:w="0" w:type="dxa"/>
              <w:right w:w="0" w:type="dxa"/>
            </w:tcMar>
            <w:vAlign w:val="bottom"/>
          </w:tcPr>
          <w:p w:rsidR="008F28E2" w:rsidRDefault="00A37E57">
            <w:pPr>
              <w:rPr>
                <w:rFonts w:ascii="Arial" w:eastAsia="Arial" w:hAnsi="Arial" w:cs="Arial"/>
                <w:b/>
                <w:i/>
                <w:color w:val="000000"/>
                <w:sz w:val="14"/>
                <w:lang w:val="it-IT"/>
              </w:rPr>
            </w:pPr>
            <w:r>
              <w:rPr>
                <w:rFonts w:ascii="Arial" w:eastAsia="Arial" w:hAnsi="Arial" w:cs="Arial"/>
                <w:b/>
                <w:i/>
                <w:color w:val="000000"/>
                <w:sz w:val="14"/>
                <w:lang w:val="it-IT"/>
              </w:rPr>
              <w:t>Anticipazioni da istituto tesoriere/cassiere</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RS</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RR</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R</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18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EP</w:t>
            </w:r>
          </w:p>
        </w:tc>
        <w:tc>
          <w:tcPr>
            <w:tcW w:w="1800" w:type="dxa"/>
            <w:tcBorders>
              <w:right w:val="single" w:sz="8" w:space="0" w:color="000000"/>
            </w:tcBorders>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180"/>
        </w:trPr>
        <w:tc>
          <w:tcPr>
            <w:tcW w:w="560" w:type="dxa"/>
            <w:tcBorders>
              <w:lef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20"/>
                <w:lang w:val="it-IT"/>
              </w:rPr>
            </w:pPr>
          </w:p>
        </w:tc>
        <w:tc>
          <w:tcPr>
            <w:tcW w:w="1320" w:type="dxa"/>
            <w:tcMar>
              <w:top w:w="0" w:type="dxa"/>
              <w:left w:w="0" w:type="dxa"/>
              <w:bottom w:w="0" w:type="dxa"/>
              <w:right w:w="0" w:type="dxa"/>
            </w:tcMar>
          </w:tcPr>
          <w:p w:rsidR="008F28E2" w:rsidRDefault="008F28E2">
            <w:pPr>
              <w:rPr>
                <w:sz w:val="2"/>
              </w:rPr>
            </w:pPr>
          </w:p>
        </w:tc>
        <w:tc>
          <w:tcPr>
            <w:tcW w:w="3160" w:type="dxa"/>
            <w:tcMar>
              <w:top w:w="0" w:type="dxa"/>
              <w:left w:w="0" w:type="dxa"/>
              <w:bottom w:w="0" w:type="dxa"/>
              <w:right w:w="0" w:type="dxa"/>
            </w:tcMar>
          </w:tcPr>
          <w:p w:rsidR="008F28E2" w:rsidRDefault="008F28E2">
            <w:pPr>
              <w:rPr>
                <w:sz w:val="2"/>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CP</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RC</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A</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CP</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EC</w:t>
            </w:r>
          </w:p>
        </w:tc>
        <w:tc>
          <w:tcPr>
            <w:tcW w:w="1800" w:type="dxa"/>
            <w:tcBorders>
              <w:right w:val="single" w:sz="8" w:space="0" w:color="000000"/>
            </w:tcBorders>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180"/>
        </w:trPr>
        <w:tc>
          <w:tcPr>
            <w:tcW w:w="560" w:type="dxa"/>
            <w:tcBorders>
              <w:lef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20"/>
                <w:lang w:val="it-IT"/>
              </w:rPr>
            </w:pPr>
          </w:p>
        </w:tc>
        <w:tc>
          <w:tcPr>
            <w:tcW w:w="1320" w:type="dxa"/>
            <w:tcMar>
              <w:top w:w="0" w:type="dxa"/>
              <w:left w:w="0" w:type="dxa"/>
              <w:bottom w:w="0" w:type="dxa"/>
              <w:right w:w="0" w:type="dxa"/>
            </w:tcMar>
          </w:tcPr>
          <w:p w:rsidR="008F28E2" w:rsidRDefault="008F28E2">
            <w:pPr>
              <w:rPr>
                <w:sz w:val="2"/>
              </w:rPr>
            </w:pPr>
          </w:p>
        </w:tc>
        <w:tc>
          <w:tcPr>
            <w:tcW w:w="3160" w:type="dxa"/>
            <w:tcMar>
              <w:top w:w="0" w:type="dxa"/>
              <w:left w:w="0" w:type="dxa"/>
              <w:bottom w:w="0" w:type="dxa"/>
              <w:right w:w="0" w:type="dxa"/>
            </w:tcMar>
          </w:tcPr>
          <w:p w:rsidR="008F28E2" w:rsidRDefault="008F28E2">
            <w:pPr>
              <w:rPr>
                <w:sz w:val="2"/>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CS</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TR</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CS</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18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TR</w:t>
            </w:r>
          </w:p>
        </w:tc>
        <w:tc>
          <w:tcPr>
            <w:tcW w:w="1800" w:type="dxa"/>
            <w:tcBorders>
              <w:right w:val="single" w:sz="8" w:space="0" w:color="000000"/>
            </w:tcBorders>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00"/>
        </w:trPr>
        <w:tc>
          <w:tcPr>
            <w:tcW w:w="16040" w:type="dxa"/>
            <w:gridSpan w:val="1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F28E2" w:rsidRDefault="008F28E2"/>
        </w:tc>
      </w:tr>
      <w:tr w:rsidR="008F28E2">
        <w:trPr>
          <w:trHeight w:hRule="exact" w:val="20"/>
        </w:trPr>
        <w:tc>
          <w:tcPr>
            <w:tcW w:w="560" w:type="dxa"/>
            <w:tcBorders>
              <w:bottom w:val="single" w:sz="8" w:space="0" w:color="000000"/>
            </w:tcBorders>
            <w:tcMar>
              <w:top w:w="0" w:type="dxa"/>
              <w:left w:w="0" w:type="dxa"/>
              <w:bottom w:w="0" w:type="dxa"/>
              <w:right w:w="0" w:type="dxa"/>
            </w:tcMar>
          </w:tcPr>
          <w:p w:rsidR="008F28E2" w:rsidRDefault="008F28E2">
            <w:pPr>
              <w:rPr>
                <w:sz w:val="2"/>
              </w:rPr>
            </w:pPr>
          </w:p>
        </w:tc>
        <w:tc>
          <w:tcPr>
            <w:tcW w:w="1320" w:type="dxa"/>
            <w:tcBorders>
              <w:bottom w:val="single" w:sz="8" w:space="0" w:color="000000"/>
            </w:tcBorders>
            <w:tcMar>
              <w:top w:w="0" w:type="dxa"/>
              <w:left w:w="0" w:type="dxa"/>
              <w:bottom w:w="0" w:type="dxa"/>
              <w:right w:w="0" w:type="dxa"/>
            </w:tcMar>
          </w:tcPr>
          <w:p w:rsidR="008F28E2" w:rsidRDefault="008F28E2">
            <w:pPr>
              <w:rPr>
                <w:sz w:val="2"/>
              </w:rPr>
            </w:pPr>
          </w:p>
        </w:tc>
        <w:tc>
          <w:tcPr>
            <w:tcW w:w="316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r>
      <w:tr w:rsidR="008F28E2">
        <w:trPr>
          <w:trHeight w:hRule="exact" w:val="180"/>
        </w:trPr>
        <w:tc>
          <w:tcPr>
            <w:tcW w:w="560" w:type="dxa"/>
            <w:tcBorders>
              <w:lef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20"/>
                <w:lang w:val="it-IT"/>
              </w:rPr>
            </w:pPr>
          </w:p>
        </w:tc>
        <w:tc>
          <w:tcPr>
            <w:tcW w:w="1320" w:type="dxa"/>
            <w:tcMar>
              <w:top w:w="0" w:type="dxa"/>
              <w:left w:w="40" w:type="dxa"/>
              <w:bottom w:w="0" w:type="dxa"/>
              <w:right w:w="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TITOLO 9</w:t>
            </w:r>
          </w:p>
        </w:tc>
        <w:tc>
          <w:tcPr>
            <w:tcW w:w="3160" w:type="dxa"/>
            <w:tcMar>
              <w:top w:w="0" w:type="dxa"/>
              <w:left w:w="40" w:type="dxa"/>
              <w:bottom w:w="0" w:type="dxa"/>
              <w:right w:w="0" w:type="dxa"/>
            </w:tcMar>
            <w:vAlign w:val="bottom"/>
          </w:tcPr>
          <w:p w:rsidR="008F28E2" w:rsidRDefault="00A37E57">
            <w:pPr>
              <w:rPr>
                <w:rFonts w:ascii="Arial" w:eastAsia="Arial" w:hAnsi="Arial" w:cs="Arial"/>
                <w:b/>
                <w:i/>
                <w:color w:val="000000"/>
                <w:sz w:val="14"/>
                <w:lang w:val="it-IT"/>
              </w:rPr>
            </w:pPr>
            <w:r>
              <w:rPr>
                <w:rFonts w:ascii="Arial" w:eastAsia="Arial" w:hAnsi="Arial" w:cs="Arial"/>
                <w:b/>
                <w:i/>
                <w:color w:val="000000"/>
                <w:sz w:val="14"/>
                <w:lang w:val="it-IT"/>
              </w:rPr>
              <w:t>Entrate per conto terzi e partite di giro</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RS</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100.435,76</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RR</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20.555,11</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R</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-34.848,35</w:t>
            </w:r>
          </w:p>
        </w:tc>
        <w:tc>
          <w:tcPr>
            <w:tcW w:w="4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18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EP</w:t>
            </w:r>
          </w:p>
        </w:tc>
        <w:tc>
          <w:tcPr>
            <w:tcW w:w="1800" w:type="dxa"/>
            <w:tcBorders>
              <w:right w:val="single" w:sz="8" w:space="0" w:color="000000"/>
            </w:tcBorders>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45.032,30</w:t>
            </w:r>
          </w:p>
        </w:tc>
      </w:tr>
      <w:tr w:rsidR="008F28E2">
        <w:trPr>
          <w:trHeight w:hRule="exact" w:val="180"/>
        </w:trPr>
        <w:tc>
          <w:tcPr>
            <w:tcW w:w="560" w:type="dxa"/>
            <w:tcBorders>
              <w:lef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20"/>
                <w:lang w:val="it-IT"/>
              </w:rPr>
            </w:pPr>
          </w:p>
        </w:tc>
        <w:tc>
          <w:tcPr>
            <w:tcW w:w="1320" w:type="dxa"/>
            <w:tcMar>
              <w:top w:w="0" w:type="dxa"/>
              <w:left w:w="0" w:type="dxa"/>
              <w:bottom w:w="0" w:type="dxa"/>
              <w:right w:w="0" w:type="dxa"/>
            </w:tcMar>
          </w:tcPr>
          <w:p w:rsidR="008F28E2" w:rsidRDefault="008F28E2">
            <w:pPr>
              <w:rPr>
                <w:sz w:val="2"/>
              </w:rPr>
            </w:pPr>
          </w:p>
        </w:tc>
        <w:tc>
          <w:tcPr>
            <w:tcW w:w="3160" w:type="dxa"/>
            <w:tcMar>
              <w:top w:w="0" w:type="dxa"/>
              <w:left w:w="0" w:type="dxa"/>
              <w:bottom w:w="0" w:type="dxa"/>
              <w:right w:w="0" w:type="dxa"/>
            </w:tcMar>
          </w:tcPr>
          <w:p w:rsidR="008F28E2" w:rsidRDefault="008F28E2">
            <w:pPr>
              <w:rPr>
                <w:sz w:val="2"/>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CP</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3.670.000,00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RC</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1.369.279,70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A</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1.372.159,62</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CP</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-2.297.840,38</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EC</w:t>
            </w:r>
          </w:p>
        </w:tc>
        <w:tc>
          <w:tcPr>
            <w:tcW w:w="1800" w:type="dxa"/>
            <w:tcBorders>
              <w:right w:val="single" w:sz="8" w:space="0" w:color="000000"/>
            </w:tcBorders>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2.879,92</w:t>
            </w:r>
          </w:p>
        </w:tc>
      </w:tr>
      <w:tr w:rsidR="008F28E2">
        <w:trPr>
          <w:trHeight w:hRule="exact" w:val="20"/>
        </w:trPr>
        <w:tc>
          <w:tcPr>
            <w:tcW w:w="560" w:type="dxa"/>
            <w:tcBorders>
              <w:bottom w:val="single" w:sz="8" w:space="0" w:color="000000"/>
            </w:tcBorders>
            <w:tcMar>
              <w:top w:w="0" w:type="dxa"/>
              <w:left w:w="0" w:type="dxa"/>
              <w:bottom w:w="0" w:type="dxa"/>
              <w:right w:w="0" w:type="dxa"/>
            </w:tcMar>
          </w:tcPr>
          <w:p w:rsidR="008F28E2" w:rsidRDefault="008F28E2">
            <w:pPr>
              <w:rPr>
                <w:sz w:val="2"/>
              </w:rPr>
            </w:pPr>
          </w:p>
        </w:tc>
        <w:tc>
          <w:tcPr>
            <w:tcW w:w="1320" w:type="dxa"/>
            <w:tcBorders>
              <w:bottom w:val="single" w:sz="8" w:space="0" w:color="000000"/>
            </w:tcBorders>
            <w:tcMar>
              <w:top w:w="0" w:type="dxa"/>
              <w:left w:w="0" w:type="dxa"/>
              <w:bottom w:w="0" w:type="dxa"/>
              <w:right w:w="0" w:type="dxa"/>
            </w:tcMar>
          </w:tcPr>
          <w:p w:rsidR="008F28E2" w:rsidRDefault="008F28E2">
            <w:pPr>
              <w:rPr>
                <w:sz w:val="2"/>
              </w:rPr>
            </w:pPr>
          </w:p>
        </w:tc>
        <w:tc>
          <w:tcPr>
            <w:tcW w:w="316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r>
    </w:tbl>
    <w:p w:rsidR="008F28E2" w:rsidRDefault="00A37E57">
      <w:pPr>
        <w:spacing w:line="240" w:lineRule="exact"/>
        <w:sectPr w:rsidR="008F28E2">
          <w:footerReference w:type="default" r:id="rId16"/>
          <w:pgSz w:w="16840" w:h="11900" w:orient="landscape"/>
          <w:pgMar w:top="500" w:right="0" w:bottom="300" w:left="0" w:header="500" w:footer="300" w:gutter="0"/>
          <w:cols w:space="708"/>
        </w:sectPr>
      </w:pPr>
      <w:r>
        <w:t xml:space="preserve"> </w:t>
      </w:r>
    </w:p>
    <w:p w:rsidR="008F28E2" w:rsidRDefault="008F28E2">
      <w:pPr>
        <w:spacing w:after="160" w:line="240" w:lineRule="exact"/>
      </w:pPr>
    </w:p>
    <w:tbl>
      <w:tblPr>
        <w:tblW w:w="0" w:type="auto"/>
        <w:tblInd w:w="400" w:type="dxa"/>
        <w:tblLayout w:type="fixed"/>
        <w:tblLook w:val="04A0" w:firstRow="1" w:lastRow="0" w:firstColumn="1" w:lastColumn="0" w:noHBand="0" w:noVBand="1"/>
      </w:tblPr>
      <w:tblGrid>
        <w:gridCol w:w="560"/>
        <w:gridCol w:w="1320"/>
        <w:gridCol w:w="3160"/>
        <w:gridCol w:w="400"/>
        <w:gridCol w:w="1800"/>
        <w:gridCol w:w="400"/>
        <w:gridCol w:w="1800"/>
        <w:gridCol w:w="400"/>
        <w:gridCol w:w="1800"/>
        <w:gridCol w:w="400"/>
        <w:gridCol w:w="1800"/>
        <w:gridCol w:w="400"/>
        <w:gridCol w:w="1800"/>
      </w:tblGrid>
      <w:tr w:rsidR="008F28E2">
        <w:trPr>
          <w:trHeight w:hRule="exact" w:val="180"/>
        </w:trPr>
        <w:tc>
          <w:tcPr>
            <w:tcW w:w="560" w:type="dxa"/>
            <w:tcBorders>
              <w:lef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20"/>
                <w:lang w:val="it-IT"/>
              </w:rPr>
            </w:pPr>
          </w:p>
        </w:tc>
        <w:tc>
          <w:tcPr>
            <w:tcW w:w="4480" w:type="dxa"/>
            <w:gridSpan w:val="2"/>
            <w:tcMar>
              <w:top w:w="0" w:type="dxa"/>
              <w:left w:w="0" w:type="dxa"/>
              <w:bottom w:w="0" w:type="dxa"/>
              <w:right w:w="0" w:type="dxa"/>
            </w:tcMar>
          </w:tcPr>
          <w:p w:rsidR="008F28E2" w:rsidRDefault="008F28E2">
            <w:pPr>
              <w:rPr>
                <w:sz w:val="2"/>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CS</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3.770.435,76</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TR</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1.389.834,81</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CS</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-2.380.600,95</w:t>
            </w:r>
          </w:p>
        </w:tc>
        <w:tc>
          <w:tcPr>
            <w:tcW w:w="4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18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TR</w:t>
            </w:r>
          </w:p>
        </w:tc>
        <w:tc>
          <w:tcPr>
            <w:tcW w:w="1800" w:type="dxa"/>
            <w:tcBorders>
              <w:right w:val="single" w:sz="8" w:space="0" w:color="000000"/>
            </w:tcBorders>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47.912,22</w:t>
            </w:r>
          </w:p>
        </w:tc>
      </w:tr>
      <w:tr w:rsidR="008F28E2">
        <w:trPr>
          <w:trHeight w:hRule="exact" w:val="200"/>
        </w:trPr>
        <w:tc>
          <w:tcPr>
            <w:tcW w:w="16040" w:type="dxa"/>
            <w:gridSpan w:val="13"/>
            <w:tcBorders>
              <w:left w:val="single" w:sz="8" w:space="0" w:color="000000"/>
              <w:righ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14"/>
                <w:lang w:val="it-IT"/>
              </w:rPr>
            </w:pPr>
          </w:p>
        </w:tc>
      </w:tr>
      <w:tr w:rsidR="008F28E2">
        <w:trPr>
          <w:trHeight w:hRule="exact" w:val="180"/>
        </w:trPr>
        <w:tc>
          <w:tcPr>
            <w:tcW w:w="1880" w:type="dxa"/>
            <w:gridSpan w:val="2"/>
            <w:vMerge w:val="restart"/>
            <w:tcBorders>
              <w:left w:val="single" w:sz="8" w:space="0" w:color="000000"/>
              <w:bottom w:val="single" w:sz="8" w:space="0" w:color="000000"/>
            </w:tcBorders>
            <w:tcMar>
              <w:top w:w="0" w:type="dxa"/>
              <w:left w:w="0" w:type="dxa"/>
              <w:bottom w:w="0" w:type="dxa"/>
              <w:right w:w="0" w:type="dxa"/>
            </w:tcMar>
          </w:tcPr>
          <w:p w:rsidR="008F28E2" w:rsidRDefault="008F28E2">
            <w:pPr>
              <w:rPr>
                <w:rFonts w:ascii="Arial" w:eastAsia="Arial" w:hAnsi="Arial" w:cs="Arial"/>
                <w:color w:val="000000"/>
                <w:sz w:val="14"/>
                <w:lang w:val="it-IT"/>
              </w:rPr>
            </w:pPr>
          </w:p>
        </w:tc>
        <w:tc>
          <w:tcPr>
            <w:tcW w:w="3160" w:type="dxa"/>
            <w:vMerge w:val="restart"/>
            <w:tcBorders>
              <w:bottom w:val="single" w:sz="8" w:space="0" w:color="000000"/>
            </w:tcBorders>
            <w:tcMar>
              <w:top w:w="20" w:type="dxa"/>
              <w:left w:w="0" w:type="dxa"/>
              <w:bottom w:w="0" w:type="dxa"/>
              <w:right w:w="40" w:type="dxa"/>
            </w:tcMar>
          </w:tcPr>
          <w:p w:rsidR="008F28E2" w:rsidRDefault="00A37E57">
            <w:pPr>
              <w:jc w:val="right"/>
              <w:rPr>
                <w:rFonts w:ascii="Arial" w:eastAsia="Arial" w:hAnsi="Arial" w:cs="Arial"/>
                <w:b/>
                <w:i/>
                <w:color w:val="000000"/>
                <w:sz w:val="14"/>
                <w:lang w:val="it-IT"/>
              </w:rPr>
            </w:pPr>
            <w:r>
              <w:rPr>
                <w:rFonts w:ascii="Arial" w:eastAsia="Arial" w:hAnsi="Arial" w:cs="Arial"/>
                <w:b/>
                <w:i/>
                <w:color w:val="000000"/>
                <w:sz w:val="14"/>
                <w:lang w:val="it-IT"/>
              </w:rPr>
              <w:t>TOTALE TITOLI</w:t>
            </w:r>
          </w:p>
        </w:tc>
        <w:tc>
          <w:tcPr>
            <w:tcW w:w="400" w:type="dxa"/>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RS</w:t>
            </w:r>
          </w:p>
        </w:tc>
        <w:tc>
          <w:tcPr>
            <w:tcW w:w="1800" w:type="dxa"/>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8.006.719,76</w:t>
            </w:r>
          </w:p>
        </w:tc>
        <w:tc>
          <w:tcPr>
            <w:tcW w:w="400" w:type="dxa"/>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RR</w:t>
            </w:r>
          </w:p>
        </w:tc>
        <w:tc>
          <w:tcPr>
            <w:tcW w:w="1800" w:type="dxa"/>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2.689.313,34</w:t>
            </w:r>
          </w:p>
        </w:tc>
        <w:tc>
          <w:tcPr>
            <w:tcW w:w="400" w:type="dxa"/>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R</w:t>
            </w:r>
          </w:p>
        </w:tc>
        <w:tc>
          <w:tcPr>
            <w:tcW w:w="1800" w:type="dxa"/>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-1.122.123,17</w:t>
            </w:r>
          </w:p>
        </w:tc>
        <w:tc>
          <w:tcPr>
            <w:tcW w:w="2200" w:type="dxa"/>
            <w:gridSpan w:val="2"/>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EP</w:t>
            </w:r>
          </w:p>
        </w:tc>
        <w:tc>
          <w:tcPr>
            <w:tcW w:w="1800" w:type="dxa"/>
            <w:tcBorders>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4.195.283,25</w:t>
            </w:r>
          </w:p>
        </w:tc>
      </w:tr>
      <w:tr w:rsidR="008F28E2">
        <w:trPr>
          <w:trHeight w:hRule="exact" w:val="200"/>
        </w:trPr>
        <w:tc>
          <w:tcPr>
            <w:tcW w:w="1880" w:type="dxa"/>
            <w:gridSpan w:val="2"/>
            <w:vMerge/>
            <w:tcBorders>
              <w:left w:val="single" w:sz="8" w:space="0" w:color="000000"/>
              <w:bottom w:val="single" w:sz="8" w:space="0" w:color="000000"/>
            </w:tcBorders>
            <w:tcMar>
              <w:top w:w="0" w:type="dxa"/>
              <w:left w:w="0" w:type="dxa"/>
              <w:bottom w:w="0" w:type="dxa"/>
              <w:right w:w="0" w:type="dxa"/>
            </w:tcMar>
          </w:tcPr>
          <w:p w:rsidR="008F28E2" w:rsidRDefault="008F28E2"/>
        </w:tc>
        <w:tc>
          <w:tcPr>
            <w:tcW w:w="3160" w:type="dxa"/>
            <w:vMerge/>
            <w:tcBorders>
              <w:bottom w:val="single" w:sz="8" w:space="0" w:color="000000"/>
            </w:tcBorders>
            <w:tcMar>
              <w:top w:w="0" w:type="dxa"/>
              <w:left w:w="0" w:type="dxa"/>
              <w:bottom w:w="0" w:type="dxa"/>
              <w:right w:w="0" w:type="dxa"/>
            </w:tcMar>
          </w:tcPr>
          <w:p w:rsidR="008F28E2" w:rsidRDefault="008F28E2"/>
        </w:tc>
        <w:tc>
          <w:tcPr>
            <w:tcW w:w="400" w:type="dxa"/>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CP</w:t>
            </w:r>
          </w:p>
        </w:tc>
        <w:tc>
          <w:tcPr>
            <w:tcW w:w="1800" w:type="dxa"/>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19.779.788,19</w:t>
            </w:r>
          </w:p>
        </w:tc>
        <w:tc>
          <w:tcPr>
            <w:tcW w:w="400" w:type="dxa"/>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RC</w:t>
            </w:r>
          </w:p>
        </w:tc>
        <w:tc>
          <w:tcPr>
            <w:tcW w:w="1800" w:type="dxa"/>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10.542.516,46</w:t>
            </w:r>
          </w:p>
        </w:tc>
        <w:tc>
          <w:tcPr>
            <w:tcW w:w="400" w:type="dxa"/>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A</w:t>
            </w:r>
          </w:p>
        </w:tc>
        <w:tc>
          <w:tcPr>
            <w:tcW w:w="1800" w:type="dxa"/>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14.707.118,06</w:t>
            </w:r>
          </w:p>
        </w:tc>
        <w:tc>
          <w:tcPr>
            <w:tcW w:w="400" w:type="dxa"/>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CP</w:t>
            </w:r>
          </w:p>
        </w:tc>
        <w:tc>
          <w:tcPr>
            <w:tcW w:w="1800" w:type="dxa"/>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-5.072.670,13</w:t>
            </w:r>
          </w:p>
        </w:tc>
        <w:tc>
          <w:tcPr>
            <w:tcW w:w="400" w:type="dxa"/>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EC</w:t>
            </w:r>
          </w:p>
        </w:tc>
        <w:tc>
          <w:tcPr>
            <w:tcW w:w="1800" w:type="dxa"/>
            <w:tcBorders>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4.164.601,60</w:t>
            </w:r>
          </w:p>
        </w:tc>
      </w:tr>
      <w:tr w:rsidR="008F28E2">
        <w:trPr>
          <w:trHeight w:hRule="exact" w:val="200"/>
        </w:trPr>
        <w:tc>
          <w:tcPr>
            <w:tcW w:w="1880" w:type="dxa"/>
            <w:gridSpan w:val="2"/>
            <w:vMerge/>
            <w:tcBorders>
              <w:left w:val="single" w:sz="8" w:space="0" w:color="000000"/>
              <w:bottom w:val="single" w:sz="8" w:space="0" w:color="000000"/>
            </w:tcBorders>
            <w:tcMar>
              <w:top w:w="0" w:type="dxa"/>
              <w:left w:w="0" w:type="dxa"/>
              <w:bottom w:w="0" w:type="dxa"/>
              <w:right w:w="0" w:type="dxa"/>
            </w:tcMar>
          </w:tcPr>
          <w:p w:rsidR="008F28E2" w:rsidRDefault="008F28E2"/>
        </w:tc>
        <w:tc>
          <w:tcPr>
            <w:tcW w:w="3160" w:type="dxa"/>
            <w:vMerge/>
            <w:tcBorders>
              <w:bottom w:val="single" w:sz="8" w:space="0" w:color="000000"/>
            </w:tcBorders>
            <w:tcMar>
              <w:top w:w="0" w:type="dxa"/>
              <w:left w:w="0" w:type="dxa"/>
              <w:bottom w:w="0" w:type="dxa"/>
              <w:right w:w="0" w:type="dxa"/>
            </w:tcMar>
          </w:tcPr>
          <w:p w:rsidR="008F28E2" w:rsidRDefault="008F28E2"/>
        </w:tc>
        <w:tc>
          <w:tcPr>
            <w:tcW w:w="400" w:type="dxa"/>
            <w:tcBorders>
              <w:bottom w:val="single" w:sz="8" w:space="0" w:color="000000"/>
            </w:tcBorders>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CS</w:t>
            </w:r>
          </w:p>
        </w:tc>
        <w:tc>
          <w:tcPr>
            <w:tcW w:w="1800" w:type="dxa"/>
            <w:tcBorders>
              <w:bottom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27.786.507,95</w:t>
            </w:r>
          </w:p>
        </w:tc>
        <w:tc>
          <w:tcPr>
            <w:tcW w:w="400" w:type="dxa"/>
            <w:tcBorders>
              <w:bottom w:val="single" w:sz="8" w:space="0" w:color="000000"/>
            </w:tcBorders>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TR</w:t>
            </w:r>
          </w:p>
        </w:tc>
        <w:tc>
          <w:tcPr>
            <w:tcW w:w="1800" w:type="dxa"/>
            <w:tcBorders>
              <w:bottom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13.231.829,80</w:t>
            </w:r>
          </w:p>
        </w:tc>
        <w:tc>
          <w:tcPr>
            <w:tcW w:w="400" w:type="dxa"/>
            <w:tcBorders>
              <w:bottom w:val="single" w:sz="8" w:space="0" w:color="000000"/>
            </w:tcBorders>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CS</w:t>
            </w:r>
          </w:p>
        </w:tc>
        <w:tc>
          <w:tcPr>
            <w:tcW w:w="1800" w:type="dxa"/>
            <w:tcBorders>
              <w:bottom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-14.554.678,15</w:t>
            </w:r>
          </w:p>
        </w:tc>
        <w:tc>
          <w:tcPr>
            <w:tcW w:w="2200" w:type="dxa"/>
            <w:gridSpan w:val="2"/>
            <w:tcBorders>
              <w:bottom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bottom w:val="single" w:sz="8" w:space="0" w:color="000000"/>
            </w:tcBorders>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TR</w:t>
            </w:r>
          </w:p>
        </w:tc>
        <w:tc>
          <w:tcPr>
            <w:tcW w:w="1800" w:type="dxa"/>
            <w:tcBorders>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8.359.884,85</w:t>
            </w:r>
          </w:p>
        </w:tc>
      </w:tr>
      <w:tr w:rsidR="008F28E2">
        <w:trPr>
          <w:trHeight w:hRule="exact" w:val="120"/>
        </w:trPr>
        <w:tc>
          <w:tcPr>
            <w:tcW w:w="16040" w:type="dxa"/>
            <w:gridSpan w:val="13"/>
            <w:tcBorders>
              <w:left w:val="single" w:sz="8" w:space="0" w:color="000000"/>
              <w:righ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14"/>
                <w:lang w:val="it-IT"/>
              </w:rPr>
            </w:pPr>
          </w:p>
        </w:tc>
      </w:tr>
      <w:tr w:rsidR="008F28E2">
        <w:trPr>
          <w:trHeight w:hRule="exact" w:val="180"/>
        </w:trPr>
        <w:tc>
          <w:tcPr>
            <w:tcW w:w="1880" w:type="dxa"/>
            <w:gridSpan w:val="2"/>
            <w:vMerge w:val="restart"/>
            <w:tcBorders>
              <w:left w:val="single" w:sz="8" w:space="0" w:color="000000"/>
              <w:bottom w:val="single" w:sz="8" w:space="0" w:color="000000"/>
            </w:tcBorders>
            <w:tcMar>
              <w:top w:w="0" w:type="dxa"/>
              <w:left w:w="0" w:type="dxa"/>
              <w:bottom w:w="0" w:type="dxa"/>
              <w:right w:w="0" w:type="dxa"/>
            </w:tcMar>
          </w:tcPr>
          <w:p w:rsidR="008F28E2" w:rsidRDefault="008F28E2">
            <w:pPr>
              <w:rPr>
                <w:rFonts w:ascii="Arial" w:eastAsia="Arial" w:hAnsi="Arial" w:cs="Arial"/>
                <w:color w:val="000000"/>
                <w:sz w:val="14"/>
                <w:lang w:val="it-IT"/>
              </w:rPr>
            </w:pPr>
          </w:p>
        </w:tc>
        <w:tc>
          <w:tcPr>
            <w:tcW w:w="3160" w:type="dxa"/>
            <w:vMerge w:val="restart"/>
            <w:tcBorders>
              <w:bottom w:val="single" w:sz="8" w:space="0" w:color="000000"/>
            </w:tcBorders>
            <w:tcMar>
              <w:top w:w="20" w:type="dxa"/>
              <w:left w:w="0" w:type="dxa"/>
              <w:bottom w:w="0" w:type="dxa"/>
              <w:right w:w="40" w:type="dxa"/>
            </w:tcMar>
          </w:tcPr>
          <w:p w:rsidR="008F28E2" w:rsidRDefault="00A37E57">
            <w:pPr>
              <w:jc w:val="right"/>
              <w:rPr>
                <w:rFonts w:ascii="Arial" w:eastAsia="Arial" w:hAnsi="Arial" w:cs="Arial"/>
                <w:b/>
                <w:i/>
                <w:color w:val="000000"/>
                <w:sz w:val="14"/>
                <w:lang w:val="it-IT"/>
              </w:rPr>
            </w:pPr>
            <w:r>
              <w:rPr>
                <w:rFonts w:ascii="Arial" w:eastAsia="Arial" w:hAnsi="Arial" w:cs="Arial"/>
                <w:b/>
                <w:i/>
                <w:color w:val="000000"/>
                <w:sz w:val="14"/>
                <w:lang w:val="it-IT"/>
              </w:rPr>
              <w:t>TOTALE GENERALE DELLE ENTRATE</w:t>
            </w:r>
          </w:p>
        </w:tc>
        <w:tc>
          <w:tcPr>
            <w:tcW w:w="400" w:type="dxa"/>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RS</w:t>
            </w:r>
          </w:p>
        </w:tc>
        <w:tc>
          <w:tcPr>
            <w:tcW w:w="1800" w:type="dxa"/>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8.006.719,76</w:t>
            </w:r>
          </w:p>
        </w:tc>
        <w:tc>
          <w:tcPr>
            <w:tcW w:w="400" w:type="dxa"/>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RR</w:t>
            </w:r>
          </w:p>
        </w:tc>
        <w:tc>
          <w:tcPr>
            <w:tcW w:w="1800" w:type="dxa"/>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2.689.313,34</w:t>
            </w:r>
          </w:p>
        </w:tc>
        <w:tc>
          <w:tcPr>
            <w:tcW w:w="400" w:type="dxa"/>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R</w:t>
            </w:r>
          </w:p>
        </w:tc>
        <w:tc>
          <w:tcPr>
            <w:tcW w:w="1800" w:type="dxa"/>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-1.122.123,17</w:t>
            </w:r>
          </w:p>
        </w:tc>
        <w:tc>
          <w:tcPr>
            <w:tcW w:w="2200" w:type="dxa"/>
            <w:gridSpan w:val="2"/>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EP</w:t>
            </w:r>
          </w:p>
        </w:tc>
        <w:tc>
          <w:tcPr>
            <w:tcW w:w="1800" w:type="dxa"/>
            <w:tcBorders>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4.195.283,25</w:t>
            </w:r>
          </w:p>
        </w:tc>
      </w:tr>
      <w:tr w:rsidR="008F28E2">
        <w:trPr>
          <w:trHeight w:hRule="exact" w:val="200"/>
        </w:trPr>
        <w:tc>
          <w:tcPr>
            <w:tcW w:w="1880" w:type="dxa"/>
            <w:gridSpan w:val="2"/>
            <w:vMerge/>
            <w:tcBorders>
              <w:left w:val="single" w:sz="8" w:space="0" w:color="000000"/>
              <w:bottom w:val="single" w:sz="8" w:space="0" w:color="000000"/>
            </w:tcBorders>
            <w:tcMar>
              <w:top w:w="0" w:type="dxa"/>
              <w:left w:w="0" w:type="dxa"/>
              <w:bottom w:w="0" w:type="dxa"/>
              <w:right w:w="0" w:type="dxa"/>
            </w:tcMar>
          </w:tcPr>
          <w:p w:rsidR="008F28E2" w:rsidRDefault="008F28E2"/>
        </w:tc>
        <w:tc>
          <w:tcPr>
            <w:tcW w:w="3160" w:type="dxa"/>
            <w:vMerge/>
            <w:tcBorders>
              <w:bottom w:val="single" w:sz="8" w:space="0" w:color="000000"/>
            </w:tcBorders>
            <w:tcMar>
              <w:top w:w="0" w:type="dxa"/>
              <w:left w:w="0" w:type="dxa"/>
              <w:bottom w:w="0" w:type="dxa"/>
              <w:right w:w="0" w:type="dxa"/>
            </w:tcMar>
          </w:tcPr>
          <w:p w:rsidR="008F28E2" w:rsidRDefault="008F28E2"/>
        </w:tc>
        <w:tc>
          <w:tcPr>
            <w:tcW w:w="400" w:type="dxa"/>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CP</w:t>
            </w:r>
          </w:p>
        </w:tc>
        <w:tc>
          <w:tcPr>
            <w:tcW w:w="1800" w:type="dxa"/>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24.849.223,39</w:t>
            </w:r>
          </w:p>
        </w:tc>
        <w:tc>
          <w:tcPr>
            <w:tcW w:w="400" w:type="dxa"/>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RC</w:t>
            </w:r>
          </w:p>
        </w:tc>
        <w:tc>
          <w:tcPr>
            <w:tcW w:w="1800" w:type="dxa"/>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10.542.516,46</w:t>
            </w:r>
          </w:p>
        </w:tc>
        <w:tc>
          <w:tcPr>
            <w:tcW w:w="400" w:type="dxa"/>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A</w:t>
            </w:r>
          </w:p>
        </w:tc>
        <w:tc>
          <w:tcPr>
            <w:tcW w:w="1800" w:type="dxa"/>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14.707.118,06</w:t>
            </w:r>
          </w:p>
        </w:tc>
        <w:tc>
          <w:tcPr>
            <w:tcW w:w="400" w:type="dxa"/>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CP</w:t>
            </w:r>
          </w:p>
        </w:tc>
        <w:tc>
          <w:tcPr>
            <w:tcW w:w="1800" w:type="dxa"/>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-5.072.670,13</w:t>
            </w:r>
          </w:p>
        </w:tc>
        <w:tc>
          <w:tcPr>
            <w:tcW w:w="400" w:type="dxa"/>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EC</w:t>
            </w:r>
          </w:p>
        </w:tc>
        <w:tc>
          <w:tcPr>
            <w:tcW w:w="1800" w:type="dxa"/>
            <w:tcBorders>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4.164.601,60</w:t>
            </w:r>
          </w:p>
        </w:tc>
      </w:tr>
      <w:tr w:rsidR="008F28E2">
        <w:trPr>
          <w:trHeight w:hRule="exact" w:val="200"/>
        </w:trPr>
        <w:tc>
          <w:tcPr>
            <w:tcW w:w="1880" w:type="dxa"/>
            <w:gridSpan w:val="2"/>
            <w:vMerge/>
            <w:tcBorders>
              <w:left w:val="single" w:sz="8" w:space="0" w:color="000000"/>
              <w:bottom w:val="single" w:sz="8" w:space="0" w:color="000000"/>
            </w:tcBorders>
            <w:tcMar>
              <w:top w:w="0" w:type="dxa"/>
              <w:left w:w="0" w:type="dxa"/>
              <w:bottom w:w="0" w:type="dxa"/>
              <w:right w:w="0" w:type="dxa"/>
            </w:tcMar>
          </w:tcPr>
          <w:p w:rsidR="008F28E2" w:rsidRDefault="008F28E2"/>
        </w:tc>
        <w:tc>
          <w:tcPr>
            <w:tcW w:w="3160" w:type="dxa"/>
            <w:vMerge/>
            <w:tcBorders>
              <w:bottom w:val="single" w:sz="8" w:space="0" w:color="000000"/>
            </w:tcBorders>
            <w:tcMar>
              <w:top w:w="0" w:type="dxa"/>
              <w:left w:w="0" w:type="dxa"/>
              <w:bottom w:w="0" w:type="dxa"/>
              <w:right w:w="0" w:type="dxa"/>
            </w:tcMar>
          </w:tcPr>
          <w:p w:rsidR="008F28E2" w:rsidRDefault="008F28E2"/>
        </w:tc>
        <w:tc>
          <w:tcPr>
            <w:tcW w:w="400" w:type="dxa"/>
            <w:tcBorders>
              <w:bottom w:val="single" w:sz="8" w:space="0" w:color="000000"/>
            </w:tcBorders>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CS</w:t>
            </w:r>
          </w:p>
        </w:tc>
        <w:tc>
          <w:tcPr>
            <w:tcW w:w="1800" w:type="dxa"/>
            <w:tcBorders>
              <w:bottom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27.786.507,95</w:t>
            </w:r>
          </w:p>
        </w:tc>
        <w:tc>
          <w:tcPr>
            <w:tcW w:w="400" w:type="dxa"/>
            <w:tcBorders>
              <w:bottom w:val="single" w:sz="8" w:space="0" w:color="000000"/>
            </w:tcBorders>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TR</w:t>
            </w:r>
          </w:p>
        </w:tc>
        <w:tc>
          <w:tcPr>
            <w:tcW w:w="1800" w:type="dxa"/>
            <w:tcBorders>
              <w:bottom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13.231.829,80</w:t>
            </w:r>
          </w:p>
        </w:tc>
        <w:tc>
          <w:tcPr>
            <w:tcW w:w="400" w:type="dxa"/>
            <w:tcBorders>
              <w:bottom w:val="single" w:sz="8" w:space="0" w:color="000000"/>
            </w:tcBorders>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CS</w:t>
            </w:r>
          </w:p>
        </w:tc>
        <w:tc>
          <w:tcPr>
            <w:tcW w:w="1800" w:type="dxa"/>
            <w:tcBorders>
              <w:bottom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-14.554.678,15</w:t>
            </w:r>
          </w:p>
        </w:tc>
        <w:tc>
          <w:tcPr>
            <w:tcW w:w="2200" w:type="dxa"/>
            <w:gridSpan w:val="2"/>
            <w:tcBorders>
              <w:bottom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bottom w:val="single" w:sz="8" w:space="0" w:color="000000"/>
            </w:tcBorders>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TR</w:t>
            </w:r>
          </w:p>
        </w:tc>
        <w:tc>
          <w:tcPr>
            <w:tcW w:w="1800" w:type="dxa"/>
            <w:tcBorders>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8.359.884,85</w:t>
            </w:r>
          </w:p>
        </w:tc>
      </w:tr>
      <w:tr w:rsidR="008F28E2">
        <w:trPr>
          <w:trHeight w:hRule="exact" w:val="20"/>
        </w:trPr>
        <w:tc>
          <w:tcPr>
            <w:tcW w:w="1880" w:type="dxa"/>
            <w:gridSpan w:val="2"/>
            <w:tcBorders>
              <w:bottom w:val="single" w:sz="8" w:space="0" w:color="000000"/>
            </w:tcBorders>
            <w:tcMar>
              <w:top w:w="0" w:type="dxa"/>
              <w:left w:w="0" w:type="dxa"/>
              <w:bottom w:w="0" w:type="dxa"/>
              <w:right w:w="0" w:type="dxa"/>
            </w:tcMar>
          </w:tcPr>
          <w:p w:rsidR="008F28E2" w:rsidRDefault="008F28E2">
            <w:pPr>
              <w:rPr>
                <w:sz w:val="2"/>
              </w:rPr>
            </w:pPr>
          </w:p>
        </w:tc>
        <w:tc>
          <w:tcPr>
            <w:tcW w:w="316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c>
          <w:tcPr>
            <w:tcW w:w="4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r>
    </w:tbl>
    <w:p w:rsidR="008F28E2" w:rsidRDefault="00A37E57">
      <w:pPr>
        <w:spacing w:after="160" w:line="240" w:lineRule="exact"/>
        <w:sectPr w:rsidR="008F28E2">
          <w:footerReference w:type="default" r:id="rId17"/>
          <w:pgSz w:w="16840" w:h="11900" w:orient="landscape"/>
          <w:pgMar w:top="500" w:right="0" w:bottom="300" w:left="0" w:header="500" w:footer="300" w:gutter="0"/>
          <w:cols w:space="708"/>
        </w:sectPr>
      </w:pPr>
      <w:r>
        <w:t xml:space="preserve"> </w:t>
      </w:r>
    </w:p>
    <w:p w:rsidR="008F28E2" w:rsidRDefault="008F28E2">
      <w:pPr>
        <w:spacing w:after="160" w:line="240" w:lineRule="exact"/>
      </w:pPr>
    </w:p>
    <w:p w:rsidR="008F28E2" w:rsidRDefault="00A37E57">
      <w:pPr>
        <w:ind w:left="400" w:right="400"/>
        <w:jc w:val="center"/>
        <w:rPr>
          <w:rFonts w:ascii="Arial" w:eastAsia="Arial" w:hAnsi="Arial" w:cs="Arial"/>
          <w:b/>
          <w:color w:val="000000"/>
          <w:lang w:val="it-IT"/>
        </w:rPr>
      </w:pPr>
      <w:r>
        <w:rPr>
          <w:rFonts w:ascii="Arial" w:eastAsia="Arial" w:hAnsi="Arial" w:cs="Arial"/>
          <w:b/>
          <w:color w:val="000000"/>
          <w:lang w:val="it-IT"/>
        </w:rPr>
        <w:t>CONTO DEL BILANCIO - RIEPILOGO GENERALE DELLE SPESE</w:t>
      </w:r>
    </w:p>
    <w:p w:rsidR="008F28E2" w:rsidRDefault="008F28E2">
      <w:pPr>
        <w:spacing w:after="100" w:line="240" w:lineRule="exact"/>
      </w:pPr>
    </w:p>
    <w:tbl>
      <w:tblPr>
        <w:tblW w:w="0" w:type="auto"/>
        <w:tblInd w:w="400" w:type="dxa"/>
        <w:tblLayout w:type="fixed"/>
        <w:tblLook w:val="04A0" w:firstRow="1" w:lastRow="0" w:firstColumn="1" w:lastColumn="0" w:noHBand="0" w:noVBand="1"/>
      </w:tblPr>
      <w:tblGrid>
        <w:gridCol w:w="800"/>
        <w:gridCol w:w="4240"/>
        <w:gridCol w:w="2200"/>
        <w:gridCol w:w="2200"/>
        <w:gridCol w:w="2200"/>
        <w:gridCol w:w="2200"/>
        <w:gridCol w:w="2200"/>
      </w:tblGrid>
      <w:tr w:rsidR="008F28E2">
        <w:trPr>
          <w:trHeight w:hRule="exact" w:val="600"/>
        </w:trPr>
        <w:tc>
          <w:tcPr>
            <w:tcW w:w="8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TIITOLO</w:t>
            </w:r>
          </w:p>
        </w:tc>
        <w:tc>
          <w:tcPr>
            <w:tcW w:w="424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DENOMINAZIONE</w:t>
            </w:r>
          </w:p>
        </w:tc>
        <w:tc>
          <w:tcPr>
            <w:tcW w:w="22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spacing w:line="161" w:lineRule="exact"/>
              <w:jc w:val="center"/>
              <w:rPr>
                <w:rFonts w:ascii="Arial" w:eastAsia="Arial" w:hAnsi="Arial" w:cs="Arial"/>
                <w:b/>
                <w:color w:val="000000"/>
                <w:sz w:val="14"/>
                <w:lang w:val="it-IT"/>
              </w:rPr>
            </w:pPr>
            <w:r>
              <w:rPr>
                <w:rFonts w:ascii="Arial" w:eastAsia="Arial" w:hAnsi="Arial" w:cs="Arial"/>
                <w:b/>
                <w:color w:val="000000"/>
                <w:sz w:val="14"/>
                <w:lang w:val="it-IT"/>
              </w:rPr>
              <w:t>RESIDUI PASSIVI AL 01/01/2022 (RS)</w:t>
            </w:r>
          </w:p>
        </w:tc>
        <w:tc>
          <w:tcPr>
            <w:tcW w:w="22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PAGAMENTI IN C/RESIDUI (PR)</w:t>
            </w:r>
          </w:p>
        </w:tc>
        <w:tc>
          <w:tcPr>
            <w:tcW w:w="22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spacing w:line="161" w:lineRule="exact"/>
              <w:jc w:val="center"/>
              <w:rPr>
                <w:rFonts w:ascii="Arial" w:eastAsia="Arial" w:hAnsi="Arial" w:cs="Arial"/>
                <w:b/>
                <w:color w:val="000000"/>
                <w:sz w:val="14"/>
                <w:lang w:val="it-IT"/>
              </w:rPr>
            </w:pPr>
            <w:r>
              <w:rPr>
                <w:rFonts w:ascii="Arial" w:eastAsia="Arial" w:hAnsi="Arial" w:cs="Arial"/>
                <w:b/>
                <w:color w:val="000000"/>
                <w:sz w:val="14"/>
                <w:lang w:val="it-IT"/>
              </w:rPr>
              <w:t>RIACCERTAMENTO RESIDUI (R)</w:t>
            </w:r>
          </w:p>
        </w:tc>
        <w:tc>
          <w:tcPr>
            <w:tcW w:w="22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b/>
                <w:color w:val="000000"/>
                <w:sz w:val="14"/>
                <w:lang w:val="it-IT"/>
              </w:rPr>
            </w:pPr>
          </w:p>
        </w:tc>
        <w:tc>
          <w:tcPr>
            <w:tcW w:w="22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spacing w:line="161" w:lineRule="exact"/>
              <w:jc w:val="center"/>
              <w:rPr>
                <w:rFonts w:ascii="Arial" w:eastAsia="Arial" w:hAnsi="Arial" w:cs="Arial"/>
                <w:b/>
                <w:color w:val="000000"/>
                <w:sz w:val="14"/>
                <w:lang w:val="it-IT"/>
              </w:rPr>
            </w:pPr>
            <w:r>
              <w:rPr>
                <w:rFonts w:ascii="Arial" w:eastAsia="Arial" w:hAnsi="Arial" w:cs="Arial"/>
                <w:b/>
                <w:color w:val="000000"/>
                <w:sz w:val="14"/>
                <w:lang w:val="it-IT"/>
              </w:rPr>
              <w:t>RESIDUI PASSIVI DA ESERCIZI PRECEDENTI (EP=RS-PR+R)</w:t>
            </w:r>
          </w:p>
        </w:tc>
      </w:tr>
      <w:tr w:rsidR="008F28E2">
        <w:trPr>
          <w:trHeight w:hRule="exact" w:val="600"/>
        </w:trPr>
        <w:tc>
          <w:tcPr>
            <w:tcW w:w="8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F28E2" w:rsidRDefault="008F28E2"/>
        </w:tc>
        <w:tc>
          <w:tcPr>
            <w:tcW w:w="42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F28E2" w:rsidRDefault="008F28E2"/>
        </w:tc>
        <w:tc>
          <w:tcPr>
            <w:tcW w:w="22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spacing w:line="161" w:lineRule="exact"/>
              <w:jc w:val="center"/>
              <w:rPr>
                <w:rFonts w:ascii="Arial" w:eastAsia="Arial" w:hAnsi="Arial" w:cs="Arial"/>
                <w:b/>
                <w:color w:val="000000"/>
                <w:sz w:val="14"/>
                <w:lang w:val="it-IT"/>
              </w:rPr>
            </w:pPr>
            <w:r>
              <w:rPr>
                <w:rFonts w:ascii="Arial" w:eastAsia="Arial" w:hAnsi="Arial" w:cs="Arial"/>
                <w:b/>
                <w:color w:val="000000"/>
                <w:sz w:val="14"/>
                <w:lang w:val="it-IT"/>
              </w:rPr>
              <w:t>PREVISIONI DEFINITIVE DI COMPETENZA (CP)</w:t>
            </w:r>
          </w:p>
        </w:tc>
        <w:tc>
          <w:tcPr>
            <w:tcW w:w="22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spacing w:line="161" w:lineRule="exact"/>
              <w:jc w:val="center"/>
              <w:rPr>
                <w:rFonts w:ascii="Arial" w:eastAsia="Arial" w:hAnsi="Arial" w:cs="Arial"/>
                <w:b/>
                <w:color w:val="000000"/>
                <w:sz w:val="14"/>
                <w:lang w:val="it-IT"/>
              </w:rPr>
            </w:pPr>
            <w:r>
              <w:rPr>
                <w:rFonts w:ascii="Arial" w:eastAsia="Arial" w:hAnsi="Arial" w:cs="Arial"/>
                <w:b/>
                <w:color w:val="000000"/>
                <w:sz w:val="14"/>
                <w:lang w:val="it-IT"/>
              </w:rPr>
              <w:t>PAGAMENTI IN C/COMPETENZA (PC)</w:t>
            </w:r>
          </w:p>
        </w:tc>
        <w:tc>
          <w:tcPr>
            <w:tcW w:w="22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IMPEGNI (I)</w:t>
            </w:r>
          </w:p>
        </w:tc>
        <w:tc>
          <w:tcPr>
            <w:tcW w:w="22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spacing w:line="161" w:lineRule="exact"/>
              <w:jc w:val="center"/>
              <w:rPr>
                <w:rFonts w:ascii="Arial" w:eastAsia="Arial" w:hAnsi="Arial" w:cs="Arial"/>
                <w:b/>
                <w:color w:val="000000"/>
                <w:sz w:val="14"/>
                <w:lang w:val="it-IT"/>
              </w:rPr>
            </w:pPr>
            <w:r>
              <w:rPr>
                <w:rFonts w:ascii="Arial" w:eastAsia="Arial" w:hAnsi="Arial" w:cs="Arial"/>
                <w:b/>
                <w:color w:val="000000"/>
                <w:sz w:val="14"/>
                <w:lang w:val="it-IT"/>
              </w:rPr>
              <w:t>ECONOMIE DI COMPETENZA (ECP=CP-I-FPV)</w:t>
            </w:r>
          </w:p>
        </w:tc>
        <w:tc>
          <w:tcPr>
            <w:tcW w:w="22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spacing w:line="161" w:lineRule="exact"/>
              <w:jc w:val="center"/>
              <w:rPr>
                <w:rFonts w:ascii="Arial" w:eastAsia="Arial" w:hAnsi="Arial" w:cs="Arial"/>
                <w:b/>
                <w:color w:val="000000"/>
                <w:sz w:val="14"/>
                <w:lang w:val="it-IT"/>
              </w:rPr>
            </w:pPr>
            <w:r>
              <w:rPr>
                <w:rFonts w:ascii="Arial" w:eastAsia="Arial" w:hAnsi="Arial" w:cs="Arial"/>
                <w:b/>
                <w:color w:val="000000"/>
                <w:sz w:val="14"/>
                <w:lang w:val="it-IT"/>
              </w:rPr>
              <w:t>RESIDUI PASSIVI DA ESERCIZIO DI COMPETENZA (EC=I-PC)</w:t>
            </w:r>
          </w:p>
        </w:tc>
      </w:tr>
      <w:tr w:rsidR="008F28E2">
        <w:trPr>
          <w:trHeight w:hRule="exact" w:val="600"/>
        </w:trPr>
        <w:tc>
          <w:tcPr>
            <w:tcW w:w="8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F28E2" w:rsidRDefault="008F28E2"/>
        </w:tc>
        <w:tc>
          <w:tcPr>
            <w:tcW w:w="424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F28E2" w:rsidRDefault="008F28E2"/>
        </w:tc>
        <w:tc>
          <w:tcPr>
            <w:tcW w:w="22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spacing w:line="161" w:lineRule="exact"/>
              <w:jc w:val="center"/>
              <w:rPr>
                <w:rFonts w:ascii="Arial" w:eastAsia="Arial" w:hAnsi="Arial" w:cs="Arial"/>
                <w:b/>
                <w:color w:val="000000"/>
                <w:sz w:val="14"/>
                <w:lang w:val="it-IT"/>
              </w:rPr>
            </w:pPr>
            <w:r>
              <w:rPr>
                <w:rFonts w:ascii="Arial" w:eastAsia="Arial" w:hAnsi="Arial" w:cs="Arial"/>
                <w:b/>
                <w:color w:val="000000"/>
                <w:sz w:val="14"/>
                <w:lang w:val="it-IT"/>
              </w:rPr>
              <w:t>PREVISIONI DEFINITIVE DI CASSA (CS)</w:t>
            </w:r>
          </w:p>
        </w:tc>
        <w:tc>
          <w:tcPr>
            <w:tcW w:w="22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spacing w:line="161" w:lineRule="exact"/>
              <w:jc w:val="center"/>
              <w:rPr>
                <w:rFonts w:ascii="Arial" w:eastAsia="Arial" w:hAnsi="Arial" w:cs="Arial"/>
                <w:b/>
                <w:color w:val="000000"/>
                <w:sz w:val="14"/>
                <w:lang w:val="it-IT"/>
              </w:rPr>
            </w:pPr>
            <w:r>
              <w:rPr>
                <w:rFonts w:ascii="Arial" w:eastAsia="Arial" w:hAnsi="Arial" w:cs="Arial"/>
                <w:b/>
                <w:color w:val="000000"/>
                <w:sz w:val="14"/>
                <w:lang w:val="it-IT"/>
              </w:rPr>
              <w:t>TOTALE PAGAMENTI (TP=PR+PC)</w:t>
            </w:r>
          </w:p>
        </w:tc>
        <w:tc>
          <w:tcPr>
            <w:tcW w:w="22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spacing w:line="161" w:lineRule="exact"/>
              <w:jc w:val="center"/>
              <w:rPr>
                <w:rFonts w:ascii="Arial" w:eastAsia="Arial" w:hAnsi="Arial" w:cs="Arial"/>
                <w:b/>
                <w:color w:val="000000"/>
                <w:sz w:val="14"/>
                <w:lang w:val="it-IT"/>
              </w:rPr>
            </w:pPr>
            <w:r>
              <w:rPr>
                <w:rFonts w:ascii="Arial" w:eastAsia="Arial" w:hAnsi="Arial" w:cs="Arial"/>
                <w:b/>
                <w:color w:val="000000"/>
                <w:sz w:val="14"/>
                <w:lang w:val="it-IT"/>
              </w:rPr>
              <w:t>FONDO PLURIENNALE VINCOLATO (FPV)</w:t>
            </w:r>
          </w:p>
        </w:tc>
        <w:tc>
          <w:tcPr>
            <w:tcW w:w="22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b/>
                <w:color w:val="000000"/>
                <w:sz w:val="14"/>
                <w:lang w:val="it-IT"/>
              </w:rPr>
            </w:pPr>
          </w:p>
        </w:tc>
        <w:tc>
          <w:tcPr>
            <w:tcW w:w="22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spacing w:line="161" w:lineRule="exact"/>
              <w:jc w:val="center"/>
              <w:rPr>
                <w:rFonts w:ascii="Arial" w:eastAsia="Arial" w:hAnsi="Arial" w:cs="Arial"/>
                <w:b/>
                <w:color w:val="000000"/>
                <w:sz w:val="14"/>
                <w:lang w:val="it-IT"/>
              </w:rPr>
            </w:pPr>
            <w:r>
              <w:rPr>
                <w:rFonts w:ascii="Arial" w:eastAsia="Arial" w:hAnsi="Arial" w:cs="Arial"/>
                <w:b/>
                <w:color w:val="000000"/>
                <w:sz w:val="14"/>
                <w:lang w:val="it-IT"/>
              </w:rPr>
              <w:t>TOTALE RESIDUI PASSIVI DA RIPORTARE (TR=EP+EC)</w:t>
            </w:r>
          </w:p>
        </w:tc>
      </w:tr>
    </w:tbl>
    <w:p w:rsidR="008F28E2" w:rsidRDefault="00A37E57">
      <w:pPr>
        <w:spacing w:line="20" w:lineRule="exact"/>
        <w:rPr>
          <w:sz w:val="2"/>
        </w:rPr>
      </w:pPr>
      <w:r>
        <w:t xml:space="preserve"> </w:t>
      </w:r>
    </w:p>
    <w:tbl>
      <w:tblPr>
        <w:tblW w:w="0" w:type="auto"/>
        <w:tblInd w:w="400" w:type="dxa"/>
        <w:tblLayout w:type="fixed"/>
        <w:tblLook w:val="04A0" w:firstRow="1" w:lastRow="0" w:firstColumn="1" w:lastColumn="0" w:noHBand="0" w:noVBand="1"/>
      </w:tblPr>
      <w:tblGrid>
        <w:gridCol w:w="800"/>
        <w:gridCol w:w="1080"/>
        <w:gridCol w:w="3160"/>
        <w:gridCol w:w="400"/>
        <w:gridCol w:w="1800"/>
        <w:gridCol w:w="400"/>
        <w:gridCol w:w="1800"/>
        <w:gridCol w:w="400"/>
        <w:gridCol w:w="1800"/>
        <w:gridCol w:w="400"/>
        <w:gridCol w:w="1800"/>
        <w:gridCol w:w="400"/>
        <w:gridCol w:w="1800"/>
        <w:gridCol w:w="10"/>
      </w:tblGrid>
      <w:tr w:rsidR="008F28E2">
        <w:trPr>
          <w:gridAfter w:val="1"/>
          <w:wAfter w:w="10" w:type="dxa"/>
          <w:trHeight w:hRule="exact" w:val="100"/>
        </w:trPr>
        <w:tc>
          <w:tcPr>
            <w:tcW w:w="16040" w:type="dxa"/>
            <w:gridSpan w:val="13"/>
            <w:tcBorders>
              <w:top w:val="single" w:sz="8" w:space="0" w:color="000000"/>
              <w:left w:val="single" w:sz="8" w:space="0" w:color="000000"/>
              <w:right w:val="single" w:sz="8" w:space="0" w:color="000000"/>
            </w:tcBorders>
            <w:tcMar>
              <w:top w:w="0" w:type="dxa"/>
              <w:left w:w="0" w:type="dxa"/>
              <w:bottom w:w="0" w:type="dxa"/>
              <w:right w:w="0" w:type="dxa"/>
            </w:tcMar>
          </w:tcPr>
          <w:p w:rsidR="008F28E2" w:rsidRDefault="008F28E2">
            <w:pPr>
              <w:rPr>
                <w:rFonts w:ascii="SansSerif" w:eastAsia="SansSerif" w:hAnsi="SansSerif" w:cs="SansSerif"/>
                <w:color w:val="000000"/>
                <w:sz w:val="14"/>
                <w:lang w:val="it-IT"/>
              </w:rPr>
            </w:pPr>
          </w:p>
        </w:tc>
      </w:tr>
      <w:tr w:rsidR="008F28E2">
        <w:trPr>
          <w:gridAfter w:val="1"/>
          <w:wAfter w:w="10" w:type="dxa"/>
          <w:trHeight w:hRule="exact" w:val="240"/>
        </w:trPr>
        <w:tc>
          <w:tcPr>
            <w:tcW w:w="800" w:type="dxa"/>
            <w:tcBorders>
              <w:left w:val="single" w:sz="8" w:space="0" w:color="000000"/>
            </w:tcBorders>
            <w:tcMar>
              <w:top w:w="0" w:type="dxa"/>
              <w:left w:w="0" w:type="dxa"/>
              <w:bottom w:w="0" w:type="dxa"/>
              <w:right w:w="0" w:type="dxa"/>
            </w:tcMar>
          </w:tcPr>
          <w:p w:rsidR="008F28E2" w:rsidRDefault="008F28E2">
            <w:pPr>
              <w:rPr>
                <w:rFonts w:ascii="SansSerif" w:eastAsia="SansSerif" w:hAnsi="SansSerif" w:cs="SansSerif"/>
                <w:color w:val="000000"/>
                <w:sz w:val="14"/>
                <w:lang w:val="it-IT"/>
              </w:rPr>
            </w:pPr>
          </w:p>
        </w:tc>
        <w:tc>
          <w:tcPr>
            <w:tcW w:w="4240" w:type="dxa"/>
            <w:gridSpan w:val="2"/>
            <w:tcMar>
              <w:top w:w="0" w:type="dxa"/>
              <w:left w:w="40" w:type="dxa"/>
              <w:bottom w:w="0" w:type="dxa"/>
              <w:right w:w="0" w:type="dxa"/>
            </w:tcMar>
            <w:vAlign w:val="center"/>
          </w:tcPr>
          <w:p w:rsidR="008F28E2" w:rsidRDefault="00A37E57">
            <w:pPr>
              <w:rPr>
                <w:rFonts w:ascii="SansSerif" w:eastAsia="SansSerif" w:hAnsi="SansSerif" w:cs="SansSerif"/>
                <w:b/>
                <w:i/>
                <w:color w:val="000000"/>
                <w:sz w:val="14"/>
                <w:lang w:val="it-IT"/>
              </w:rPr>
            </w:pPr>
            <w:r>
              <w:rPr>
                <w:rFonts w:ascii="SansSerif" w:eastAsia="SansSerif" w:hAnsi="SansSerif" w:cs="SansSerif"/>
                <w:b/>
                <w:i/>
                <w:color w:val="000000"/>
                <w:sz w:val="14"/>
                <w:lang w:val="it-IT"/>
              </w:rPr>
              <w:t>Disavanzo di Amministrazione</w:t>
            </w:r>
          </w:p>
        </w:tc>
        <w:tc>
          <w:tcPr>
            <w:tcW w:w="400" w:type="dxa"/>
            <w:tcMar>
              <w:top w:w="0" w:type="dxa"/>
              <w:left w:w="0" w:type="dxa"/>
              <w:bottom w:w="0" w:type="dxa"/>
              <w:right w:w="0" w:type="dxa"/>
            </w:tcMar>
            <w:vAlign w:val="center"/>
          </w:tcPr>
          <w:p w:rsidR="008F28E2" w:rsidRDefault="00A37E57">
            <w:pPr>
              <w:jc w:val="center"/>
              <w:rPr>
                <w:rFonts w:ascii="SansSerif" w:eastAsia="SansSerif" w:hAnsi="SansSerif" w:cs="SansSerif"/>
                <w:color w:val="000000"/>
                <w:sz w:val="14"/>
                <w:lang w:val="it-IT"/>
              </w:rPr>
            </w:pPr>
            <w:r>
              <w:rPr>
                <w:rFonts w:ascii="SansSerif" w:eastAsia="SansSerif" w:hAnsi="SansSerif" w:cs="SansSerif"/>
                <w:color w:val="000000"/>
                <w:sz w:val="14"/>
                <w:lang w:val="it-IT"/>
              </w:rPr>
              <w:t>CP</w:t>
            </w:r>
          </w:p>
        </w:tc>
        <w:tc>
          <w:tcPr>
            <w:tcW w:w="1800" w:type="dxa"/>
            <w:tcMar>
              <w:top w:w="0" w:type="dxa"/>
              <w:left w:w="0" w:type="dxa"/>
              <w:bottom w:w="0" w:type="dxa"/>
              <w:right w:w="0" w:type="dxa"/>
            </w:tcMar>
            <w:vAlign w:val="center"/>
          </w:tcPr>
          <w:p w:rsidR="008F28E2" w:rsidRDefault="00A37E57">
            <w:pPr>
              <w:jc w:val="center"/>
              <w:rPr>
                <w:rFonts w:ascii="SansSerif" w:eastAsia="SansSerif" w:hAnsi="SansSerif" w:cs="SansSerif"/>
                <w:color w:val="000000"/>
                <w:sz w:val="14"/>
                <w:lang w:val="it-IT"/>
              </w:rPr>
            </w:pPr>
            <w:r>
              <w:rPr>
                <w:rFonts w:ascii="SansSerif" w:eastAsia="SansSerif" w:hAnsi="SansSerif" w:cs="SansSerif"/>
                <w:color w:val="000000"/>
                <w:sz w:val="14"/>
                <w:lang w:val="it-IT"/>
              </w:rPr>
              <w:t>0,00</w:t>
            </w:r>
          </w:p>
        </w:tc>
        <w:tc>
          <w:tcPr>
            <w:tcW w:w="8800" w:type="dxa"/>
            <w:gridSpan w:val="8"/>
            <w:tcBorders>
              <w:right w:val="single" w:sz="8" w:space="0" w:color="000000"/>
            </w:tcBorders>
            <w:tcMar>
              <w:top w:w="0" w:type="dxa"/>
              <w:left w:w="0" w:type="dxa"/>
              <w:bottom w:w="0" w:type="dxa"/>
              <w:right w:w="0" w:type="dxa"/>
            </w:tcMar>
          </w:tcPr>
          <w:p w:rsidR="008F28E2" w:rsidRDefault="008F28E2">
            <w:pPr>
              <w:rPr>
                <w:rFonts w:ascii="SansSerif" w:eastAsia="SansSerif" w:hAnsi="SansSerif" w:cs="SansSerif"/>
                <w:color w:val="000000"/>
                <w:sz w:val="14"/>
                <w:lang w:val="it-IT"/>
              </w:rPr>
            </w:pPr>
          </w:p>
        </w:tc>
      </w:tr>
      <w:tr w:rsidR="008F28E2">
        <w:trPr>
          <w:gridAfter w:val="1"/>
          <w:wAfter w:w="10" w:type="dxa"/>
          <w:trHeight w:hRule="exact" w:val="100"/>
        </w:trPr>
        <w:tc>
          <w:tcPr>
            <w:tcW w:w="16040" w:type="dxa"/>
            <w:gridSpan w:val="13"/>
            <w:tcBorders>
              <w:left w:val="single" w:sz="8" w:space="0" w:color="000000"/>
              <w:bottom w:val="single" w:sz="8" w:space="0" w:color="000000"/>
              <w:right w:val="single" w:sz="8" w:space="0" w:color="000000"/>
            </w:tcBorders>
            <w:tcMar>
              <w:top w:w="0" w:type="dxa"/>
              <w:left w:w="0" w:type="dxa"/>
              <w:bottom w:w="0" w:type="dxa"/>
              <w:right w:w="0" w:type="dxa"/>
            </w:tcMar>
          </w:tcPr>
          <w:p w:rsidR="008F28E2" w:rsidRDefault="008F28E2">
            <w:pPr>
              <w:rPr>
                <w:rFonts w:ascii="SansSerif" w:eastAsia="SansSerif" w:hAnsi="SansSerif" w:cs="SansSerif"/>
                <w:color w:val="000000"/>
                <w:sz w:val="14"/>
                <w:lang w:val="it-IT"/>
              </w:rPr>
            </w:pPr>
          </w:p>
        </w:tc>
      </w:tr>
      <w:tr w:rsidR="008F28E2">
        <w:trPr>
          <w:trHeight w:hRule="exact" w:val="180"/>
        </w:trPr>
        <w:tc>
          <w:tcPr>
            <w:tcW w:w="800" w:type="dxa"/>
            <w:tcBorders>
              <w:left w:val="single" w:sz="8" w:space="0" w:color="000000"/>
            </w:tcBorders>
            <w:tcMar>
              <w:top w:w="20" w:type="dxa"/>
              <w:left w:w="40" w:type="dxa"/>
              <w:bottom w:w="0" w:type="dxa"/>
              <w:right w:w="0" w:type="dxa"/>
            </w:tcMar>
            <w:vAlign w:val="bottom"/>
          </w:tcPr>
          <w:p w:rsidR="008F28E2" w:rsidRDefault="008F28E2">
            <w:pPr>
              <w:rPr>
                <w:rFonts w:ascii="Arial" w:eastAsia="Arial" w:hAnsi="Arial" w:cs="Arial"/>
                <w:color w:val="000000"/>
                <w:sz w:val="14"/>
                <w:lang w:val="it-IT"/>
              </w:rPr>
            </w:pPr>
          </w:p>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Titolo 1</w:t>
            </w:r>
          </w:p>
        </w:tc>
        <w:tc>
          <w:tcPr>
            <w:tcW w:w="4240" w:type="dxa"/>
            <w:gridSpan w:val="2"/>
            <w:tcMar>
              <w:top w:w="20" w:type="dxa"/>
              <w:left w:w="40" w:type="dxa"/>
              <w:bottom w:w="0" w:type="dxa"/>
              <w:right w:w="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Spese correnti</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RS</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2.801.979,84</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PR</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2.358.947,43</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R</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-65.854,18</w:t>
            </w:r>
          </w:p>
        </w:tc>
        <w:tc>
          <w:tcPr>
            <w:tcW w:w="4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18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EP</w:t>
            </w:r>
          </w:p>
        </w:tc>
        <w:tc>
          <w:tcPr>
            <w:tcW w:w="1800" w:type="dxa"/>
            <w:gridSpan w:val="2"/>
            <w:tcBorders>
              <w:right w:val="single" w:sz="8" w:space="0" w:color="000000"/>
            </w:tcBorders>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377.178,23</w:t>
            </w:r>
          </w:p>
        </w:tc>
      </w:tr>
      <w:tr w:rsidR="008F28E2">
        <w:trPr>
          <w:trHeight w:hRule="exact" w:val="180"/>
        </w:trPr>
        <w:tc>
          <w:tcPr>
            <w:tcW w:w="800" w:type="dxa"/>
            <w:tcBorders>
              <w:lef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14"/>
                <w:lang w:val="it-IT"/>
              </w:rPr>
            </w:pPr>
          </w:p>
        </w:tc>
        <w:tc>
          <w:tcPr>
            <w:tcW w:w="4240" w:type="dxa"/>
            <w:gridSpan w:val="2"/>
            <w:tcMar>
              <w:top w:w="0" w:type="dxa"/>
              <w:left w:w="0" w:type="dxa"/>
              <w:bottom w:w="0" w:type="dxa"/>
              <w:right w:w="0" w:type="dxa"/>
            </w:tcMar>
          </w:tcPr>
          <w:p w:rsidR="008F28E2" w:rsidRDefault="008F28E2">
            <w:pPr>
              <w:rPr>
                <w:sz w:val="2"/>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CP</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11.668.705,92</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PC</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7.213.180,24</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I</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9.408.810,92</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ECP</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2.029.631,30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EC</w:t>
            </w:r>
          </w:p>
        </w:tc>
        <w:tc>
          <w:tcPr>
            <w:tcW w:w="1800" w:type="dxa"/>
            <w:gridSpan w:val="2"/>
            <w:tcBorders>
              <w:right w:val="single" w:sz="8" w:space="0" w:color="000000"/>
            </w:tcBorders>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2.195.630,68</w:t>
            </w:r>
          </w:p>
        </w:tc>
      </w:tr>
      <w:tr w:rsidR="008F28E2">
        <w:trPr>
          <w:trHeight w:hRule="exact" w:val="180"/>
        </w:trPr>
        <w:tc>
          <w:tcPr>
            <w:tcW w:w="800" w:type="dxa"/>
            <w:tcBorders>
              <w:lef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14"/>
                <w:lang w:val="it-IT"/>
              </w:rPr>
            </w:pPr>
          </w:p>
        </w:tc>
        <w:tc>
          <w:tcPr>
            <w:tcW w:w="4240" w:type="dxa"/>
            <w:gridSpan w:val="2"/>
            <w:tcMar>
              <w:top w:w="0" w:type="dxa"/>
              <w:left w:w="0" w:type="dxa"/>
              <w:bottom w:w="0" w:type="dxa"/>
              <w:right w:w="0" w:type="dxa"/>
            </w:tcMar>
          </w:tcPr>
          <w:p w:rsidR="008F28E2" w:rsidRDefault="008F28E2">
            <w:pPr>
              <w:rPr>
                <w:sz w:val="2"/>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CS</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13.667.460,95</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TP</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9.572.127,67</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FPV</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230.263,70</w:t>
            </w:r>
          </w:p>
        </w:tc>
        <w:tc>
          <w:tcPr>
            <w:tcW w:w="4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18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TR</w:t>
            </w:r>
          </w:p>
        </w:tc>
        <w:tc>
          <w:tcPr>
            <w:tcW w:w="1800" w:type="dxa"/>
            <w:gridSpan w:val="2"/>
            <w:tcBorders>
              <w:right w:val="single" w:sz="8" w:space="0" w:color="000000"/>
            </w:tcBorders>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2.572.808,91</w:t>
            </w:r>
          </w:p>
        </w:tc>
      </w:tr>
      <w:tr w:rsidR="008F28E2">
        <w:trPr>
          <w:gridAfter w:val="1"/>
          <w:wAfter w:w="10" w:type="dxa"/>
          <w:trHeight w:hRule="exact" w:val="200"/>
        </w:trPr>
        <w:tc>
          <w:tcPr>
            <w:tcW w:w="16040" w:type="dxa"/>
            <w:gridSpan w:val="13"/>
            <w:tcBorders>
              <w:left w:val="single" w:sz="8" w:space="0" w:color="000000"/>
              <w:bottom w:val="single" w:sz="8" w:space="0" w:color="000000"/>
              <w:righ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14"/>
                <w:lang w:val="it-IT"/>
              </w:rPr>
            </w:pPr>
          </w:p>
        </w:tc>
      </w:tr>
      <w:tr w:rsidR="008F28E2">
        <w:trPr>
          <w:gridAfter w:val="1"/>
          <w:wAfter w:w="10" w:type="dxa"/>
          <w:trHeight w:hRule="exact" w:val="180"/>
        </w:trPr>
        <w:tc>
          <w:tcPr>
            <w:tcW w:w="800" w:type="dxa"/>
            <w:tcBorders>
              <w:left w:val="single" w:sz="8" w:space="0" w:color="000000"/>
            </w:tcBorders>
            <w:tcMar>
              <w:top w:w="20" w:type="dxa"/>
              <w:left w:w="40" w:type="dxa"/>
              <w:bottom w:w="0" w:type="dxa"/>
              <w:right w:w="0" w:type="dxa"/>
            </w:tcMar>
            <w:vAlign w:val="bottom"/>
          </w:tcPr>
          <w:p w:rsidR="008F28E2" w:rsidRDefault="008F28E2">
            <w:pPr>
              <w:rPr>
                <w:rFonts w:ascii="Arial" w:eastAsia="Arial" w:hAnsi="Arial" w:cs="Arial"/>
                <w:color w:val="000000"/>
                <w:sz w:val="14"/>
                <w:lang w:val="it-IT"/>
              </w:rPr>
            </w:pPr>
          </w:p>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Titolo 2</w:t>
            </w:r>
          </w:p>
        </w:tc>
        <w:tc>
          <w:tcPr>
            <w:tcW w:w="4240" w:type="dxa"/>
            <w:gridSpan w:val="2"/>
            <w:tcMar>
              <w:top w:w="20" w:type="dxa"/>
              <w:left w:w="40" w:type="dxa"/>
              <w:bottom w:w="0" w:type="dxa"/>
              <w:right w:w="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Spese in conto capitale</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RS</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742.438,22</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PR</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183.640,75</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R</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-32.488,31</w:t>
            </w:r>
          </w:p>
        </w:tc>
        <w:tc>
          <w:tcPr>
            <w:tcW w:w="4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18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EP</w:t>
            </w:r>
          </w:p>
        </w:tc>
        <w:tc>
          <w:tcPr>
            <w:tcW w:w="1800" w:type="dxa"/>
            <w:tcBorders>
              <w:right w:val="single" w:sz="8" w:space="0" w:color="000000"/>
            </w:tcBorders>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526.309,16</w:t>
            </w:r>
          </w:p>
        </w:tc>
      </w:tr>
      <w:tr w:rsidR="008F28E2">
        <w:trPr>
          <w:gridAfter w:val="1"/>
          <w:wAfter w:w="10" w:type="dxa"/>
          <w:trHeight w:hRule="exact" w:val="180"/>
        </w:trPr>
        <w:tc>
          <w:tcPr>
            <w:tcW w:w="800" w:type="dxa"/>
            <w:tcBorders>
              <w:lef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14"/>
                <w:lang w:val="it-IT"/>
              </w:rPr>
            </w:pPr>
          </w:p>
        </w:tc>
        <w:tc>
          <w:tcPr>
            <w:tcW w:w="4240" w:type="dxa"/>
            <w:gridSpan w:val="2"/>
            <w:tcMar>
              <w:top w:w="0" w:type="dxa"/>
              <w:left w:w="0" w:type="dxa"/>
              <w:bottom w:w="0" w:type="dxa"/>
              <w:right w:w="0" w:type="dxa"/>
            </w:tcMar>
          </w:tcPr>
          <w:p w:rsidR="008F28E2" w:rsidRDefault="008F28E2">
            <w:pPr>
              <w:rPr>
                <w:sz w:val="2"/>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CP</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8.953.543,31</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PC</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1.868.907,08</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I</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2.414.360,67</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ECP</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5.202.923,42</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EC</w:t>
            </w:r>
          </w:p>
        </w:tc>
        <w:tc>
          <w:tcPr>
            <w:tcW w:w="1800" w:type="dxa"/>
            <w:tcBorders>
              <w:right w:val="single" w:sz="8" w:space="0" w:color="000000"/>
            </w:tcBorders>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545.453,59</w:t>
            </w:r>
          </w:p>
        </w:tc>
      </w:tr>
      <w:tr w:rsidR="008F28E2">
        <w:trPr>
          <w:gridAfter w:val="1"/>
          <w:wAfter w:w="10" w:type="dxa"/>
          <w:trHeight w:hRule="exact" w:val="180"/>
        </w:trPr>
        <w:tc>
          <w:tcPr>
            <w:tcW w:w="800" w:type="dxa"/>
            <w:tcBorders>
              <w:lef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14"/>
                <w:lang w:val="it-IT"/>
              </w:rPr>
            </w:pPr>
          </w:p>
        </w:tc>
        <w:tc>
          <w:tcPr>
            <w:tcW w:w="4240" w:type="dxa"/>
            <w:gridSpan w:val="2"/>
            <w:tcMar>
              <w:top w:w="0" w:type="dxa"/>
              <w:left w:w="0" w:type="dxa"/>
              <w:bottom w:w="0" w:type="dxa"/>
              <w:right w:w="0" w:type="dxa"/>
            </w:tcMar>
          </w:tcPr>
          <w:p w:rsidR="008F28E2" w:rsidRDefault="008F28E2">
            <w:pPr>
              <w:rPr>
                <w:sz w:val="2"/>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CS</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9.695.981,53</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TP</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2.052.547,83</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FPV</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1.336.259,22</w:t>
            </w:r>
          </w:p>
        </w:tc>
        <w:tc>
          <w:tcPr>
            <w:tcW w:w="4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18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TR</w:t>
            </w:r>
          </w:p>
        </w:tc>
        <w:tc>
          <w:tcPr>
            <w:tcW w:w="1800" w:type="dxa"/>
            <w:tcBorders>
              <w:right w:val="single" w:sz="8" w:space="0" w:color="000000"/>
            </w:tcBorders>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1.071.762,75</w:t>
            </w:r>
          </w:p>
        </w:tc>
      </w:tr>
      <w:tr w:rsidR="008F28E2">
        <w:trPr>
          <w:gridAfter w:val="1"/>
          <w:wAfter w:w="8" w:type="dxa"/>
          <w:trHeight w:hRule="exact" w:val="200"/>
        </w:trPr>
        <w:tc>
          <w:tcPr>
            <w:tcW w:w="16040" w:type="dxa"/>
            <w:gridSpan w:val="13"/>
            <w:tcBorders>
              <w:left w:val="single" w:sz="8" w:space="0" w:color="000000"/>
              <w:bottom w:val="single" w:sz="8" w:space="0" w:color="000000"/>
              <w:righ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14"/>
                <w:lang w:val="it-IT"/>
              </w:rPr>
            </w:pPr>
          </w:p>
        </w:tc>
      </w:tr>
      <w:tr w:rsidR="008F28E2">
        <w:trPr>
          <w:gridAfter w:val="1"/>
          <w:wAfter w:w="8" w:type="dxa"/>
          <w:trHeight w:hRule="exact" w:val="180"/>
        </w:trPr>
        <w:tc>
          <w:tcPr>
            <w:tcW w:w="800" w:type="dxa"/>
            <w:tcBorders>
              <w:left w:val="single" w:sz="8" w:space="0" w:color="000000"/>
            </w:tcBorders>
            <w:tcMar>
              <w:top w:w="20" w:type="dxa"/>
              <w:left w:w="40" w:type="dxa"/>
              <w:bottom w:w="0" w:type="dxa"/>
              <w:right w:w="0" w:type="dxa"/>
            </w:tcMar>
            <w:vAlign w:val="bottom"/>
          </w:tcPr>
          <w:p w:rsidR="008F28E2" w:rsidRDefault="008F28E2">
            <w:pPr>
              <w:rPr>
                <w:rFonts w:ascii="Arial" w:eastAsia="Arial" w:hAnsi="Arial" w:cs="Arial"/>
                <w:color w:val="000000"/>
                <w:sz w:val="14"/>
                <w:lang w:val="it-IT"/>
              </w:rPr>
            </w:pPr>
          </w:p>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Titolo 3</w:t>
            </w:r>
          </w:p>
        </w:tc>
        <w:tc>
          <w:tcPr>
            <w:tcW w:w="4240" w:type="dxa"/>
            <w:gridSpan w:val="2"/>
            <w:tcMar>
              <w:top w:w="20" w:type="dxa"/>
              <w:left w:w="40" w:type="dxa"/>
              <w:bottom w:w="0" w:type="dxa"/>
              <w:right w:w="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 xml:space="preserve">Spese per incremento </w:t>
            </w:r>
            <w:proofErr w:type="spellStart"/>
            <w:r>
              <w:rPr>
                <w:rFonts w:ascii="Arial" w:eastAsia="Arial" w:hAnsi="Arial" w:cs="Arial"/>
                <w:b/>
                <w:color w:val="000000"/>
                <w:sz w:val="14"/>
                <w:lang w:val="it-IT"/>
              </w:rPr>
              <w:t>attivita'</w:t>
            </w:r>
            <w:proofErr w:type="spellEnd"/>
            <w:r>
              <w:rPr>
                <w:rFonts w:ascii="Arial" w:eastAsia="Arial" w:hAnsi="Arial" w:cs="Arial"/>
                <w:b/>
                <w:color w:val="000000"/>
                <w:sz w:val="14"/>
                <w:lang w:val="it-IT"/>
              </w:rPr>
              <w:t xml:space="preserve"> finanziarie</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RS</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500,00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PR</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R</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-500,00</w:t>
            </w:r>
          </w:p>
        </w:tc>
        <w:tc>
          <w:tcPr>
            <w:tcW w:w="4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18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EP</w:t>
            </w:r>
          </w:p>
        </w:tc>
        <w:tc>
          <w:tcPr>
            <w:tcW w:w="1800" w:type="dxa"/>
            <w:tcBorders>
              <w:right w:val="single" w:sz="8" w:space="0" w:color="000000"/>
            </w:tcBorders>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r>
      <w:tr w:rsidR="008F28E2">
        <w:trPr>
          <w:gridAfter w:val="1"/>
          <w:wAfter w:w="8" w:type="dxa"/>
          <w:trHeight w:hRule="exact" w:val="180"/>
        </w:trPr>
        <w:tc>
          <w:tcPr>
            <w:tcW w:w="800" w:type="dxa"/>
            <w:tcBorders>
              <w:lef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14"/>
                <w:lang w:val="it-IT"/>
              </w:rPr>
            </w:pPr>
          </w:p>
        </w:tc>
        <w:tc>
          <w:tcPr>
            <w:tcW w:w="4240" w:type="dxa"/>
            <w:gridSpan w:val="2"/>
            <w:tcMar>
              <w:top w:w="0" w:type="dxa"/>
              <w:left w:w="0" w:type="dxa"/>
              <w:bottom w:w="0" w:type="dxa"/>
              <w:right w:w="0" w:type="dxa"/>
            </w:tcMar>
          </w:tcPr>
          <w:p w:rsidR="008F28E2" w:rsidRDefault="008F28E2">
            <w:pPr>
              <w:rPr>
                <w:sz w:val="2"/>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CP</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PC</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I</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ECP</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EC</w:t>
            </w:r>
          </w:p>
        </w:tc>
        <w:tc>
          <w:tcPr>
            <w:tcW w:w="1800" w:type="dxa"/>
            <w:tcBorders>
              <w:right w:val="single" w:sz="8" w:space="0" w:color="000000"/>
            </w:tcBorders>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r>
      <w:tr w:rsidR="008F28E2">
        <w:trPr>
          <w:gridAfter w:val="1"/>
          <w:wAfter w:w="8" w:type="dxa"/>
          <w:trHeight w:hRule="exact" w:val="180"/>
        </w:trPr>
        <w:tc>
          <w:tcPr>
            <w:tcW w:w="800" w:type="dxa"/>
            <w:tcBorders>
              <w:lef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14"/>
                <w:lang w:val="it-IT"/>
              </w:rPr>
            </w:pPr>
          </w:p>
        </w:tc>
        <w:tc>
          <w:tcPr>
            <w:tcW w:w="4240" w:type="dxa"/>
            <w:gridSpan w:val="2"/>
            <w:tcMar>
              <w:top w:w="0" w:type="dxa"/>
              <w:left w:w="0" w:type="dxa"/>
              <w:bottom w:w="0" w:type="dxa"/>
              <w:right w:w="0" w:type="dxa"/>
            </w:tcMar>
          </w:tcPr>
          <w:p w:rsidR="008F28E2" w:rsidRDefault="008F28E2">
            <w:pPr>
              <w:rPr>
                <w:sz w:val="2"/>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CS</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500,00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TP</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FPV</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18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TR</w:t>
            </w:r>
          </w:p>
        </w:tc>
        <w:tc>
          <w:tcPr>
            <w:tcW w:w="1800" w:type="dxa"/>
            <w:tcBorders>
              <w:right w:val="single" w:sz="8" w:space="0" w:color="000000"/>
            </w:tcBorders>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r>
      <w:tr w:rsidR="008F28E2">
        <w:trPr>
          <w:gridAfter w:val="1"/>
          <w:wAfter w:w="10" w:type="dxa"/>
          <w:trHeight w:hRule="exact" w:val="200"/>
        </w:trPr>
        <w:tc>
          <w:tcPr>
            <w:tcW w:w="16040" w:type="dxa"/>
            <w:gridSpan w:val="13"/>
            <w:tcBorders>
              <w:left w:val="single" w:sz="8" w:space="0" w:color="000000"/>
              <w:bottom w:val="single" w:sz="8" w:space="0" w:color="000000"/>
              <w:righ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14"/>
                <w:lang w:val="it-IT"/>
              </w:rPr>
            </w:pPr>
          </w:p>
        </w:tc>
      </w:tr>
      <w:tr w:rsidR="008F28E2">
        <w:trPr>
          <w:gridAfter w:val="1"/>
          <w:wAfter w:w="10" w:type="dxa"/>
          <w:trHeight w:hRule="exact" w:val="180"/>
        </w:trPr>
        <w:tc>
          <w:tcPr>
            <w:tcW w:w="800" w:type="dxa"/>
            <w:tcBorders>
              <w:left w:val="single" w:sz="8" w:space="0" w:color="000000"/>
            </w:tcBorders>
            <w:tcMar>
              <w:top w:w="20" w:type="dxa"/>
              <w:left w:w="40" w:type="dxa"/>
              <w:bottom w:w="0" w:type="dxa"/>
              <w:right w:w="0" w:type="dxa"/>
            </w:tcMar>
            <w:vAlign w:val="bottom"/>
          </w:tcPr>
          <w:p w:rsidR="008F28E2" w:rsidRDefault="008F28E2">
            <w:pPr>
              <w:rPr>
                <w:rFonts w:ascii="Arial" w:eastAsia="Arial" w:hAnsi="Arial" w:cs="Arial"/>
                <w:color w:val="000000"/>
                <w:sz w:val="14"/>
                <w:lang w:val="it-IT"/>
              </w:rPr>
            </w:pPr>
          </w:p>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Titolo 4</w:t>
            </w:r>
          </w:p>
        </w:tc>
        <w:tc>
          <w:tcPr>
            <w:tcW w:w="4240" w:type="dxa"/>
            <w:gridSpan w:val="2"/>
            <w:tcMar>
              <w:top w:w="20" w:type="dxa"/>
              <w:left w:w="40" w:type="dxa"/>
              <w:bottom w:w="0" w:type="dxa"/>
              <w:right w:w="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Rimborso Prestiti</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RS</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PR</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R</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18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EP</w:t>
            </w:r>
          </w:p>
        </w:tc>
        <w:tc>
          <w:tcPr>
            <w:tcW w:w="1800" w:type="dxa"/>
            <w:tcBorders>
              <w:right w:val="single" w:sz="8" w:space="0" w:color="000000"/>
            </w:tcBorders>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r>
      <w:tr w:rsidR="008F28E2">
        <w:trPr>
          <w:gridAfter w:val="1"/>
          <w:wAfter w:w="10" w:type="dxa"/>
          <w:trHeight w:hRule="exact" w:val="180"/>
        </w:trPr>
        <w:tc>
          <w:tcPr>
            <w:tcW w:w="800" w:type="dxa"/>
            <w:tcBorders>
              <w:lef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14"/>
                <w:lang w:val="it-IT"/>
              </w:rPr>
            </w:pPr>
          </w:p>
        </w:tc>
        <w:tc>
          <w:tcPr>
            <w:tcW w:w="4240" w:type="dxa"/>
            <w:gridSpan w:val="2"/>
            <w:tcMar>
              <w:top w:w="0" w:type="dxa"/>
              <w:left w:w="0" w:type="dxa"/>
              <w:bottom w:w="0" w:type="dxa"/>
              <w:right w:w="0" w:type="dxa"/>
            </w:tcMar>
          </w:tcPr>
          <w:p w:rsidR="008F28E2" w:rsidRDefault="008F28E2">
            <w:pPr>
              <w:rPr>
                <w:sz w:val="2"/>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CP</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556.974,16</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PC</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556.974,16</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I</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556.974,16</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ECP</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EC</w:t>
            </w:r>
          </w:p>
        </w:tc>
        <w:tc>
          <w:tcPr>
            <w:tcW w:w="1800" w:type="dxa"/>
            <w:tcBorders>
              <w:right w:val="single" w:sz="8" w:space="0" w:color="000000"/>
            </w:tcBorders>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r>
      <w:tr w:rsidR="008F28E2">
        <w:trPr>
          <w:gridAfter w:val="1"/>
          <w:wAfter w:w="10" w:type="dxa"/>
          <w:trHeight w:hRule="exact" w:val="180"/>
        </w:trPr>
        <w:tc>
          <w:tcPr>
            <w:tcW w:w="800" w:type="dxa"/>
            <w:tcBorders>
              <w:lef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14"/>
                <w:lang w:val="it-IT"/>
              </w:rPr>
            </w:pPr>
          </w:p>
        </w:tc>
        <w:tc>
          <w:tcPr>
            <w:tcW w:w="4240" w:type="dxa"/>
            <w:gridSpan w:val="2"/>
            <w:tcMar>
              <w:top w:w="0" w:type="dxa"/>
              <w:left w:w="0" w:type="dxa"/>
              <w:bottom w:w="0" w:type="dxa"/>
              <w:right w:w="0" w:type="dxa"/>
            </w:tcMar>
          </w:tcPr>
          <w:p w:rsidR="008F28E2" w:rsidRDefault="008F28E2">
            <w:pPr>
              <w:rPr>
                <w:sz w:val="2"/>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CS</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556.974,16</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TP</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556.974,16</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FPV</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18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TR</w:t>
            </w:r>
          </w:p>
        </w:tc>
        <w:tc>
          <w:tcPr>
            <w:tcW w:w="1800" w:type="dxa"/>
            <w:tcBorders>
              <w:right w:val="single" w:sz="8" w:space="0" w:color="000000"/>
            </w:tcBorders>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r>
      <w:tr w:rsidR="008F28E2">
        <w:trPr>
          <w:gridAfter w:val="1"/>
          <w:wAfter w:w="8" w:type="dxa"/>
          <w:trHeight w:hRule="exact" w:val="200"/>
        </w:trPr>
        <w:tc>
          <w:tcPr>
            <w:tcW w:w="16040" w:type="dxa"/>
            <w:gridSpan w:val="13"/>
            <w:tcBorders>
              <w:left w:val="single" w:sz="8" w:space="0" w:color="000000"/>
              <w:bottom w:val="single" w:sz="8" w:space="0" w:color="000000"/>
              <w:righ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14"/>
                <w:lang w:val="it-IT"/>
              </w:rPr>
            </w:pPr>
          </w:p>
        </w:tc>
      </w:tr>
      <w:tr w:rsidR="008F28E2">
        <w:trPr>
          <w:gridAfter w:val="1"/>
          <w:wAfter w:w="8" w:type="dxa"/>
          <w:trHeight w:hRule="exact" w:val="180"/>
        </w:trPr>
        <w:tc>
          <w:tcPr>
            <w:tcW w:w="800" w:type="dxa"/>
            <w:tcBorders>
              <w:left w:val="single" w:sz="8" w:space="0" w:color="000000"/>
            </w:tcBorders>
            <w:tcMar>
              <w:top w:w="20" w:type="dxa"/>
              <w:left w:w="40" w:type="dxa"/>
              <w:bottom w:w="0" w:type="dxa"/>
              <w:right w:w="0" w:type="dxa"/>
            </w:tcMar>
            <w:vAlign w:val="bottom"/>
          </w:tcPr>
          <w:p w:rsidR="008F28E2" w:rsidRDefault="008F28E2">
            <w:pPr>
              <w:rPr>
                <w:rFonts w:ascii="Arial" w:eastAsia="Arial" w:hAnsi="Arial" w:cs="Arial"/>
                <w:color w:val="000000"/>
                <w:sz w:val="14"/>
                <w:lang w:val="it-IT"/>
              </w:rPr>
            </w:pPr>
          </w:p>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Titolo 5</w:t>
            </w:r>
          </w:p>
        </w:tc>
        <w:tc>
          <w:tcPr>
            <w:tcW w:w="4240" w:type="dxa"/>
            <w:gridSpan w:val="2"/>
            <w:tcMar>
              <w:top w:w="20" w:type="dxa"/>
              <w:left w:w="40" w:type="dxa"/>
              <w:bottom w:w="0" w:type="dxa"/>
              <w:right w:w="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Chiusura Anticipazioni ricevute da istituto tesoriere/cassiere</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RS</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PR</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R</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18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EP</w:t>
            </w:r>
          </w:p>
        </w:tc>
        <w:tc>
          <w:tcPr>
            <w:tcW w:w="1800" w:type="dxa"/>
            <w:tcBorders>
              <w:right w:val="single" w:sz="8" w:space="0" w:color="000000"/>
            </w:tcBorders>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r>
      <w:tr w:rsidR="008F28E2">
        <w:trPr>
          <w:gridAfter w:val="1"/>
          <w:wAfter w:w="8" w:type="dxa"/>
          <w:trHeight w:hRule="exact" w:val="180"/>
        </w:trPr>
        <w:tc>
          <w:tcPr>
            <w:tcW w:w="800" w:type="dxa"/>
            <w:tcBorders>
              <w:lef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14"/>
                <w:lang w:val="it-IT"/>
              </w:rPr>
            </w:pPr>
          </w:p>
        </w:tc>
        <w:tc>
          <w:tcPr>
            <w:tcW w:w="4240" w:type="dxa"/>
            <w:gridSpan w:val="2"/>
            <w:tcMar>
              <w:top w:w="0" w:type="dxa"/>
              <w:left w:w="0" w:type="dxa"/>
              <w:bottom w:w="0" w:type="dxa"/>
              <w:right w:w="0" w:type="dxa"/>
            </w:tcMar>
          </w:tcPr>
          <w:p w:rsidR="008F28E2" w:rsidRDefault="008F28E2">
            <w:pPr>
              <w:rPr>
                <w:sz w:val="2"/>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CP</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PC</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I</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ECP</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EC</w:t>
            </w:r>
          </w:p>
        </w:tc>
        <w:tc>
          <w:tcPr>
            <w:tcW w:w="1800" w:type="dxa"/>
            <w:tcBorders>
              <w:right w:val="single" w:sz="8" w:space="0" w:color="000000"/>
            </w:tcBorders>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r>
      <w:tr w:rsidR="008F28E2">
        <w:trPr>
          <w:gridAfter w:val="1"/>
          <w:wAfter w:w="8" w:type="dxa"/>
          <w:trHeight w:hRule="exact" w:val="180"/>
        </w:trPr>
        <w:tc>
          <w:tcPr>
            <w:tcW w:w="800" w:type="dxa"/>
            <w:tcBorders>
              <w:lef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14"/>
                <w:lang w:val="it-IT"/>
              </w:rPr>
            </w:pPr>
          </w:p>
        </w:tc>
        <w:tc>
          <w:tcPr>
            <w:tcW w:w="4240" w:type="dxa"/>
            <w:gridSpan w:val="2"/>
            <w:tcMar>
              <w:top w:w="0" w:type="dxa"/>
              <w:left w:w="0" w:type="dxa"/>
              <w:bottom w:w="0" w:type="dxa"/>
              <w:right w:w="0" w:type="dxa"/>
            </w:tcMar>
          </w:tcPr>
          <w:p w:rsidR="008F28E2" w:rsidRDefault="008F28E2">
            <w:pPr>
              <w:rPr>
                <w:sz w:val="2"/>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CS</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TP</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FPV</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18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TR</w:t>
            </w:r>
          </w:p>
        </w:tc>
        <w:tc>
          <w:tcPr>
            <w:tcW w:w="1800" w:type="dxa"/>
            <w:tcBorders>
              <w:right w:val="single" w:sz="8" w:space="0" w:color="000000"/>
            </w:tcBorders>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r>
      <w:tr w:rsidR="008F28E2">
        <w:trPr>
          <w:gridAfter w:val="1"/>
          <w:wAfter w:w="10" w:type="dxa"/>
          <w:trHeight w:hRule="exact" w:val="200"/>
        </w:trPr>
        <w:tc>
          <w:tcPr>
            <w:tcW w:w="16040" w:type="dxa"/>
            <w:gridSpan w:val="13"/>
            <w:tcBorders>
              <w:left w:val="single" w:sz="8" w:space="0" w:color="000000"/>
              <w:bottom w:val="single" w:sz="8" w:space="0" w:color="000000"/>
              <w:righ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14"/>
                <w:lang w:val="it-IT"/>
              </w:rPr>
            </w:pPr>
          </w:p>
        </w:tc>
      </w:tr>
      <w:tr w:rsidR="008F28E2">
        <w:trPr>
          <w:gridAfter w:val="1"/>
          <w:wAfter w:w="10" w:type="dxa"/>
          <w:trHeight w:hRule="exact" w:val="180"/>
        </w:trPr>
        <w:tc>
          <w:tcPr>
            <w:tcW w:w="800" w:type="dxa"/>
            <w:tcBorders>
              <w:left w:val="single" w:sz="8" w:space="0" w:color="000000"/>
            </w:tcBorders>
            <w:tcMar>
              <w:top w:w="20" w:type="dxa"/>
              <w:left w:w="40" w:type="dxa"/>
              <w:bottom w:w="0" w:type="dxa"/>
              <w:right w:w="0" w:type="dxa"/>
            </w:tcMar>
            <w:vAlign w:val="bottom"/>
          </w:tcPr>
          <w:p w:rsidR="008F28E2" w:rsidRDefault="008F28E2">
            <w:pPr>
              <w:rPr>
                <w:rFonts w:ascii="Arial" w:eastAsia="Arial" w:hAnsi="Arial" w:cs="Arial"/>
                <w:color w:val="000000"/>
                <w:sz w:val="14"/>
                <w:lang w:val="it-IT"/>
              </w:rPr>
            </w:pPr>
          </w:p>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Titolo 7</w:t>
            </w:r>
          </w:p>
        </w:tc>
        <w:tc>
          <w:tcPr>
            <w:tcW w:w="4240" w:type="dxa"/>
            <w:gridSpan w:val="2"/>
            <w:tcMar>
              <w:top w:w="20" w:type="dxa"/>
              <w:left w:w="40" w:type="dxa"/>
              <w:bottom w:w="0" w:type="dxa"/>
              <w:right w:w="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Uscite per conto terzi e partite di giro</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RS</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233.826,53</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PR</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112.565,89</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R</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-30.467,71</w:t>
            </w:r>
          </w:p>
        </w:tc>
        <w:tc>
          <w:tcPr>
            <w:tcW w:w="4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18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EP</w:t>
            </w:r>
          </w:p>
        </w:tc>
        <w:tc>
          <w:tcPr>
            <w:tcW w:w="1800" w:type="dxa"/>
            <w:tcBorders>
              <w:right w:val="single" w:sz="8" w:space="0" w:color="000000"/>
            </w:tcBorders>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90.792,93</w:t>
            </w:r>
          </w:p>
        </w:tc>
      </w:tr>
      <w:tr w:rsidR="008F28E2">
        <w:trPr>
          <w:gridAfter w:val="1"/>
          <w:wAfter w:w="10" w:type="dxa"/>
          <w:trHeight w:hRule="exact" w:val="180"/>
        </w:trPr>
        <w:tc>
          <w:tcPr>
            <w:tcW w:w="800" w:type="dxa"/>
            <w:tcBorders>
              <w:lef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14"/>
                <w:lang w:val="it-IT"/>
              </w:rPr>
            </w:pPr>
          </w:p>
        </w:tc>
        <w:tc>
          <w:tcPr>
            <w:tcW w:w="4240" w:type="dxa"/>
            <w:gridSpan w:val="2"/>
            <w:tcMar>
              <w:top w:w="0" w:type="dxa"/>
              <w:left w:w="0" w:type="dxa"/>
              <w:bottom w:w="0" w:type="dxa"/>
              <w:right w:w="0" w:type="dxa"/>
            </w:tcMar>
          </w:tcPr>
          <w:p w:rsidR="008F28E2" w:rsidRDefault="008F28E2">
            <w:pPr>
              <w:rPr>
                <w:sz w:val="2"/>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CP</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3.670.000,00</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PC</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1.264.426,16</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I</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1.372.159,62</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ECP</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2.297.840,38</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EC</w:t>
            </w:r>
          </w:p>
        </w:tc>
        <w:tc>
          <w:tcPr>
            <w:tcW w:w="1800" w:type="dxa"/>
            <w:tcBorders>
              <w:right w:val="single" w:sz="8" w:space="0" w:color="000000"/>
            </w:tcBorders>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107.733,46</w:t>
            </w:r>
          </w:p>
        </w:tc>
      </w:tr>
      <w:tr w:rsidR="008F28E2">
        <w:trPr>
          <w:gridAfter w:val="1"/>
          <w:wAfter w:w="10" w:type="dxa"/>
          <w:trHeight w:hRule="exact" w:val="180"/>
        </w:trPr>
        <w:tc>
          <w:tcPr>
            <w:tcW w:w="800" w:type="dxa"/>
            <w:tcBorders>
              <w:lef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14"/>
                <w:lang w:val="it-IT"/>
              </w:rPr>
            </w:pPr>
          </w:p>
        </w:tc>
        <w:tc>
          <w:tcPr>
            <w:tcW w:w="4240" w:type="dxa"/>
            <w:gridSpan w:val="2"/>
            <w:tcMar>
              <w:top w:w="0" w:type="dxa"/>
              <w:left w:w="0" w:type="dxa"/>
              <w:bottom w:w="0" w:type="dxa"/>
              <w:right w:w="0" w:type="dxa"/>
            </w:tcMar>
          </w:tcPr>
          <w:p w:rsidR="008F28E2" w:rsidRDefault="008F28E2">
            <w:pPr>
              <w:rPr>
                <w:sz w:val="2"/>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CS</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3.903.826,53</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TP</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1.376.992,05</w:t>
            </w: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FPV</w:t>
            </w:r>
          </w:p>
        </w:tc>
        <w:tc>
          <w:tcPr>
            <w:tcW w:w="18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4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1800" w:type="dxa"/>
            <w:tcMar>
              <w:top w:w="20" w:type="dxa"/>
              <w:left w:w="0" w:type="dxa"/>
              <w:bottom w:w="0" w:type="dxa"/>
              <w:right w:w="0" w:type="dxa"/>
            </w:tcMar>
            <w:vAlign w:val="bottom"/>
          </w:tcPr>
          <w:p w:rsidR="008F28E2" w:rsidRDefault="008F28E2">
            <w:pPr>
              <w:jc w:val="center"/>
              <w:rPr>
                <w:rFonts w:ascii="Arial" w:eastAsia="Arial" w:hAnsi="Arial" w:cs="Arial"/>
                <w:color w:val="000000"/>
                <w:sz w:val="14"/>
                <w:lang w:val="it-IT"/>
              </w:rPr>
            </w:pPr>
          </w:p>
        </w:tc>
        <w:tc>
          <w:tcPr>
            <w:tcW w:w="400" w:type="dxa"/>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TR</w:t>
            </w:r>
          </w:p>
        </w:tc>
        <w:tc>
          <w:tcPr>
            <w:tcW w:w="1800" w:type="dxa"/>
            <w:tcBorders>
              <w:right w:val="single" w:sz="8" w:space="0" w:color="000000"/>
            </w:tcBorders>
            <w:tcMar>
              <w:top w:w="2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198.526,39</w:t>
            </w:r>
          </w:p>
        </w:tc>
      </w:tr>
      <w:tr w:rsidR="008F28E2">
        <w:trPr>
          <w:gridAfter w:val="1"/>
          <w:wAfter w:w="8" w:type="dxa"/>
          <w:trHeight w:hRule="exact" w:val="200"/>
        </w:trPr>
        <w:tc>
          <w:tcPr>
            <w:tcW w:w="16040" w:type="dxa"/>
            <w:gridSpan w:val="13"/>
            <w:tcBorders>
              <w:left w:val="single" w:sz="8" w:space="0" w:color="000000"/>
              <w:bottom w:val="single" w:sz="8" w:space="0" w:color="000000"/>
              <w:righ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14"/>
                <w:lang w:val="it-IT"/>
              </w:rPr>
            </w:pPr>
          </w:p>
        </w:tc>
      </w:tr>
      <w:tr w:rsidR="008F28E2">
        <w:trPr>
          <w:gridAfter w:val="1"/>
          <w:wAfter w:w="8" w:type="dxa"/>
          <w:trHeight w:hRule="exact" w:val="180"/>
        </w:trPr>
        <w:tc>
          <w:tcPr>
            <w:tcW w:w="1880" w:type="dxa"/>
            <w:gridSpan w:val="2"/>
            <w:vMerge w:val="restart"/>
            <w:tcBorders>
              <w:top w:val="single" w:sz="8" w:space="0" w:color="000000"/>
              <w:left w:val="single" w:sz="8" w:space="0" w:color="000000"/>
              <w:bottom w:val="single" w:sz="8" w:space="0" w:color="000000"/>
            </w:tcBorders>
            <w:tcMar>
              <w:top w:w="0" w:type="dxa"/>
              <w:left w:w="0" w:type="dxa"/>
              <w:bottom w:w="0" w:type="dxa"/>
              <w:right w:w="0" w:type="dxa"/>
            </w:tcMar>
          </w:tcPr>
          <w:p w:rsidR="008F28E2" w:rsidRDefault="008F28E2">
            <w:pPr>
              <w:rPr>
                <w:rFonts w:ascii="Arial" w:eastAsia="Arial" w:hAnsi="Arial" w:cs="Arial"/>
                <w:color w:val="000000"/>
                <w:sz w:val="14"/>
                <w:lang w:val="it-IT"/>
              </w:rPr>
            </w:pPr>
          </w:p>
        </w:tc>
        <w:tc>
          <w:tcPr>
            <w:tcW w:w="3160" w:type="dxa"/>
            <w:vMerge w:val="restart"/>
            <w:tcBorders>
              <w:top w:val="single" w:sz="8" w:space="0" w:color="000000"/>
              <w:bottom w:val="single" w:sz="8" w:space="0" w:color="000000"/>
            </w:tcBorders>
            <w:tcMar>
              <w:top w:w="20" w:type="dxa"/>
              <w:left w:w="0" w:type="dxa"/>
              <w:bottom w:w="0" w:type="dxa"/>
              <w:right w:w="40" w:type="dxa"/>
            </w:tcMar>
          </w:tcPr>
          <w:p w:rsidR="008F28E2" w:rsidRDefault="00A37E57">
            <w:pPr>
              <w:jc w:val="right"/>
              <w:rPr>
                <w:rFonts w:ascii="Arial" w:eastAsia="Arial" w:hAnsi="Arial" w:cs="Arial"/>
                <w:b/>
                <w:i/>
                <w:color w:val="000000"/>
                <w:sz w:val="14"/>
                <w:lang w:val="it-IT"/>
              </w:rPr>
            </w:pPr>
            <w:r>
              <w:rPr>
                <w:rFonts w:ascii="Arial" w:eastAsia="Arial" w:hAnsi="Arial" w:cs="Arial"/>
                <w:b/>
                <w:i/>
                <w:color w:val="000000"/>
                <w:sz w:val="14"/>
                <w:lang w:val="it-IT"/>
              </w:rPr>
              <w:t>TOTALE TITOLI</w:t>
            </w:r>
          </w:p>
        </w:tc>
        <w:tc>
          <w:tcPr>
            <w:tcW w:w="400" w:type="dxa"/>
            <w:tcBorders>
              <w:top w:val="single" w:sz="8" w:space="0" w:color="000000"/>
            </w:tcBorders>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RS</w:t>
            </w:r>
          </w:p>
        </w:tc>
        <w:tc>
          <w:tcPr>
            <w:tcW w:w="1800" w:type="dxa"/>
            <w:tcBorders>
              <w:top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3.778.744,59</w:t>
            </w:r>
          </w:p>
        </w:tc>
        <w:tc>
          <w:tcPr>
            <w:tcW w:w="400" w:type="dxa"/>
            <w:tcBorders>
              <w:top w:val="single" w:sz="8" w:space="0" w:color="000000"/>
            </w:tcBorders>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PR</w:t>
            </w:r>
          </w:p>
        </w:tc>
        <w:tc>
          <w:tcPr>
            <w:tcW w:w="1800" w:type="dxa"/>
            <w:tcBorders>
              <w:top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2.655.154,07</w:t>
            </w:r>
          </w:p>
        </w:tc>
        <w:tc>
          <w:tcPr>
            <w:tcW w:w="400" w:type="dxa"/>
            <w:tcBorders>
              <w:top w:val="single" w:sz="8" w:space="0" w:color="000000"/>
            </w:tcBorders>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R</w:t>
            </w:r>
          </w:p>
        </w:tc>
        <w:tc>
          <w:tcPr>
            <w:tcW w:w="1800" w:type="dxa"/>
            <w:tcBorders>
              <w:top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-129.310,20</w:t>
            </w:r>
          </w:p>
        </w:tc>
        <w:tc>
          <w:tcPr>
            <w:tcW w:w="2200" w:type="dxa"/>
            <w:gridSpan w:val="2"/>
            <w:tcBorders>
              <w:top w:val="single" w:sz="8" w:space="0" w:color="000000"/>
            </w:tcBorders>
            <w:tcMar>
              <w:top w:w="0" w:type="dxa"/>
              <w:left w:w="4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top w:val="single" w:sz="8" w:space="0" w:color="000000"/>
            </w:tcBorders>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EP</w:t>
            </w:r>
          </w:p>
        </w:tc>
        <w:tc>
          <w:tcPr>
            <w:tcW w:w="1800" w:type="dxa"/>
            <w:tcBorders>
              <w:top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994.280,32</w:t>
            </w:r>
          </w:p>
        </w:tc>
      </w:tr>
      <w:tr w:rsidR="008F28E2">
        <w:trPr>
          <w:gridAfter w:val="1"/>
          <w:wAfter w:w="8" w:type="dxa"/>
          <w:trHeight w:hRule="exact" w:val="200"/>
        </w:trPr>
        <w:tc>
          <w:tcPr>
            <w:tcW w:w="1880" w:type="dxa"/>
            <w:gridSpan w:val="2"/>
            <w:vMerge/>
            <w:tcBorders>
              <w:top w:val="single" w:sz="8" w:space="0" w:color="000000"/>
              <w:left w:val="single" w:sz="8" w:space="0" w:color="000000"/>
              <w:bottom w:val="single" w:sz="8" w:space="0" w:color="000000"/>
            </w:tcBorders>
            <w:tcMar>
              <w:top w:w="0" w:type="dxa"/>
              <w:left w:w="0" w:type="dxa"/>
              <w:bottom w:w="0" w:type="dxa"/>
              <w:right w:w="0" w:type="dxa"/>
            </w:tcMar>
          </w:tcPr>
          <w:p w:rsidR="008F28E2" w:rsidRDefault="008F28E2"/>
        </w:tc>
        <w:tc>
          <w:tcPr>
            <w:tcW w:w="3160" w:type="dxa"/>
            <w:vMerge/>
            <w:tcBorders>
              <w:top w:val="single" w:sz="8" w:space="0" w:color="000000"/>
              <w:bottom w:val="single" w:sz="8" w:space="0" w:color="000000"/>
            </w:tcBorders>
            <w:tcMar>
              <w:top w:w="0" w:type="dxa"/>
              <w:left w:w="0" w:type="dxa"/>
              <w:bottom w:w="0" w:type="dxa"/>
              <w:right w:w="0" w:type="dxa"/>
            </w:tcMar>
          </w:tcPr>
          <w:p w:rsidR="008F28E2" w:rsidRDefault="008F28E2"/>
        </w:tc>
        <w:tc>
          <w:tcPr>
            <w:tcW w:w="400" w:type="dxa"/>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CP</w:t>
            </w:r>
          </w:p>
        </w:tc>
        <w:tc>
          <w:tcPr>
            <w:tcW w:w="1800" w:type="dxa"/>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24.849.223,39</w:t>
            </w:r>
          </w:p>
        </w:tc>
        <w:tc>
          <w:tcPr>
            <w:tcW w:w="400" w:type="dxa"/>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PC</w:t>
            </w:r>
          </w:p>
        </w:tc>
        <w:tc>
          <w:tcPr>
            <w:tcW w:w="1800" w:type="dxa"/>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10.903.487,64</w:t>
            </w:r>
          </w:p>
        </w:tc>
        <w:tc>
          <w:tcPr>
            <w:tcW w:w="400" w:type="dxa"/>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I</w:t>
            </w:r>
          </w:p>
        </w:tc>
        <w:tc>
          <w:tcPr>
            <w:tcW w:w="1800" w:type="dxa"/>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13.752.305,37</w:t>
            </w:r>
          </w:p>
        </w:tc>
        <w:tc>
          <w:tcPr>
            <w:tcW w:w="400" w:type="dxa"/>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ECP</w:t>
            </w:r>
          </w:p>
        </w:tc>
        <w:tc>
          <w:tcPr>
            <w:tcW w:w="1800" w:type="dxa"/>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9.530.395,10</w:t>
            </w:r>
          </w:p>
        </w:tc>
        <w:tc>
          <w:tcPr>
            <w:tcW w:w="400" w:type="dxa"/>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EC</w:t>
            </w:r>
          </w:p>
        </w:tc>
        <w:tc>
          <w:tcPr>
            <w:tcW w:w="1800" w:type="dxa"/>
            <w:tcBorders>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2.848.817,73</w:t>
            </w:r>
          </w:p>
        </w:tc>
      </w:tr>
      <w:tr w:rsidR="008F28E2">
        <w:trPr>
          <w:gridAfter w:val="1"/>
          <w:wAfter w:w="8" w:type="dxa"/>
          <w:trHeight w:hRule="exact" w:val="200"/>
        </w:trPr>
        <w:tc>
          <w:tcPr>
            <w:tcW w:w="1880" w:type="dxa"/>
            <w:gridSpan w:val="2"/>
            <w:vMerge/>
            <w:tcBorders>
              <w:top w:val="single" w:sz="8" w:space="0" w:color="000000"/>
              <w:left w:val="single" w:sz="8" w:space="0" w:color="000000"/>
              <w:bottom w:val="single" w:sz="8" w:space="0" w:color="000000"/>
            </w:tcBorders>
            <w:tcMar>
              <w:top w:w="0" w:type="dxa"/>
              <w:left w:w="0" w:type="dxa"/>
              <w:bottom w:w="0" w:type="dxa"/>
              <w:right w:w="0" w:type="dxa"/>
            </w:tcMar>
          </w:tcPr>
          <w:p w:rsidR="008F28E2" w:rsidRDefault="008F28E2"/>
        </w:tc>
        <w:tc>
          <w:tcPr>
            <w:tcW w:w="3160" w:type="dxa"/>
            <w:vMerge/>
            <w:tcBorders>
              <w:top w:val="single" w:sz="8" w:space="0" w:color="000000"/>
              <w:bottom w:val="single" w:sz="8" w:space="0" w:color="000000"/>
            </w:tcBorders>
            <w:tcMar>
              <w:top w:w="0" w:type="dxa"/>
              <w:left w:w="0" w:type="dxa"/>
              <w:bottom w:w="0" w:type="dxa"/>
              <w:right w:w="0" w:type="dxa"/>
            </w:tcMar>
          </w:tcPr>
          <w:p w:rsidR="008F28E2" w:rsidRDefault="008F28E2"/>
        </w:tc>
        <w:tc>
          <w:tcPr>
            <w:tcW w:w="400" w:type="dxa"/>
            <w:tcBorders>
              <w:bottom w:val="single" w:sz="8" w:space="0" w:color="000000"/>
            </w:tcBorders>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CS</w:t>
            </w:r>
          </w:p>
        </w:tc>
        <w:tc>
          <w:tcPr>
            <w:tcW w:w="1800" w:type="dxa"/>
            <w:tcBorders>
              <w:bottom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27.824.743,17</w:t>
            </w:r>
          </w:p>
        </w:tc>
        <w:tc>
          <w:tcPr>
            <w:tcW w:w="400" w:type="dxa"/>
            <w:tcBorders>
              <w:bottom w:val="single" w:sz="8" w:space="0" w:color="000000"/>
            </w:tcBorders>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TP</w:t>
            </w:r>
          </w:p>
        </w:tc>
        <w:tc>
          <w:tcPr>
            <w:tcW w:w="1800" w:type="dxa"/>
            <w:tcBorders>
              <w:bottom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13.558.641,71</w:t>
            </w:r>
          </w:p>
        </w:tc>
        <w:tc>
          <w:tcPr>
            <w:tcW w:w="400" w:type="dxa"/>
            <w:tcBorders>
              <w:bottom w:val="single" w:sz="8" w:space="0" w:color="000000"/>
            </w:tcBorders>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FPV</w:t>
            </w:r>
          </w:p>
        </w:tc>
        <w:tc>
          <w:tcPr>
            <w:tcW w:w="1800" w:type="dxa"/>
            <w:tcBorders>
              <w:bottom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1.566.522,92</w:t>
            </w:r>
          </w:p>
        </w:tc>
        <w:tc>
          <w:tcPr>
            <w:tcW w:w="2200" w:type="dxa"/>
            <w:gridSpan w:val="2"/>
            <w:tcBorders>
              <w:bottom w:val="single" w:sz="8" w:space="0" w:color="000000"/>
            </w:tcBorders>
            <w:tcMar>
              <w:top w:w="0" w:type="dxa"/>
              <w:left w:w="4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bottom w:val="single" w:sz="8" w:space="0" w:color="000000"/>
            </w:tcBorders>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TR</w:t>
            </w:r>
          </w:p>
        </w:tc>
        <w:tc>
          <w:tcPr>
            <w:tcW w:w="1800" w:type="dxa"/>
            <w:tcBorders>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3.843.098,05</w:t>
            </w:r>
          </w:p>
        </w:tc>
      </w:tr>
      <w:tr w:rsidR="008F28E2">
        <w:trPr>
          <w:gridAfter w:val="1"/>
          <w:wAfter w:w="8" w:type="dxa"/>
          <w:trHeight w:hRule="exact" w:val="180"/>
        </w:trPr>
        <w:tc>
          <w:tcPr>
            <w:tcW w:w="1880" w:type="dxa"/>
            <w:gridSpan w:val="2"/>
            <w:vMerge w:val="restart"/>
            <w:tcBorders>
              <w:top w:val="single" w:sz="8" w:space="0" w:color="000000"/>
              <w:left w:val="single" w:sz="8" w:space="0" w:color="000000"/>
              <w:bottom w:val="single" w:sz="8" w:space="0" w:color="000000"/>
            </w:tcBorders>
            <w:tcMar>
              <w:top w:w="0" w:type="dxa"/>
              <w:left w:w="0" w:type="dxa"/>
              <w:bottom w:w="0" w:type="dxa"/>
              <w:right w:w="0" w:type="dxa"/>
            </w:tcMar>
          </w:tcPr>
          <w:p w:rsidR="008F28E2" w:rsidRDefault="008F28E2">
            <w:pPr>
              <w:rPr>
                <w:rFonts w:ascii="Arial" w:eastAsia="Arial" w:hAnsi="Arial" w:cs="Arial"/>
                <w:color w:val="000000"/>
                <w:sz w:val="14"/>
                <w:lang w:val="it-IT"/>
              </w:rPr>
            </w:pPr>
          </w:p>
        </w:tc>
        <w:tc>
          <w:tcPr>
            <w:tcW w:w="3160" w:type="dxa"/>
            <w:vMerge w:val="restart"/>
            <w:tcBorders>
              <w:top w:val="single" w:sz="8" w:space="0" w:color="000000"/>
              <w:bottom w:val="single" w:sz="8" w:space="0" w:color="000000"/>
            </w:tcBorders>
            <w:tcMar>
              <w:top w:w="20" w:type="dxa"/>
              <w:left w:w="0" w:type="dxa"/>
              <w:bottom w:w="0" w:type="dxa"/>
              <w:right w:w="40" w:type="dxa"/>
            </w:tcMar>
          </w:tcPr>
          <w:p w:rsidR="008F28E2" w:rsidRDefault="00A37E57">
            <w:pPr>
              <w:jc w:val="right"/>
              <w:rPr>
                <w:rFonts w:ascii="Arial" w:eastAsia="Arial" w:hAnsi="Arial" w:cs="Arial"/>
                <w:b/>
                <w:i/>
                <w:color w:val="000000"/>
                <w:sz w:val="14"/>
                <w:lang w:val="it-IT"/>
              </w:rPr>
            </w:pPr>
            <w:r>
              <w:rPr>
                <w:rFonts w:ascii="Arial" w:eastAsia="Arial" w:hAnsi="Arial" w:cs="Arial"/>
                <w:b/>
                <w:i/>
                <w:color w:val="000000"/>
                <w:sz w:val="14"/>
                <w:lang w:val="it-IT"/>
              </w:rPr>
              <w:t>TOTALE GENERALE DELLE SPESE</w:t>
            </w:r>
          </w:p>
        </w:tc>
        <w:tc>
          <w:tcPr>
            <w:tcW w:w="400" w:type="dxa"/>
            <w:tcBorders>
              <w:top w:val="single" w:sz="8" w:space="0" w:color="000000"/>
            </w:tcBorders>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RS</w:t>
            </w:r>
          </w:p>
        </w:tc>
        <w:tc>
          <w:tcPr>
            <w:tcW w:w="1800" w:type="dxa"/>
            <w:tcBorders>
              <w:top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3.778.744,59</w:t>
            </w:r>
          </w:p>
        </w:tc>
        <w:tc>
          <w:tcPr>
            <w:tcW w:w="400" w:type="dxa"/>
            <w:tcBorders>
              <w:top w:val="single" w:sz="8" w:space="0" w:color="000000"/>
            </w:tcBorders>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PR</w:t>
            </w:r>
          </w:p>
        </w:tc>
        <w:tc>
          <w:tcPr>
            <w:tcW w:w="1800" w:type="dxa"/>
            <w:tcBorders>
              <w:top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2.655.154,07</w:t>
            </w:r>
          </w:p>
        </w:tc>
        <w:tc>
          <w:tcPr>
            <w:tcW w:w="400" w:type="dxa"/>
            <w:tcBorders>
              <w:top w:val="single" w:sz="8" w:space="0" w:color="000000"/>
            </w:tcBorders>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R</w:t>
            </w:r>
          </w:p>
        </w:tc>
        <w:tc>
          <w:tcPr>
            <w:tcW w:w="1800" w:type="dxa"/>
            <w:tcBorders>
              <w:top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-129.310,20</w:t>
            </w:r>
          </w:p>
        </w:tc>
        <w:tc>
          <w:tcPr>
            <w:tcW w:w="2200" w:type="dxa"/>
            <w:gridSpan w:val="2"/>
            <w:tcBorders>
              <w:top w:val="single" w:sz="8" w:space="0" w:color="000000"/>
            </w:tcBorders>
            <w:tcMar>
              <w:top w:w="0" w:type="dxa"/>
              <w:left w:w="4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400" w:type="dxa"/>
            <w:tcBorders>
              <w:top w:val="single" w:sz="8" w:space="0" w:color="000000"/>
            </w:tcBorders>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EP</w:t>
            </w:r>
          </w:p>
        </w:tc>
        <w:tc>
          <w:tcPr>
            <w:tcW w:w="1800" w:type="dxa"/>
            <w:tcBorders>
              <w:top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994.280,32</w:t>
            </w:r>
          </w:p>
        </w:tc>
      </w:tr>
      <w:tr w:rsidR="008F28E2">
        <w:trPr>
          <w:gridAfter w:val="1"/>
          <w:wAfter w:w="8" w:type="dxa"/>
          <w:trHeight w:hRule="exact" w:val="200"/>
        </w:trPr>
        <w:tc>
          <w:tcPr>
            <w:tcW w:w="1880" w:type="dxa"/>
            <w:gridSpan w:val="2"/>
            <w:vMerge/>
            <w:tcBorders>
              <w:top w:val="single" w:sz="8" w:space="0" w:color="000000"/>
              <w:left w:val="single" w:sz="8" w:space="0" w:color="000000"/>
              <w:bottom w:val="single" w:sz="8" w:space="0" w:color="000000"/>
            </w:tcBorders>
            <w:tcMar>
              <w:top w:w="0" w:type="dxa"/>
              <w:left w:w="0" w:type="dxa"/>
              <w:bottom w:w="0" w:type="dxa"/>
              <w:right w:w="0" w:type="dxa"/>
            </w:tcMar>
          </w:tcPr>
          <w:p w:rsidR="008F28E2" w:rsidRDefault="008F28E2"/>
        </w:tc>
        <w:tc>
          <w:tcPr>
            <w:tcW w:w="3160" w:type="dxa"/>
            <w:vMerge/>
            <w:tcBorders>
              <w:top w:val="single" w:sz="8" w:space="0" w:color="000000"/>
              <w:bottom w:val="single" w:sz="8" w:space="0" w:color="000000"/>
            </w:tcBorders>
            <w:tcMar>
              <w:top w:w="0" w:type="dxa"/>
              <w:left w:w="0" w:type="dxa"/>
              <w:bottom w:w="0" w:type="dxa"/>
              <w:right w:w="0" w:type="dxa"/>
            </w:tcMar>
          </w:tcPr>
          <w:p w:rsidR="008F28E2" w:rsidRDefault="008F28E2"/>
        </w:tc>
        <w:tc>
          <w:tcPr>
            <w:tcW w:w="400" w:type="dxa"/>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CP</w:t>
            </w:r>
          </w:p>
        </w:tc>
        <w:tc>
          <w:tcPr>
            <w:tcW w:w="1800" w:type="dxa"/>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24.849.223,39</w:t>
            </w:r>
          </w:p>
        </w:tc>
        <w:tc>
          <w:tcPr>
            <w:tcW w:w="400" w:type="dxa"/>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PC</w:t>
            </w:r>
          </w:p>
        </w:tc>
        <w:tc>
          <w:tcPr>
            <w:tcW w:w="1800" w:type="dxa"/>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10.903.487,64</w:t>
            </w:r>
          </w:p>
        </w:tc>
        <w:tc>
          <w:tcPr>
            <w:tcW w:w="400" w:type="dxa"/>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I</w:t>
            </w:r>
          </w:p>
        </w:tc>
        <w:tc>
          <w:tcPr>
            <w:tcW w:w="1800" w:type="dxa"/>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13.752.305,37</w:t>
            </w:r>
          </w:p>
        </w:tc>
        <w:tc>
          <w:tcPr>
            <w:tcW w:w="400" w:type="dxa"/>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ECP</w:t>
            </w:r>
          </w:p>
        </w:tc>
        <w:tc>
          <w:tcPr>
            <w:tcW w:w="1800" w:type="dxa"/>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9.530.395,10</w:t>
            </w:r>
          </w:p>
        </w:tc>
        <w:tc>
          <w:tcPr>
            <w:tcW w:w="400" w:type="dxa"/>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EC</w:t>
            </w:r>
          </w:p>
        </w:tc>
        <w:tc>
          <w:tcPr>
            <w:tcW w:w="1800" w:type="dxa"/>
            <w:tcBorders>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2.848.817,73</w:t>
            </w:r>
          </w:p>
        </w:tc>
      </w:tr>
      <w:tr w:rsidR="008F28E2">
        <w:trPr>
          <w:gridAfter w:val="1"/>
          <w:wAfter w:w="8" w:type="dxa"/>
          <w:trHeight w:hRule="exact" w:val="200"/>
        </w:trPr>
        <w:tc>
          <w:tcPr>
            <w:tcW w:w="1880" w:type="dxa"/>
            <w:gridSpan w:val="2"/>
            <w:vMerge/>
            <w:tcBorders>
              <w:top w:val="single" w:sz="8" w:space="0" w:color="000000"/>
              <w:left w:val="single" w:sz="8" w:space="0" w:color="000000"/>
              <w:bottom w:val="single" w:sz="8" w:space="0" w:color="000000"/>
            </w:tcBorders>
            <w:tcMar>
              <w:top w:w="0" w:type="dxa"/>
              <w:left w:w="0" w:type="dxa"/>
              <w:bottom w:w="0" w:type="dxa"/>
              <w:right w:w="0" w:type="dxa"/>
            </w:tcMar>
          </w:tcPr>
          <w:p w:rsidR="008F28E2" w:rsidRDefault="008F28E2"/>
        </w:tc>
        <w:tc>
          <w:tcPr>
            <w:tcW w:w="3160" w:type="dxa"/>
            <w:vMerge/>
            <w:tcBorders>
              <w:top w:val="single" w:sz="8" w:space="0" w:color="000000"/>
              <w:bottom w:val="single" w:sz="8" w:space="0" w:color="000000"/>
            </w:tcBorders>
            <w:tcMar>
              <w:top w:w="0" w:type="dxa"/>
              <w:left w:w="0" w:type="dxa"/>
              <w:bottom w:w="0" w:type="dxa"/>
              <w:right w:w="0" w:type="dxa"/>
            </w:tcMar>
          </w:tcPr>
          <w:p w:rsidR="008F28E2" w:rsidRDefault="008F28E2"/>
        </w:tc>
        <w:tc>
          <w:tcPr>
            <w:tcW w:w="400" w:type="dxa"/>
            <w:tcBorders>
              <w:bottom w:val="single" w:sz="8" w:space="0" w:color="000000"/>
            </w:tcBorders>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CS</w:t>
            </w:r>
          </w:p>
        </w:tc>
        <w:tc>
          <w:tcPr>
            <w:tcW w:w="1800" w:type="dxa"/>
            <w:tcBorders>
              <w:bottom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27.824.743,17</w:t>
            </w:r>
          </w:p>
        </w:tc>
        <w:tc>
          <w:tcPr>
            <w:tcW w:w="400" w:type="dxa"/>
            <w:tcBorders>
              <w:bottom w:val="single" w:sz="8" w:space="0" w:color="000000"/>
            </w:tcBorders>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TP</w:t>
            </w:r>
          </w:p>
        </w:tc>
        <w:tc>
          <w:tcPr>
            <w:tcW w:w="1800" w:type="dxa"/>
            <w:tcBorders>
              <w:bottom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13.558.641,71</w:t>
            </w:r>
          </w:p>
        </w:tc>
        <w:tc>
          <w:tcPr>
            <w:tcW w:w="400" w:type="dxa"/>
            <w:tcBorders>
              <w:bottom w:val="single" w:sz="8" w:space="0" w:color="000000"/>
            </w:tcBorders>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FPV</w:t>
            </w:r>
          </w:p>
        </w:tc>
        <w:tc>
          <w:tcPr>
            <w:tcW w:w="1800" w:type="dxa"/>
            <w:tcBorders>
              <w:bottom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1.566.522,92</w:t>
            </w:r>
          </w:p>
        </w:tc>
        <w:tc>
          <w:tcPr>
            <w:tcW w:w="2200" w:type="dxa"/>
            <w:gridSpan w:val="2"/>
            <w:tcBorders>
              <w:bottom w:val="single" w:sz="8" w:space="0" w:color="000000"/>
            </w:tcBorders>
            <w:tcMar>
              <w:top w:w="0" w:type="dxa"/>
              <w:left w:w="4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400" w:type="dxa"/>
            <w:tcBorders>
              <w:bottom w:val="single" w:sz="8" w:space="0" w:color="000000"/>
            </w:tcBorders>
            <w:tcMar>
              <w:top w:w="0" w:type="dxa"/>
              <w:left w:w="4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TR</w:t>
            </w:r>
          </w:p>
        </w:tc>
        <w:tc>
          <w:tcPr>
            <w:tcW w:w="1800" w:type="dxa"/>
            <w:tcBorders>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3.843.098,05</w:t>
            </w:r>
          </w:p>
        </w:tc>
      </w:tr>
    </w:tbl>
    <w:p w:rsidR="008F28E2" w:rsidRDefault="00A37E57">
      <w:pPr>
        <w:spacing w:after="160" w:line="240" w:lineRule="exact"/>
        <w:sectPr w:rsidR="008F28E2">
          <w:footerReference w:type="default" r:id="rId18"/>
          <w:pgSz w:w="16840" w:h="11900" w:orient="landscape"/>
          <w:pgMar w:top="500" w:right="0" w:bottom="300" w:left="0" w:header="500" w:footer="300" w:gutter="0"/>
          <w:cols w:space="708"/>
        </w:sectPr>
      </w:pPr>
      <w:r>
        <w:t xml:space="preserve"> </w:t>
      </w:r>
    </w:p>
    <w:p w:rsidR="008F28E2" w:rsidRDefault="008F28E2">
      <w:pPr>
        <w:spacing w:after="160" w:line="240" w:lineRule="exact"/>
      </w:pPr>
    </w:p>
    <w:p w:rsidR="008F28E2" w:rsidRDefault="00A37E57">
      <w:pPr>
        <w:spacing w:after="260"/>
        <w:ind w:left="400" w:right="400"/>
        <w:jc w:val="center"/>
        <w:rPr>
          <w:rFonts w:ascii="Arial" w:eastAsia="Arial" w:hAnsi="Arial" w:cs="Arial"/>
          <w:b/>
          <w:color w:val="000000"/>
          <w:sz w:val="20"/>
          <w:lang w:val="it-IT"/>
        </w:rPr>
      </w:pPr>
      <w:r>
        <w:rPr>
          <w:rFonts w:ascii="Arial" w:eastAsia="Arial" w:hAnsi="Arial" w:cs="Arial"/>
          <w:b/>
          <w:color w:val="000000"/>
          <w:sz w:val="20"/>
          <w:lang w:val="it-IT"/>
        </w:rPr>
        <w:t>QUADRO GENERALE RIASSUNTIVO</w:t>
      </w:r>
    </w:p>
    <w:tbl>
      <w:tblPr>
        <w:tblW w:w="0" w:type="auto"/>
        <w:tblInd w:w="440" w:type="dxa"/>
        <w:tblLayout w:type="fixed"/>
        <w:tblLook w:val="04A0" w:firstRow="1" w:lastRow="0" w:firstColumn="1" w:lastColumn="0" w:noHBand="0" w:noVBand="1"/>
      </w:tblPr>
      <w:tblGrid>
        <w:gridCol w:w="780"/>
        <w:gridCol w:w="3680"/>
        <w:gridCol w:w="1700"/>
        <w:gridCol w:w="1700"/>
        <w:gridCol w:w="780"/>
        <w:gridCol w:w="4000"/>
        <w:gridCol w:w="1700"/>
        <w:gridCol w:w="1700"/>
      </w:tblGrid>
      <w:tr w:rsidR="008F28E2">
        <w:trPr>
          <w:trHeight w:hRule="exact" w:val="500"/>
        </w:trPr>
        <w:tc>
          <w:tcPr>
            <w:tcW w:w="446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pStyle w:val="Bordi"/>
              <w:jc w:val="center"/>
              <w:rPr>
                <w:rFonts w:ascii="Arial" w:eastAsia="Arial" w:hAnsi="Arial" w:cs="Arial"/>
                <w:b/>
                <w:color w:val="000000"/>
                <w:sz w:val="14"/>
                <w:lang w:val="it-IT"/>
              </w:rPr>
            </w:pPr>
            <w:r>
              <w:rPr>
                <w:rFonts w:ascii="Arial" w:eastAsia="Arial" w:hAnsi="Arial" w:cs="Arial"/>
                <w:b/>
                <w:color w:val="000000"/>
                <w:sz w:val="14"/>
                <w:lang w:val="it-IT"/>
              </w:rPr>
              <w:t>ENTRATE</w:t>
            </w:r>
          </w:p>
        </w:tc>
        <w:tc>
          <w:tcPr>
            <w:tcW w:w="17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pStyle w:val="Bordi"/>
              <w:jc w:val="center"/>
              <w:rPr>
                <w:rFonts w:ascii="Arial" w:eastAsia="Arial" w:hAnsi="Arial" w:cs="Arial"/>
                <w:b/>
                <w:color w:val="000000"/>
                <w:sz w:val="14"/>
                <w:lang w:val="it-IT"/>
              </w:rPr>
            </w:pPr>
            <w:r>
              <w:rPr>
                <w:rFonts w:ascii="Arial" w:eastAsia="Arial" w:hAnsi="Arial" w:cs="Arial"/>
                <w:b/>
                <w:color w:val="000000"/>
                <w:sz w:val="14"/>
                <w:lang w:val="it-IT"/>
              </w:rPr>
              <w:t>ACCERTAMENTI</w:t>
            </w:r>
          </w:p>
        </w:tc>
        <w:tc>
          <w:tcPr>
            <w:tcW w:w="17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pStyle w:val="Bordi"/>
              <w:jc w:val="center"/>
              <w:rPr>
                <w:rFonts w:ascii="Arial" w:eastAsia="Arial" w:hAnsi="Arial" w:cs="Arial"/>
                <w:b/>
                <w:color w:val="000000"/>
                <w:sz w:val="14"/>
                <w:lang w:val="it-IT"/>
              </w:rPr>
            </w:pPr>
            <w:r>
              <w:rPr>
                <w:rFonts w:ascii="Arial" w:eastAsia="Arial" w:hAnsi="Arial" w:cs="Arial"/>
                <w:b/>
                <w:color w:val="000000"/>
                <w:sz w:val="14"/>
                <w:lang w:val="it-IT"/>
              </w:rPr>
              <w:t>INCASSI</w:t>
            </w:r>
          </w:p>
        </w:tc>
        <w:tc>
          <w:tcPr>
            <w:tcW w:w="478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pStyle w:val="Bordi"/>
              <w:jc w:val="center"/>
              <w:rPr>
                <w:rFonts w:ascii="Arial" w:eastAsia="Arial" w:hAnsi="Arial" w:cs="Arial"/>
                <w:b/>
                <w:color w:val="000000"/>
                <w:sz w:val="14"/>
                <w:lang w:val="it-IT"/>
              </w:rPr>
            </w:pPr>
            <w:r>
              <w:rPr>
                <w:rFonts w:ascii="Arial" w:eastAsia="Arial" w:hAnsi="Arial" w:cs="Arial"/>
                <w:b/>
                <w:color w:val="000000"/>
                <w:sz w:val="14"/>
                <w:lang w:val="it-IT"/>
              </w:rPr>
              <w:t>SPESE</w:t>
            </w:r>
          </w:p>
        </w:tc>
        <w:tc>
          <w:tcPr>
            <w:tcW w:w="17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pStyle w:val="Bordi"/>
              <w:jc w:val="center"/>
              <w:rPr>
                <w:rFonts w:ascii="Arial" w:eastAsia="Arial" w:hAnsi="Arial" w:cs="Arial"/>
                <w:b/>
                <w:color w:val="000000"/>
                <w:sz w:val="14"/>
                <w:lang w:val="it-IT"/>
              </w:rPr>
            </w:pPr>
            <w:r>
              <w:rPr>
                <w:rFonts w:ascii="Arial" w:eastAsia="Arial" w:hAnsi="Arial" w:cs="Arial"/>
                <w:b/>
                <w:color w:val="000000"/>
                <w:sz w:val="14"/>
                <w:lang w:val="it-IT"/>
              </w:rPr>
              <w:t>IMPEGNI</w:t>
            </w:r>
          </w:p>
        </w:tc>
        <w:tc>
          <w:tcPr>
            <w:tcW w:w="17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pStyle w:val="Bordi"/>
              <w:jc w:val="center"/>
              <w:rPr>
                <w:rFonts w:ascii="Arial" w:eastAsia="Arial" w:hAnsi="Arial" w:cs="Arial"/>
                <w:b/>
                <w:color w:val="000000"/>
                <w:sz w:val="14"/>
                <w:lang w:val="it-IT"/>
              </w:rPr>
            </w:pPr>
            <w:r>
              <w:rPr>
                <w:rFonts w:ascii="Arial" w:eastAsia="Arial" w:hAnsi="Arial" w:cs="Arial"/>
                <w:b/>
                <w:color w:val="000000"/>
                <w:sz w:val="14"/>
                <w:lang w:val="it-IT"/>
              </w:rPr>
              <w:t>PAGAMENTI</w:t>
            </w:r>
          </w:p>
        </w:tc>
      </w:tr>
      <w:tr w:rsidR="008F28E2">
        <w:trPr>
          <w:trHeight w:hRule="exact" w:val="260"/>
        </w:trPr>
        <w:tc>
          <w:tcPr>
            <w:tcW w:w="4460" w:type="dxa"/>
            <w:gridSpan w:val="2"/>
            <w:tcBorders>
              <w:left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rPr>
                <w:rFonts w:ascii="Arial" w:eastAsia="Arial" w:hAnsi="Arial" w:cs="Arial"/>
                <w:b/>
                <w:color w:val="000000"/>
                <w:sz w:val="14"/>
                <w:lang w:val="it-IT"/>
              </w:rPr>
            </w:pPr>
            <w:r>
              <w:rPr>
                <w:rFonts w:ascii="Arial" w:eastAsia="Arial" w:hAnsi="Arial" w:cs="Arial"/>
                <w:b/>
                <w:color w:val="000000"/>
                <w:sz w:val="14"/>
                <w:lang w:val="it-IT"/>
              </w:rPr>
              <w:t>Fondo di cassa all'inizio dell'esercizio</w:t>
            </w:r>
          </w:p>
        </w:tc>
        <w:tc>
          <w:tcPr>
            <w:tcW w:w="1700" w:type="dxa"/>
            <w:tcBorders>
              <w:left w:val="single" w:sz="8" w:space="0" w:color="000000"/>
              <w:right w:val="single" w:sz="8" w:space="0" w:color="000000"/>
            </w:tcBorders>
            <w:tcMar>
              <w:top w:w="40" w:type="dxa"/>
              <w:left w:w="60" w:type="dxa"/>
              <w:bottom w:w="40" w:type="dxa"/>
              <w:right w:w="60" w:type="dxa"/>
            </w:tcMar>
            <w:vAlign w:val="center"/>
          </w:tcPr>
          <w:p w:rsidR="008F28E2" w:rsidRDefault="008F28E2">
            <w:pPr>
              <w:pStyle w:val="BordiLaterali"/>
              <w:jc w:val="center"/>
              <w:rPr>
                <w:rFonts w:ascii="Arial" w:eastAsia="Arial" w:hAnsi="Arial" w:cs="Arial"/>
                <w:color w:val="000000"/>
                <w:sz w:val="14"/>
                <w:lang w:val="it-IT"/>
              </w:rPr>
            </w:pPr>
          </w:p>
        </w:tc>
        <w:tc>
          <w:tcPr>
            <w:tcW w:w="1700" w:type="dxa"/>
            <w:tcBorders>
              <w:left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jc w:val="center"/>
              <w:rPr>
                <w:rFonts w:ascii="Arial" w:eastAsia="Arial" w:hAnsi="Arial" w:cs="Arial"/>
                <w:color w:val="000000"/>
                <w:sz w:val="14"/>
                <w:lang w:val="it-IT"/>
              </w:rPr>
            </w:pPr>
            <w:r>
              <w:rPr>
                <w:rFonts w:ascii="Arial" w:eastAsia="Arial" w:hAnsi="Arial" w:cs="Arial"/>
                <w:color w:val="000000"/>
                <w:sz w:val="14"/>
                <w:lang w:val="it-IT"/>
              </w:rPr>
              <w:t>5.625.136,53</w:t>
            </w:r>
          </w:p>
        </w:tc>
        <w:tc>
          <w:tcPr>
            <w:tcW w:w="4780" w:type="dxa"/>
            <w:gridSpan w:val="2"/>
            <w:tcBorders>
              <w:left w:val="single" w:sz="8" w:space="0" w:color="000000"/>
              <w:right w:val="single" w:sz="8" w:space="0" w:color="000000"/>
            </w:tcBorders>
            <w:tcMar>
              <w:top w:w="40" w:type="dxa"/>
              <w:left w:w="60" w:type="dxa"/>
              <w:bottom w:w="40" w:type="dxa"/>
              <w:right w:w="60" w:type="dxa"/>
            </w:tcMar>
            <w:vAlign w:val="center"/>
          </w:tcPr>
          <w:p w:rsidR="008F28E2" w:rsidRDefault="008F28E2">
            <w:pPr>
              <w:pStyle w:val="BordiLaterali"/>
              <w:rPr>
                <w:rFonts w:ascii="Arial" w:eastAsia="Arial" w:hAnsi="Arial" w:cs="Arial"/>
                <w:b/>
                <w:color w:val="000000"/>
                <w:sz w:val="14"/>
                <w:lang w:val="it-IT"/>
              </w:rPr>
            </w:pPr>
          </w:p>
        </w:tc>
        <w:tc>
          <w:tcPr>
            <w:tcW w:w="1700" w:type="dxa"/>
            <w:tcBorders>
              <w:left w:val="single" w:sz="8" w:space="0" w:color="000000"/>
              <w:right w:val="single" w:sz="8" w:space="0" w:color="000000"/>
            </w:tcBorders>
            <w:tcMar>
              <w:top w:w="40" w:type="dxa"/>
              <w:left w:w="60" w:type="dxa"/>
              <w:bottom w:w="40" w:type="dxa"/>
              <w:right w:w="60" w:type="dxa"/>
            </w:tcMar>
            <w:vAlign w:val="center"/>
          </w:tcPr>
          <w:p w:rsidR="008F28E2" w:rsidRDefault="008F28E2">
            <w:pPr>
              <w:pStyle w:val="BordiLaterali"/>
              <w:jc w:val="center"/>
              <w:rPr>
                <w:rFonts w:ascii="Arial" w:eastAsia="Arial" w:hAnsi="Arial" w:cs="Arial"/>
                <w:color w:val="000000"/>
                <w:sz w:val="14"/>
                <w:lang w:val="it-IT"/>
              </w:rPr>
            </w:pPr>
          </w:p>
        </w:tc>
        <w:tc>
          <w:tcPr>
            <w:tcW w:w="1700" w:type="dxa"/>
            <w:vMerge w:val="restart"/>
            <w:tcBorders>
              <w:left w:val="single" w:sz="8" w:space="0" w:color="000000"/>
              <w:right w:val="single" w:sz="8" w:space="0" w:color="000000"/>
            </w:tcBorders>
            <w:tcMar>
              <w:top w:w="40" w:type="dxa"/>
              <w:left w:w="60" w:type="dxa"/>
              <w:bottom w:w="40" w:type="dxa"/>
              <w:right w:w="60" w:type="dxa"/>
            </w:tcMar>
            <w:vAlign w:val="center"/>
          </w:tcPr>
          <w:p w:rsidR="008F28E2" w:rsidRDefault="008F28E2">
            <w:pPr>
              <w:pStyle w:val="BordiLaterali"/>
              <w:jc w:val="center"/>
              <w:rPr>
                <w:rFonts w:ascii="Arial" w:eastAsia="Arial" w:hAnsi="Arial" w:cs="Arial"/>
                <w:color w:val="000000"/>
                <w:sz w:val="14"/>
                <w:lang w:val="it-IT"/>
              </w:rPr>
            </w:pPr>
          </w:p>
        </w:tc>
      </w:tr>
      <w:tr w:rsidR="008F28E2">
        <w:trPr>
          <w:trHeight w:hRule="exact" w:val="260"/>
        </w:trPr>
        <w:tc>
          <w:tcPr>
            <w:tcW w:w="4460" w:type="dxa"/>
            <w:gridSpan w:val="2"/>
            <w:tcBorders>
              <w:left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rPr>
                <w:rFonts w:ascii="Arial" w:eastAsia="Arial" w:hAnsi="Arial" w:cs="Arial"/>
                <w:b/>
                <w:color w:val="000000"/>
                <w:sz w:val="14"/>
                <w:lang w:val="it-IT"/>
              </w:rPr>
            </w:pPr>
            <w:r>
              <w:rPr>
                <w:rFonts w:ascii="Arial" w:eastAsia="Arial" w:hAnsi="Arial" w:cs="Arial"/>
                <w:b/>
                <w:color w:val="000000"/>
                <w:sz w:val="14"/>
                <w:lang w:val="it-IT"/>
              </w:rPr>
              <w:t>Utilizzo avanzo di amministrazione</w:t>
            </w:r>
          </w:p>
        </w:tc>
        <w:tc>
          <w:tcPr>
            <w:tcW w:w="1700" w:type="dxa"/>
            <w:tcBorders>
              <w:left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jc w:val="center"/>
              <w:rPr>
                <w:rFonts w:ascii="Arial" w:eastAsia="Arial" w:hAnsi="Arial" w:cs="Arial"/>
                <w:color w:val="000000"/>
                <w:sz w:val="14"/>
                <w:lang w:val="it-IT"/>
              </w:rPr>
            </w:pPr>
            <w:r>
              <w:rPr>
                <w:rFonts w:ascii="Arial" w:eastAsia="Arial" w:hAnsi="Arial" w:cs="Arial"/>
                <w:color w:val="000000"/>
                <w:sz w:val="14"/>
                <w:lang w:val="it-IT"/>
              </w:rPr>
              <w:t>2.947.274,36</w:t>
            </w:r>
          </w:p>
        </w:tc>
        <w:tc>
          <w:tcPr>
            <w:tcW w:w="1700" w:type="dxa"/>
            <w:vMerge w:val="restart"/>
            <w:tcBorders>
              <w:left w:val="single" w:sz="8" w:space="0" w:color="000000"/>
              <w:right w:val="single" w:sz="8" w:space="0" w:color="000000"/>
            </w:tcBorders>
            <w:tcMar>
              <w:top w:w="40" w:type="dxa"/>
              <w:left w:w="60" w:type="dxa"/>
              <w:bottom w:w="40" w:type="dxa"/>
              <w:right w:w="60" w:type="dxa"/>
            </w:tcMar>
            <w:vAlign w:val="center"/>
          </w:tcPr>
          <w:p w:rsidR="008F28E2" w:rsidRDefault="008F28E2">
            <w:pPr>
              <w:pStyle w:val="BordiLaterali"/>
              <w:jc w:val="center"/>
              <w:rPr>
                <w:rFonts w:ascii="Arial" w:eastAsia="Arial" w:hAnsi="Arial" w:cs="Arial"/>
                <w:color w:val="000000"/>
                <w:sz w:val="14"/>
                <w:lang w:val="it-IT"/>
              </w:rPr>
            </w:pPr>
          </w:p>
        </w:tc>
        <w:tc>
          <w:tcPr>
            <w:tcW w:w="4780" w:type="dxa"/>
            <w:gridSpan w:val="2"/>
            <w:tcBorders>
              <w:left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rPr>
                <w:rFonts w:ascii="Arial" w:eastAsia="Arial" w:hAnsi="Arial" w:cs="Arial"/>
                <w:b/>
                <w:color w:val="000000"/>
                <w:sz w:val="14"/>
                <w:lang w:val="it-IT"/>
              </w:rPr>
            </w:pPr>
            <w:r>
              <w:rPr>
                <w:rFonts w:ascii="Arial" w:eastAsia="Arial" w:hAnsi="Arial" w:cs="Arial"/>
                <w:b/>
                <w:color w:val="000000"/>
                <w:sz w:val="14"/>
                <w:lang w:val="it-IT"/>
              </w:rPr>
              <w:t>Disavanzo di amministrazione</w:t>
            </w:r>
          </w:p>
        </w:tc>
        <w:tc>
          <w:tcPr>
            <w:tcW w:w="1700" w:type="dxa"/>
            <w:tcBorders>
              <w:left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jc w:val="center"/>
              <w:rPr>
                <w:rFonts w:ascii="Arial" w:eastAsia="Arial" w:hAnsi="Arial" w:cs="Arial"/>
                <w:color w:val="000000"/>
                <w:sz w:val="14"/>
                <w:lang w:val="it-IT"/>
              </w:rPr>
            </w:pPr>
            <w:r>
              <w:rPr>
                <w:rFonts w:ascii="Arial" w:eastAsia="Arial" w:hAnsi="Arial" w:cs="Arial"/>
                <w:color w:val="000000"/>
                <w:sz w:val="14"/>
                <w:lang w:val="it-IT"/>
              </w:rPr>
              <w:t>0,00</w:t>
            </w:r>
          </w:p>
        </w:tc>
        <w:tc>
          <w:tcPr>
            <w:tcW w:w="1700" w:type="dxa"/>
            <w:vMerge/>
            <w:tcBorders>
              <w:left w:val="single" w:sz="8" w:space="0" w:color="000000"/>
              <w:right w:val="single" w:sz="8" w:space="0" w:color="000000"/>
            </w:tcBorders>
            <w:tcMar>
              <w:top w:w="0" w:type="dxa"/>
              <w:left w:w="0" w:type="dxa"/>
              <w:bottom w:w="0" w:type="dxa"/>
              <w:right w:w="0" w:type="dxa"/>
            </w:tcMar>
          </w:tcPr>
          <w:p w:rsidR="008F28E2" w:rsidRDefault="008F28E2"/>
        </w:tc>
      </w:tr>
      <w:tr w:rsidR="008F28E2">
        <w:trPr>
          <w:trHeight w:hRule="exact" w:val="260"/>
        </w:trPr>
        <w:tc>
          <w:tcPr>
            <w:tcW w:w="4460" w:type="dxa"/>
            <w:gridSpan w:val="2"/>
            <w:tcBorders>
              <w:left w:val="single" w:sz="8" w:space="0" w:color="000000"/>
              <w:right w:val="single" w:sz="8" w:space="0" w:color="000000"/>
            </w:tcBorders>
            <w:tcMar>
              <w:top w:w="0" w:type="dxa"/>
              <w:left w:w="60" w:type="dxa"/>
              <w:bottom w:w="0" w:type="dxa"/>
              <w:right w:w="60" w:type="dxa"/>
            </w:tcMar>
          </w:tcPr>
          <w:p w:rsidR="008F28E2" w:rsidRDefault="00A37E57">
            <w:pPr>
              <w:pStyle w:val="BordiLaterali"/>
              <w:rPr>
                <w:rFonts w:ascii="Arial" w:eastAsia="Arial" w:hAnsi="Arial" w:cs="Arial"/>
                <w:i/>
                <w:color w:val="000000"/>
                <w:sz w:val="14"/>
                <w:lang w:val="it-IT"/>
              </w:rPr>
            </w:pPr>
            <w:r>
              <w:rPr>
                <w:rFonts w:ascii="Arial" w:eastAsia="Arial" w:hAnsi="Arial" w:cs="Arial"/>
                <w:i/>
                <w:color w:val="000000"/>
                <w:sz w:val="14"/>
                <w:lang w:val="it-IT"/>
              </w:rPr>
              <w:t xml:space="preserve">di cui Utilizzo Fondo anticipazioni di </w:t>
            </w:r>
            <w:proofErr w:type="spellStart"/>
            <w:r>
              <w:rPr>
                <w:rFonts w:ascii="Arial" w:eastAsia="Arial" w:hAnsi="Arial" w:cs="Arial"/>
                <w:i/>
                <w:color w:val="000000"/>
                <w:sz w:val="14"/>
                <w:lang w:val="it-IT"/>
              </w:rPr>
              <w:t>liquidita'</w:t>
            </w:r>
            <w:proofErr w:type="spellEnd"/>
          </w:p>
        </w:tc>
        <w:tc>
          <w:tcPr>
            <w:tcW w:w="1700" w:type="dxa"/>
            <w:tcBorders>
              <w:left w:val="single" w:sz="8" w:space="0" w:color="000000"/>
              <w:right w:val="single" w:sz="8" w:space="0" w:color="000000"/>
            </w:tcBorders>
            <w:tcMar>
              <w:top w:w="0" w:type="dxa"/>
              <w:left w:w="60" w:type="dxa"/>
              <w:bottom w:w="0" w:type="dxa"/>
              <w:right w:w="60" w:type="dxa"/>
            </w:tcMar>
          </w:tcPr>
          <w:p w:rsidR="008F28E2" w:rsidRDefault="00A37E57">
            <w:pPr>
              <w:pStyle w:val="BordiLaterali"/>
              <w:jc w:val="center"/>
              <w:rPr>
                <w:rFonts w:ascii="Arial" w:eastAsia="Arial" w:hAnsi="Arial" w:cs="Arial"/>
                <w:color w:val="000000"/>
                <w:sz w:val="14"/>
                <w:lang w:val="it-IT"/>
              </w:rPr>
            </w:pPr>
            <w:r>
              <w:rPr>
                <w:rFonts w:ascii="Arial" w:eastAsia="Arial" w:hAnsi="Arial" w:cs="Arial"/>
                <w:color w:val="000000"/>
                <w:sz w:val="14"/>
                <w:lang w:val="it-IT"/>
              </w:rPr>
              <w:t>0,00</w:t>
            </w:r>
          </w:p>
        </w:tc>
        <w:tc>
          <w:tcPr>
            <w:tcW w:w="170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4780" w:type="dxa"/>
            <w:gridSpan w:val="2"/>
            <w:vMerge w:val="restart"/>
            <w:tcBorders>
              <w:left w:val="single" w:sz="8" w:space="0" w:color="000000"/>
              <w:right w:val="single" w:sz="8" w:space="0" w:color="000000"/>
            </w:tcBorders>
            <w:tcMar>
              <w:top w:w="40" w:type="dxa"/>
              <w:left w:w="60" w:type="dxa"/>
              <w:bottom w:w="40" w:type="dxa"/>
              <w:right w:w="60" w:type="dxa"/>
            </w:tcMar>
            <w:vAlign w:val="center"/>
          </w:tcPr>
          <w:p w:rsidR="008F28E2" w:rsidRDefault="008F28E2">
            <w:pPr>
              <w:pStyle w:val="BordiLaterali"/>
              <w:rPr>
                <w:rFonts w:ascii="Arial" w:eastAsia="Arial" w:hAnsi="Arial" w:cs="Arial"/>
                <w:b/>
                <w:color w:val="000000"/>
                <w:sz w:val="14"/>
                <w:lang w:val="it-IT"/>
              </w:rPr>
            </w:pPr>
          </w:p>
        </w:tc>
        <w:tc>
          <w:tcPr>
            <w:tcW w:w="1700" w:type="dxa"/>
            <w:vMerge w:val="restart"/>
            <w:tcBorders>
              <w:left w:val="single" w:sz="8" w:space="0" w:color="000000"/>
              <w:right w:val="single" w:sz="8" w:space="0" w:color="000000"/>
            </w:tcBorders>
            <w:tcMar>
              <w:top w:w="40" w:type="dxa"/>
              <w:left w:w="60" w:type="dxa"/>
              <w:bottom w:w="40" w:type="dxa"/>
              <w:right w:w="60" w:type="dxa"/>
            </w:tcMar>
            <w:vAlign w:val="center"/>
          </w:tcPr>
          <w:p w:rsidR="008F28E2" w:rsidRDefault="008F28E2">
            <w:pPr>
              <w:pStyle w:val="BordiLaterali"/>
              <w:jc w:val="center"/>
              <w:rPr>
                <w:rFonts w:ascii="Arial" w:eastAsia="Arial" w:hAnsi="Arial" w:cs="Arial"/>
                <w:color w:val="000000"/>
                <w:sz w:val="14"/>
                <w:lang w:val="it-IT"/>
              </w:rPr>
            </w:pPr>
          </w:p>
        </w:tc>
        <w:tc>
          <w:tcPr>
            <w:tcW w:w="1700" w:type="dxa"/>
            <w:vMerge/>
            <w:tcBorders>
              <w:left w:val="single" w:sz="8" w:space="0" w:color="000000"/>
              <w:right w:val="single" w:sz="8" w:space="0" w:color="000000"/>
            </w:tcBorders>
            <w:tcMar>
              <w:top w:w="0" w:type="dxa"/>
              <w:left w:w="0" w:type="dxa"/>
              <w:bottom w:w="0" w:type="dxa"/>
              <w:right w:w="0" w:type="dxa"/>
            </w:tcMar>
          </w:tcPr>
          <w:p w:rsidR="008F28E2" w:rsidRDefault="008F28E2"/>
        </w:tc>
      </w:tr>
      <w:tr w:rsidR="008F28E2">
        <w:trPr>
          <w:trHeight w:hRule="exact" w:val="160"/>
        </w:trPr>
        <w:tc>
          <w:tcPr>
            <w:tcW w:w="4460" w:type="dxa"/>
            <w:gridSpan w:val="2"/>
            <w:tcBorders>
              <w:left w:val="single" w:sz="8" w:space="0" w:color="000000"/>
              <w:right w:val="single" w:sz="8" w:space="0" w:color="000000"/>
            </w:tcBorders>
            <w:tcMar>
              <w:top w:w="40" w:type="dxa"/>
              <w:left w:w="60" w:type="dxa"/>
              <w:bottom w:w="40" w:type="dxa"/>
              <w:right w:w="60" w:type="dxa"/>
            </w:tcMar>
            <w:vAlign w:val="center"/>
          </w:tcPr>
          <w:p w:rsidR="008F28E2" w:rsidRDefault="008F28E2">
            <w:pPr>
              <w:pStyle w:val="BordiLaterali"/>
              <w:rPr>
                <w:rFonts w:ascii="Arial" w:eastAsia="Arial" w:hAnsi="Arial" w:cs="Arial"/>
                <w:b/>
                <w:color w:val="000000"/>
                <w:sz w:val="14"/>
                <w:lang w:val="it-IT"/>
              </w:rPr>
            </w:pPr>
          </w:p>
        </w:tc>
        <w:tc>
          <w:tcPr>
            <w:tcW w:w="1700" w:type="dxa"/>
            <w:tcBorders>
              <w:left w:val="single" w:sz="8" w:space="0" w:color="000000"/>
              <w:right w:val="single" w:sz="8" w:space="0" w:color="000000"/>
            </w:tcBorders>
            <w:tcMar>
              <w:top w:w="40" w:type="dxa"/>
              <w:left w:w="60" w:type="dxa"/>
              <w:bottom w:w="40" w:type="dxa"/>
              <w:right w:w="60" w:type="dxa"/>
            </w:tcMar>
            <w:vAlign w:val="center"/>
          </w:tcPr>
          <w:p w:rsidR="008F28E2" w:rsidRDefault="008F28E2">
            <w:pPr>
              <w:pStyle w:val="BordiLaterali"/>
              <w:jc w:val="center"/>
              <w:rPr>
                <w:rFonts w:ascii="Arial" w:eastAsia="Arial" w:hAnsi="Arial" w:cs="Arial"/>
                <w:color w:val="000000"/>
                <w:sz w:val="14"/>
                <w:lang w:val="it-IT"/>
              </w:rPr>
            </w:pPr>
          </w:p>
        </w:tc>
        <w:tc>
          <w:tcPr>
            <w:tcW w:w="170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4780" w:type="dxa"/>
            <w:gridSpan w:val="2"/>
            <w:vMerge/>
            <w:tcBorders>
              <w:left w:val="single" w:sz="8" w:space="0" w:color="000000"/>
              <w:right w:val="single" w:sz="8" w:space="0" w:color="000000"/>
            </w:tcBorders>
            <w:tcMar>
              <w:top w:w="0" w:type="dxa"/>
              <w:left w:w="0" w:type="dxa"/>
              <w:bottom w:w="0" w:type="dxa"/>
              <w:right w:w="0" w:type="dxa"/>
            </w:tcMar>
          </w:tcPr>
          <w:p w:rsidR="008F28E2" w:rsidRDefault="008F28E2"/>
        </w:tc>
        <w:tc>
          <w:tcPr>
            <w:tcW w:w="170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700" w:type="dxa"/>
            <w:vMerge/>
            <w:tcBorders>
              <w:left w:val="single" w:sz="8" w:space="0" w:color="000000"/>
              <w:right w:val="single" w:sz="8" w:space="0" w:color="000000"/>
            </w:tcBorders>
            <w:tcMar>
              <w:top w:w="0" w:type="dxa"/>
              <w:left w:w="0" w:type="dxa"/>
              <w:bottom w:w="0" w:type="dxa"/>
              <w:right w:w="0" w:type="dxa"/>
            </w:tcMar>
          </w:tcPr>
          <w:p w:rsidR="008F28E2" w:rsidRDefault="008F28E2"/>
        </w:tc>
      </w:tr>
      <w:tr w:rsidR="008F28E2">
        <w:trPr>
          <w:trHeight w:hRule="exact" w:val="260"/>
        </w:trPr>
        <w:tc>
          <w:tcPr>
            <w:tcW w:w="4460" w:type="dxa"/>
            <w:gridSpan w:val="2"/>
            <w:tcBorders>
              <w:left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rPr>
                <w:rFonts w:ascii="Arial" w:eastAsia="Arial" w:hAnsi="Arial" w:cs="Arial"/>
                <w:b/>
                <w:color w:val="000000"/>
                <w:sz w:val="14"/>
                <w:lang w:val="it-IT"/>
              </w:rPr>
            </w:pPr>
            <w:r>
              <w:rPr>
                <w:rFonts w:ascii="Arial" w:eastAsia="Arial" w:hAnsi="Arial" w:cs="Arial"/>
                <w:b/>
                <w:color w:val="000000"/>
                <w:sz w:val="14"/>
                <w:lang w:val="it-IT"/>
              </w:rPr>
              <w:t>Fondo pluriennale vincolato di parte corrente</w:t>
            </w:r>
          </w:p>
        </w:tc>
        <w:tc>
          <w:tcPr>
            <w:tcW w:w="1700" w:type="dxa"/>
            <w:tcBorders>
              <w:left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jc w:val="center"/>
              <w:rPr>
                <w:rFonts w:ascii="Arial" w:eastAsia="Arial" w:hAnsi="Arial" w:cs="Arial"/>
                <w:color w:val="000000"/>
                <w:sz w:val="14"/>
                <w:lang w:val="it-IT"/>
              </w:rPr>
            </w:pPr>
            <w:r>
              <w:rPr>
                <w:rFonts w:ascii="Arial" w:eastAsia="Arial" w:hAnsi="Arial" w:cs="Arial"/>
                <w:color w:val="000000"/>
                <w:sz w:val="14"/>
                <w:lang w:val="it-IT"/>
              </w:rPr>
              <w:t>202.069,64</w:t>
            </w:r>
          </w:p>
        </w:tc>
        <w:tc>
          <w:tcPr>
            <w:tcW w:w="170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4780" w:type="dxa"/>
            <w:gridSpan w:val="2"/>
            <w:vMerge/>
            <w:tcBorders>
              <w:left w:val="single" w:sz="8" w:space="0" w:color="000000"/>
              <w:right w:val="single" w:sz="8" w:space="0" w:color="000000"/>
            </w:tcBorders>
            <w:tcMar>
              <w:top w:w="0" w:type="dxa"/>
              <w:left w:w="0" w:type="dxa"/>
              <w:bottom w:w="0" w:type="dxa"/>
              <w:right w:w="0" w:type="dxa"/>
            </w:tcMar>
          </w:tcPr>
          <w:p w:rsidR="008F28E2" w:rsidRDefault="008F28E2"/>
        </w:tc>
        <w:tc>
          <w:tcPr>
            <w:tcW w:w="170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700" w:type="dxa"/>
            <w:vMerge/>
            <w:tcBorders>
              <w:left w:val="single" w:sz="8" w:space="0" w:color="000000"/>
              <w:right w:val="single" w:sz="8" w:space="0" w:color="000000"/>
            </w:tcBorders>
            <w:tcMar>
              <w:top w:w="0" w:type="dxa"/>
              <w:left w:w="0" w:type="dxa"/>
              <w:bottom w:w="0" w:type="dxa"/>
              <w:right w:w="0" w:type="dxa"/>
            </w:tcMar>
          </w:tcPr>
          <w:p w:rsidR="008F28E2" w:rsidRDefault="008F28E2"/>
        </w:tc>
      </w:tr>
      <w:tr w:rsidR="008F28E2">
        <w:trPr>
          <w:trHeight w:hRule="exact" w:val="260"/>
        </w:trPr>
        <w:tc>
          <w:tcPr>
            <w:tcW w:w="4460" w:type="dxa"/>
            <w:gridSpan w:val="2"/>
            <w:tcBorders>
              <w:left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rPr>
                <w:rFonts w:ascii="Arial" w:eastAsia="Arial" w:hAnsi="Arial" w:cs="Arial"/>
                <w:b/>
                <w:color w:val="000000"/>
                <w:sz w:val="14"/>
                <w:lang w:val="it-IT"/>
              </w:rPr>
            </w:pPr>
            <w:r>
              <w:rPr>
                <w:rFonts w:ascii="Arial" w:eastAsia="Arial" w:hAnsi="Arial" w:cs="Arial"/>
                <w:b/>
                <w:color w:val="000000"/>
                <w:sz w:val="14"/>
                <w:lang w:val="it-IT"/>
              </w:rPr>
              <w:t xml:space="preserve">Fondo pluriennale vincolato in c/capitale </w:t>
            </w:r>
          </w:p>
        </w:tc>
        <w:tc>
          <w:tcPr>
            <w:tcW w:w="1700" w:type="dxa"/>
            <w:tcBorders>
              <w:left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jc w:val="center"/>
              <w:rPr>
                <w:rFonts w:ascii="Arial" w:eastAsia="Arial" w:hAnsi="Arial" w:cs="Arial"/>
                <w:color w:val="000000"/>
                <w:sz w:val="14"/>
                <w:lang w:val="it-IT"/>
              </w:rPr>
            </w:pPr>
            <w:r>
              <w:rPr>
                <w:rFonts w:ascii="Arial" w:eastAsia="Arial" w:hAnsi="Arial" w:cs="Arial"/>
                <w:color w:val="000000"/>
                <w:sz w:val="14"/>
                <w:lang w:val="it-IT"/>
              </w:rPr>
              <w:t>1.920.091,20</w:t>
            </w:r>
          </w:p>
        </w:tc>
        <w:tc>
          <w:tcPr>
            <w:tcW w:w="170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4780" w:type="dxa"/>
            <w:gridSpan w:val="2"/>
            <w:vMerge/>
            <w:tcBorders>
              <w:left w:val="single" w:sz="8" w:space="0" w:color="000000"/>
              <w:right w:val="single" w:sz="8" w:space="0" w:color="000000"/>
            </w:tcBorders>
            <w:tcMar>
              <w:top w:w="0" w:type="dxa"/>
              <w:left w:w="0" w:type="dxa"/>
              <w:bottom w:w="0" w:type="dxa"/>
              <w:right w:w="0" w:type="dxa"/>
            </w:tcMar>
          </w:tcPr>
          <w:p w:rsidR="008F28E2" w:rsidRDefault="008F28E2"/>
        </w:tc>
        <w:tc>
          <w:tcPr>
            <w:tcW w:w="170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700" w:type="dxa"/>
            <w:vMerge/>
            <w:tcBorders>
              <w:left w:val="single" w:sz="8" w:space="0" w:color="000000"/>
              <w:right w:val="single" w:sz="8" w:space="0" w:color="000000"/>
            </w:tcBorders>
            <w:tcMar>
              <w:top w:w="0" w:type="dxa"/>
              <w:left w:w="0" w:type="dxa"/>
              <w:bottom w:w="0" w:type="dxa"/>
              <w:right w:w="0" w:type="dxa"/>
            </w:tcMar>
          </w:tcPr>
          <w:p w:rsidR="008F28E2" w:rsidRDefault="008F28E2"/>
        </w:tc>
      </w:tr>
      <w:tr w:rsidR="008F28E2">
        <w:trPr>
          <w:trHeight w:hRule="exact" w:val="300"/>
        </w:trPr>
        <w:tc>
          <w:tcPr>
            <w:tcW w:w="4460" w:type="dxa"/>
            <w:gridSpan w:val="2"/>
            <w:tcBorders>
              <w:left w:val="single" w:sz="8" w:space="0" w:color="000000"/>
              <w:right w:val="single" w:sz="8" w:space="0" w:color="000000"/>
            </w:tcBorders>
            <w:tcMar>
              <w:top w:w="0" w:type="dxa"/>
              <w:left w:w="60" w:type="dxa"/>
              <w:bottom w:w="0" w:type="dxa"/>
              <w:right w:w="60" w:type="dxa"/>
            </w:tcMar>
          </w:tcPr>
          <w:p w:rsidR="008F28E2" w:rsidRDefault="00A37E57">
            <w:pPr>
              <w:pStyle w:val="BordiLaterali"/>
              <w:rPr>
                <w:rFonts w:ascii="Arial" w:eastAsia="Arial" w:hAnsi="Arial" w:cs="Arial"/>
                <w:i/>
                <w:color w:val="000000"/>
                <w:sz w:val="14"/>
                <w:lang w:val="it-IT"/>
              </w:rPr>
            </w:pPr>
            <w:r>
              <w:rPr>
                <w:rFonts w:ascii="Arial" w:eastAsia="Arial" w:hAnsi="Arial" w:cs="Arial"/>
                <w:i/>
                <w:color w:val="000000"/>
                <w:sz w:val="14"/>
                <w:lang w:val="it-IT"/>
              </w:rPr>
              <w:t>di cui Fondo pluriennale vincolato in c/capitale finanziato da debito</w:t>
            </w:r>
          </w:p>
        </w:tc>
        <w:tc>
          <w:tcPr>
            <w:tcW w:w="1700" w:type="dxa"/>
            <w:tcBorders>
              <w:left w:val="single" w:sz="8" w:space="0" w:color="000000"/>
              <w:right w:val="single" w:sz="8" w:space="0" w:color="000000"/>
            </w:tcBorders>
            <w:tcMar>
              <w:top w:w="0" w:type="dxa"/>
              <w:left w:w="60" w:type="dxa"/>
              <w:bottom w:w="0" w:type="dxa"/>
              <w:right w:w="60" w:type="dxa"/>
            </w:tcMar>
          </w:tcPr>
          <w:p w:rsidR="008F28E2" w:rsidRDefault="00A37E57">
            <w:pPr>
              <w:pStyle w:val="BordiLaterali"/>
              <w:jc w:val="center"/>
              <w:rPr>
                <w:rFonts w:ascii="Arial" w:eastAsia="Arial" w:hAnsi="Arial" w:cs="Arial"/>
                <w:color w:val="000000"/>
                <w:sz w:val="14"/>
                <w:lang w:val="it-IT"/>
              </w:rPr>
            </w:pPr>
            <w:r>
              <w:rPr>
                <w:rFonts w:ascii="Arial" w:eastAsia="Arial" w:hAnsi="Arial" w:cs="Arial"/>
                <w:color w:val="000000"/>
                <w:sz w:val="14"/>
                <w:lang w:val="it-IT"/>
              </w:rPr>
              <w:t>322.967,36</w:t>
            </w:r>
          </w:p>
        </w:tc>
        <w:tc>
          <w:tcPr>
            <w:tcW w:w="170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4780" w:type="dxa"/>
            <w:gridSpan w:val="2"/>
            <w:vMerge/>
            <w:tcBorders>
              <w:left w:val="single" w:sz="8" w:space="0" w:color="000000"/>
              <w:right w:val="single" w:sz="8" w:space="0" w:color="000000"/>
            </w:tcBorders>
            <w:tcMar>
              <w:top w:w="0" w:type="dxa"/>
              <w:left w:w="0" w:type="dxa"/>
              <w:bottom w:w="0" w:type="dxa"/>
              <w:right w:w="0" w:type="dxa"/>
            </w:tcMar>
          </w:tcPr>
          <w:p w:rsidR="008F28E2" w:rsidRDefault="008F28E2"/>
        </w:tc>
        <w:tc>
          <w:tcPr>
            <w:tcW w:w="170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700" w:type="dxa"/>
            <w:vMerge/>
            <w:tcBorders>
              <w:left w:val="single" w:sz="8" w:space="0" w:color="000000"/>
              <w:right w:val="single" w:sz="8" w:space="0" w:color="000000"/>
            </w:tcBorders>
            <w:tcMar>
              <w:top w:w="0" w:type="dxa"/>
              <w:left w:w="0" w:type="dxa"/>
              <w:bottom w:w="0" w:type="dxa"/>
              <w:right w:w="0" w:type="dxa"/>
            </w:tcMar>
          </w:tcPr>
          <w:p w:rsidR="008F28E2" w:rsidRDefault="008F28E2"/>
        </w:tc>
      </w:tr>
      <w:tr w:rsidR="008F28E2">
        <w:trPr>
          <w:trHeight w:hRule="exact" w:val="260"/>
        </w:trPr>
        <w:tc>
          <w:tcPr>
            <w:tcW w:w="4460" w:type="dxa"/>
            <w:gridSpan w:val="2"/>
            <w:tcBorders>
              <w:left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rPr>
                <w:rFonts w:ascii="Arial" w:eastAsia="Arial" w:hAnsi="Arial" w:cs="Arial"/>
                <w:b/>
                <w:color w:val="000000"/>
                <w:sz w:val="14"/>
                <w:lang w:val="it-IT"/>
              </w:rPr>
            </w:pPr>
            <w:r>
              <w:rPr>
                <w:rFonts w:ascii="Arial" w:eastAsia="Arial" w:hAnsi="Arial" w:cs="Arial"/>
                <w:b/>
                <w:color w:val="000000"/>
                <w:sz w:val="14"/>
                <w:lang w:val="it-IT"/>
              </w:rPr>
              <w:t>Fondo pluriennale vincolato per incremento di attività finanziarie</w:t>
            </w:r>
          </w:p>
        </w:tc>
        <w:tc>
          <w:tcPr>
            <w:tcW w:w="1700" w:type="dxa"/>
            <w:tcBorders>
              <w:left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jc w:val="center"/>
              <w:rPr>
                <w:rFonts w:ascii="Arial" w:eastAsia="Arial" w:hAnsi="Arial" w:cs="Arial"/>
                <w:color w:val="000000"/>
                <w:sz w:val="14"/>
                <w:lang w:val="it-IT"/>
              </w:rPr>
            </w:pPr>
            <w:r>
              <w:rPr>
                <w:rFonts w:ascii="Arial" w:eastAsia="Arial" w:hAnsi="Arial" w:cs="Arial"/>
                <w:color w:val="000000"/>
                <w:sz w:val="14"/>
                <w:lang w:val="it-IT"/>
              </w:rPr>
              <w:t>0,00</w:t>
            </w:r>
          </w:p>
        </w:tc>
        <w:tc>
          <w:tcPr>
            <w:tcW w:w="170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4780" w:type="dxa"/>
            <w:gridSpan w:val="2"/>
            <w:vMerge/>
            <w:tcBorders>
              <w:left w:val="single" w:sz="8" w:space="0" w:color="000000"/>
              <w:right w:val="single" w:sz="8" w:space="0" w:color="000000"/>
            </w:tcBorders>
            <w:tcMar>
              <w:top w:w="0" w:type="dxa"/>
              <w:left w:w="0" w:type="dxa"/>
              <w:bottom w:w="0" w:type="dxa"/>
              <w:right w:w="0" w:type="dxa"/>
            </w:tcMar>
          </w:tcPr>
          <w:p w:rsidR="008F28E2" w:rsidRDefault="008F28E2"/>
        </w:tc>
        <w:tc>
          <w:tcPr>
            <w:tcW w:w="170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700" w:type="dxa"/>
            <w:vMerge/>
            <w:tcBorders>
              <w:left w:val="single" w:sz="8" w:space="0" w:color="000000"/>
              <w:right w:val="single" w:sz="8" w:space="0" w:color="000000"/>
            </w:tcBorders>
            <w:tcMar>
              <w:top w:w="0" w:type="dxa"/>
              <w:left w:w="0" w:type="dxa"/>
              <w:bottom w:w="0" w:type="dxa"/>
              <w:right w:w="0" w:type="dxa"/>
            </w:tcMar>
          </w:tcPr>
          <w:p w:rsidR="008F28E2" w:rsidRDefault="008F28E2"/>
        </w:tc>
      </w:tr>
      <w:tr w:rsidR="008F28E2">
        <w:trPr>
          <w:trHeight w:hRule="exact" w:val="260"/>
        </w:trPr>
        <w:tc>
          <w:tcPr>
            <w:tcW w:w="780" w:type="dxa"/>
            <w:tcBorders>
              <w:left w:val="single" w:sz="8" w:space="0" w:color="000000"/>
            </w:tcBorders>
            <w:tcMar>
              <w:top w:w="40" w:type="dxa"/>
              <w:left w:w="60" w:type="dxa"/>
              <w:bottom w:w="40" w:type="dxa"/>
              <w:right w:w="60" w:type="dxa"/>
            </w:tcMar>
          </w:tcPr>
          <w:p w:rsidR="008F28E2" w:rsidRDefault="00A37E57">
            <w:pPr>
              <w:pStyle w:val="BordiLaterali"/>
              <w:rPr>
                <w:rFonts w:ascii="Arial" w:eastAsia="Arial" w:hAnsi="Arial" w:cs="Arial"/>
                <w:b/>
                <w:color w:val="000000"/>
                <w:sz w:val="14"/>
                <w:lang w:val="it-IT"/>
              </w:rPr>
            </w:pPr>
            <w:r>
              <w:rPr>
                <w:rFonts w:ascii="Arial" w:eastAsia="Arial" w:hAnsi="Arial" w:cs="Arial"/>
                <w:b/>
                <w:color w:val="000000"/>
                <w:sz w:val="14"/>
                <w:lang w:val="it-IT"/>
              </w:rPr>
              <w:t>Titolo 1</w:t>
            </w:r>
          </w:p>
        </w:tc>
        <w:tc>
          <w:tcPr>
            <w:tcW w:w="3680" w:type="dxa"/>
            <w:tcBorders>
              <w:right w:val="single" w:sz="8" w:space="0" w:color="000000"/>
            </w:tcBorders>
            <w:tcMar>
              <w:top w:w="0" w:type="dxa"/>
              <w:left w:w="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xml:space="preserve">- Entrate correnti di natura tributaria, contributiva e </w:t>
            </w:r>
          </w:p>
        </w:tc>
        <w:tc>
          <w:tcPr>
            <w:tcW w:w="1700" w:type="dxa"/>
            <w:tcBorders>
              <w:left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jc w:val="center"/>
              <w:rPr>
                <w:rFonts w:ascii="Arial" w:eastAsia="Arial" w:hAnsi="Arial" w:cs="Arial"/>
                <w:color w:val="000000"/>
                <w:sz w:val="14"/>
                <w:lang w:val="it-IT"/>
              </w:rPr>
            </w:pPr>
            <w:r>
              <w:rPr>
                <w:rFonts w:ascii="Arial" w:eastAsia="Arial" w:hAnsi="Arial" w:cs="Arial"/>
                <w:color w:val="000000"/>
                <w:sz w:val="14"/>
                <w:lang w:val="it-IT"/>
              </w:rPr>
              <w:t>8.439.457,25</w:t>
            </w:r>
          </w:p>
        </w:tc>
        <w:tc>
          <w:tcPr>
            <w:tcW w:w="1700" w:type="dxa"/>
            <w:tcBorders>
              <w:left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jc w:val="center"/>
              <w:rPr>
                <w:rFonts w:ascii="Arial" w:eastAsia="Arial" w:hAnsi="Arial" w:cs="Arial"/>
                <w:color w:val="000000"/>
                <w:sz w:val="14"/>
                <w:lang w:val="it-IT"/>
              </w:rPr>
            </w:pPr>
            <w:r>
              <w:rPr>
                <w:rFonts w:ascii="Arial" w:eastAsia="Arial" w:hAnsi="Arial" w:cs="Arial"/>
                <w:color w:val="000000"/>
                <w:sz w:val="14"/>
                <w:lang w:val="it-IT"/>
              </w:rPr>
              <w:t>7.721.262,10</w:t>
            </w:r>
          </w:p>
        </w:tc>
        <w:tc>
          <w:tcPr>
            <w:tcW w:w="780" w:type="dxa"/>
            <w:tcBorders>
              <w:left w:val="single" w:sz="8" w:space="0" w:color="000000"/>
            </w:tcBorders>
            <w:tcMar>
              <w:top w:w="40" w:type="dxa"/>
              <w:left w:w="60" w:type="dxa"/>
              <w:bottom w:w="40" w:type="dxa"/>
              <w:right w:w="60" w:type="dxa"/>
            </w:tcMar>
            <w:vAlign w:val="center"/>
          </w:tcPr>
          <w:p w:rsidR="008F28E2" w:rsidRDefault="00A37E57">
            <w:pPr>
              <w:pStyle w:val="BordiLaterali"/>
              <w:rPr>
                <w:rFonts w:ascii="Arial" w:eastAsia="Arial" w:hAnsi="Arial" w:cs="Arial"/>
                <w:b/>
                <w:color w:val="000000"/>
                <w:sz w:val="14"/>
                <w:lang w:val="it-IT"/>
              </w:rPr>
            </w:pPr>
            <w:r>
              <w:rPr>
                <w:rFonts w:ascii="Arial" w:eastAsia="Arial" w:hAnsi="Arial" w:cs="Arial"/>
                <w:b/>
                <w:color w:val="000000"/>
                <w:sz w:val="14"/>
                <w:lang w:val="it-IT"/>
              </w:rPr>
              <w:t>Titolo 1</w:t>
            </w:r>
          </w:p>
        </w:tc>
        <w:tc>
          <w:tcPr>
            <w:tcW w:w="4000" w:type="dxa"/>
            <w:tcBorders>
              <w:right w:val="single" w:sz="8" w:space="0" w:color="000000"/>
            </w:tcBorders>
            <w:tcMar>
              <w:top w:w="40" w:type="dxa"/>
              <w:left w:w="60" w:type="dxa"/>
              <w:bottom w:w="40" w:type="dxa"/>
              <w:right w:w="6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Spese correnti</w:t>
            </w:r>
          </w:p>
        </w:tc>
        <w:tc>
          <w:tcPr>
            <w:tcW w:w="1700" w:type="dxa"/>
            <w:tcBorders>
              <w:left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jc w:val="center"/>
              <w:rPr>
                <w:rFonts w:ascii="Arial" w:eastAsia="Arial" w:hAnsi="Arial" w:cs="Arial"/>
                <w:color w:val="000000"/>
                <w:sz w:val="14"/>
                <w:lang w:val="it-IT"/>
              </w:rPr>
            </w:pPr>
            <w:r>
              <w:rPr>
                <w:rFonts w:ascii="Arial" w:eastAsia="Arial" w:hAnsi="Arial" w:cs="Arial"/>
                <w:color w:val="000000"/>
                <w:sz w:val="14"/>
                <w:lang w:val="it-IT"/>
              </w:rPr>
              <w:t>9.408.810,92</w:t>
            </w:r>
          </w:p>
        </w:tc>
        <w:tc>
          <w:tcPr>
            <w:tcW w:w="1700" w:type="dxa"/>
            <w:tcBorders>
              <w:left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jc w:val="center"/>
              <w:rPr>
                <w:rFonts w:ascii="Arial" w:eastAsia="Arial" w:hAnsi="Arial" w:cs="Arial"/>
                <w:color w:val="000000"/>
                <w:sz w:val="14"/>
                <w:lang w:val="it-IT"/>
              </w:rPr>
            </w:pPr>
            <w:r>
              <w:rPr>
                <w:rFonts w:ascii="Arial" w:eastAsia="Arial" w:hAnsi="Arial" w:cs="Arial"/>
                <w:color w:val="000000"/>
                <w:sz w:val="14"/>
                <w:lang w:val="it-IT"/>
              </w:rPr>
              <w:t>9.572.127,67</w:t>
            </w:r>
          </w:p>
        </w:tc>
      </w:tr>
      <w:tr w:rsidR="008F28E2">
        <w:trPr>
          <w:trHeight w:hRule="exact" w:val="260"/>
        </w:trPr>
        <w:tc>
          <w:tcPr>
            <w:tcW w:w="780" w:type="dxa"/>
            <w:tcBorders>
              <w:left w:val="single" w:sz="8" w:space="0" w:color="000000"/>
            </w:tcBorders>
            <w:tcMar>
              <w:top w:w="40" w:type="dxa"/>
              <w:left w:w="60" w:type="dxa"/>
              <w:bottom w:w="40" w:type="dxa"/>
              <w:right w:w="60" w:type="dxa"/>
            </w:tcMar>
            <w:vAlign w:val="center"/>
          </w:tcPr>
          <w:p w:rsidR="008F28E2" w:rsidRDefault="00A37E57">
            <w:pPr>
              <w:pStyle w:val="BordiLaterali"/>
              <w:rPr>
                <w:rFonts w:ascii="Arial" w:eastAsia="Arial" w:hAnsi="Arial" w:cs="Arial"/>
                <w:b/>
                <w:color w:val="000000"/>
                <w:sz w:val="14"/>
                <w:lang w:val="it-IT"/>
              </w:rPr>
            </w:pPr>
            <w:r>
              <w:rPr>
                <w:rFonts w:ascii="Arial" w:eastAsia="Arial" w:hAnsi="Arial" w:cs="Arial"/>
                <w:b/>
                <w:color w:val="000000"/>
                <w:sz w:val="14"/>
                <w:lang w:val="it-IT"/>
              </w:rPr>
              <w:t>Titolo 2</w:t>
            </w:r>
          </w:p>
        </w:tc>
        <w:tc>
          <w:tcPr>
            <w:tcW w:w="3680" w:type="dxa"/>
            <w:tcBorders>
              <w:right w:val="single" w:sz="8" w:space="0" w:color="000000"/>
            </w:tcBorders>
            <w:tcMar>
              <w:top w:w="0" w:type="dxa"/>
              <w:left w:w="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Trasferimenti correnti</w:t>
            </w:r>
          </w:p>
        </w:tc>
        <w:tc>
          <w:tcPr>
            <w:tcW w:w="1700" w:type="dxa"/>
            <w:tcBorders>
              <w:left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jc w:val="center"/>
              <w:rPr>
                <w:rFonts w:ascii="Arial" w:eastAsia="Arial" w:hAnsi="Arial" w:cs="Arial"/>
                <w:color w:val="000000"/>
                <w:sz w:val="14"/>
                <w:lang w:val="it-IT"/>
              </w:rPr>
            </w:pPr>
            <w:r>
              <w:rPr>
                <w:rFonts w:ascii="Arial" w:eastAsia="Arial" w:hAnsi="Arial" w:cs="Arial"/>
                <w:color w:val="000000"/>
                <w:sz w:val="14"/>
                <w:lang w:val="it-IT"/>
              </w:rPr>
              <w:t>1.482.935,23</w:t>
            </w:r>
          </w:p>
        </w:tc>
        <w:tc>
          <w:tcPr>
            <w:tcW w:w="1700" w:type="dxa"/>
            <w:tcBorders>
              <w:left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jc w:val="center"/>
              <w:rPr>
                <w:rFonts w:ascii="Arial" w:eastAsia="Arial" w:hAnsi="Arial" w:cs="Arial"/>
                <w:color w:val="000000"/>
                <w:sz w:val="14"/>
                <w:lang w:val="it-IT"/>
              </w:rPr>
            </w:pPr>
            <w:r>
              <w:rPr>
                <w:rFonts w:ascii="Arial" w:eastAsia="Arial" w:hAnsi="Arial" w:cs="Arial"/>
                <w:color w:val="000000"/>
                <w:sz w:val="14"/>
                <w:lang w:val="it-IT"/>
              </w:rPr>
              <w:t>1.334.623,34</w:t>
            </w:r>
          </w:p>
        </w:tc>
        <w:tc>
          <w:tcPr>
            <w:tcW w:w="4780" w:type="dxa"/>
            <w:gridSpan w:val="2"/>
            <w:tcBorders>
              <w:left w:val="single" w:sz="8" w:space="0" w:color="000000"/>
              <w:right w:val="single" w:sz="8" w:space="0" w:color="000000"/>
            </w:tcBorders>
            <w:tcMar>
              <w:top w:w="0" w:type="dxa"/>
              <w:left w:w="60" w:type="dxa"/>
              <w:bottom w:w="40" w:type="dxa"/>
              <w:right w:w="60" w:type="dxa"/>
            </w:tcMar>
          </w:tcPr>
          <w:p w:rsidR="008F28E2" w:rsidRDefault="00A37E57">
            <w:pPr>
              <w:pStyle w:val="BordiLaterali"/>
              <w:rPr>
                <w:rFonts w:ascii="Arial" w:eastAsia="Arial" w:hAnsi="Arial" w:cs="Arial"/>
                <w:color w:val="000000"/>
                <w:sz w:val="14"/>
                <w:lang w:val="it-IT"/>
              </w:rPr>
            </w:pPr>
            <w:r>
              <w:rPr>
                <w:rFonts w:ascii="Arial" w:eastAsia="Arial" w:hAnsi="Arial" w:cs="Arial"/>
                <w:color w:val="000000"/>
                <w:sz w:val="14"/>
                <w:lang w:val="it-IT"/>
              </w:rPr>
              <w:t>Fondo pluriennale vincolato di parte corrente</w:t>
            </w:r>
          </w:p>
        </w:tc>
        <w:tc>
          <w:tcPr>
            <w:tcW w:w="1700" w:type="dxa"/>
            <w:tcBorders>
              <w:left w:val="single" w:sz="8" w:space="0" w:color="000000"/>
              <w:right w:val="single" w:sz="8" w:space="0" w:color="000000"/>
            </w:tcBorders>
            <w:tcMar>
              <w:top w:w="0" w:type="dxa"/>
              <w:left w:w="60" w:type="dxa"/>
              <w:bottom w:w="40" w:type="dxa"/>
              <w:right w:w="60" w:type="dxa"/>
            </w:tcMar>
          </w:tcPr>
          <w:p w:rsidR="008F28E2" w:rsidRDefault="00A37E57">
            <w:pPr>
              <w:pStyle w:val="BordiLaterali"/>
              <w:jc w:val="center"/>
              <w:rPr>
                <w:rFonts w:ascii="Arial" w:eastAsia="Arial" w:hAnsi="Arial" w:cs="Arial"/>
                <w:color w:val="000000"/>
                <w:sz w:val="14"/>
                <w:lang w:val="it-IT"/>
              </w:rPr>
            </w:pPr>
            <w:r>
              <w:rPr>
                <w:rFonts w:ascii="Arial" w:eastAsia="Arial" w:hAnsi="Arial" w:cs="Arial"/>
                <w:color w:val="000000"/>
                <w:sz w:val="14"/>
                <w:lang w:val="it-IT"/>
              </w:rPr>
              <w:t>230.263,70</w:t>
            </w:r>
          </w:p>
        </w:tc>
        <w:tc>
          <w:tcPr>
            <w:tcW w:w="1700" w:type="dxa"/>
            <w:tcBorders>
              <w:left w:val="single" w:sz="8" w:space="0" w:color="000000"/>
              <w:right w:val="single" w:sz="8" w:space="0" w:color="000000"/>
            </w:tcBorders>
            <w:tcMar>
              <w:top w:w="40" w:type="dxa"/>
              <w:left w:w="60" w:type="dxa"/>
              <w:bottom w:w="40" w:type="dxa"/>
              <w:right w:w="60" w:type="dxa"/>
            </w:tcMar>
          </w:tcPr>
          <w:p w:rsidR="008F28E2" w:rsidRDefault="008F28E2">
            <w:pPr>
              <w:pStyle w:val="BordiLaterali"/>
              <w:jc w:val="center"/>
              <w:rPr>
                <w:rFonts w:ascii="Arial" w:eastAsia="Arial" w:hAnsi="Arial" w:cs="Arial"/>
                <w:color w:val="000000"/>
                <w:sz w:val="14"/>
                <w:lang w:val="it-IT"/>
              </w:rPr>
            </w:pPr>
          </w:p>
        </w:tc>
      </w:tr>
      <w:tr w:rsidR="008F28E2">
        <w:trPr>
          <w:trHeight w:hRule="exact" w:val="260"/>
        </w:trPr>
        <w:tc>
          <w:tcPr>
            <w:tcW w:w="780" w:type="dxa"/>
            <w:tcBorders>
              <w:left w:val="single" w:sz="8" w:space="0" w:color="000000"/>
            </w:tcBorders>
            <w:tcMar>
              <w:top w:w="40" w:type="dxa"/>
              <w:left w:w="60" w:type="dxa"/>
              <w:bottom w:w="40" w:type="dxa"/>
              <w:right w:w="60" w:type="dxa"/>
            </w:tcMar>
            <w:vAlign w:val="center"/>
          </w:tcPr>
          <w:p w:rsidR="008F28E2" w:rsidRDefault="00A37E57">
            <w:pPr>
              <w:pStyle w:val="BordiLaterali"/>
              <w:rPr>
                <w:rFonts w:ascii="Arial" w:eastAsia="Arial" w:hAnsi="Arial" w:cs="Arial"/>
                <w:b/>
                <w:color w:val="000000"/>
                <w:sz w:val="14"/>
                <w:lang w:val="it-IT"/>
              </w:rPr>
            </w:pPr>
            <w:r>
              <w:rPr>
                <w:rFonts w:ascii="Arial" w:eastAsia="Arial" w:hAnsi="Arial" w:cs="Arial"/>
                <w:b/>
                <w:color w:val="000000"/>
                <w:sz w:val="14"/>
                <w:lang w:val="it-IT"/>
              </w:rPr>
              <w:t>Titolo 3</w:t>
            </w:r>
          </w:p>
        </w:tc>
        <w:tc>
          <w:tcPr>
            <w:tcW w:w="3680" w:type="dxa"/>
            <w:tcBorders>
              <w:right w:val="single" w:sz="8" w:space="0" w:color="000000"/>
            </w:tcBorders>
            <w:tcMar>
              <w:top w:w="0" w:type="dxa"/>
              <w:left w:w="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Entrate extratributarie</w:t>
            </w:r>
          </w:p>
        </w:tc>
        <w:tc>
          <w:tcPr>
            <w:tcW w:w="1700" w:type="dxa"/>
            <w:tcBorders>
              <w:left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jc w:val="center"/>
              <w:rPr>
                <w:rFonts w:ascii="Arial" w:eastAsia="Arial" w:hAnsi="Arial" w:cs="Arial"/>
                <w:color w:val="000000"/>
                <w:sz w:val="14"/>
                <w:lang w:val="it-IT"/>
              </w:rPr>
            </w:pPr>
            <w:r>
              <w:rPr>
                <w:rFonts w:ascii="Arial" w:eastAsia="Arial" w:hAnsi="Arial" w:cs="Arial"/>
                <w:color w:val="000000"/>
                <w:sz w:val="14"/>
                <w:lang w:val="it-IT"/>
              </w:rPr>
              <w:t>1.627.319,61</w:t>
            </w:r>
          </w:p>
        </w:tc>
        <w:tc>
          <w:tcPr>
            <w:tcW w:w="1700" w:type="dxa"/>
            <w:tcBorders>
              <w:left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jc w:val="center"/>
              <w:rPr>
                <w:rFonts w:ascii="Arial" w:eastAsia="Arial" w:hAnsi="Arial" w:cs="Arial"/>
                <w:color w:val="000000"/>
                <w:sz w:val="14"/>
                <w:lang w:val="it-IT"/>
              </w:rPr>
            </w:pPr>
            <w:r>
              <w:rPr>
                <w:rFonts w:ascii="Arial" w:eastAsia="Arial" w:hAnsi="Arial" w:cs="Arial"/>
                <w:color w:val="000000"/>
                <w:sz w:val="14"/>
                <w:lang w:val="it-IT"/>
              </w:rPr>
              <w:t>1.490.843,24</w:t>
            </w:r>
          </w:p>
        </w:tc>
        <w:tc>
          <w:tcPr>
            <w:tcW w:w="4780" w:type="dxa"/>
            <w:gridSpan w:val="2"/>
            <w:tcBorders>
              <w:left w:val="single" w:sz="8" w:space="0" w:color="000000"/>
              <w:right w:val="single" w:sz="8" w:space="0" w:color="000000"/>
            </w:tcBorders>
            <w:tcMar>
              <w:top w:w="40" w:type="dxa"/>
              <w:left w:w="60" w:type="dxa"/>
              <w:bottom w:w="40" w:type="dxa"/>
              <w:right w:w="60" w:type="dxa"/>
            </w:tcMar>
            <w:vAlign w:val="center"/>
          </w:tcPr>
          <w:p w:rsidR="008F28E2" w:rsidRDefault="008F28E2">
            <w:pPr>
              <w:pStyle w:val="BordiLaterali"/>
              <w:rPr>
                <w:rFonts w:ascii="Arial" w:eastAsia="Arial" w:hAnsi="Arial" w:cs="Arial"/>
                <w:b/>
                <w:color w:val="000000"/>
                <w:sz w:val="14"/>
                <w:lang w:val="it-IT"/>
              </w:rPr>
            </w:pPr>
          </w:p>
        </w:tc>
        <w:tc>
          <w:tcPr>
            <w:tcW w:w="1700" w:type="dxa"/>
            <w:tcBorders>
              <w:left w:val="single" w:sz="8" w:space="0" w:color="000000"/>
              <w:right w:val="single" w:sz="8" w:space="0" w:color="000000"/>
            </w:tcBorders>
            <w:tcMar>
              <w:top w:w="40" w:type="dxa"/>
              <w:left w:w="60" w:type="dxa"/>
              <w:bottom w:w="40" w:type="dxa"/>
              <w:right w:w="60" w:type="dxa"/>
            </w:tcMar>
            <w:vAlign w:val="center"/>
          </w:tcPr>
          <w:p w:rsidR="008F28E2" w:rsidRDefault="008F28E2">
            <w:pPr>
              <w:pStyle w:val="BordiLaterali"/>
              <w:jc w:val="center"/>
              <w:rPr>
                <w:rFonts w:ascii="Arial" w:eastAsia="Arial" w:hAnsi="Arial" w:cs="Arial"/>
                <w:color w:val="000000"/>
                <w:sz w:val="14"/>
                <w:lang w:val="it-IT"/>
              </w:rPr>
            </w:pPr>
          </w:p>
        </w:tc>
        <w:tc>
          <w:tcPr>
            <w:tcW w:w="1700" w:type="dxa"/>
            <w:tcBorders>
              <w:left w:val="single" w:sz="8" w:space="0" w:color="000000"/>
              <w:right w:val="single" w:sz="8" w:space="0" w:color="000000"/>
            </w:tcBorders>
            <w:tcMar>
              <w:top w:w="40" w:type="dxa"/>
              <w:left w:w="60" w:type="dxa"/>
              <w:bottom w:w="40" w:type="dxa"/>
              <w:right w:w="60" w:type="dxa"/>
            </w:tcMar>
            <w:vAlign w:val="center"/>
          </w:tcPr>
          <w:p w:rsidR="008F28E2" w:rsidRDefault="008F28E2">
            <w:pPr>
              <w:pStyle w:val="BordiLaterali"/>
              <w:jc w:val="center"/>
              <w:rPr>
                <w:rFonts w:ascii="Arial" w:eastAsia="Arial" w:hAnsi="Arial" w:cs="Arial"/>
                <w:color w:val="000000"/>
                <w:sz w:val="14"/>
                <w:lang w:val="it-IT"/>
              </w:rPr>
            </w:pPr>
          </w:p>
        </w:tc>
      </w:tr>
      <w:tr w:rsidR="008F28E2">
        <w:trPr>
          <w:trHeight w:hRule="exact" w:val="260"/>
        </w:trPr>
        <w:tc>
          <w:tcPr>
            <w:tcW w:w="780" w:type="dxa"/>
            <w:tcBorders>
              <w:left w:val="single" w:sz="8" w:space="0" w:color="000000"/>
            </w:tcBorders>
            <w:tcMar>
              <w:top w:w="40" w:type="dxa"/>
              <w:left w:w="60" w:type="dxa"/>
              <w:bottom w:w="40" w:type="dxa"/>
              <w:right w:w="60" w:type="dxa"/>
            </w:tcMar>
            <w:vAlign w:val="center"/>
          </w:tcPr>
          <w:p w:rsidR="008F28E2" w:rsidRDefault="00A37E57">
            <w:pPr>
              <w:pStyle w:val="BordiLaterali"/>
              <w:rPr>
                <w:rFonts w:ascii="Arial" w:eastAsia="Arial" w:hAnsi="Arial" w:cs="Arial"/>
                <w:b/>
                <w:color w:val="000000"/>
                <w:sz w:val="14"/>
                <w:lang w:val="it-IT"/>
              </w:rPr>
            </w:pPr>
            <w:r>
              <w:rPr>
                <w:rFonts w:ascii="Arial" w:eastAsia="Arial" w:hAnsi="Arial" w:cs="Arial"/>
                <w:b/>
                <w:color w:val="000000"/>
                <w:sz w:val="14"/>
                <w:lang w:val="it-IT"/>
              </w:rPr>
              <w:t>Titolo 4</w:t>
            </w:r>
          </w:p>
        </w:tc>
        <w:tc>
          <w:tcPr>
            <w:tcW w:w="3680" w:type="dxa"/>
            <w:tcBorders>
              <w:right w:val="single" w:sz="8" w:space="0" w:color="000000"/>
            </w:tcBorders>
            <w:tcMar>
              <w:top w:w="0" w:type="dxa"/>
              <w:left w:w="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Entrate in conto capitale</w:t>
            </w:r>
          </w:p>
        </w:tc>
        <w:tc>
          <w:tcPr>
            <w:tcW w:w="1700" w:type="dxa"/>
            <w:tcBorders>
              <w:left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jc w:val="center"/>
              <w:rPr>
                <w:rFonts w:ascii="Arial" w:eastAsia="Arial" w:hAnsi="Arial" w:cs="Arial"/>
                <w:color w:val="000000"/>
                <w:sz w:val="14"/>
                <w:lang w:val="it-IT"/>
              </w:rPr>
            </w:pPr>
            <w:r>
              <w:rPr>
                <w:rFonts w:ascii="Arial" w:eastAsia="Arial" w:hAnsi="Arial" w:cs="Arial"/>
                <w:color w:val="000000"/>
                <w:sz w:val="14"/>
                <w:lang w:val="it-IT"/>
              </w:rPr>
              <w:t>1.785.246,35</w:t>
            </w:r>
          </w:p>
        </w:tc>
        <w:tc>
          <w:tcPr>
            <w:tcW w:w="1700" w:type="dxa"/>
            <w:tcBorders>
              <w:left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jc w:val="center"/>
              <w:rPr>
                <w:rFonts w:ascii="Arial" w:eastAsia="Arial" w:hAnsi="Arial" w:cs="Arial"/>
                <w:color w:val="000000"/>
                <w:sz w:val="14"/>
                <w:lang w:val="it-IT"/>
              </w:rPr>
            </w:pPr>
            <w:r>
              <w:rPr>
                <w:rFonts w:ascii="Arial" w:eastAsia="Arial" w:hAnsi="Arial" w:cs="Arial"/>
                <w:color w:val="000000"/>
                <w:sz w:val="14"/>
                <w:lang w:val="it-IT"/>
              </w:rPr>
              <w:t>1.295.266,31</w:t>
            </w:r>
          </w:p>
        </w:tc>
        <w:tc>
          <w:tcPr>
            <w:tcW w:w="780" w:type="dxa"/>
            <w:tcBorders>
              <w:left w:val="single" w:sz="8" w:space="0" w:color="000000"/>
            </w:tcBorders>
            <w:tcMar>
              <w:top w:w="40" w:type="dxa"/>
              <w:left w:w="60" w:type="dxa"/>
              <w:bottom w:w="40" w:type="dxa"/>
              <w:right w:w="60" w:type="dxa"/>
            </w:tcMar>
            <w:vAlign w:val="center"/>
          </w:tcPr>
          <w:p w:rsidR="008F28E2" w:rsidRDefault="00A37E57">
            <w:pPr>
              <w:pStyle w:val="BordiLaterali"/>
              <w:rPr>
                <w:rFonts w:ascii="Arial" w:eastAsia="Arial" w:hAnsi="Arial" w:cs="Arial"/>
                <w:b/>
                <w:color w:val="000000"/>
                <w:sz w:val="14"/>
                <w:lang w:val="it-IT"/>
              </w:rPr>
            </w:pPr>
            <w:r>
              <w:rPr>
                <w:rFonts w:ascii="Arial" w:eastAsia="Arial" w:hAnsi="Arial" w:cs="Arial"/>
                <w:b/>
                <w:color w:val="000000"/>
                <w:sz w:val="14"/>
                <w:lang w:val="it-IT"/>
              </w:rPr>
              <w:t>Titolo 2</w:t>
            </w:r>
          </w:p>
        </w:tc>
        <w:tc>
          <w:tcPr>
            <w:tcW w:w="4000" w:type="dxa"/>
            <w:tcBorders>
              <w:right w:val="single" w:sz="8" w:space="0" w:color="000000"/>
            </w:tcBorders>
            <w:tcMar>
              <w:top w:w="40" w:type="dxa"/>
              <w:left w:w="60" w:type="dxa"/>
              <w:bottom w:w="40" w:type="dxa"/>
              <w:right w:w="6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Spese in conto capitale</w:t>
            </w:r>
          </w:p>
        </w:tc>
        <w:tc>
          <w:tcPr>
            <w:tcW w:w="1700" w:type="dxa"/>
            <w:tcBorders>
              <w:left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jc w:val="center"/>
              <w:rPr>
                <w:rFonts w:ascii="Arial" w:eastAsia="Arial" w:hAnsi="Arial" w:cs="Arial"/>
                <w:color w:val="000000"/>
                <w:sz w:val="14"/>
                <w:lang w:val="it-IT"/>
              </w:rPr>
            </w:pPr>
            <w:r>
              <w:rPr>
                <w:rFonts w:ascii="Arial" w:eastAsia="Arial" w:hAnsi="Arial" w:cs="Arial"/>
                <w:color w:val="000000"/>
                <w:sz w:val="14"/>
                <w:lang w:val="it-IT"/>
              </w:rPr>
              <w:t>2.414.360,67</w:t>
            </w:r>
          </w:p>
        </w:tc>
        <w:tc>
          <w:tcPr>
            <w:tcW w:w="1700" w:type="dxa"/>
            <w:tcBorders>
              <w:left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jc w:val="center"/>
              <w:rPr>
                <w:rFonts w:ascii="Arial" w:eastAsia="Arial" w:hAnsi="Arial" w:cs="Arial"/>
                <w:color w:val="000000"/>
                <w:sz w:val="14"/>
                <w:lang w:val="it-IT"/>
              </w:rPr>
            </w:pPr>
            <w:r>
              <w:rPr>
                <w:rFonts w:ascii="Arial" w:eastAsia="Arial" w:hAnsi="Arial" w:cs="Arial"/>
                <w:color w:val="000000"/>
                <w:sz w:val="14"/>
                <w:lang w:val="it-IT"/>
              </w:rPr>
              <w:t>2.052.547,83</w:t>
            </w:r>
          </w:p>
        </w:tc>
      </w:tr>
      <w:tr w:rsidR="008F28E2">
        <w:trPr>
          <w:trHeight w:hRule="exact" w:val="180"/>
        </w:trPr>
        <w:tc>
          <w:tcPr>
            <w:tcW w:w="4460" w:type="dxa"/>
            <w:gridSpan w:val="2"/>
            <w:vMerge w:val="restart"/>
            <w:tcBorders>
              <w:left w:val="single" w:sz="8" w:space="0" w:color="000000"/>
              <w:right w:val="single" w:sz="8" w:space="0" w:color="000000"/>
            </w:tcBorders>
            <w:tcMar>
              <w:top w:w="40" w:type="dxa"/>
              <w:left w:w="60" w:type="dxa"/>
              <w:bottom w:w="40" w:type="dxa"/>
              <w:right w:w="60" w:type="dxa"/>
            </w:tcMar>
            <w:vAlign w:val="center"/>
          </w:tcPr>
          <w:p w:rsidR="008F28E2" w:rsidRDefault="008F28E2">
            <w:pPr>
              <w:pStyle w:val="BordiLaterali"/>
              <w:rPr>
                <w:rFonts w:ascii="Arial" w:eastAsia="Arial" w:hAnsi="Arial" w:cs="Arial"/>
                <w:b/>
                <w:color w:val="000000"/>
                <w:sz w:val="14"/>
                <w:lang w:val="it-IT"/>
              </w:rPr>
            </w:pPr>
          </w:p>
        </w:tc>
        <w:tc>
          <w:tcPr>
            <w:tcW w:w="1700" w:type="dxa"/>
            <w:vMerge w:val="restart"/>
            <w:tcBorders>
              <w:left w:val="single" w:sz="8" w:space="0" w:color="000000"/>
              <w:right w:val="single" w:sz="8" w:space="0" w:color="000000"/>
            </w:tcBorders>
            <w:tcMar>
              <w:top w:w="40" w:type="dxa"/>
              <w:left w:w="60" w:type="dxa"/>
              <w:bottom w:w="40" w:type="dxa"/>
              <w:right w:w="60" w:type="dxa"/>
            </w:tcMar>
            <w:vAlign w:val="center"/>
          </w:tcPr>
          <w:p w:rsidR="008F28E2" w:rsidRDefault="008F28E2">
            <w:pPr>
              <w:pStyle w:val="BordiLaterali"/>
              <w:jc w:val="center"/>
              <w:rPr>
                <w:rFonts w:ascii="Arial" w:eastAsia="Arial" w:hAnsi="Arial" w:cs="Arial"/>
                <w:color w:val="000000"/>
                <w:sz w:val="14"/>
                <w:lang w:val="it-IT"/>
              </w:rPr>
            </w:pPr>
          </w:p>
        </w:tc>
        <w:tc>
          <w:tcPr>
            <w:tcW w:w="1700" w:type="dxa"/>
            <w:vMerge w:val="restart"/>
            <w:tcBorders>
              <w:left w:val="single" w:sz="8" w:space="0" w:color="000000"/>
              <w:right w:val="single" w:sz="8" w:space="0" w:color="000000"/>
            </w:tcBorders>
            <w:tcMar>
              <w:top w:w="40" w:type="dxa"/>
              <w:left w:w="60" w:type="dxa"/>
              <w:bottom w:w="40" w:type="dxa"/>
              <w:right w:w="60" w:type="dxa"/>
            </w:tcMar>
            <w:vAlign w:val="center"/>
          </w:tcPr>
          <w:p w:rsidR="008F28E2" w:rsidRDefault="008F28E2">
            <w:pPr>
              <w:pStyle w:val="BordiLaterali"/>
              <w:jc w:val="center"/>
              <w:rPr>
                <w:rFonts w:ascii="Arial" w:eastAsia="Arial" w:hAnsi="Arial" w:cs="Arial"/>
                <w:color w:val="000000"/>
                <w:sz w:val="14"/>
                <w:lang w:val="it-IT"/>
              </w:rPr>
            </w:pPr>
          </w:p>
        </w:tc>
        <w:tc>
          <w:tcPr>
            <w:tcW w:w="4780" w:type="dxa"/>
            <w:gridSpan w:val="2"/>
            <w:tcBorders>
              <w:left w:val="single" w:sz="8" w:space="0" w:color="000000"/>
              <w:right w:val="single" w:sz="8" w:space="0" w:color="000000"/>
            </w:tcBorders>
            <w:tcMar>
              <w:top w:w="0" w:type="dxa"/>
              <w:left w:w="60" w:type="dxa"/>
              <w:bottom w:w="40" w:type="dxa"/>
              <w:right w:w="60" w:type="dxa"/>
            </w:tcMar>
          </w:tcPr>
          <w:p w:rsidR="008F28E2" w:rsidRDefault="00A37E57">
            <w:pPr>
              <w:pStyle w:val="BordiLaterali"/>
              <w:rPr>
                <w:rFonts w:ascii="Arial" w:eastAsia="Arial" w:hAnsi="Arial" w:cs="Arial"/>
                <w:color w:val="000000"/>
                <w:sz w:val="14"/>
                <w:lang w:val="it-IT"/>
              </w:rPr>
            </w:pPr>
            <w:r>
              <w:rPr>
                <w:rFonts w:ascii="Arial" w:eastAsia="Arial" w:hAnsi="Arial" w:cs="Arial"/>
                <w:color w:val="000000"/>
                <w:sz w:val="14"/>
                <w:lang w:val="it-IT"/>
              </w:rPr>
              <w:t>Fondo pluriennale vincolato in c/capitale</w:t>
            </w:r>
          </w:p>
        </w:tc>
        <w:tc>
          <w:tcPr>
            <w:tcW w:w="1700" w:type="dxa"/>
            <w:tcBorders>
              <w:left w:val="single" w:sz="8" w:space="0" w:color="000000"/>
              <w:right w:val="single" w:sz="8" w:space="0" w:color="000000"/>
            </w:tcBorders>
            <w:tcMar>
              <w:top w:w="0" w:type="dxa"/>
              <w:left w:w="60" w:type="dxa"/>
              <w:bottom w:w="40" w:type="dxa"/>
              <w:right w:w="60" w:type="dxa"/>
            </w:tcMar>
          </w:tcPr>
          <w:p w:rsidR="008F28E2" w:rsidRDefault="00A37E57">
            <w:pPr>
              <w:pStyle w:val="BordiLaterali"/>
              <w:jc w:val="center"/>
              <w:rPr>
                <w:rFonts w:ascii="Arial" w:eastAsia="Arial" w:hAnsi="Arial" w:cs="Arial"/>
                <w:color w:val="000000"/>
                <w:sz w:val="14"/>
                <w:lang w:val="it-IT"/>
              </w:rPr>
            </w:pPr>
            <w:r>
              <w:rPr>
                <w:rFonts w:ascii="Arial" w:eastAsia="Arial" w:hAnsi="Arial" w:cs="Arial"/>
                <w:color w:val="000000"/>
                <w:sz w:val="14"/>
                <w:lang w:val="it-IT"/>
              </w:rPr>
              <w:t>1.336.259,22</w:t>
            </w:r>
          </w:p>
        </w:tc>
        <w:tc>
          <w:tcPr>
            <w:tcW w:w="1700" w:type="dxa"/>
            <w:vMerge w:val="restart"/>
            <w:tcBorders>
              <w:left w:val="single" w:sz="8" w:space="0" w:color="000000"/>
              <w:right w:val="single" w:sz="8" w:space="0" w:color="000000"/>
            </w:tcBorders>
            <w:tcMar>
              <w:top w:w="40" w:type="dxa"/>
              <w:left w:w="60" w:type="dxa"/>
              <w:bottom w:w="40" w:type="dxa"/>
              <w:right w:w="60" w:type="dxa"/>
            </w:tcMar>
          </w:tcPr>
          <w:p w:rsidR="008F28E2" w:rsidRDefault="008F28E2">
            <w:pPr>
              <w:pStyle w:val="BordiLaterali"/>
              <w:jc w:val="center"/>
              <w:rPr>
                <w:rFonts w:ascii="Arial" w:eastAsia="Arial" w:hAnsi="Arial" w:cs="Arial"/>
                <w:color w:val="000000"/>
                <w:sz w:val="14"/>
                <w:lang w:val="it-IT"/>
              </w:rPr>
            </w:pPr>
          </w:p>
        </w:tc>
      </w:tr>
      <w:tr w:rsidR="008F28E2">
        <w:trPr>
          <w:trHeight w:hRule="exact" w:val="200"/>
        </w:trPr>
        <w:tc>
          <w:tcPr>
            <w:tcW w:w="4460" w:type="dxa"/>
            <w:gridSpan w:val="2"/>
            <w:vMerge/>
            <w:tcBorders>
              <w:left w:val="single" w:sz="8" w:space="0" w:color="000000"/>
              <w:right w:val="single" w:sz="8" w:space="0" w:color="000000"/>
            </w:tcBorders>
            <w:tcMar>
              <w:top w:w="0" w:type="dxa"/>
              <w:left w:w="0" w:type="dxa"/>
              <w:bottom w:w="0" w:type="dxa"/>
              <w:right w:w="0" w:type="dxa"/>
            </w:tcMar>
          </w:tcPr>
          <w:p w:rsidR="008F28E2" w:rsidRDefault="008F28E2"/>
        </w:tc>
        <w:tc>
          <w:tcPr>
            <w:tcW w:w="170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70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4780" w:type="dxa"/>
            <w:gridSpan w:val="2"/>
            <w:tcBorders>
              <w:left w:val="single" w:sz="8" w:space="0" w:color="000000"/>
              <w:right w:val="single" w:sz="8" w:space="0" w:color="000000"/>
            </w:tcBorders>
            <w:tcMar>
              <w:top w:w="0" w:type="dxa"/>
              <w:left w:w="60" w:type="dxa"/>
              <w:bottom w:w="40" w:type="dxa"/>
              <w:right w:w="60" w:type="dxa"/>
            </w:tcMar>
          </w:tcPr>
          <w:p w:rsidR="008F28E2" w:rsidRDefault="00A37E57">
            <w:pPr>
              <w:pStyle w:val="BordiLaterali"/>
              <w:rPr>
                <w:rFonts w:ascii="Arial" w:eastAsia="Arial" w:hAnsi="Arial" w:cs="Arial"/>
                <w:i/>
                <w:color w:val="000000"/>
                <w:sz w:val="14"/>
                <w:lang w:val="it-IT"/>
              </w:rPr>
            </w:pPr>
            <w:r>
              <w:rPr>
                <w:rFonts w:ascii="Arial" w:eastAsia="Arial" w:hAnsi="Arial" w:cs="Arial"/>
                <w:i/>
                <w:color w:val="000000"/>
                <w:sz w:val="14"/>
                <w:lang w:val="it-IT"/>
              </w:rPr>
              <w:t>di cui Fondo pluriennale vincolato in c/capitale finanziato da debito</w:t>
            </w:r>
          </w:p>
        </w:tc>
        <w:tc>
          <w:tcPr>
            <w:tcW w:w="1700" w:type="dxa"/>
            <w:tcBorders>
              <w:left w:val="single" w:sz="8" w:space="0" w:color="000000"/>
              <w:right w:val="single" w:sz="8" w:space="0" w:color="000000"/>
            </w:tcBorders>
            <w:tcMar>
              <w:top w:w="0" w:type="dxa"/>
              <w:left w:w="60" w:type="dxa"/>
              <w:bottom w:w="40" w:type="dxa"/>
              <w:right w:w="60" w:type="dxa"/>
            </w:tcMar>
          </w:tcPr>
          <w:p w:rsidR="008F28E2" w:rsidRDefault="00A37E57">
            <w:pPr>
              <w:pStyle w:val="BordiLaterali"/>
              <w:jc w:val="center"/>
              <w:rPr>
                <w:rFonts w:ascii="Arial" w:eastAsia="Arial" w:hAnsi="Arial" w:cs="Arial"/>
                <w:color w:val="000000"/>
                <w:sz w:val="14"/>
                <w:lang w:val="it-IT"/>
              </w:rPr>
            </w:pPr>
            <w:r>
              <w:rPr>
                <w:rFonts w:ascii="Arial" w:eastAsia="Arial" w:hAnsi="Arial" w:cs="Arial"/>
                <w:color w:val="000000"/>
                <w:sz w:val="14"/>
                <w:lang w:val="it-IT"/>
              </w:rPr>
              <w:t>0,00</w:t>
            </w:r>
          </w:p>
        </w:tc>
        <w:tc>
          <w:tcPr>
            <w:tcW w:w="1700" w:type="dxa"/>
            <w:vMerge/>
            <w:tcBorders>
              <w:left w:val="single" w:sz="8" w:space="0" w:color="000000"/>
              <w:right w:val="single" w:sz="8" w:space="0" w:color="000000"/>
            </w:tcBorders>
            <w:tcMar>
              <w:top w:w="0" w:type="dxa"/>
              <w:left w:w="0" w:type="dxa"/>
              <w:bottom w:w="0" w:type="dxa"/>
              <w:right w:w="0" w:type="dxa"/>
            </w:tcMar>
          </w:tcPr>
          <w:p w:rsidR="008F28E2" w:rsidRDefault="008F28E2"/>
        </w:tc>
      </w:tr>
      <w:tr w:rsidR="008F28E2">
        <w:trPr>
          <w:trHeight w:hRule="exact" w:val="260"/>
        </w:trPr>
        <w:tc>
          <w:tcPr>
            <w:tcW w:w="780" w:type="dxa"/>
            <w:tcBorders>
              <w:left w:val="single" w:sz="8" w:space="0" w:color="000000"/>
            </w:tcBorders>
            <w:tcMar>
              <w:top w:w="40" w:type="dxa"/>
              <w:left w:w="60" w:type="dxa"/>
              <w:bottom w:w="40" w:type="dxa"/>
              <w:right w:w="60" w:type="dxa"/>
            </w:tcMar>
            <w:vAlign w:val="center"/>
          </w:tcPr>
          <w:p w:rsidR="008F28E2" w:rsidRDefault="00A37E57">
            <w:pPr>
              <w:pStyle w:val="BordiLaterali"/>
              <w:rPr>
                <w:rFonts w:ascii="Arial" w:eastAsia="Arial" w:hAnsi="Arial" w:cs="Arial"/>
                <w:b/>
                <w:color w:val="000000"/>
                <w:sz w:val="14"/>
                <w:lang w:val="it-IT"/>
              </w:rPr>
            </w:pPr>
            <w:r>
              <w:rPr>
                <w:rFonts w:ascii="Arial" w:eastAsia="Arial" w:hAnsi="Arial" w:cs="Arial"/>
                <w:b/>
                <w:color w:val="000000"/>
                <w:sz w:val="14"/>
                <w:lang w:val="it-IT"/>
              </w:rPr>
              <w:t>Titolo 5</w:t>
            </w:r>
          </w:p>
        </w:tc>
        <w:tc>
          <w:tcPr>
            <w:tcW w:w="3680" w:type="dxa"/>
            <w:tcBorders>
              <w:right w:val="single" w:sz="8" w:space="0" w:color="000000"/>
            </w:tcBorders>
            <w:tcMar>
              <w:top w:w="0" w:type="dxa"/>
              <w:left w:w="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Entrate da riduzione di attività finanziarie</w:t>
            </w:r>
          </w:p>
        </w:tc>
        <w:tc>
          <w:tcPr>
            <w:tcW w:w="1700" w:type="dxa"/>
            <w:tcBorders>
              <w:left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jc w:val="center"/>
              <w:rPr>
                <w:rFonts w:ascii="Arial" w:eastAsia="Arial" w:hAnsi="Arial" w:cs="Arial"/>
                <w:color w:val="000000"/>
                <w:sz w:val="14"/>
                <w:lang w:val="it-IT"/>
              </w:rPr>
            </w:pPr>
            <w:r>
              <w:rPr>
                <w:rFonts w:ascii="Arial" w:eastAsia="Arial" w:hAnsi="Arial" w:cs="Arial"/>
                <w:color w:val="000000"/>
                <w:sz w:val="14"/>
                <w:lang w:val="it-IT"/>
              </w:rPr>
              <w:t>0,00</w:t>
            </w:r>
          </w:p>
        </w:tc>
        <w:tc>
          <w:tcPr>
            <w:tcW w:w="1700" w:type="dxa"/>
            <w:tcBorders>
              <w:left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jc w:val="center"/>
              <w:rPr>
                <w:rFonts w:ascii="Arial" w:eastAsia="Arial" w:hAnsi="Arial" w:cs="Arial"/>
                <w:color w:val="000000"/>
                <w:sz w:val="14"/>
                <w:lang w:val="it-IT"/>
              </w:rPr>
            </w:pPr>
            <w:r>
              <w:rPr>
                <w:rFonts w:ascii="Arial" w:eastAsia="Arial" w:hAnsi="Arial" w:cs="Arial"/>
                <w:color w:val="000000"/>
                <w:sz w:val="14"/>
                <w:lang w:val="it-IT"/>
              </w:rPr>
              <w:t>0,00</w:t>
            </w:r>
          </w:p>
        </w:tc>
        <w:tc>
          <w:tcPr>
            <w:tcW w:w="780" w:type="dxa"/>
            <w:tcBorders>
              <w:left w:val="single" w:sz="8" w:space="0" w:color="000000"/>
            </w:tcBorders>
            <w:tcMar>
              <w:top w:w="40" w:type="dxa"/>
              <w:left w:w="60" w:type="dxa"/>
              <w:bottom w:w="40" w:type="dxa"/>
              <w:right w:w="60" w:type="dxa"/>
            </w:tcMar>
            <w:vAlign w:val="center"/>
          </w:tcPr>
          <w:p w:rsidR="008F28E2" w:rsidRDefault="00A37E57">
            <w:pPr>
              <w:pStyle w:val="BordiLaterali"/>
              <w:rPr>
                <w:rFonts w:ascii="Arial" w:eastAsia="Arial" w:hAnsi="Arial" w:cs="Arial"/>
                <w:b/>
                <w:color w:val="000000"/>
                <w:sz w:val="14"/>
                <w:lang w:val="it-IT"/>
              </w:rPr>
            </w:pPr>
            <w:r>
              <w:rPr>
                <w:rFonts w:ascii="Arial" w:eastAsia="Arial" w:hAnsi="Arial" w:cs="Arial"/>
                <w:b/>
                <w:color w:val="000000"/>
                <w:sz w:val="14"/>
                <w:lang w:val="it-IT"/>
              </w:rPr>
              <w:t>Titolo 3</w:t>
            </w:r>
          </w:p>
        </w:tc>
        <w:tc>
          <w:tcPr>
            <w:tcW w:w="4000" w:type="dxa"/>
            <w:tcBorders>
              <w:right w:val="single" w:sz="8" w:space="0" w:color="000000"/>
            </w:tcBorders>
            <w:tcMar>
              <w:top w:w="0" w:type="dxa"/>
              <w:left w:w="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Spese per incremento di attività finanziarie</w:t>
            </w:r>
          </w:p>
        </w:tc>
        <w:tc>
          <w:tcPr>
            <w:tcW w:w="1700" w:type="dxa"/>
            <w:tcBorders>
              <w:left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jc w:val="center"/>
              <w:rPr>
                <w:rFonts w:ascii="Arial" w:eastAsia="Arial" w:hAnsi="Arial" w:cs="Arial"/>
                <w:color w:val="000000"/>
                <w:sz w:val="14"/>
                <w:lang w:val="it-IT"/>
              </w:rPr>
            </w:pPr>
            <w:r>
              <w:rPr>
                <w:rFonts w:ascii="Arial" w:eastAsia="Arial" w:hAnsi="Arial" w:cs="Arial"/>
                <w:color w:val="000000"/>
                <w:sz w:val="14"/>
                <w:lang w:val="it-IT"/>
              </w:rPr>
              <w:t>0,00</w:t>
            </w:r>
          </w:p>
        </w:tc>
        <w:tc>
          <w:tcPr>
            <w:tcW w:w="1700" w:type="dxa"/>
            <w:tcBorders>
              <w:left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jc w:val="center"/>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60"/>
        </w:trPr>
        <w:tc>
          <w:tcPr>
            <w:tcW w:w="4460" w:type="dxa"/>
            <w:gridSpan w:val="2"/>
            <w:tcBorders>
              <w:left w:val="single" w:sz="8" w:space="0" w:color="000000"/>
              <w:right w:val="single" w:sz="8" w:space="0" w:color="000000"/>
            </w:tcBorders>
            <w:tcMar>
              <w:top w:w="40" w:type="dxa"/>
              <w:left w:w="60" w:type="dxa"/>
              <w:bottom w:w="40" w:type="dxa"/>
              <w:right w:w="60" w:type="dxa"/>
            </w:tcMar>
            <w:vAlign w:val="center"/>
          </w:tcPr>
          <w:p w:rsidR="008F28E2" w:rsidRDefault="008F28E2">
            <w:pPr>
              <w:pStyle w:val="BordiLaterali"/>
              <w:rPr>
                <w:rFonts w:ascii="Arial" w:eastAsia="Arial" w:hAnsi="Arial" w:cs="Arial"/>
                <w:b/>
                <w:color w:val="000000"/>
                <w:sz w:val="14"/>
                <w:lang w:val="it-IT"/>
              </w:rPr>
            </w:pPr>
          </w:p>
        </w:tc>
        <w:tc>
          <w:tcPr>
            <w:tcW w:w="1700" w:type="dxa"/>
            <w:tcBorders>
              <w:left w:val="single" w:sz="8" w:space="0" w:color="000000"/>
              <w:right w:val="single" w:sz="8" w:space="0" w:color="000000"/>
            </w:tcBorders>
            <w:tcMar>
              <w:top w:w="40" w:type="dxa"/>
              <w:left w:w="60" w:type="dxa"/>
              <w:bottom w:w="40" w:type="dxa"/>
              <w:right w:w="60" w:type="dxa"/>
            </w:tcMar>
            <w:vAlign w:val="center"/>
          </w:tcPr>
          <w:p w:rsidR="008F28E2" w:rsidRDefault="008F28E2">
            <w:pPr>
              <w:pStyle w:val="BordiLaterali"/>
              <w:jc w:val="center"/>
              <w:rPr>
                <w:rFonts w:ascii="Arial" w:eastAsia="Arial" w:hAnsi="Arial" w:cs="Arial"/>
                <w:color w:val="000000"/>
                <w:sz w:val="14"/>
                <w:lang w:val="it-IT"/>
              </w:rPr>
            </w:pPr>
          </w:p>
        </w:tc>
        <w:tc>
          <w:tcPr>
            <w:tcW w:w="1700" w:type="dxa"/>
            <w:tcBorders>
              <w:left w:val="single" w:sz="8" w:space="0" w:color="000000"/>
              <w:right w:val="single" w:sz="8" w:space="0" w:color="000000"/>
            </w:tcBorders>
            <w:tcMar>
              <w:top w:w="40" w:type="dxa"/>
              <w:left w:w="60" w:type="dxa"/>
              <w:bottom w:w="40" w:type="dxa"/>
              <w:right w:w="60" w:type="dxa"/>
            </w:tcMar>
            <w:vAlign w:val="center"/>
          </w:tcPr>
          <w:p w:rsidR="008F28E2" w:rsidRDefault="008F28E2">
            <w:pPr>
              <w:pStyle w:val="BordiLaterali"/>
              <w:jc w:val="center"/>
              <w:rPr>
                <w:rFonts w:ascii="Arial" w:eastAsia="Arial" w:hAnsi="Arial" w:cs="Arial"/>
                <w:color w:val="000000"/>
                <w:sz w:val="14"/>
                <w:lang w:val="it-IT"/>
              </w:rPr>
            </w:pPr>
          </w:p>
        </w:tc>
        <w:tc>
          <w:tcPr>
            <w:tcW w:w="4780" w:type="dxa"/>
            <w:gridSpan w:val="2"/>
            <w:tcBorders>
              <w:left w:val="single" w:sz="8" w:space="0" w:color="000000"/>
              <w:right w:val="single" w:sz="8" w:space="0" w:color="000000"/>
            </w:tcBorders>
            <w:tcMar>
              <w:top w:w="0" w:type="dxa"/>
              <w:left w:w="60" w:type="dxa"/>
              <w:bottom w:w="40" w:type="dxa"/>
              <w:right w:w="60" w:type="dxa"/>
            </w:tcMar>
          </w:tcPr>
          <w:p w:rsidR="008F28E2" w:rsidRDefault="00A37E57">
            <w:pPr>
              <w:pStyle w:val="BordiLaterali"/>
              <w:rPr>
                <w:rFonts w:ascii="Arial" w:eastAsia="Arial" w:hAnsi="Arial" w:cs="Arial"/>
                <w:color w:val="000000"/>
                <w:sz w:val="14"/>
                <w:lang w:val="it-IT"/>
              </w:rPr>
            </w:pPr>
            <w:r>
              <w:rPr>
                <w:rFonts w:ascii="Arial" w:eastAsia="Arial" w:hAnsi="Arial" w:cs="Arial"/>
                <w:color w:val="000000"/>
                <w:sz w:val="14"/>
                <w:lang w:val="it-IT"/>
              </w:rPr>
              <w:t>Fondo pluriennale vincolato per attività finanziarie</w:t>
            </w:r>
          </w:p>
        </w:tc>
        <w:tc>
          <w:tcPr>
            <w:tcW w:w="1700" w:type="dxa"/>
            <w:tcBorders>
              <w:left w:val="single" w:sz="8" w:space="0" w:color="000000"/>
              <w:right w:val="single" w:sz="8" w:space="0" w:color="000000"/>
            </w:tcBorders>
            <w:tcMar>
              <w:top w:w="0" w:type="dxa"/>
              <w:left w:w="60" w:type="dxa"/>
              <w:bottom w:w="40" w:type="dxa"/>
              <w:right w:w="60" w:type="dxa"/>
            </w:tcMar>
          </w:tcPr>
          <w:p w:rsidR="008F28E2" w:rsidRDefault="00A37E57">
            <w:pPr>
              <w:pStyle w:val="BordiLaterali"/>
              <w:jc w:val="center"/>
              <w:rPr>
                <w:rFonts w:ascii="Arial" w:eastAsia="Arial" w:hAnsi="Arial" w:cs="Arial"/>
                <w:color w:val="000000"/>
                <w:sz w:val="14"/>
                <w:lang w:val="it-IT"/>
              </w:rPr>
            </w:pPr>
            <w:r>
              <w:rPr>
                <w:rFonts w:ascii="Arial" w:eastAsia="Arial" w:hAnsi="Arial" w:cs="Arial"/>
                <w:color w:val="000000"/>
                <w:sz w:val="14"/>
                <w:lang w:val="it-IT"/>
              </w:rPr>
              <w:t>0,00</w:t>
            </w:r>
          </w:p>
        </w:tc>
        <w:tc>
          <w:tcPr>
            <w:tcW w:w="1700" w:type="dxa"/>
            <w:tcBorders>
              <w:left w:val="single" w:sz="8" w:space="0" w:color="000000"/>
              <w:right w:val="single" w:sz="8" w:space="0" w:color="000000"/>
            </w:tcBorders>
            <w:tcMar>
              <w:top w:w="40" w:type="dxa"/>
              <w:left w:w="60" w:type="dxa"/>
              <w:bottom w:w="40" w:type="dxa"/>
              <w:right w:w="60" w:type="dxa"/>
            </w:tcMar>
          </w:tcPr>
          <w:p w:rsidR="008F28E2" w:rsidRDefault="008F28E2">
            <w:pPr>
              <w:pStyle w:val="BordiLaterali"/>
              <w:jc w:val="center"/>
              <w:rPr>
                <w:rFonts w:ascii="Arial" w:eastAsia="Arial" w:hAnsi="Arial" w:cs="Arial"/>
                <w:color w:val="000000"/>
                <w:sz w:val="14"/>
                <w:lang w:val="it-IT"/>
              </w:rPr>
            </w:pPr>
          </w:p>
        </w:tc>
      </w:tr>
      <w:tr w:rsidR="008F28E2">
        <w:trPr>
          <w:trHeight w:hRule="exact" w:val="260"/>
        </w:trPr>
        <w:tc>
          <w:tcPr>
            <w:tcW w:w="4460" w:type="dxa"/>
            <w:gridSpan w:val="2"/>
            <w:tcBorders>
              <w:left w:val="single" w:sz="8" w:space="0" w:color="000000"/>
              <w:right w:val="single" w:sz="8" w:space="0" w:color="000000"/>
            </w:tcBorders>
            <w:tcMar>
              <w:top w:w="40" w:type="dxa"/>
              <w:left w:w="60" w:type="dxa"/>
              <w:bottom w:w="40" w:type="dxa"/>
              <w:right w:w="60" w:type="dxa"/>
            </w:tcMar>
            <w:vAlign w:val="bottom"/>
          </w:tcPr>
          <w:p w:rsidR="008F28E2" w:rsidRDefault="00A37E57">
            <w:pPr>
              <w:pStyle w:val="BordiLaterali"/>
              <w:jc w:val="right"/>
              <w:rPr>
                <w:rFonts w:ascii="Arial" w:eastAsia="Arial" w:hAnsi="Arial" w:cs="Arial"/>
                <w:b/>
                <w:color w:val="000000"/>
                <w:sz w:val="14"/>
                <w:lang w:val="it-IT"/>
              </w:rPr>
            </w:pPr>
            <w:r>
              <w:rPr>
                <w:rFonts w:ascii="Arial" w:eastAsia="Arial" w:hAnsi="Arial" w:cs="Arial"/>
                <w:b/>
                <w:color w:val="000000"/>
                <w:sz w:val="14"/>
                <w:lang w:val="it-IT"/>
              </w:rPr>
              <w:t>Totale entrate finali....................</w:t>
            </w:r>
          </w:p>
        </w:tc>
        <w:tc>
          <w:tcPr>
            <w:tcW w:w="1700" w:type="dxa"/>
            <w:tcBorders>
              <w:left w:val="single" w:sz="8" w:space="0" w:color="000000"/>
              <w:bottom w:val="single" w:sz="8" w:space="0" w:color="000000"/>
              <w:right w:val="single" w:sz="8" w:space="0" w:color="000000"/>
            </w:tcBorders>
            <w:tcMar>
              <w:top w:w="0" w:type="dxa"/>
              <w:left w:w="60" w:type="dxa"/>
              <w:bottom w:w="0" w:type="dxa"/>
              <w:right w:w="60" w:type="dxa"/>
            </w:tcMar>
            <w:vAlign w:val="center"/>
          </w:tcPr>
          <w:p w:rsidR="008F28E2" w:rsidRDefault="00A37E57">
            <w:pPr>
              <w:pStyle w:val="BordiLateraliinf"/>
              <w:jc w:val="center"/>
              <w:rPr>
                <w:rFonts w:ascii="Arial" w:eastAsia="Arial" w:hAnsi="Arial" w:cs="Arial"/>
                <w:color w:val="000000"/>
                <w:sz w:val="14"/>
                <w:lang w:val="it-IT"/>
              </w:rPr>
            </w:pPr>
            <w:r>
              <w:rPr>
                <w:rFonts w:ascii="Arial" w:eastAsia="Arial" w:hAnsi="Arial" w:cs="Arial"/>
                <w:color w:val="000000"/>
                <w:sz w:val="14"/>
                <w:lang w:val="it-IT"/>
              </w:rPr>
              <w:t>13.334.958,44</w:t>
            </w:r>
          </w:p>
        </w:tc>
        <w:tc>
          <w:tcPr>
            <w:tcW w:w="1700" w:type="dxa"/>
            <w:tcBorders>
              <w:left w:val="single" w:sz="8" w:space="0" w:color="000000"/>
              <w:bottom w:val="single" w:sz="8" w:space="0" w:color="000000"/>
              <w:right w:val="single" w:sz="8" w:space="0" w:color="000000"/>
            </w:tcBorders>
            <w:tcMar>
              <w:top w:w="0" w:type="dxa"/>
              <w:left w:w="60" w:type="dxa"/>
              <w:bottom w:w="0" w:type="dxa"/>
              <w:right w:w="60" w:type="dxa"/>
            </w:tcMar>
            <w:vAlign w:val="center"/>
          </w:tcPr>
          <w:p w:rsidR="008F28E2" w:rsidRDefault="00A37E57">
            <w:pPr>
              <w:pStyle w:val="BordiLateraliinf"/>
              <w:jc w:val="center"/>
              <w:rPr>
                <w:rFonts w:ascii="Arial" w:eastAsia="Arial" w:hAnsi="Arial" w:cs="Arial"/>
                <w:color w:val="000000"/>
                <w:sz w:val="14"/>
                <w:lang w:val="it-IT"/>
              </w:rPr>
            </w:pPr>
            <w:r>
              <w:rPr>
                <w:rFonts w:ascii="Arial" w:eastAsia="Arial" w:hAnsi="Arial" w:cs="Arial"/>
                <w:color w:val="000000"/>
                <w:sz w:val="14"/>
                <w:lang w:val="it-IT"/>
              </w:rPr>
              <w:t>11.841.994,99</w:t>
            </w:r>
          </w:p>
        </w:tc>
        <w:tc>
          <w:tcPr>
            <w:tcW w:w="4780" w:type="dxa"/>
            <w:gridSpan w:val="2"/>
            <w:tcBorders>
              <w:left w:val="single" w:sz="8" w:space="0" w:color="000000"/>
              <w:right w:val="single" w:sz="8" w:space="0" w:color="000000"/>
            </w:tcBorders>
            <w:tcMar>
              <w:top w:w="40" w:type="dxa"/>
              <w:left w:w="60" w:type="dxa"/>
              <w:bottom w:w="40" w:type="dxa"/>
              <w:right w:w="60" w:type="dxa"/>
            </w:tcMar>
            <w:vAlign w:val="bottom"/>
          </w:tcPr>
          <w:p w:rsidR="008F28E2" w:rsidRDefault="00A37E57">
            <w:pPr>
              <w:pStyle w:val="BordiLaterali"/>
              <w:jc w:val="right"/>
              <w:rPr>
                <w:rFonts w:ascii="Arial" w:eastAsia="Arial" w:hAnsi="Arial" w:cs="Arial"/>
                <w:b/>
                <w:color w:val="000000"/>
                <w:sz w:val="14"/>
                <w:lang w:val="it-IT"/>
              </w:rPr>
            </w:pPr>
            <w:r>
              <w:rPr>
                <w:rFonts w:ascii="Arial" w:eastAsia="Arial" w:hAnsi="Arial" w:cs="Arial"/>
                <w:b/>
                <w:color w:val="000000"/>
                <w:sz w:val="14"/>
                <w:lang w:val="it-IT"/>
              </w:rPr>
              <w:t>Totale spese finali....................</w:t>
            </w:r>
          </w:p>
        </w:tc>
        <w:tc>
          <w:tcPr>
            <w:tcW w:w="1700" w:type="dxa"/>
            <w:tcBorders>
              <w:left w:val="single" w:sz="8" w:space="0" w:color="000000"/>
              <w:bottom w:val="single" w:sz="8" w:space="0" w:color="000000"/>
              <w:right w:val="single" w:sz="8" w:space="0" w:color="000000"/>
            </w:tcBorders>
            <w:tcMar>
              <w:top w:w="0" w:type="dxa"/>
              <w:left w:w="60" w:type="dxa"/>
              <w:bottom w:w="0" w:type="dxa"/>
              <w:right w:w="60" w:type="dxa"/>
            </w:tcMar>
            <w:vAlign w:val="center"/>
          </w:tcPr>
          <w:p w:rsidR="008F28E2" w:rsidRDefault="00A37E57">
            <w:pPr>
              <w:pStyle w:val="BordiLateraliinf"/>
              <w:jc w:val="center"/>
              <w:rPr>
                <w:rFonts w:ascii="Arial" w:eastAsia="Arial" w:hAnsi="Arial" w:cs="Arial"/>
                <w:color w:val="000000"/>
                <w:sz w:val="14"/>
                <w:lang w:val="it-IT"/>
              </w:rPr>
            </w:pPr>
            <w:r>
              <w:rPr>
                <w:rFonts w:ascii="Arial" w:eastAsia="Arial" w:hAnsi="Arial" w:cs="Arial"/>
                <w:color w:val="000000"/>
                <w:sz w:val="14"/>
                <w:lang w:val="it-IT"/>
              </w:rPr>
              <w:t>13.389.694,51</w:t>
            </w:r>
          </w:p>
        </w:tc>
        <w:tc>
          <w:tcPr>
            <w:tcW w:w="1700" w:type="dxa"/>
            <w:tcBorders>
              <w:left w:val="single" w:sz="8" w:space="0" w:color="000000"/>
              <w:bottom w:val="single" w:sz="8" w:space="0" w:color="000000"/>
              <w:right w:val="single" w:sz="8" w:space="0" w:color="000000"/>
            </w:tcBorders>
            <w:tcMar>
              <w:top w:w="0" w:type="dxa"/>
              <w:left w:w="60" w:type="dxa"/>
              <w:bottom w:w="0" w:type="dxa"/>
              <w:right w:w="60" w:type="dxa"/>
            </w:tcMar>
            <w:vAlign w:val="center"/>
          </w:tcPr>
          <w:p w:rsidR="008F28E2" w:rsidRDefault="00A37E57">
            <w:pPr>
              <w:pStyle w:val="BordiLateraliinf"/>
              <w:jc w:val="center"/>
              <w:rPr>
                <w:rFonts w:ascii="Arial" w:eastAsia="Arial" w:hAnsi="Arial" w:cs="Arial"/>
                <w:color w:val="000000"/>
                <w:sz w:val="14"/>
                <w:lang w:val="it-IT"/>
              </w:rPr>
            </w:pPr>
            <w:r>
              <w:rPr>
                <w:rFonts w:ascii="Arial" w:eastAsia="Arial" w:hAnsi="Arial" w:cs="Arial"/>
                <w:color w:val="000000"/>
                <w:sz w:val="14"/>
                <w:lang w:val="it-IT"/>
              </w:rPr>
              <w:t>11.624.675,50</w:t>
            </w:r>
          </w:p>
        </w:tc>
      </w:tr>
      <w:tr w:rsidR="008F28E2">
        <w:trPr>
          <w:trHeight w:val="161"/>
        </w:trPr>
        <w:tc>
          <w:tcPr>
            <w:tcW w:w="780" w:type="dxa"/>
            <w:vMerge w:val="restart"/>
            <w:tcBorders>
              <w:left w:val="single" w:sz="8" w:space="0" w:color="000000"/>
            </w:tcBorders>
            <w:tcMar>
              <w:top w:w="40" w:type="dxa"/>
              <w:left w:w="60" w:type="dxa"/>
              <w:bottom w:w="40" w:type="dxa"/>
              <w:right w:w="60" w:type="dxa"/>
            </w:tcMar>
            <w:vAlign w:val="center"/>
          </w:tcPr>
          <w:p w:rsidR="008F28E2" w:rsidRDefault="00A37E57">
            <w:pPr>
              <w:pStyle w:val="BordiLaterali"/>
              <w:rPr>
                <w:rFonts w:ascii="Arial" w:eastAsia="Arial" w:hAnsi="Arial" w:cs="Arial"/>
                <w:b/>
                <w:color w:val="000000"/>
                <w:sz w:val="14"/>
                <w:lang w:val="it-IT"/>
              </w:rPr>
            </w:pPr>
            <w:r>
              <w:rPr>
                <w:rFonts w:ascii="Arial" w:eastAsia="Arial" w:hAnsi="Arial" w:cs="Arial"/>
                <w:b/>
                <w:color w:val="000000"/>
                <w:sz w:val="14"/>
                <w:lang w:val="it-IT"/>
              </w:rPr>
              <w:t>Titolo 6</w:t>
            </w:r>
          </w:p>
        </w:tc>
        <w:tc>
          <w:tcPr>
            <w:tcW w:w="3680" w:type="dxa"/>
            <w:vMerge w:val="restart"/>
            <w:tcBorders>
              <w:right w:val="single" w:sz="8" w:space="0" w:color="000000"/>
            </w:tcBorders>
            <w:tcMar>
              <w:top w:w="0" w:type="dxa"/>
              <w:left w:w="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Accensione di prestiti</w:t>
            </w:r>
          </w:p>
        </w:tc>
        <w:tc>
          <w:tcPr>
            <w:tcW w:w="1700" w:type="dxa"/>
            <w:vMerge w:val="restart"/>
            <w:tcBorders>
              <w:left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jc w:val="center"/>
              <w:rPr>
                <w:rFonts w:ascii="Arial" w:eastAsia="Arial" w:hAnsi="Arial" w:cs="Arial"/>
                <w:color w:val="000000"/>
                <w:sz w:val="14"/>
                <w:lang w:val="it-IT"/>
              </w:rPr>
            </w:pPr>
            <w:r>
              <w:rPr>
                <w:rFonts w:ascii="Arial" w:eastAsia="Arial" w:hAnsi="Arial" w:cs="Arial"/>
                <w:color w:val="000000"/>
                <w:sz w:val="14"/>
                <w:lang w:val="it-IT"/>
              </w:rPr>
              <w:t>0,00</w:t>
            </w:r>
          </w:p>
        </w:tc>
        <w:tc>
          <w:tcPr>
            <w:tcW w:w="1700" w:type="dxa"/>
            <w:vMerge w:val="restart"/>
            <w:tcBorders>
              <w:left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jc w:val="center"/>
              <w:rPr>
                <w:rFonts w:ascii="Arial" w:eastAsia="Arial" w:hAnsi="Arial" w:cs="Arial"/>
                <w:color w:val="000000"/>
                <w:sz w:val="14"/>
                <w:lang w:val="it-IT"/>
              </w:rPr>
            </w:pPr>
            <w:r>
              <w:rPr>
                <w:rFonts w:ascii="Arial" w:eastAsia="Arial" w:hAnsi="Arial" w:cs="Arial"/>
                <w:color w:val="000000"/>
                <w:sz w:val="14"/>
                <w:lang w:val="it-IT"/>
              </w:rPr>
              <w:t>0,00</w:t>
            </w:r>
          </w:p>
        </w:tc>
        <w:tc>
          <w:tcPr>
            <w:tcW w:w="780" w:type="dxa"/>
            <w:vMerge w:val="restart"/>
            <w:tcBorders>
              <w:left w:val="single" w:sz="8" w:space="0" w:color="000000"/>
            </w:tcBorders>
            <w:tcMar>
              <w:top w:w="40" w:type="dxa"/>
              <w:left w:w="60" w:type="dxa"/>
              <w:bottom w:w="40" w:type="dxa"/>
              <w:right w:w="60" w:type="dxa"/>
            </w:tcMar>
            <w:vAlign w:val="center"/>
          </w:tcPr>
          <w:p w:rsidR="008F28E2" w:rsidRDefault="00A37E57">
            <w:pPr>
              <w:pStyle w:val="BordiLaterali"/>
              <w:rPr>
                <w:rFonts w:ascii="Arial" w:eastAsia="Arial" w:hAnsi="Arial" w:cs="Arial"/>
                <w:b/>
                <w:color w:val="000000"/>
                <w:sz w:val="14"/>
                <w:lang w:val="it-IT"/>
              </w:rPr>
            </w:pPr>
            <w:r>
              <w:rPr>
                <w:rFonts w:ascii="Arial" w:eastAsia="Arial" w:hAnsi="Arial" w:cs="Arial"/>
                <w:b/>
                <w:color w:val="000000"/>
                <w:sz w:val="14"/>
                <w:lang w:val="it-IT"/>
              </w:rPr>
              <w:t>Titolo 4</w:t>
            </w:r>
          </w:p>
        </w:tc>
        <w:tc>
          <w:tcPr>
            <w:tcW w:w="4000" w:type="dxa"/>
            <w:vMerge w:val="restart"/>
            <w:tcBorders>
              <w:right w:val="single" w:sz="8" w:space="0" w:color="000000"/>
            </w:tcBorders>
            <w:tcMar>
              <w:top w:w="0" w:type="dxa"/>
              <w:left w:w="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Rimborso di prestiti</w:t>
            </w:r>
          </w:p>
        </w:tc>
        <w:tc>
          <w:tcPr>
            <w:tcW w:w="1700" w:type="dxa"/>
            <w:vMerge w:val="restart"/>
            <w:tcBorders>
              <w:left w:val="single" w:sz="8" w:space="0" w:color="000000"/>
              <w:right w:val="single" w:sz="8" w:space="0" w:color="000000"/>
            </w:tcBorders>
            <w:tcMar>
              <w:top w:w="40" w:type="dxa"/>
              <w:left w:w="60" w:type="dxa"/>
              <w:bottom w:w="40" w:type="dxa"/>
              <w:right w:w="60" w:type="dxa"/>
            </w:tcMar>
            <w:vAlign w:val="center"/>
          </w:tcPr>
          <w:p w:rsidR="008F28E2" w:rsidRDefault="008F28E2">
            <w:pPr>
              <w:pStyle w:val="BordiLaterali"/>
              <w:jc w:val="center"/>
              <w:rPr>
                <w:rFonts w:ascii="Arial" w:eastAsia="Arial" w:hAnsi="Arial" w:cs="Arial"/>
                <w:color w:val="000000"/>
                <w:sz w:val="14"/>
                <w:lang w:val="it-IT"/>
              </w:rPr>
            </w:pPr>
          </w:p>
        </w:tc>
        <w:tc>
          <w:tcPr>
            <w:tcW w:w="1700" w:type="dxa"/>
            <w:vMerge w:val="restart"/>
            <w:tcBorders>
              <w:left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jc w:val="center"/>
              <w:rPr>
                <w:rFonts w:ascii="Arial" w:eastAsia="Arial" w:hAnsi="Arial" w:cs="Arial"/>
                <w:color w:val="000000"/>
                <w:sz w:val="14"/>
                <w:lang w:val="it-IT"/>
              </w:rPr>
            </w:pPr>
            <w:r>
              <w:rPr>
                <w:rFonts w:ascii="Arial" w:eastAsia="Arial" w:hAnsi="Arial" w:cs="Arial"/>
                <w:color w:val="000000"/>
                <w:sz w:val="14"/>
                <w:lang w:val="it-IT"/>
              </w:rPr>
              <w:t>556.974,16</w:t>
            </w:r>
          </w:p>
        </w:tc>
      </w:tr>
      <w:tr w:rsidR="008F28E2">
        <w:trPr>
          <w:trHeight w:hRule="exact" w:val="240"/>
        </w:trPr>
        <w:tc>
          <w:tcPr>
            <w:tcW w:w="780" w:type="dxa"/>
            <w:vMerge/>
            <w:tcBorders>
              <w:left w:val="single" w:sz="8" w:space="0" w:color="000000"/>
            </w:tcBorders>
            <w:tcMar>
              <w:top w:w="0" w:type="dxa"/>
              <w:left w:w="0" w:type="dxa"/>
              <w:bottom w:w="0" w:type="dxa"/>
              <w:right w:w="0" w:type="dxa"/>
            </w:tcMar>
          </w:tcPr>
          <w:p w:rsidR="008F28E2" w:rsidRDefault="008F28E2"/>
        </w:tc>
        <w:tc>
          <w:tcPr>
            <w:tcW w:w="3680" w:type="dxa"/>
            <w:vMerge/>
            <w:tcBorders>
              <w:right w:val="single" w:sz="8" w:space="0" w:color="000000"/>
            </w:tcBorders>
            <w:tcMar>
              <w:top w:w="0" w:type="dxa"/>
              <w:left w:w="0" w:type="dxa"/>
              <w:bottom w:w="0" w:type="dxa"/>
              <w:right w:w="0" w:type="dxa"/>
            </w:tcMar>
          </w:tcPr>
          <w:p w:rsidR="008F28E2" w:rsidRDefault="008F28E2"/>
        </w:tc>
        <w:tc>
          <w:tcPr>
            <w:tcW w:w="170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70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780" w:type="dxa"/>
            <w:vMerge/>
            <w:tcBorders>
              <w:left w:val="single" w:sz="8" w:space="0" w:color="000000"/>
            </w:tcBorders>
            <w:tcMar>
              <w:top w:w="0" w:type="dxa"/>
              <w:left w:w="0" w:type="dxa"/>
              <w:bottom w:w="0" w:type="dxa"/>
              <w:right w:w="0" w:type="dxa"/>
            </w:tcMar>
          </w:tcPr>
          <w:p w:rsidR="008F28E2" w:rsidRDefault="008F28E2"/>
        </w:tc>
        <w:tc>
          <w:tcPr>
            <w:tcW w:w="4000" w:type="dxa"/>
            <w:vMerge/>
            <w:tcBorders>
              <w:right w:val="single" w:sz="8" w:space="0" w:color="000000"/>
            </w:tcBorders>
            <w:tcMar>
              <w:top w:w="0" w:type="dxa"/>
              <w:left w:w="0" w:type="dxa"/>
              <w:bottom w:w="0" w:type="dxa"/>
              <w:right w:w="0" w:type="dxa"/>
            </w:tcMar>
          </w:tcPr>
          <w:p w:rsidR="008F28E2" w:rsidRDefault="008F28E2"/>
        </w:tc>
        <w:tc>
          <w:tcPr>
            <w:tcW w:w="1700" w:type="dxa"/>
            <w:vMerge w:val="restart"/>
            <w:tcBorders>
              <w:left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jc w:val="center"/>
              <w:rPr>
                <w:rFonts w:ascii="Arial" w:eastAsia="Arial" w:hAnsi="Arial" w:cs="Arial"/>
                <w:color w:val="000000"/>
                <w:sz w:val="14"/>
                <w:lang w:val="it-IT"/>
              </w:rPr>
            </w:pPr>
            <w:r>
              <w:rPr>
                <w:rFonts w:ascii="Arial" w:eastAsia="Arial" w:hAnsi="Arial" w:cs="Arial"/>
                <w:color w:val="000000"/>
                <w:sz w:val="14"/>
                <w:lang w:val="it-IT"/>
              </w:rPr>
              <w:t>556.974,16</w:t>
            </w:r>
          </w:p>
        </w:tc>
        <w:tc>
          <w:tcPr>
            <w:tcW w:w="1700" w:type="dxa"/>
            <w:vMerge/>
            <w:tcBorders>
              <w:left w:val="single" w:sz="8" w:space="0" w:color="000000"/>
              <w:right w:val="single" w:sz="8" w:space="0" w:color="000000"/>
            </w:tcBorders>
            <w:tcMar>
              <w:top w:w="0" w:type="dxa"/>
              <w:left w:w="0" w:type="dxa"/>
              <w:bottom w:w="0" w:type="dxa"/>
              <w:right w:w="0" w:type="dxa"/>
            </w:tcMar>
          </w:tcPr>
          <w:p w:rsidR="008F28E2" w:rsidRDefault="008F28E2"/>
        </w:tc>
      </w:tr>
      <w:tr w:rsidR="008F28E2">
        <w:trPr>
          <w:trHeight w:val="161"/>
        </w:trPr>
        <w:tc>
          <w:tcPr>
            <w:tcW w:w="4460" w:type="dxa"/>
            <w:gridSpan w:val="2"/>
            <w:vMerge w:val="restart"/>
            <w:tcBorders>
              <w:left w:val="single" w:sz="8" w:space="0" w:color="000000"/>
              <w:right w:val="single" w:sz="8" w:space="0" w:color="000000"/>
            </w:tcBorders>
            <w:tcMar>
              <w:top w:w="40" w:type="dxa"/>
              <w:left w:w="60" w:type="dxa"/>
              <w:bottom w:w="40" w:type="dxa"/>
              <w:right w:w="60" w:type="dxa"/>
            </w:tcMar>
            <w:vAlign w:val="center"/>
          </w:tcPr>
          <w:p w:rsidR="008F28E2" w:rsidRDefault="008F28E2">
            <w:pPr>
              <w:pStyle w:val="BordiLaterali"/>
              <w:rPr>
                <w:rFonts w:ascii="Arial" w:eastAsia="Arial" w:hAnsi="Arial" w:cs="Arial"/>
                <w:b/>
                <w:color w:val="000000"/>
                <w:sz w:val="14"/>
                <w:lang w:val="it-IT"/>
              </w:rPr>
            </w:pPr>
          </w:p>
        </w:tc>
        <w:tc>
          <w:tcPr>
            <w:tcW w:w="1700" w:type="dxa"/>
            <w:vMerge w:val="restart"/>
            <w:tcBorders>
              <w:left w:val="single" w:sz="8" w:space="0" w:color="000000"/>
              <w:right w:val="single" w:sz="8" w:space="0" w:color="000000"/>
            </w:tcBorders>
            <w:tcMar>
              <w:top w:w="40" w:type="dxa"/>
              <w:left w:w="60" w:type="dxa"/>
              <w:bottom w:w="40" w:type="dxa"/>
              <w:right w:w="60" w:type="dxa"/>
            </w:tcMar>
            <w:vAlign w:val="center"/>
          </w:tcPr>
          <w:p w:rsidR="008F28E2" w:rsidRDefault="008F28E2">
            <w:pPr>
              <w:pStyle w:val="BordiLaterali"/>
              <w:jc w:val="center"/>
              <w:rPr>
                <w:rFonts w:ascii="Arial" w:eastAsia="Arial" w:hAnsi="Arial" w:cs="Arial"/>
                <w:color w:val="000000"/>
                <w:sz w:val="14"/>
                <w:lang w:val="it-IT"/>
              </w:rPr>
            </w:pPr>
          </w:p>
        </w:tc>
        <w:tc>
          <w:tcPr>
            <w:tcW w:w="1700" w:type="dxa"/>
            <w:vMerge w:val="restart"/>
            <w:tcBorders>
              <w:left w:val="single" w:sz="8" w:space="0" w:color="000000"/>
              <w:right w:val="single" w:sz="8" w:space="0" w:color="000000"/>
            </w:tcBorders>
            <w:tcMar>
              <w:top w:w="40" w:type="dxa"/>
              <w:left w:w="60" w:type="dxa"/>
              <w:bottom w:w="40" w:type="dxa"/>
              <w:right w:w="60" w:type="dxa"/>
            </w:tcMar>
            <w:vAlign w:val="center"/>
          </w:tcPr>
          <w:p w:rsidR="008F28E2" w:rsidRDefault="008F28E2">
            <w:pPr>
              <w:pStyle w:val="BordiLaterali"/>
              <w:jc w:val="center"/>
              <w:rPr>
                <w:rFonts w:ascii="Arial" w:eastAsia="Arial" w:hAnsi="Arial" w:cs="Arial"/>
                <w:color w:val="000000"/>
                <w:sz w:val="14"/>
                <w:lang w:val="it-IT"/>
              </w:rPr>
            </w:pPr>
          </w:p>
        </w:tc>
        <w:tc>
          <w:tcPr>
            <w:tcW w:w="4780" w:type="dxa"/>
            <w:gridSpan w:val="2"/>
            <w:vMerge w:val="restart"/>
            <w:tcBorders>
              <w:left w:val="single" w:sz="8" w:space="0" w:color="000000"/>
              <w:right w:val="single" w:sz="8" w:space="0" w:color="000000"/>
            </w:tcBorders>
            <w:tcMar>
              <w:top w:w="0" w:type="dxa"/>
              <w:left w:w="60" w:type="dxa"/>
              <w:bottom w:w="40" w:type="dxa"/>
              <w:right w:w="60" w:type="dxa"/>
            </w:tcMar>
          </w:tcPr>
          <w:p w:rsidR="008F28E2" w:rsidRDefault="00A37E57">
            <w:pPr>
              <w:pStyle w:val="BordiLaterali"/>
              <w:rPr>
                <w:rFonts w:ascii="Arial" w:eastAsia="Arial" w:hAnsi="Arial" w:cs="Arial"/>
                <w:i/>
                <w:color w:val="000000"/>
                <w:sz w:val="14"/>
                <w:lang w:val="it-IT"/>
              </w:rPr>
            </w:pPr>
            <w:r>
              <w:rPr>
                <w:rFonts w:ascii="Arial" w:eastAsia="Arial" w:hAnsi="Arial" w:cs="Arial"/>
                <w:i/>
                <w:color w:val="000000"/>
                <w:sz w:val="14"/>
                <w:lang w:val="it-IT"/>
              </w:rPr>
              <w:t xml:space="preserve">Fondo anticipazioni di </w:t>
            </w:r>
            <w:proofErr w:type="spellStart"/>
            <w:r>
              <w:rPr>
                <w:rFonts w:ascii="Arial" w:eastAsia="Arial" w:hAnsi="Arial" w:cs="Arial"/>
                <w:i/>
                <w:color w:val="000000"/>
                <w:sz w:val="14"/>
                <w:lang w:val="it-IT"/>
              </w:rPr>
              <w:t>liquidita'</w:t>
            </w:r>
            <w:proofErr w:type="spellEnd"/>
          </w:p>
        </w:tc>
        <w:tc>
          <w:tcPr>
            <w:tcW w:w="1700" w:type="dxa"/>
            <w:vMerge w:val="restart"/>
            <w:tcBorders>
              <w:left w:val="single" w:sz="8" w:space="0" w:color="000000"/>
              <w:right w:val="single" w:sz="8" w:space="0" w:color="000000"/>
            </w:tcBorders>
            <w:tcMar>
              <w:top w:w="0" w:type="dxa"/>
              <w:left w:w="60" w:type="dxa"/>
              <w:bottom w:w="40" w:type="dxa"/>
              <w:right w:w="60" w:type="dxa"/>
            </w:tcMar>
          </w:tcPr>
          <w:p w:rsidR="008F28E2" w:rsidRDefault="00A37E57">
            <w:pPr>
              <w:pStyle w:val="BordiLaterali"/>
              <w:jc w:val="center"/>
              <w:rPr>
                <w:rFonts w:ascii="Arial" w:eastAsia="Arial" w:hAnsi="Arial" w:cs="Arial"/>
                <w:color w:val="000000"/>
                <w:sz w:val="14"/>
                <w:lang w:val="it-IT"/>
              </w:rPr>
            </w:pPr>
            <w:r>
              <w:rPr>
                <w:rFonts w:ascii="Arial" w:eastAsia="Arial" w:hAnsi="Arial" w:cs="Arial"/>
                <w:color w:val="000000"/>
                <w:sz w:val="14"/>
                <w:lang w:val="it-IT"/>
              </w:rPr>
              <w:t>0,00</w:t>
            </w:r>
          </w:p>
        </w:tc>
        <w:tc>
          <w:tcPr>
            <w:tcW w:w="1700" w:type="dxa"/>
            <w:vMerge w:val="restart"/>
            <w:tcBorders>
              <w:left w:val="single" w:sz="8" w:space="0" w:color="000000"/>
              <w:right w:val="single" w:sz="8" w:space="0" w:color="000000"/>
            </w:tcBorders>
            <w:tcMar>
              <w:top w:w="40" w:type="dxa"/>
              <w:left w:w="60" w:type="dxa"/>
              <w:bottom w:w="40" w:type="dxa"/>
              <w:right w:w="60" w:type="dxa"/>
            </w:tcMar>
          </w:tcPr>
          <w:p w:rsidR="008F28E2" w:rsidRDefault="008F28E2">
            <w:pPr>
              <w:pStyle w:val="BordiLaterali"/>
              <w:jc w:val="center"/>
              <w:rPr>
                <w:rFonts w:ascii="Arial" w:eastAsia="Arial" w:hAnsi="Arial" w:cs="Arial"/>
                <w:color w:val="000000"/>
                <w:sz w:val="14"/>
                <w:lang w:val="it-IT"/>
              </w:rPr>
            </w:pPr>
          </w:p>
        </w:tc>
      </w:tr>
      <w:tr w:rsidR="008F28E2">
        <w:trPr>
          <w:trHeight w:hRule="exact" w:val="280"/>
        </w:trPr>
        <w:tc>
          <w:tcPr>
            <w:tcW w:w="4460" w:type="dxa"/>
            <w:gridSpan w:val="2"/>
            <w:vMerge/>
            <w:tcBorders>
              <w:left w:val="single" w:sz="8" w:space="0" w:color="000000"/>
              <w:right w:val="single" w:sz="8" w:space="0" w:color="000000"/>
            </w:tcBorders>
            <w:tcMar>
              <w:top w:w="0" w:type="dxa"/>
              <w:left w:w="0" w:type="dxa"/>
              <w:bottom w:w="0" w:type="dxa"/>
              <w:right w:w="0" w:type="dxa"/>
            </w:tcMar>
          </w:tcPr>
          <w:p w:rsidR="008F28E2" w:rsidRDefault="008F28E2"/>
        </w:tc>
        <w:tc>
          <w:tcPr>
            <w:tcW w:w="170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70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4780" w:type="dxa"/>
            <w:gridSpan w:val="2"/>
            <w:vMerge/>
            <w:tcBorders>
              <w:left w:val="single" w:sz="8" w:space="0" w:color="000000"/>
              <w:right w:val="single" w:sz="8" w:space="0" w:color="000000"/>
            </w:tcBorders>
            <w:tcMar>
              <w:top w:w="0" w:type="dxa"/>
              <w:left w:w="0" w:type="dxa"/>
              <w:bottom w:w="0" w:type="dxa"/>
              <w:right w:w="0" w:type="dxa"/>
            </w:tcMar>
          </w:tcPr>
          <w:p w:rsidR="008F28E2" w:rsidRDefault="008F28E2"/>
        </w:tc>
        <w:tc>
          <w:tcPr>
            <w:tcW w:w="170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700" w:type="dxa"/>
            <w:vMerge/>
            <w:tcBorders>
              <w:left w:val="single" w:sz="8" w:space="0" w:color="000000"/>
              <w:right w:val="single" w:sz="8" w:space="0" w:color="000000"/>
            </w:tcBorders>
            <w:tcMar>
              <w:top w:w="0" w:type="dxa"/>
              <w:left w:w="0" w:type="dxa"/>
              <w:bottom w:w="0" w:type="dxa"/>
              <w:right w:w="0" w:type="dxa"/>
            </w:tcMar>
          </w:tcPr>
          <w:p w:rsidR="008F28E2" w:rsidRDefault="008F28E2"/>
        </w:tc>
      </w:tr>
      <w:tr w:rsidR="008F28E2">
        <w:trPr>
          <w:trHeight w:hRule="exact" w:val="260"/>
        </w:trPr>
        <w:tc>
          <w:tcPr>
            <w:tcW w:w="780" w:type="dxa"/>
            <w:tcBorders>
              <w:left w:val="single" w:sz="8" w:space="0" w:color="000000"/>
            </w:tcBorders>
            <w:tcMar>
              <w:top w:w="40" w:type="dxa"/>
              <w:left w:w="60" w:type="dxa"/>
              <w:bottom w:w="40" w:type="dxa"/>
              <w:right w:w="60" w:type="dxa"/>
            </w:tcMar>
            <w:vAlign w:val="center"/>
          </w:tcPr>
          <w:p w:rsidR="008F28E2" w:rsidRDefault="00A37E57">
            <w:pPr>
              <w:pStyle w:val="BordiLaterali"/>
              <w:rPr>
                <w:rFonts w:ascii="Arial" w:eastAsia="Arial" w:hAnsi="Arial" w:cs="Arial"/>
                <w:b/>
                <w:color w:val="000000"/>
                <w:sz w:val="14"/>
                <w:lang w:val="it-IT"/>
              </w:rPr>
            </w:pPr>
            <w:r>
              <w:rPr>
                <w:rFonts w:ascii="Arial" w:eastAsia="Arial" w:hAnsi="Arial" w:cs="Arial"/>
                <w:b/>
                <w:color w:val="000000"/>
                <w:sz w:val="14"/>
                <w:lang w:val="it-IT"/>
              </w:rPr>
              <w:t>Titolo 7</w:t>
            </w:r>
          </w:p>
        </w:tc>
        <w:tc>
          <w:tcPr>
            <w:tcW w:w="3680" w:type="dxa"/>
            <w:tcBorders>
              <w:right w:val="single" w:sz="8" w:space="0" w:color="000000"/>
            </w:tcBorders>
            <w:tcMar>
              <w:top w:w="0" w:type="dxa"/>
              <w:left w:w="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Anticipazioni da istituto tesoriere/cassiere</w:t>
            </w:r>
          </w:p>
        </w:tc>
        <w:tc>
          <w:tcPr>
            <w:tcW w:w="1700" w:type="dxa"/>
            <w:tcBorders>
              <w:left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jc w:val="center"/>
              <w:rPr>
                <w:rFonts w:ascii="Arial" w:eastAsia="Arial" w:hAnsi="Arial" w:cs="Arial"/>
                <w:color w:val="000000"/>
                <w:sz w:val="14"/>
                <w:lang w:val="it-IT"/>
              </w:rPr>
            </w:pPr>
            <w:r>
              <w:rPr>
                <w:rFonts w:ascii="Arial" w:eastAsia="Arial" w:hAnsi="Arial" w:cs="Arial"/>
                <w:color w:val="000000"/>
                <w:sz w:val="14"/>
                <w:lang w:val="it-IT"/>
              </w:rPr>
              <w:t>0,00</w:t>
            </w:r>
          </w:p>
        </w:tc>
        <w:tc>
          <w:tcPr>
            <w:tcW w:w="1700" w:type="dxa"/>
            <w:tcBorders>
              <w:left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jc w:val="center"/>
              <w:rPr>
                <w:rFonts w:ascii="Arial" w:eastAsia="Arial" w:hAnsi="Arial" w:cs="Arial"/>
                <w:color w:val="000000"/>
                <w:sz w:val="14"/>
                <w:lang w:val="it-IT"/>
              </w:rPr>
            </w:pPr>
            <w:r>
              <w:rPr>
                <w:rFonts w:ascii="Arial" w:eastAsia="Arial" w:hAnsi="Arial" w:cs="Arial"/>
                <w:color w:val="000000"/>
                <w:sz w:val="14"/>
                <w:lang w:val="it-IT"/>
              </w:rPr>
              <w:t>0,00</w:t>
            </w:r>
          </w:p>
        </w:tc>
        <w:tc>
          <w:tcPr>
            <w:tcW w:w="780" w:type="dxa"/>
            <w:tcBorders>
              <w:left w:val="single" w:sz="8" w:space="0" w:color="000000"/>
            </w:tcBorders>
            <w:tcMar>
              <w:top w:w="40" w:type="dxa"/>
              <w:left w:w="60" w:type="dxa"/>
              <w:bottom w:w="40" w:type="dxa"/>
              <w:right w:w="60" w:type="dxa"/>
            </w:tcMar>
            <w:vAlign w:val="center"/>
          </w:tcPr>
          <w:p w:rsidR="008F28E2" w:rsidRDefault="00A37E57">
            <w:pPr>
              <w:pStyle w:val="BordiLaterali"/>
              <w:rPr>
                <w:rFonts w:ascii="Arial" w:eastAsia="Arial" w:hAnsi="Arial" w:cs="Arial"/>
                <w:b/>
                <w:color w:val="000000"/>
                <w:sz w:val="14"/>
                <w:lang w:val="it-IT"/>
              </w:rPr>
            </w:pPr>
            <w:r>
              <w:rPr>
                <w:rFonts w:ascii="Arial" w:eastAsia="Arial" w:hAnsi="Arial" w:cs="Arial"/>
                <w:b/>
                <w:color w:val="000000"/>
                <w:sz w:val="14"/>
                <w:lang w:val="it-IT"/>
              </w:rPr>
              <w:t>Titolo 5</w:t>
            </w:r>
          </w:p>
        </w:tc>
        <w:tc>
          <w:tcPr>
            <w:tcW w:w="4000" w:type="dxa"/>
            <w:tcBorders>
              <w:right w:val="single" w:sz="8" w:space="0" w:color="000000"/>
            </w:tcBorders>
            <w:tcMar>
              <w:top w:w="0" w:type="dxa"/>
              <w:left w:w="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Chiusura Anticipazioni da istituto tesoriere/cassiere</w:t>
            </w:r>
          </w:p>
        </w:tc>
        <w:tc>
          <w:tcPr>
            <w:tcW w:w="1700" w:type="dxa"/>
            <w:tcBorders>
              <w:left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jc w:val="center"/>
              <w:rPr>
                <w:rFonts w:ascii="Arial" w:eastAsia="Arial" w:hAnsi="Arial" w:cs="Arial"/>
                <w:color w:val="000000"/>
                <w:sz w:val="14"/>
                <w:lang w:val="it-IT"/>
              </w:rPr>
            </w:pPr>
            <w:r>
              <w:rPr>
                <w:rFonts w:ascii="Arial" w:eastAsia="Arial" w:hAnsi="Arial" w:cs="Arial"/>
                <w:color w:val="000000"/>
                <w:sz w:val="14"/>
                <w:lang w:val="it-IT"/>
              </w:rPr>
              <w:t>0,00</w:t>
            </w:r>
          </w:p>
        </w:tc>
        <w:tc>
          <w:tcPr>
            <w:tcW w:w="1700" w:type="dxa"/>
            <w:tcBorders>
              <w:left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jc w:val="center"/>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60"/>
        </w:trPr>
        <w:tc>
          <w:tcPr>
            <w:tcW w:w="780" w:type="dxa"/>
            <w:tcBorders>
              <w:left w:val="single" w:sz="8" w:space="0" w:color="000000"/>
            </w:tcBorders>
            <w:tcMar>
              <w:top w:w="40" w:type="dxa"/>
              <w:left w:w="60" w:type="dxa"/>
              <w:bottom w:w="40" w:type="dxa"/>
              <w:right w:w="60" w:type="dxa"/>
            </w:tcMar>
            <w:vAlign w:val="center"/>
          </w:tcPr>
          <w:p w:rsidR="008F28E2" w:rsidRDefault="00A37E57">
            <w:pPr>
              <w:pStyle w:val="BordiLaterali"/>
              <w:rPr>
                <w:rFonts w:ascii="Arial" w:eastAsia="Arial" w:hAnsi="Arial" w:cs="Arial"/>
                <w:b/>
                <w:color w:val="000000"/>
                <w:sz w:val="14"/>
                <w:lang w:val="it-IT"/>
              </w:rPr>
            </w:pPr>
            <w:r>
              <w:rPr>
                <w:rFonts w:ascii="Arial" w:eastAsia="Arial" w:hAnsi="Arial" w:cs="Arial"/>
                <w:b/>
                <w:color w:val="000000"/>
                <w:sz w:val="14"/>
                <w:lang w:val="it-IT"/>
              </w:rPr>
              <w:t>Titolo 9</w:t>
            </w:r>
          </w:p>
        </w:tc>
        <w:tc>
          <w:tcPr>
            <w:tcW w:w="3680" w:type="dxa"/>
            <w:tcBorders>
              <w:right w:val="single" w:sz="8" w:space="0" w:color="000000"/>
            </w:tcBorders>
            <w:tcMar>
              <w:top w:w="0" w:type="dxa"/>
              <w:left w:w="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Entrate per conto di terzi e partite di giro</w:t>
            </w:r>
          </w:p>
        </w:tc>
        <w:tc>
          <w:tcPr>
            <w:tcW w:w="1700" w:type="dxa"/>
            <w:tcBorders>
              <w:left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jc w:val="center"/>
              <w:rPr>
                <w:rFonts w:ascii="Arial" w:eastAsia="Arial" w:hAnsi="Arial" w:cs="Arial"/>
                <w:color w:val="000000"/>
                <w:sz w:val="14"/>
                <w:lang w:val="it-IT"/>
              </w:rPr>
            </w:pPr>
            <w:r>
              <w:rPr>
                <w:rFonts w:ascii="Arial" w:eastAsia="Arial" w:hAnsi="Arial" w:cs="Arial"/>
                <w:color w:val="000000"/>
                <w:sz w:val="14"/>
                <w:lang w:val="it-IT"/>
              </w:rPr>
              <w:t>1.372.159,62</w:t>
            </w:r>
          </w:p>
        </w:tc>
        <w:tc>
          <w:tcPr>
            <w:tcW w:w="1700" w:type="dxa"/>
            <w:tcBorders>
              <w:left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jc w:val="center"/>
              <w:rPr>
                <w:rFonts w:ascii="Arial" w:eastAsia="Arial" w:hAnsi="Arial" w:cs="Arial"/>
                <w:color w:val="000000"/>
                <w:sz w:val="14"/>
                <w:lang w:val="it-IT"/>
              </w:rPr>
            </w:pPr>
            <w:r>
              <w:rPr>
                <w:rFonts w:ascii="Arial" w:eastAsia="Arial" w:hAnsi="Arial" w:cs="Arial"/>
                <w:color w:val="000000"/>
                <w:sz w:val="14"/>
                <w:lang w:val="it-IT"/>
              </w:rPr>
              <w:t>1.389.834,81</w:t>
            </w:r>
          </w:p>
        </w:tc>
        <w:tc>
          <w:tcPr>
            <w:tcW w:w="780" w:type="dxa"/>
            <w:tcBorders>
              <w:left w:val="single" w:sz="8" w:space="0" w:color="000000"/>
            </w:tcBorders>
            <w:tcMar>
              <w:top w:w="40" w:type="dxa"/>
              <w:left w:w="60" w:type="dxa"/>
              <w:bottom w:w="40" w:type="dxa"/>
              <w:right w:w="60" w:type="dxa"/>
            </w:tcMar>
            <w:vAlign w:val="center"/>
          </w:tcPr>
          <w:p w:rsidR="008F28E2" w:rsidRDefault="00A37E57">
            <w:pPr>
              <w:pStyle w:val="BordiLaterali"/>
              <w:rPr>
                <w:rFonts w:ascii="Arial" w:eastAsia="Arial" w:hAnsi="Arial" w:cs="Arial"/>
                <w:b/>
                <w:color w:val="000000"/>
                <w:sz w:val="14"/>
                <w:lang w:val="it-IT"/>
              </w:rPr>
            </w:pPr>
            <w:r>
              <w:rPr>
                <w:rFonts w:ascii="Arial" w:eastAsia="Arial" w:hAnsi="Arial" w:cs="Arial"/>
                <w:b/>
                <w:color w:val="000000"/>
                <w:sz w:val="14"/>
                <w:lang w:val="it-IT"/>
              </w:rPr>
              <w:t>Titolo 7</w:t>
            </w:r>
          </w:p>
        </w:tc>
        <w:tc>
          <w:tcPr>
            <w:tcW w:w="4000" w:type="dxa"/>
            <w:tcBorders>
              <w:right w:val="single" w:sz="8" w:space="0" w:color="000000"/>
            </w:tcBorders>
            <w:tcMar>
              <w:top w:w="0" w:type="dxa"/>
              <w:left w:w="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Spese per conto terzi e partite di giro</w:t>
            </w:r>
          </w:p>
        </w:tc>
        <w:tc>
          <w:tcPr>
            <w:tcW w:w="1700" w:type="dxa"/>
            <w:tcBorders>
              <w:left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jc w:val="center"/>
              <w:rPr>
                <w:rFonts w:ascii="Arial" w:eastAsia="Arial" w:hAnsi="Arial" w:cs="Arial"/>
                <w:color w:val="000000"/>
                <w:sz w:val="14"/>
                <w:lang w:val="it-IT"/>
              </w:rPr>
            </w:pPr>
            <w:r>
              <w:rPr>
                <w:rFonts w:ascii="Arial" w:eastAsia="Arial" w:hAnsi="Arial" w:cs="Arial"/>
                <w:color w:val="000000"/>
                <w:sz w:val="14"/>
                <w:lang w:val="it-IT"/>
              </w:rPr>
              <w:t>1.372.159,62</w:t>
            </w:r>
          </w:p>
        </w:tc>
        <w:tc>
          <w:tcPr>
            <w:tcW w:w="1700" w:type="dxa"/>
            <w:tcBorders>
              <w:left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jc w:val="center"/>
              <w:rPr>
                <w:rFonts w:ascii="Arial" w:eastAsia="Arial" w:hAnsi="Arial" w:cs="Arial"/>
                <w:color w:val="000000"/>
                <w:sz w:val="14"/>
                <w:lang w:val="it-IT"/>
              </w:rPr>
            </w:pPr>
            <w:r>
              <w:rPr>
                <w:rFonts w:ascii="Arial" w:eastAsia="Arial" w:hAnsi="Arial" w:cs="Arial"/>
                <w:color w:val="000000"/>
                <w:sz w:val="14"/>
                <w:lang w:val="it-IT"/>
              </w:rPr>
              <w:t>1.376.992,05</w:t>
            </w:r>
          </w:p>
        </w:tc>
      </w:tr>
      <w:tr w:rsidR="008F28E2">
        <w:trPr>
          <w:trHeight w:hRule="exact" w:val="260"/>
        </w:trPr>
        <w:tc>
          <w:tcPr>
            <w:tcW w:w="4460" w:type="dxa"/>
            <w:gridSpan w:val="2"/>
            <w:tcBorders>
              <w:left w:val="single" w:sz="8" w:space="0" w:color="000000"/>
              <w:right w:val="single" w:sz="8" w:space="0" w:color="000000"/>
            </w:tcBorders>
            <w:tcMar>
              <w:top w:w="40" w:type="dxa"/>
              <w:left w:w="60" w:type="dxa"/>
              <w:bottom w:w="40" w:type="dxa"/>
              <w:right w:w="60" w:type="dxa"/>
            </w:tcMar>
            <w:vAlign w:val="bottom"/>
          </w:tcPr>
          <w:p w:rsidR="008F28E2" w:rsidRDefault="00A37E57">
            <w:pPr>
              <w:pStyle w:val="BordiLaterali"/>
              <w:jc w:val="right"/>
              <w:rPr>
                <w:rFonts w:ascii="Arial" w:eastAsia="Arial" w:hAnsi="Arial" w:cs="Arial"/>
                <w:b/>
                <w:color w:val="000000"/>
                <w:sz w:val="14"/>
                <w:lang w:val="it-IT"/>
              </w:rPr>
            </w:pPr>
            <w:r>
              <w:rPr>
                <w:rFonts w:ascii="Arial" w:eastAsia="Arial" w:hAnsi="Arial" w:cs="Arial"/>
                <w:b/>
                <w:color w:val="000000"/>
                <w:sz w:val="14"/>
                <w:lang w:val="it-IT"/>
              </w:rPr>
              <w:t>Totale entrate dell'esercizio</w:t>
            </w:r>
          </w:p>
        </w:tc>
        <w:tc>
          <w:tcPr>
            <w:tcW w:w="1700" w:type="dxa"/>
            <w:tcBorders>
              <w:left w:val="single" w:sz="8" w:space="0" w:color="000000"/>
              <w:bottom w:val="single" w:sz="8" w:space="0" w:color="000000"/>
              <w:right w:val="single" w:sz="8" w:space="0" w:color="000000"/>
            </w:tcBorders>
            <w:tcMar>
              <w:top w:w="0" w:type="dxa"/>
              <w:left w:w="60" w:type="dxa"/>
              <w:bottom w:w="0" w:type="dxa"/>
              <w:right w:w="60" w:type="dxa"/>
            </w:tcMar>
            <w:vAlign w:val="center"/>
          </w:tcPr>
          <w:p w:rsidR="008F28E2" w:rsidRDefault="00A37E57">
            <w:pPr>
              <w:pStyle w:val="BordiLateraliinf"/>
              <w:jc w:val="center"/>
              <w:rPr>
                <w:rFonts w:ascii="Arial" w:eastAsia="Arial" w:hAnsi="Arial" w:cs="Arial"/>
                <w:color w:val="000000"/>
                <w:sz w:val="14"/>
                <w:lang w:val="it-IT"/>
              </w:rPr>
            </w:pPr>
            <w:r>
              <w:rPr>
                <w:rFonts w:ascii="Arial" w:eastAsia="Arial" w:hAnsi="Arial" w:cs="Arial"/>
                <w:color w:val="000000"/>
                <w:sz w:val="14"/>
                <w:lang w:val="it-IT"/>
              </w:rPr>
              <w:t>14.707.118,06</w:t>
            </w:r>
          </w:p>
        </w:tc>
        <w:tc>
          <w:tcPr>
            <w:tcW w:w="1700" w:type="dxa"/>
            <w:tcBorders>
              <w:left w:val="single" w:sz="8" w:space="0" w:color="000000"/>
              <w:bottom w:val="single" w:sz="8" w:space="0" w:color="000000"/>
              <w:right w:val="single" w:sz="8" w:space="0" w:color="000000"/>
            </w:tcBorders>
            <w:tcMar>
              <w:top w:w="0" w:type="dxa"/>
              <w:left w:w="60" w:type="dxa"/>
              <w:bottom w:w="0" w:type="dxa"/>
              <w:right w:w="60" w:type="dxa"/>
            </w:tcMar>
            <w:vAlign w:val="center"/>
          </w:tcPr>
          <w:p w:rsidR="008F28E2" w:rsidRDefault="00A37E57">
            <w:pPr>
              <w:pStyle w:val="BordiLateraliinf"/>
              <w:jc w:val="center"/>
              <w:rPr>
                <w:rFonts w:ascii="Arial" w:eastAsia="Arial" w:hAnsi="Arial" w:cs="Arial"/>
                <w:color w:val="000000"/>
                <w:sz w:val="14"/>
                <w:lang w:val="it-IT"/>
              </w:rPr>
            </w:pPr>
            <w:r>
              <w:rPr>
                <w:rFonts w:ascii="Arial" w:eastAsia="Arial" w:hAnsi="Arial" w:cs="Arial"/>
                <w:color w:val="000000"/>
                <w:sz w:val="14"/>
                <w:lang w:val="it-IT"/>
              </w:rPr>
              <w:t>13.231.829,80</w:t>
            </w:r>
          </w:p>
        </w:tc>
        <w:tc>
          <w:tcPr>
            <w:tcW w:w="4780" w:type="dxa"/>
            <w:gridSpan w:val="2"/>
            <w:tcBorders>
              <w:left w:val="single" w:sz="8" w:space="0" w:color="000000"/>
              <w:right w:val="single" w:sz="8" w:space="0" w:color="000000"/>
            </w:tcBorders>
            <w:tcMar>
              <w:top w:w="40" w:type="dxa"/>
              <w:left w:w="60" w:type="dxa"/>
              <w:bottom w:w="40" w:type="dxa"/>
              <w:right w:w="60" w:type="dxa"/>
            </w:tcMar>
            <w:vAlign w:val="bottom"/>
          </w:tcPr>
          <w:p w:rsidR="008F28E2" w:rsidRDefault="00A37E57">
            <w:pPr>
              <w:pStyle w:val="BordiLaterali"/>
              <w:jc w:val="right"/>
              <w:rPr>
                <w:rFonts w:ascii="Arial" w:eastAsia="Arial" w:hAnsi="Arial" w:cs="Arial"/>
                <w:b/>
                <w:color w:val="000000"/>
                <w:sz w:val="14"/>
                <w:lang w:val="it-IT"/>
              </w:rPr>
            </w:pPr>
            <w:r>
              <w:rPr>
                <w:rFonts w:ascii="Arial" w:eastAsia="Arial" w:hAnsi="Arial" w:cs="Arial"/>
                <w:b/>
                <w:color w:val="000000"/>
                <w:sz w:val="14"/>
                <w:lang w:val="it-IT"/>
              </w:rPr>
              <w:t>Totale spese dell'esercizio</w:t>
            </w:r>
          </w:p>
        </w:tc>
        <w:tc>
          <w:tcPr>
            <w:tcW w:w="1700" w:type="dxa"/>
            <w:tcBorders>
              <w:left w:val="single" w:sz="8" w:space="0" w:color="000000"/>
              <w:bottom w:val="single" w:sz="8" w:space="0" w:color="000000"/>
              <w:right w:val="single" w:sz="8" w:space="0" w:color="000000"/>
            </w:tcBorders>
            <w:tcMar>
              <w:top w:w="0" w:type="dxa"/>
              <w:left w:w="60" w:type="dxa"/>
              <w:bottom w:w="0" w:type="dxa"/>
              <w:right w:w="60" w:type="dxa"/>
            </w:tcMar>
            <w:vAlign w:val="center"/>
          </w:tcPr>
          <w:p w:rsidR="008F28E2" w:rsidRDefault="00A37E57">
            <w:pPr>
              <w:pStyle w:val="BordiLateraliinf"/>
              <w:jc w:val="center"/>
              <w:rPr>
                <w:rFonts w:ascii="Arial" w:eastAsia="Arial" w:hAnsi="Arial" w:cs="Arial"/>
                <w:color w:val="000000"/>
                <w:sz w:val="14"/>
                <w:lang w:val="it-IT"/>
              </w:rPr>
            </w:pPr>
            <w:r>
              <w:rPr>
                <w:rFonts w:ascii="Arial" w:eastAsia="Arial" w:hAnsi="Arial" w:cs="Arial"/>
                <w:color w:val="000000"/>
                <w:sz w:val="14"/>
                <w:lang w:val="it-IT"/>
              </w:rPr>
              <w:t>15.318.828,29</w:t>
            </w:r>
          </w:p>
        </w:tc>
        <w:tc>
          <w:tcPr>
            <w:tcW w:w="1700" w:type="dxa"/>
            <w:tcBorders>
              <w:left w:val="single" w:sz="8" w:space="0" w:color="000000"/>
              <w:bottom w:val="single" w:sz="8" w:space="0" w:color="000000"/>
              <w:right w:val="single" w:sz="8" w:space="0" w:color="000000"/>
            </w:tcBorders>
            <w:tcMar>
              <w:top w:w="0" w:type="dxa"/>
              <w:left w:w="60" w:type="dxa"/>
              <w:bottom w:w="0" w:type="dxa"/>
              <w:right w:w="60" w:type="dxa"/>
            </w:tcMar>
            <w:vAlign w:val="center"/>
          </w:tcPr>
          <w:p w:rsidR="008F28E2" w:rsidRDefault="00A37E57">
            <w:pPr>
              <w:pStyle w:val="BordiLateraliinf"/>
              <w:jc w:val="center"/>
              <w:rPr>
                <w:rFonts w:ascii="Arial" w:eastAsia="Arial" w:hAnsi="Arial" w:cs="Arial"/>
                <w:color w:val="000000"/>
                <w:sz w:val="14"/>
                <w:lang w:val="it-IT"/>
              </w:rPr>
            </w:pPr>
            <w:r>
              <w:rPr>
                <w:rFonts w:ascii="Arial" w:eastAsia="Arial" w:hAnsi="Arial" w:cs="Arial"/>
                <w:color w:val="000000"/>
                <w:sz w:val="14"/>
                <w:lang w:val="it-IT"/>
              </w:rPr>
              <w:t>13.558.641,71</w:t>
            </w:r>
          </w:p>
        </w:tc>
      </w:tr>
      <w:tr w:rsidR="008F28E2">
        <w:trPr>
          <w:trHeight w:hRule="exact" w:val="220"/>
        </w:trPr>
        <w:tc>
          <w:tcPr>
            <w:tcW w:w="4460" w:type="dxa"/>
            <w:gridSpan w:val="2"/>
            <w:tcBorders>
              <w:left w:val="single" w:sz="8" w:space="0" w:color="000000"/>
              <w:right w:val="single" w:sz="8" w:space="0" w:color="000000"/>
            </w:tcBorders>
            <w:tcMar>
              <w:top w:w="40" w:type="dxa"/>
              <w:left w:w="60" w:type="dxa"/>
              <w:bottom w:w="40" w:type="dxa"/>
              <w:right w:w="60" w:type="dxa"/>
            </w:tcMar>
            <w:vAlign w:val="center"/>
          </w:tcPr>
          <w:p w:rsidR="008F28E2" w:rsidRDefault="008F28E2">
            <w:pPr>
              <w:pStyle w:val="BordiLaterali"/>
              <w:jc w:val="right"/>
              <w:rPr>
                <w:rFonts w:ascii="Arial" w:eastAsia="Arial" w:hAnsi="Arial" w:cs="Arial"/>
                <w:b/>
                <w:color w:val="000000"/>
                <w:sz w:val="14"/>
                <w:lang w:val="it-IT"/>
              </w:rPr>
            </w:pPr>
          </w:p>
        </w:tc>
        <w:tc>
          <w:tcPr>
            <w:tcW w:w="1700" w:type="dxa"/>
            <w:tcBorders>
              <w:left w:val="single" w:sz="8" w:space="0" w:color="000000"/>
              <w:bottom w:val="single" w:sz="8" w:space="0" w:color="000000"/>
              <w:right w:val="single" w:sz="8" w:space="0" w:color="000000"/>
            </w:tcBorders>
            <w:tcMar>
              <w:top w:w="0" w:type="dxa"/>
              <w:left w:w="60" w:type="dxa"/>
              <w:bottom w:w="0" w:type="dxa"/>
              <w:right w:w="60" w:type="dxa"/>
            </w:tcMar>
            <w:vAlign w:val="center"/>
          </w:tcPr>
          <w:p w:rsidR="008F28E2" w:rsidRDefault="008F28E2">
            <w:pPr>
              <w:pStyle w:val="BordiLateraliinf"/>
              <w:jc w:val="center"/>
              <w:rPr>
                <w:rFonts w:ascii="Arial" w:eastAsia="Arial" w:hAnsi="Arial" w:cs="Arial"/>
                <w:color w:val="000000"/>
                <w:sz w:val="14"/>
                <w:lang w:val="it-IT"/>
              </w:rPr>
            </w:pPr>
          </w:p>
        </w:tc>
        <w:tc>
          <w:tcPr>
            <w:tcW w:w="1700" w:type="dxa"/>
            <w:tcBorders>
              <w:left w:val="single" w:sz="8" w:space="0" w:color="000000"/>
              <w:bottom w:val="single" w:sz="8" w:space="0" w:color="000000"/>
              <w:right w:val="single" w:sz="8" w:space="0" w:color="000000"/>
            </w:tcBorders>
            <w:tcMar>
              <w:top w:w="0" w:type="dxa"/>
              <w:left w:w="60" w:type="dxa"/>
              <w:bottom w:w="0" w:type="dxa"/>
              <w:right w:w="60" w:type="dxa"/>
            </w:tcMar>
            <w:vAlign w:val="center"/>
          </w:tcPr>
          <w:p w:rsidR="008F28E2" w:rsidRDefault="008F28E2">
            <w:pPr>
              <w:pStyle w:val="BordiLateraliinf"/>
              <w:jc w:val="center"/>
              <w:rPr>
                <w:rFonts w:ascii="Arial" w:eastAsia="Arial" w:hAnsi="Arial" w:cs="Arial"/>
                <w:color w:val="000000"/>
                <w:sz w:val="14"/>
                <w:lang w:val="it-IT"/>
              </w:rPr>
            </w:pPr>
          </w:p>
        </w:tc>
        <w:tc>
          <w:tcPr>
            <w:tcW w:w="4780" w:type="dxa"/>
            <w:gridSpan w:val="2"/>
            <w:tcBorders>
              <w:left w:val="single" w:sz="8" w:space="0" w:color="000000"/>
              <w:right w:val="single" w:sz="8" w:space="0" w:color="000000"/>
            </w:tcBorders>
            <w:tcMar>
              <w:top w:w="40" w:type="dxa"/>
              <w:left w:w="60" w:type="dxa"/>
              <w:bottom w:w="40" w:type="dxa"/>
              <w:right w:w="60" w:type="dxa"/>
            </w:tcMar>
            <w:vAlign w:val="center"/>
          </w:tcPr>
          <w:p w:rsidR="008F28E2" w:rsidRDefault="008F28E2">
            <w:pPr>
              <w:pStyle w:val="BordiLaterali"/>
              <w:jc w:val="right"/>
              <w:rPr>
                <w:rFonts w:ascii="Arial" w:eastAsia="Arial" w:hAnsi="Arial" w:cs="Arial"/>
                <w:b/>
                <w:color w:val="000000"/>
                <w:sz w:val="14"/>
                <w:lang w:val="it-IT"/>
              </w:rPr>
            </w:pPr>
          </w:p>
        </w:tc>
        <w:tc>
          <w:tcPr>
            <w:tcW w:w="1700" w:type="dxa"/>
            <w:tcBorders>
              <w:left w:val="single" w:sz="8" w:space="0" w:color="000000"/>
              <w:bottom w:val="single" w:sz="8" w:space="0" w:color="000000"/>
              <w:right w:val="single" w:sz="8" w:space="0" w:color="000000"/>
            </w:tcBorders>
            <w:tcMar>
              <w:top w:w="0" w:type="dxa"/>
              <w:left w:w="60" w:type="dxa"/>
              <w:bottom w:w="0" w:type="dxa"/>
              <w:right w:w="60" w:type="dxa"/>
            </w:tcMar>
            <w:vAlign w:val="center"/>
          </w:tcPr>
          <w:p w:rsidR="008F28E2" w:rsidRDefault="008F28E2">
            <w:pPr>
              <w:pStyle w:val="BordiLateraliinf"/>
              <w:jc w:val="center"/>
              <w:rPr>
                <w:rFonts w:ascii="Arial" w:eastAsia="Arial" w:hAnsi="Arial" w:cs="Arial"/>
                <w:color w:val="000000"/>
                <w:sz w:val="14"/>
                <w:lang w:val="it-IT"/>
              </w:rPr>
            </w:pPr>
          </w:p>
        </w:tc>
        <w:tc>
          <w:tcPr>
            <w:tcW w:w="1700" w:type="dxa"/>
            <w:tcBorders>
              <w:left w:val="single" w:sz="8" w:space="0" w:color="000000"/>
              <w:bottom w:val="single" w:sz="8" w:space="0" w:color="000000"/>
              <w:right w:val="single" w:sz="8" w:space="0" w:color="000000"/>
            </w:tcBorders>
            <w:tcMar>
              <w:top w:w="0" w:type="dxa"/>
              <w:left w:w="60" w:type="dxa"/>
              <w:bottom w:w="0" w:type="dxa"/>
              <w:right w:w="60" w:type="dxa"/>
            </w:tcMar>
            <w:vAlign w:val="center"/>
          </w:tcPr>
          <w:p w:rsidR="008F28E2" w:rsidRDefault="008F28E2">
            <w:pPr>
              <w:pStyle w:val="BordiLateraliinf"/>
              <w:jc w:val="center"/>
              <w:rPr>
                <w:rFonts w:ascii="Arial" w:eastAsia="Arial" w:hAnsi="Arial" w:cs="Arial"/>
                <w:color w:val="000000"/>
                <w:sz w:val="14"/>
                <w:lang w:val="it-IT"/>
              </w:rPr>
            </w:pPr>
          </w:p>
        </w:tc>
      </w:tr>
      <w:tr w:rsidR="008F28E2">
        <w:trPr>
          <w:trHeight w:hRule="exact" w:val="260"/>
        </w:trPr>
        <w:tc>
          <w:tcPr>
            <w:tcW w:w="4460" w:type="dxa"/>
            <w:gridSpan w:val="2"/>
            <w:tcBorders>
              <w:left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jc w:val="right"/>
              <w:rPr>
                <w:rFonts w:ascii="Arial" w:eastAsia="Arial" w:hAnsi="Arial" w:cs="Arial"/>
                <w:b/>
                <w:color w:val="000000"/>
                <w:sz w:val="14"/>
                <w:lang w:val="it-IT"/>
              </w:rPr>
            </w:pPr>
            <w:r>
              <w:rPr>
                <w:rFonts w:ascii="Arial" w:eastAsia="Arial" w:hAnsi="Arial" w:cs="Arial"/>
                <w:b/>
                <w:color w:val="000000"/>
                <w:sz w:val="14"/>
                <w:lang w:val="it-IT"/>
              </w:rPr>
              <w:t>TOTALE COMPLESSIVO ENTRATE</w:t>
            </w:r>
          </w:p>
        </w:tc>
        <w:tc>
          <w:tcPr>
            <w:tcW w:w="1700" w:type="dxa"/>
            <w:tcBorders>
              <w:left w:val="single" w:sz="8" w:space="0" w:color="000000"/>
              <w:bottom w:val="single" w:sz="8" w:space="0" w:color="000000"/>
              <w:right w:val="single" w:sz="8" w:space="0" w:color="000000"/>
            </w:tcBorders>
            <w:tcMar>
              <w:top w:w="0" w:type="dxa"/>
              <w:left w:w="60" w:type="dxa"/>
              <w:bottom w:w="0" w:type="dxa"/>
              <w:right w:w="60" w:type="dxa"/>
            </w:tcMar>
            <w:vAlign w:val="center"/>
          </w:tcPr>
          <w:p w:rsidR="008F28E2" w:rsidRDefault="00A37E57">
            <w:pPr>
              <w:pStyle w:val="BordiLateraliinf"/>
              <w:jc w:val="center"/>
              <w:rPr>
                <w:rFonts w:ascii="Arial" w:eastAsia="Arial" w:hAnsi="Arial" w:cs="Arial"/>
                <w:color w:val="000000"/>
                <w:sz w:val="14"/>
                <w:lang w:val="it-IT"/>
              </w:rPr>
            </w:pPr>
            <w:r>
              <w:rPr>
                <w:rFonts w:ascii="Arial" w:eastAsia="Arial" w:hAnsi="Arial" w:cs="Arial"/>
                <w:color w:val="000000"/>
                <w:sz w:val="14"/>
                <w:lang w:val="it-IT"/>
              </w:rPr>
              <w:t>19.776.553,26</w:t>
            </w:r>
          </w:p>
        </w:tc>
        <w:tc>
          <w:tcPr>
            <w:tcW w:w="1700" w:type="dxa"/>
            <w:tcBorders>
              <w:left w:val="single" w:sz="8" w:space="0" w:color="000000"/>
              <w:bottom w:val="single" w:sz="8" w:space="0" w:color="000000"/>
              <w:right w:val="single" w:sz="8" w:space="0" w:color="000000"/>
            </w:tcBorders>
            <w:tcMar>
              <w:top w:w="0" w:type="dxa"/>
              <w:left w:w="60" w:type="dxa"/>
              <w:bottom w:w="0" w:type="dxa"/>
              <w:right w:w="60" w:type="dxa"/>
            </w:tcMar>
            <w:vAlign w:val="center"/>
          </w:tcPr>
          <w:p w:rsidR="008F28E2" w:rsidRDefault="00A37E57">
            <w:pPr>
              <w:pStyle w:val="BordiLateraliinf"/>
              <w:jc w:val="center"/>
              <w:rPr>
                <w:rFonts w:ascii="Arial" w:eastAsia="Arial" w:hAnsi="Arial" w:cs="Arial"/>
                <w:color w:val="000000"/>
                <w:sz w:val="14"/>
                <w:lang w:val="it-IT"/>
              </w:rPr>
            </w:pPr>
            <w:r>
              <w:rPr>
                <w:rFonts w:ascii="Arial" w:eastAsia="Arial" w:hAnsi="Arial" w:cs="Arial"/>
                <w:color w:val="000000"/>
                <w:sz w:val="14"/>
                <w:lang w:val="it-IT"/>
              </w:rPr>
              <w:t>18.856.966,33</w:t>
            </w:r>
          </w:p>
        </w:tc>
        <w:tc>
          <w:tcPr>
            <w:tcW w:w="4780" w:type="dxa"/>
            <w:gridSpan w:val="2"/>
            <w:tcBorders>
              <w:left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jc w:val="right"/>
              <w:rPr>
                <w:rFonts w:ascii="Arial" w:eastAsia="Arial" w:hAnsi="Arial" w:cs="Arial"/>
                <w:b/>
                <w:color w:val="000000"/>
                <w:sz w:val="14"/>
                <w:lang w:val="it-IT"/>
              </w:rPr>
            </w:pPr>
            <w:r>
              <w:rPr>
                <w:rFonts w:ascii="Arial" w:eastAsia="Arial" w:hAnsi="Arial" w:cs="Arial"/>
                <w:b/>
                <w:color w:val="000000"/>
                <w:sz w:val="14"/>
                <w:lang w:val="it-IT"/>
              </w:rPr>
              <w:t>TOTALE COMPLESSIVO SPESE</w:t>
            </w:r>
          </w:p>
        </w:tc>
        <w:tc>
          <w:tcPr>
            <w:tcW w:w="1700" w:type="dxa"/>
            <w:tcBorders>
              <w:left w:val="single" w:sz="8" w:space="0" w:color="000000"/>
              <w:bottom w:val="single" w:sz="8" w:space="0" w:color="000000"/>
              <w:right w:val="single" w:sz="8" w:space="0" w:color="000000"/>
            </w:tcBorders>
            <w:tcMar>
              <w:top w:w="0" w:type="dxa"/>
              <w:left w:w="60" w:type="dxa"/>
              <w:bottom w:w="0" w:type="dxa"/>
              <w:right w:w="60" w:type="dxa"/>
            </w:tcMar>
            <w:vAlign w:val="center"/>
          </w:tcPr>
          <w:p w:rsidR="008F28E2" w:rsidRDefault="00A37E57">
            <w:pPr>
              <w:pStyle w:val="BordiLateraliinf"/>
              <w:jc w:val="center"/>
              <w:rPr>
                <w:rFonts w:ascii="Arial" w:eastAsia="Arial" w:hAnsi="Arial" w:cs="Arial"/>
                <w:color w:val="000000"/>
                <w:sz w:val="14"/>
                <w:lang w:val="it-IT"/>
              </w:rPr>
            </w:pPr>
            <w:r>
              <w:rPr>
                <w:rFonts w:ascii="Arial" w:eastAsia="Arial" w:hAnsi="Arial" w:cs="Arial"/>
                <w:color w:val="000000"/>
                <w:sz w:val="14"/>
                <w:lang w:val="it-IT"/>
              </w:rPr>
              <w:t>15.318.828,29</w:t>
            </w:r>
          </w:p>
        </w:tc>
        <w:tc>
          <w:tcPr>
            <w:tcW w:w="1700" w:type="dxa"/>
            <w:tcBorders>
              <w:left w:val="single" w:sz="8" w:space="0" w:color="000000"/>
              <w:bottom w:val="single" w:sz="8" w:space="0" w:color="000000"/>
              <w:right w:val="single" w:sz="8" w:space="0" w:color="000000"/>
            </w:tcBorders>
            <w:tcMar>
              <w:top w:w="0" w:type="dxa"/>
              <w:left w:w="60" w:type="dxa"/>
              <w:bottom w:w="0" w:type="dxa"/>
              <w:right w:w="60" w:type="dxa"/>
            </w:tcMar>
            <w:vAlign w:val="center"/>
          </w:tcPr>
          <w:p w:rsidR="008F28E2" w:rsidRDefault="00A37E57">
            <w:pPr>
              <w:pStyle w:val="BordiLateraliinf"/>
              <w:jc w:val="center"/>
              <w:rPr>
                <w:rFonts w:ascii="Arial" w:eastAsia="Arial" w:hAnsi="Arial" w:cs="Arial"/>
                <w:color w:val="000000"/>
                <w:sz w:val="14"/>
                <w:lang w:val="it-IT"/>
              </w:rPr>
            </w:pPr>
            <w:r>
              <w:rPr>
                <w:rFonts w:ascii="Arial" w:eastAsia="Arial" w:hAnsi="Arial" w:cs="Arial"/>
                <w:color w:val="000000"/>
                <w:sz w:val="14"/>
                <w:lang w:val="it-IT"/>
              </w:rPr>
              <w:t>13.558.641,71</w:t>
            </w:r>
          </w:p>
        </w:tc>
      </w:tr>
      <w:tr w:rsidR="008F28E2">
        <w:trPr>
          <w:trHeight w:hRule="exact" w:val="260"/>
        </w:trPr>
        <w:tc>
          <w:tcPr>
            <w:tcW w:w="4460" w:type="dxa"/>
            <w:gridSpan w:val="2"/>
            <w:tcBorders>
              <w:left w:val="single" w:sz="8" w:space="0" w:color="000000"/>
              <w:right w:val="single" w:sz="8" w:space="0" w:color="000000"/>
            </w:tcBorders>
            <w:tcMar>
              <w:top w:w="0" w:type="dxa"/>
              <w:left w:w="60" w:type="dxa"/>
              <w:bottom w:w="0" w:type="dxa"/>
              <w:right w:w="60" w:type="dxa"/>
            </w:tcMar>
            <w:vAlign w:val="center"/>
          </w:tcPr>
          <w:p w:rsidR="008F28E2" w:rsidRDefault="008F28E2">
            <w:pPr>
              <w:pStyle w:val="BordiLateraliinf"/>
              <w:jc w:val="right"/>
              <w:rPr>
                <w:rFonts w:ascii="Arial" w:eastAsia="Arial" w:hAnsi="Arial" w:cs="Arial"/>
                <w:b/>
                <w:color w:val="000000"/>
                <w:sz w:val="14"/>
                <w:lang w:val="it-IT"/>
              </w:rPr>
            </w:pPr>
          </w:p>
        </w:tc>
        <w:tc>
          <w:tcPr>
            <w:tcW w:w="1700" w:type="dxa"/>
            <w:tcBorders>
              <w:left w:val="single" w:sz="8" w:space="0" w:color="000000"/>
              <w:right w:val="single" w:sz="8" w:space="0" w:color="000000"/>
            </w:tcBorders>
            <w:tcMar>
              <w:top w:w="0" w:type="dxa"/>
              <w:left w:w="60" w:type="dxa"/>
              <w:bottom w:w="0" w:type="dxa"/>
              <w:right w:w="60" w:type="dxa"/>
            </w:tcMar>
            <w:vAlign w:val="center"/>
          </w:tcPr>
          <w:p w:rsidR="008F28E2" w:rsidRDefault="008F28E2">
            <w:pPr>
              <w:pStyle w:val="BordiLateraliinf"/>
              <w:jc w:val="center"/>
              <w:rPr>
                <w:rFonts w:ascii="Arial" w:eastAsia="Arial" w:hAnsi="Arial" w:cs="Arial"/>
                <w:color w:val="000000"/>
                <w:sz w:val="14"/>
                <w:lang w:val="it-IT"/>
              </w:rPr>
            </w:pPr>
          </w:p>
        </w:tc>
        <w:tc>
          <w:tcPr>
            <w:tcW w:w="1700" w:type="dxa"/>
            <w:tcBorders>
              <w:left w:val="single" w:sz="8" w:space="0" w:color="000000"/>
              <w:right w:val="single" w:sz="8" w:space="0" w:color="000000"/>
            </w:tcBorders>
            <w:tcMar>
              <w:top w:w="0" w:type="dxa"/>
              <w:left w:w="60" w:type="dxa"/>
              <w:bottom w:w="0" w:type="dxa"/>
              <w:right w:w="60" w:type="dxa"/>
            </w:tcMar>
            <w:vAlign w:val="center"/>
          </w:tcPr>
          <w:p w:rsidR="008F28E2" w:rsidRDefault="008F28E2">
            <w:pPr>
              <w:pStyle w:val="BordiLateraliinf"/>
              <w:jc w:val="center"/>
              <w:rPr>
                <w:rFonts w:ascii="Arial" w:eastAsia="Arial" w:hAnsi="Arial" w:cs="Arial"/>
                <w:color w:val="000000"/>
                <w:sz w:val="14"/>
                <w:lang w:val="it-IT"/>
              </w:rPr>
            </w:pPr>
          </w:p>
        </w:tc>
        <w:tc>
          <w:tcPr>
            <w:tcW w:w="4780" w:type="dxa"/>
            <w:gridSpan w:val="2"/>
            <w:tcBorders>
              <w:left w:val="single" w:sz="8" w:space="0" w:color="000000"/>
              <w:right w:val="single" w:sz="8" w:space="0" w:color="000000"/>
            </w:tcBorders>
            <w:tcMar>
              <w:top w:w="0" w:type="dxa"/>
              <w:left w:w="60" w:type="dxa"/>
              <w:bottom w:w="0" w:type="dxa"/>
              <w:right w:w="60" w:type="dxa"/>
            </w:tcMar>
            <w:vAlign w:val="center"/>
          </w:tcPr>
          <w:p w:rsidR="008F28E2" w:rsidRDefault="008F28E2">
            <w:pPr>
              <w:pStyle w:val="BordiLateraliinf"/>
              <w:jc w:val="right"/>
              <w:rPr>
                <w:rFonts w:ascii="Arial" w:eastAsia="Arial" w:hAnsi="Arial" w:cs="Arial"/>
                <w:b/>
                <w:color w:val="000000"/>
                <w:sz w:val="14"/>
                <w:lang w:val="it-IT"/>
              </w:rPr>
            </w:pPr>
          </w:p>
        </w:tc>
        <w:tc>
          <w:tcPr>
            <w:tcW w:w="1700" w:type="dxa"/>
            <w:tcBorders>
              <w:left w:val="single" w:sz="8" w:space="0" w:color="000000"/>
              <w:right w:val="single" w:sz="8" w:space="0" w:color="000000"/>
            </w:tcBorders>
            <w:tcMar>
              <w:top w:w="0" w:type="dxa"/>
              <w:left w:w="60" w:type="dxa"/>
              <w:bottom w:w="0" w:type="dxa"/>
              <w:right w:w="60" w:type="dxa"/>
            </w:tcMar>
            <w:vAlign w:val="center"/>
          </w:tcPr>
          <w:p w:rsidR="008F28E2" w:rsidRDefault="008F28E2">
            <w:pPr>
              <w:pStyle w:val="BordiLateraliinf"/>
              <w:jc w:val="center"/>
              <w:rPr>
                <w:rFonts w:ascii="Arial" w:eastAsia="Arial" w:hAnsi="Arial" w:cs="Arial"/>
                <w:color w:val="000000"/>
                <w:sz w:val="14"/>
                <w:lang w:val="it-IT"/>
              </w:rPr>
            </w:pPr>
          </w:p>
        </w:tc>
        <w:tc>
          <w:tcPr>
            <w:tcW w:w="1700" w:type="dxa"/>
            <w:tcBorders>
              <w:left w:val="single" w:sz="8" w:space="0" w:color="000000"/>
              <w:right w:val="single" w:sz="8" w:space="0" w:color="000000"/>
            </w:tcBorders>
            <w:tcMar>
              <w:top w:w="0" w:type="dxa"/>
              <w:left w:w="60" w:type="dxa"/>
              <w:bottom w:w="0" w:type="dxa"/>
              <w:right w:w="60" w:type="dxa"/>
            </w:tcMar>
            <w:vAlign w:val="center"/>
          </w:tcPr>
          <w:p w:rsidR="008F28E2" w:rsidRDefault="008F28E2">
            <w:pPr>
              <w:pStyle w:val="BordiLateraliinf"/>
              <w:jc w:val="center"/>
              <w:rPr>
                <w:rFonts w:ascii="Arial" w:eastAsia="Arial" w:hAnsi="Arial" w:cs="Arial"/>
                <w:color w:val="000000"/>
                <w:sz w:val="14"/>
                <w:lang w:val="it-IT"/>
              </w:rPr>
            </w:pPr>
          </w:p>
        </w:tc>
      </w:tr>
      <w:tr w:rsidR="008F28E2">
        <w:trPr>
          <w:trHeight w:hRule="exact" w:val="260"/>
        </w:trPr>
        <w:tc>
          <w:tcPr>
            <w:tcW w:w="4460" w:type="dxa"/>
            <w:gridSpan w:val="2"/>
            <w:tcBorders>
              <w:left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jc w:val="right"/>
              <w:rPr>
                <w:rFonts w:ascii="Arial" w:eastAsia="Arial" w:hAnsi="Arial" w:cs="Arial"/>
                <w:b/>
                <w:color w:val="000000"/>
                <w:sz w:val="14"/>
                <w:lang w:val="it-IT"/>
              </w:rPr>
            </w:pPr>
            <w:r>
              <w:rPr>
                <w:rFonts w:ascii="Arial" w:eastAsia="Arial" w:hAnsi="Arial" w:cs="Arial"/>
                <w:b/>
                <w:color w:val="000000"/>
                <w:sz w:val="14"/>
                <w:lang w:val="it-IT"/>
              </w:rPr>
              <w:t>DISAVANZO DI COMPETENZA</w:t>
            </w:r>
          </w:p>
        </w:tc>
        <w:tc>
          <w:tcPr>
            <w:tcW w:w="1700"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vAlign w:val="center"/>
          </w:tcPr>
          <w:p w:rsidR="008F28E2" w:rsidRDefault="00A37E57">
            <w:pPr>
              <w:pStyle w:val="BordiLateraliinf"/>
              <w:jc w:val="center"/>
              <w:rPr>
                <w:rFonts w:ascii="Arial" w:eastAsia="Arial" w:hAnsi="Arial" w:cs="Arial"/>
                <w:color w:val="000000"/>
                <w:sz w:val="14"/>
                <w:lang w:val="it-IT"/>
              </w:rPr>
            </w:pPr>
            <w:r>
              <w:rPr>
                <w:rFonts w:ascii="Arial" w:eastAsia="Arial" w:hAnsi="Arial" w:cs="Arial"/>
                <w:color w:val="000000"/>
                <w:sz w:val="14"/>
                <w:lang w:val="it-IT"/>
              </w:rPr>
              <w:t>0,00</w:t>
            </w:r>
          </w:p>
        </w:tc>
        <w:tc>
          <w:tcPr>
            <w:tcW w:w="1700"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vAlign w:val="center"/>
          </w:tcPr>
          <w:p w:rsidR="008F28E2" w:rsidRDefault="008F28E2">
            <w:pPr>
              <w:pStyle w:val="BordiLateraliinf"/>
              <w:jc w:val="center"/>
              <w:rPr>
                <w:rFonts w:ascii="Arial" w:eastAsia="Arial" w:hAnsi="Arial" w:cs="Arial"/>
                <w:color w:val="000000"/>
                <w:sz w:val="14"/>
                <w:lang w:val="it-IT"/>
              </w:rPr>
            </w:pPr>
          </w:p>
        </w:tc>
        <w:tc>
          <w:tcPr>
            <w:tcW w:w="4780" w:type="dxa"/>
            <w:gridSpan w:val="2"/>
            <w:tcBorders>
              <w:left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jc w:val="right"/>
              <w:rPr>
                <w:rFonts w:ascii="Arial" w:eastAsia="Arial" w:hAnsi="Arial" w:cs="Arial"/>
                <w:b/>
                <w:color w:val="000000"/>
                <w:sz w:val="14"/>
                <w:lang w:val="it-IT"/>
              </w:rPr>
            </w:pPr>
            <w:r>
              <w:rPr>
                <w:rFonts w:ascii="Arial" w:eastAsia="Arial" w:hAnsi="Arial" w:cs="Arial"/>
                <w:b/>
                <w:color w:val="000000"/>
                <w:sz w:val="14"/>
                <w:lang w:val="it-IT"/>
              </w:rPr>
              <w:t xml:space="preserve">AVANZO DI COMPETENZA/FONDO DI CASSA </w:t>
            </w:r>
          </w:p>
        </w:tc>
        <w:tc>
          <w:tcPr>
            <w:tcW w:w="1700"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vAlign w:val="center"/>
          </w:tcPr>
          <w:p w:rsidR="008F28E2" w:rsidRDefault="00A37E57">
            <w:pPr>
              <w:pStyle w:val="BordiLateraliinf"/>
              <w:jc w:val="center"/>
              <w:rPr>
                <w:rFonts w:ascii="Arial" w:eastAsia="Arial" w:hAnsi="Arial" w:cs="Arial"/>
                <w:color w:val="000000"/>
                <w:sz w:val="14"/>
                <w:lang w:val="it-IT"/>
              </w:rPr>
            </w:pPr>
            <w:r>
              <w:rPr>
                <w:rFonts w:ascii="Arial" w:eastAsia="Arial" w:hAnsi="Arial" w:cs="Arial"/>
                <w:color w:val="000000"/>
                <w:sz w:val="14"/>
                <w:lang w:val="it-IT"/>
              </w:rPr>
              <w:t>4.457.724,97</w:t>
            </w:r>
          </w:p>
        </w:tc>
        <w:tc>
          <w:tcPr>
            <w:tcW w:w="1700"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vAlign w:val="center"/>
          </w:tcPr>
          <w:p w:rsidR="008F28E2" w:rsidRDefault="00A37E57">
            <w:pPr>
              <w:pStyle w:val="BordiLateraliinf"/>
              <w:jc w:val="center"/>
              <w:rPr>
                <w:rFonts w:ascii="Arial" w:eastAsia="Arial" w:hAnsi="Arial" w:cs="Arial"/>
                <w:color w:val="000000"/>
                <w:sz w:val="14"/>
                <w:lang w:val="it-IT"/>
              </w:rPr>
            </w:pPr>
            <w:r>
              <w:rPr>
                <w:rFonts w:ascii="Arial" w:eastAsia="Arial" w:hAnsi="Arial" w:cs="Arial"/>
                <w:color w:val="000000"/>
                <w:sz w:val="14"/>
                <w:lang w:val="it-IT"/>
              </w:rPr>
              <w:t>5.298.324,62</w:t>
            </w:r>
          </w:p>
        </w:tc>
      </w:tr>
      <w:tr w:rsidR="008F28E2">
        <w:trPr>
          <w:trHeight w:hRule="exact" w:val="440"/>
        </w:trPr>
        <w:tc>
          <w:tcPr>
            <w:tcW w:w="4460" w:type="dxa"/>
            <w:gridSpan w:val="2"/>
            <w:tcBorders>
              <w:left w:val="single" w:sz="8" w:space="0" w:color="000000"/>
              <w:right w:val="single" w:sz="8" w:space="0" w:color="000000"/>
            </w:tcBorders>
            <w:tcMar>
              <w:top w:w="0" w:type="dxa"/>
              <w:left w:w="60" w:type="dxa"/>
              <w:bottom w:w="0" w:type="dxa"/>
              <w:right w:w="60" w:type="dxa"/>
            </w:tcMar>
          </w:tcPr>
          <w:p w:rsidR="008F28E2" w:rsidRDefault="008F28E2">
            <w:pPr>
              <w:pStyle w:val="BordiLateraliinf"/>
              <w:jc w:val="right"/>
              <w:rPr>
                <w:rFonts w:ascii="Arial" w:eastAsia="Arial" w:hAnsi="Arial" w:cs="Arial"/>
                <w:color w:val="000000"/>
                <w:sz w:val="14"/>
                <w:lang w:val="it-IT"/>
              </w:rPr>
            </w:pPr>
          </w:p>
        </w:tc>
        <w:tc>
          <w:tcPr>
            <w:tcW w:w="1700"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vAlign w:val="center"/>
          </w:tcPr>
          <w:p w:rsidR="008F28E2" w:rsidRDefault="008F28E2">
            <w:pPr>
              <w:pStyle w:val="BordiLateraliinf"/>
              <w:jc w:val="center"/>
              <w:rPr>
                <w:rFonts w:ascii="Arial" w:eastAsia="Arial" w:hAnsi="Arial" w:cs="Arial"/>
                <w:color w:val="000000"/>
                <w:sz w:val="14"/>
                <w:lang w:val="it-IT"/>
              </w:rPr>
            </w:pPr>
          </w:p>
        </w:tc>
        <w:tc>
          <w:tcPr>
            <w:tcW w:w="1700" w:type="dxa"/>
            <w:tcBorders>
              <w:left w:val="single" w:sz="8" w:space="0" w:color="000000"/>
              <w:right w:val="single" w:sz="8" w:space="0" w:color="000000"/>
            </w:tcBorders>
            <w:tcMar>
              <w:top w:w="0" w:type="dxa"/>
              <w:left w:w="60" w:type="dxa"/>
              <w:bottom w:w="0" w:type="dxa"/>
              <w:right w:w="60" w:type="dxa"/>
            </w:tcMar>
            <w:vAlign w:val="center"/>
          </w:tcPr>
          <w:p w:rsidR="008F28E2" w:rsidRDefault="008F28E2">
            <w:pPr>
              <w:pStyle w:val="BordiLateraliinf"/>
              <w:jc w:val="center"/>
              <w:rPr>
                <w:rFonts w:ascii="Arial" w:eastAsia="Arial" w:hAnsi="Arial" w:cs="Arial"/>
                <w:color w:val="000000"/>
                <w:sz w:val="14"/>
                <w:lang w:val="it-IT"/>
              </w:rPr>
            </w:pPr>
          </w:p>
        </w:tc>
        <w:tc>
          <w:tcPr>
            <w:tcW w:w="4780" w:type="dxa"/>
            <w:gridSpan w:val="2"/>
            <w:tcBorders>
              <w:left w:val="single" w:sz="8" w:space="0" w:color="000000"/>
              <w:right w:val="single" w:sz="8" w:space="0" w:color="000000"/>
            </w:tcBorders>
            <w:tcMar>
              <w:top w:w="0" w:type="dxa"/>
              <w:left w:w="60" w:type="dxa"/>
              <w:bottom w:w="0" w:type="dxa"/>
              <w:right w:w="60" w:type="dxa"/>
            </w:tcMar>
            <w:vAlign w:val="center"/>
          </w:tcPr>
          <w:p w:rsidR="008F28E2" w:rsidRDefault="008F28E2">
            <w:pPr>
              <w:pStyle w:val="BordiLateraliinf"/>
              <w:jc w:val="right"/>
              <w:rPr>
                <w:rFonts w:ascii="Arial" w:eastAsia="Arial" w:hAnsi="Arial" w:cs="Arial"/>
                <w:b/>
                <w:color w:val="000000"/>
                <w:sz w:val="14"/>
                <w:lang w:val="it-IT"/>
              </w:rPr>
            </w:pPr>
          </w:p>
        </w:tc>
        <w:tc>
          <w:tcPr>
            <w:tcW w:w="1700" w:type="dxa"/>
            <w:tcBorders>
              <w:left w:val="single" w:sz="8" w:space="0" w:color="000000"/>
              <w:right w:val="single" w:sz="8" w:space="0" w:color="000000"/>
            </w:tcBorders>
            <w:tcMar>
              <w:top w:w="0" w:type="dxa"/>
              <w:left w:w="60" w:type="dxa"/>
              <w:bottom w:w="0" w:type="dxa"/>
              <w:right w:w="60" w:type="dxa"/>
            </w:tcMar>
            <w:vAlign w:val="center"/>
          </w:tcPr>
          <w:p w:rsidR="008F28E2" w:rsidRDefault="008F28E2">
            <w:pPr>
              <w:pStyle w:val="BordiLateraliinf"/>
              <w:jc w:val="center"/>
              <w:rPr>
                <w:rFonts w:ascii="Arial" w:eastAsia="Arial" w:hAnsi="Arial" w:cs="Arial"/>
                <w:color w:val="000000"/>
                <w:sz w:val="14"/>
                <w:lang w:val="it-IT"/>
              </w:rPr>
            </w:pPr>
          </w:p>
        </w:tc>
        <w:tc>
          <w:tcPr>
            <w:tcW w:w="1700" w:type="dxa"/>
            <w:tcBorders>
              <w:left w:val="single" w:sz="8" w:space="0" w:color="000000"/>
              <w:right w:val="single" w:sz="8" w:space="0" w:color="000000"/>
            </w:tcBorders>
            <w:tcMar>
              <w:top w:w="0" w:type="dxa"/>
              <w:left w:w="60" w:type="dxa"/>
              <w:bottom w:w="0" w:type="dxa"/>
              <w:right w:w="60" w:type="dxa"/>
            </w:tcMar>
            <w:vAlign w:val="center"/>
          </w:tcPr>
          <w:p w:rsidR="008F28E2" w:rsidRDefault="008F28E2">
            <w:pPr>
              <w:pStyle w:val="BordiLateraliinf"/>
              <w:jc w:val="center"/>
              <w:rPr>
                <w:rFonts w:ascii="Arial" w:eastAsia="Arial" w:hAnsi="Arial" w:cs="Arial"/>
                <w:color w:val="000000"/>
                <w:sz w:val="14"/>
                <w:lang w:val="it-IT"/>
              </w:rPr>
            </w:pPr>
          </w:p>
        </w:tc>
      </w:tr>
      <w:tr w:rsidR="008F28E2">
        <w:trPr>
          <w:trHeight w:hRule="exact" w:val="260"/>
        </w:trPr>
        <w:tc>
          <w:tcPr>
            <w:tcW w:w="4460" w:type="dxa"/>
            <w:gridSpan w:val="2"/>
            <w:tcBorders>
              <w:left w:val="single" w:sz="8" w:space="0" w:color="000000"/>
              <w:bottom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jc w:val="right"/>
              <w:rPr>
                <w:rFonts w:ascii="Arial" w:eastAsia="Arial" w:hAnsi="Arial" w:cs="Arial"/>
                <w:b/>
                <w:color w:val="000000"/>
                <w:sz w:val="14"/>
                <w:lang w:val="it-IT"/>
              </w:rPr>
            </w:pPr>
            <w:proofErr w:type="gramStart"/>
            <w:r>
              <w:rPr>
                <w:rFonts w:ascii="Arial" w:eastAsia="Arial" w:hAnsi="Arial" w:cs="Arial"/>
                <w:b/>
                <w:color w:val="000000"/>
                <w:sz w:val="14"/>
                <w:lang w:val="it-IT"/>
              </w:rPr>
              <w:t>TOTALE  A</w:t>
            </w:r>
            <w:proofErr w:type="gramEnd"/>
            <w:r>
              <w:rPr>
                <w:rFonts w:ascii="Arial" w:eastAsia="Arial" w:hAnsi="Arial" w:cs="Arial"/>
                <w:b/>
                <w:color w:val="000000"/>
                <w:sz w:val="14"/>
                <w:lang w:val="it-IT"/>
              </w:rPr>
              <w:t xml:space="preserve"> PAREGGIO</w:t>
            </w:r>
          </w:p>
        </w:tc>
        <w:tc>
          <w:tcPr>
            <w:tcW w:w="1700"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vAlign w:val="center"/>
          </w:tcPr>
          <w:p w:rsidR="008F28E2" w:rsidRDefault="00A37E57">
            <w:pPr>
              <w:pStyle w:val="BordiLateraliinf"/>
              <w:jc w:val="center"/>
              <w:rPr>
                <w:rFonts w:ascii="Arial" w:eastAsia="Arial" w:hAnsi="Arial" w:cs="Arial"/>
                <w:color w:val="000000"/>
                <w:sz w:val="14"/>
                <w:lang w:val="it-IT"/>
              </w:rPr>
            </w:pPr>
            <w:r>
              <w:rPr>
                <w:rFonts w:ascii="Arial" w:eastAsia="Arial" w:hAnsi="Arial" w:cs="Arial"/>
                <w:color w:val="000000"/>
                <w:sz w:val="14"/>
                <w:lang w:val="it-IT"/>
              </w:rPr>
              <w:t>19.776.553,26</w:t>
            </w:r>
          </w:p>
        </w:tc>
        <w:tc>
          <w:tcPr>
            <w:tcW w:w="1700"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vAlign w:val="center"/>
          </w:tcPr>
          <w:p w:rsidR="008F28E2" w:rsidRDefault="00A37E57">
            <w:pPr>
              <w:pStyle w:val="BordiLateraliinf"/>
              <w:jc w:val="center"/>
              <w:rPr>
                <w:rFonts w:ascii="Arial" w:eastAsia="Arial" w:hAnsi="Arial" w:cs="Arial"/>
                <w:color w:val="000000"/>
                <w:sz w:val="14"/>
                <w:lang w:val="it-IT"/>
              </w:rPr>
            </w:pPr>
            <w:r>
              <w:rPr>
                <w:rFonts w:ascii="Arial" w:eastAsia="Arial" w:hAnsi="Arial" w:cs="Arial"/>
                <w:color w:val="000000"/>
                <w:sz w:val="14"/>
                <w:lang w:val="it-IT"/>
              </w:rPr>
              <w:t>18.856.966,33</w:t>
            </w:r>
          </w:p>
        </w:tc>
        <w:tc>
          <w:tcPr>
            <w:tcW w:w="4780" w:type="dxa"/>
            <w:gridSpan w:val="2"/>
            <w:tcBorders>
              <w:left w:val="single" w:sz="8" w:space="0" w:color="000000"/>
              <w:bottom w:val="single" w:sz="8" w:space="0" w:color="000000"/>
              <w:right w:val="single" w:sz="8" w:space="0" w:color="000000"/>
            </w:tcBorders>
            <w:tcMar>
              <w:top w:w="40" w:type="dxa"/>
              <w:left w:w="60" w:type="dxa"/>
              <w:bottom w:w="40" w:type="dxa"/>
              <w:right w:w="60" w:type="dxa"/>
            </w:tcMar>
            <w:vAlign w:val="center"/>
          </w:tcPr>
          <w:p w:rsidR="008F28E2" w:rsidRDefault="00A37E57">
            <w:pPr>
              <w:pStyle w:val="BordiLaterali"/>
              <w:jc w:val="right"/>
              <w:rPr>
                <w:rFonts w:ascii="Arial" w:eastAsia="Arial" w:hAnsi="Arial" w:cs="Arial"/>
                <w:b/>
                <w:color w:val="000000"/>
                <w:sz w:val="14"/>
                <w:lang w:val="it-IT"/>
              </w:rPr>
            </w:pPr>
            <w:proofErr w:type="gramStart"/>
            <w:r>
              <w:rPr>
                <w:rFonts w:ascii="Arial" w:eastAsia="Arial" w:hAnsi="Arial" w:cs="Arial"/>
                <w:b/>
                <w:color w:val="000000"/>
                <w:sz w:val="14"/>
                <w:lang w:val="it-IT"/>
              </w:rPr>
              <w:t>TOTALE  A</w:t>
            </w:r>
            <w:proofErr w:type="gramEnd"/>
            <w:r>
              <w:rPr>
                <w:rFonts w:ascii="Arial" w:eastAsia="Arial" w:hAnsi="Arial" w:cs="Arial"/>
                <w:b/>
                <w:color w:val="000000"/>
                <w:sz w:val="14"/>
                <w:lang w:val="it-IT"/>
              </w:rPr>
              <w:t xml:space="preserve"> PAREGGIO</w:t>
            </w:r>
          </w:p>
        </w:tc>
        <w:tc>
          <w:tcPr>
            <w:tcW w:w="1700"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vAlign w:val="center"/>
          </w:tcPr>
          <w:p w:rsidR="008F28E2" w:rsidRDefault="00A37E57">
            <w:pPr>
              <w:pStyle w:val="BordiLateraliinf"/>
              <w:jc w:val="center"/>
              <w:rPr>
                <w:rFonts w:ascii="Arial" w:eastAsia="Arial" w:hAnsi="Arial" w:cs="Arial"/>
                <w:color w:val="000000"/>
                <w:sz w:val="14"/>
                <w:lang w:val="it-IT"/>
              </w:rPr>
            </w:pPr>
            <w:r>
              <w:rPr>
                <w:rFonts w:ascii="Arial" w:eastAsia="Arial" w:hAnsi="Arial" w:cs="Arial"/>
                <w:color w:val="000000"/>
                <w:sz w:val="14"/>
                <w:lang w:val="it-IT"/>
              </w:rPr>
              <w:t>19.776.553,26</w:t>
            </w:r>
          </w:p>
        </w:tc>
        <w:tc>
          <w:tcPr>
            <w:tcW w:w="1700"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vAlign w:val="center"/>
          </w:tcPr>
          <w:p w:rsidR="008F28E2" w:rsidRDefault="00A37E57">
            <w:pPr>
              <w:pStyle w:val="BordiLateraliinf"/>
              <w:jc w:val="center"/>
              <w:rPr>
                <w:rFonts w:ascii="Arial" w:eastAsia="Arial" w:hAnsi="Arial" w:cs="Arial"/>
                <w:color w:val="000000"/>
                <w:sz w:val="14"/>
                <w:lang w:val="it-IT"/>
              </w:rPr>
            </w:pPr>
            <w:r>
              <w:rPr>
                <w:rFonts w:ascii="Arial" w:eastAsia="Arial" w:hAnsi="Arial" w:cs="Arial"/>
                <w:color w:val="000000"/>
                <w:sz w:val="14"/>
                <w:lang w:val="it-IT"/>
              </w:rPr>
              <w:t>18.856.966,33</w:t>
            </w:r>
          </w:p>
        </w:tc>
      </w:tr>
    </w:tbl>
    <w:p w:rsidR="008F28E2" w:rsidRDefault="00A37E57">
      <w:pPr>
        <w:spacing w:line="240" w:lineRule="exact"/>
        <w:sectPr w:rsidR="008F28E2">
          <w:footerReference w:type="default" r:id="rId19"/>
          <w:pgSz w:w="16840" w:h="11900" w:orient="landscape"/>
          <w:pgMar w:top="500" w:right="0" w:bottom="300" w:left="0" w:header="500" w:footer="300" w:gutter="0"/>
          <w:cols w:space="708"/>
        </w:sectPr>
      </w:pPr>
      <w:r>
        <w:t xml:space="preserve"> </w:t>
      </w:r>
    </w:p>
    <w:p w:rsidR="008F28E2" w:rsidRDefault="008F28E2">
      <w:pPr>
        <w:spacing w:line="240" w:lineRule="exact"/>
      </w:pPr>
    </w:p>
    <w:p w:rsidR="008F28E2" w:rsidRDefault="008F28E2">
      <w:pPr>
        <w:spacing w:after="220" w:line="240" w:lineRule="exact"/>
      </w:pPr>
    </w:p>
    <w:tbl>
      <w:tblPr>
        <w:tblW w:w="0" w:type="auto"/>
        <w:tblInd w:w="8300" w:type="dxa"/>
        <w:tblLayout w:type="fixed"/>
        <w:tblLook w:val="04A0" w:firstRow="1" w:lastRow="0" w:firstColumn="1" w:lastColumn="0" w:noHBand="0" w:noVBand="1"/>
      </w:tblPr>
      <w:tblGrid>
        <w:gridCol w:w="4780"/>
        <w:gridCol w:w="1700"/>
      </w:tblGrid>
      <w:tr w:rsidR="008F28E2">
        <w:trPr>
          <w:trHeight w:hRule="exact" w:val="320"/>
        </w:trPr>
        <w:tc>
          <w:tcPr>
            <w:tcW w:w="4780"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8F28E2" w:rsidRDefault="00A37E57">
            <w:pPr>
              <w:pStyle w:val="Bordi"/>
              <w:rPr>
                <w:rFonts w:ascii="Arial" w:eastAsia="Arial" w:hAnsi="Arial" w:cs="Arial"/>
                <w:b/>
                <w:color w:val="000000"/>
                <w:sz w:val="14"/>
                <w:lang w:val="it-IT"/>
              </w:rPr>
            </w:pPr>
            <w:r>
              <w:rPr>
                <w:rFonts w:ascii="Arial" w:eastAsia="Arial" w:hAnsi="Arial" w:cs="Arial"/>
                <w:b/>
                <w:color w:val="000000"/>
                <w:sz w:val="14"/>
                <w:lang w:val="it-IT"/>
              </w:rPr>
              <w:t>GESTIONE BILANCIO</w:t>
            </w:r>
          </w:p>
        </w:tc>
        <w:tc>
          <w:tcPr>
            <w:tcW w:w="1700" w:type="dxa"/>
            <w:tcBorders>
              <w:top w:val="single" w:sz="8" w:space="0" w:color="000000"/>
              <w:left w:val="single" w:sz="8" w:space="0" w:color="000000"/>
              <w:right w:val="single" w:sz="8" w:space="0" w:color="000000"/>
            </w:tcBorders>
            <w:tcMar>
              <w:top w:w="40" w:type="dxa"/>
              <w:left w:w="60" w:type="dxa"/>
              <w:bottom w:w="40" w:type="dxa"/>
              <w:right w:w="60" w:type="dxa"/>
            </w:tcMar>
            <w:vAlign w:val="center"/>
          </w:tcPr>
          <w:p w:rsidR="008F28E2" w:rsidRDefault="008F28E2">
            <w:pPr>
              <w:pStyle w:val="BordiLaterali"/>
              <w:jc w:val="center"/>
              <w:rPr>
                <w:rFonts w:ascii="Arial" w:eastAsia="Arial" w:hAnsi="Arial" w:cs="Arial"/>
                <w:color w:val="000000"/>
                <w:sz w:val="14"/>
                <w:lang w:val="it-IT"/>
              </w:rPr>
            </w:pPr>
          </w:p>
        </w:tc>
      </w:tr>
      <w:tr w:rsidR="008F28E2">
        <w:trPr>
          <w:trHeight w:hRule="exact" w:val="300"/>
        </w:trPr>
        <w:tc>
          <w:tcPr>
            <w:tcW w:w="4780" w:type="dxa"/>
            <w:tcBorders>
              <w:left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xml:space="preserve">a) Avanzo di competenza (+) /Disavanzo di competenza (-) </w:t>
            </w:r>
          </w:p>
        </w:tc>
        <w:tc>
          <w:tcPr>
            <w:tcW w:w="1700" w:type="dxa"/>
            <w:tcBorders>
              <w:left w:val="single" w:sz="8" w:space="0" w:color="000000"/>
              <w:right w:val="single" w:sz="8" w:space="0" w:color="000000"/>
            </w:tcBorders>
            <w:tcMar>
              <w:top w:w="0" w:type="dxa"/>
              <w:left w:w="60" w:type="dxa"/>
              <w:bottom w:w="0" w:type="dxa"/>
              <w:right w:w="60" w:type="dxa"/>
            </w:tcMar>
            <w:vAlign w:val="center"/>
          </w:tcPr>
          <w:p w:rsidR="008F28E2" w:rsidRDefault="00A37E57">
            <w:pPr>
              <w:pStyle w:val="BordiLateraliinf"/>
              <w:jc w:val="center"/>
              <w:rPr>
                <w:rFonts w:ascii="Arial" w:eastAsia="Arial" w:hAnsi="Arial" w:cs="Arial"/>
                <w:color w:val="000000"/>
                <w:sz w:val="14"/>
                <w:lang w:val="it-IT"/>
              </w:rPr>
            </w:pPr>
            <w:r>
              <w:rPr>
                <w:rFonts w:ascii="Arial" w:eastAsia="Arial" w:hAnsi="Arial" w:cs="Arial"/>
                <w:color w:val="000000"/>
                <w:sz w:val="14"/>
                <w:lang w:val="it-IT"/>
              </w:rPr>
              <w:t>4.457.724,97</w:t>
            </w:r>
          </w:p>
        </w:tc>
      </w:tr>
      <w:tr w:rsidR="008F28E2">
        <w:trPr>
          <w:trHeight w:hRule="exact" w:val="300"/>
        </w:trPr>
        <w:tc>
          <w:tcPr>
            <w:tcW w:w="4780" w:type="dxa"/>
            <w:tcBorders>
              <w:left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xml:space="preserve">b) Risorse </w:t>
            </w:r>
            <w:proofErr w:type="gramStart"/>
            <w:r>
              <w:rPr>
                <w:rFonts w:ascii="Arial" w:eastAsia="Arial" w:hAnsi="Arial" w:cs="Arial"/>
                <w:color w:val="000000"/>
                <w:sz w:val="14"/>
                <w:lang w:val="it-IT"/>
              </w:rPr>
              <w:t>accantonate  stanziate</w:t>
            </w:r>
            <w:proofErr w:type="gramEnd"/>
            <w:r>
              <w:rPr>
                <w:rFonts w:ascii="Arial" w:eastAsia="Arial" w:hAnsi="Arial" w:cs="Arial"/>
                <w:color w:val="000000"/>
                <w:sz w:val="14"/>
                <w:lang w:val="it-IT"/>
              </w:rPr>
              <w:t xml:space="preserve"> nel bilancio dell'esercizio 2022</w:t>
            </w:r>
          </w:p>
        </w:tc>
        <w:tc>
          <w:tcPr>
            <w:tcW w:w="1700" w:type="dxa"/>
            <w:tcBorders>
              <w:left w:val="single" w:sz="8" w:space="0" w:color="000000"/>
              <w:right w:val="single" w:sz="8" w:space="0" w:color="000000"/>
            </w:tcBorders>
            <w:tcMar>
              <w:top w:w="0" w:type="dxa"/>
              <w:left w:w="60" w:type="dxa"/>
              <w:bottom w:w="0" w:type="dxa"/>
              <w:right w:w="60" w:type="dxa"/>
            </w:tcMar>
            <w:vAlign w:val="center"/>
          </w:tcPr>
          <w:p w:rsidR="008F28E2" w:rsidRDefault="00A37E57">
            <w:pPr>
              <w:pStyle w:val="BordiLateraliinf"/>
              <w:jc w:val="center"/>
              <w:rPr>
                <w:rFonts w:ascii="Arial" w:eastAsia="Arial" w:hAnsi="Arial" w:cs="Arial"/>
                <w:color w:val="000000"/>
                <w:sz w:val="14"/>
                <w:lang w:val="it-IT"/>
              </w:rPr>
            </w:pPr>
            <w:r>
              <w:rPr>
                <w:rFonts w:ascii="Arial" w:eastAsia="Arial" w:hAnsi="Arial" w:cs="Arial"/>
                <w:color w:val="000000"/>
                <w:sz w:val="14"/>
                <w:lang w:val="it-IT"/>
              </w:rPr>
              <w:t>845.466,90</w:t>
            </w:r>
          </w:p>
        </w:tc>
      </w:tr>
      <w:tr w:rsidR="008F28E2">
        <w:trPr>
          <w:trHeight w:hRule="exact" w:val="300"/>
        </w:trPr>
        <w:tc>
          <w:tcPr>
            <w:tcW w:w="4780" w:type="dxa"/>
            <w:tcBorders>
              <w:left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c) Risorse vincolate nel bilancio (+)</w:t>
            </w:r>
          </w:p>
        </w:tc>
        <w:tc>
          <w:tcPr>
            <w:tcW w:w="1700" w:type="dxa"/>
            <w:tcBorders>
              <w:left w:val="single" w:sz="8" w:space="0" w:color="000000"/>
              <w:right w:val="single" w:sz="8" w:space="0" w:color="000000"/>
            </w:tcBorders>
            <w:tcMar>
              <w:top w:w="0" w:type="dxa"/>
              <w:left w:w="60" w:type="dxa"/>
              <w:bottom w:w="0" w:type="dxa"/>
              <w:right w:w="60" w:type="dxa"/>
            </w:tcMar>
            <w:vAlign w:val="center"/>
          </w:tcPr>
          <w:p w:rsidR="008F28E2" w:rsidRDefault="00A37E57">
            <w:pPr>
              <w:pStyle w:val="BordiLateraliinf"/>
              <w:jc w:val="center"/>
              <w:rPr>
                <w:rFonts w:ascii="Arial" w:eastAsia="Arial" w:hAnsi="Arial" w:cs="Arial"/>
                <w:color w:val="000000"/>
                <w:sz w:val="14"/>
                <w:lang w:val="it-IT"/>
              </w:rPr>
            </w:pPr>
            <w:r>
              <w:rPr>
                <w:rFonts w:ascii="Arial" w:eastAsia="Arial" w:hAnsi="Arial" w:cs="Arial"/>
                <w:color w:val="000000"/>
                <w:sz w:val="14"/>
                <w:lang w:val="it-IT"/>
              </w:rPr>
              <w:t>1.786.891,49</w:t>
            </w:r>
          </w:p>
        </w:tc>
      </w:tr>
      <w:tr w:rsidR="008F28E2">
        <w:trPr>
          <w:trHeight w:hRule="exact" w:val="300"/>
        </w:trPr>
        <w:tc>
          <w:tcPr>
            <w:tcW w:w="4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 xml:space="preserve"> d) Equilibrio di bilancio (d=a-b-c)</w:t>
            </w:r>
          </w:p>
        </w:tc>
        <w:tc>
          <w:tcPr>
            <w:tcW w:w="1700"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vAlign w:val="center"/>
          </w:tcPr>
          <w:p w:rsidR="008F28E2" w:rsidRDefault="00A37E57">
            <w:pPr>
              <w:pStyle w:val="BordiLateraliinf"/>
              <w:jc w:val="center"/>
              <w:rPr>
                <w:rFonts w:ascii="Arial" w:eastAsia="Arial" w:hAnsi="Arial" w:cs="Arial"/>
                <w:color w:val="000000"/>
                <w:sz w:val="14"/>
                <w:lang w:val="it-IT"/>
              </w:rPr>
            </w:pPr>
            <w:r>
              <w:rPr>
                <w:rFonts w:ascii="Arial" w:eastAsia="Arial" w:hAnsi="Arial" w:cs="Arial"/>
                <w:color w:val="000000"/>
                <w:sz w:val="14"/>
                <w:lang w:val="it-IT"/>
              </w:rPr>
              <w:t>1.825.366,58</w:t>
            </w:r>
          </w:p>
        </w:tc>
      </w:tr>
    </w:tbl>
    <w:p w:rsidR="008F28E2" w:rsidRDefault="00A37E57">
      <w:pPr>
        <w:spacing w:line="240" w:lineRule="exact"/>
      </w:pPr>
      <w:r>
        <w:t xml:space="preserve"> </w:t>
      </w:r>
    </w:p>
    <w:p w:rsidR="008F28E2" w:rsidRDefault="008F28E2">
      <w:pPr>
        <w:spacing w:after="100" w:line="240" w:lineRule="exact"/>
      </w:pPr>
    </w:p>
    <w:tbl>
      <w:tblPr>
        <w:tblW w:w="0" w:type="auto"/>
        <w:tblInd w:w="8300" w:type="dxa"/>
        <w:tblLayout w:type="fixed"/>
        <w:tblLook w:val="04A0" w:firstRow="1" w:lastRow="0" w:firstColumn="1" w:lastColumn="0" w:noHBand="0" w:noVBand="1"/>
      </w:tblPr>
      <w:tblGrid>
        <w:gridCol w:w="4780"/>
        <w:gridCol w:w="1700"/>
      </w:tblGrid>
      <w:tr w:rsidR="008F28E2">
        <w:trPr>
          <w:trHeight w:hRule="exact" w:val="320"/>
        </w:trPr>
        <w:tc>
          <w:tcPr>
            <w:tcW w:w="4780" w:type="dxa"/>
            <w:tcBorders>
              <w:top w:val="single" w:sz="8" w:space="0" w:color="000000"/>
              <w:left w:val="single" w:sz="8" w:space="0" w:color="000000"/>
              <w:right w:val="single" w:sz="8" w:space="0" w:color="000000"/>
            </w:tcBorders>
            <w:tcMar>
              <w:top w:w="40" w:type="dxa"/>
              <w:left w:w="40" w:type="dxa"/>
              <w:bottom w:w="40" w:type="dxa"/>
              <w:right w:w="40" w:type="dxa"/>
            </w:tcMar>
            <w:vAlign w:val="center"/>
          </w:tcPr>
          <w:p w:rsidR="008F28E2" w:rsidRDefault="00A37E57">
            <w:pPr>
              <w:pStyle w:val="Bordi"/>
              <w:rPr>
                <w:rFonts w:ascii="Arial" w:eastAsia="Arial" w:hAnsi="Arial" w:cs="Arial"/>
                <w:b/>
                <w:color w:val="000000"/>
                <w:sz w:val="14"/>
                <w:lang w:val="it-IT"/>
              </w:rPr>
            </w:pPr>
            <w:r>
              <w:rPr>
                <w:rFonts w:ascii="Arial" w:eastAsia="Arial" w:hAnsi="Arial" w:cs="Arial"/>
                <w:b/>
                <w:color w:val="000000"/>
                <w:sz w:val="14"/>
                <w:lang w:val="it-IT"/>
              </w:rPr>
              <w:t>GESTIONE DEGLI ACCANTONAMENTI IN SEDE DI RENDICONTO</w:t>
            </w:r>
          </w:p>
        </w:tc>
        <w:tc>
          <w:tcPr>
            <w:tcW w:w="1700" w:type="dxa"/>
            <w:tcBorders>
              <w:top w:val="single" w:sz="8" w:space="0" w:color="000000"/>
              <w:left w:val="single" w:sz="8" w:space="0" w:color="000000"/>
              <w:right w:val="single" w:sz="8" w:space="0" w:color="000000"/>
            </w:tcBorders>
            <w:tcMar>
              <w:top w:w="40" w:type="dxa"/>
              <w:left w:w="60" w:type="dxa"/>
              <w:bottom w:w="40" w:type="dxa"/>
              <w:right w:w="60" w:type="dxa"/>
            </w:tcMar>
            <w:vAlign w:val="center"/>
          </w:tcPr>
          <w:p w:rsidR="008F28E2" w:rsidRDefault="008F28E2">
            <w:pPr>
              <w:pStyle w:val="BordiLaterali"/>
              <w:jc w:val="center"/>
              <w:rPr>
                <w:rFonts w:ascii="Arial" w:eastAsia="Arial" w:hAnsi="Arial" w:cs="Arial"/>
                <w:color w:val="000000"/>
                <w:sz w:val="14"/>
                <w:lang w:val="it-IT"/>
              </w:rPr>
            </w:pPr>
          </w:p>
        </w:tc>
      </w:tr>
      <w:tr w:rsidR="008F28E2">
        <w:trPr>
          <w:trHeight w:hRule="exact" w:val="300"/>
        </w:trPr>
        <w:tc>
          <w:tcPr>
            <w:tcW w:w="4780" w:type="dxa"/>
            <w:tcBorders>
              <w:left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d)Equilibrio di bilancio (</w:t>
            </w:r>
            <w:proofErr w:type="gramStart"/>
            <w:r>
              <w:rPr>
                <w:rFonts w:ascii="Arial" w:eastAsia="Arial" w:hAnsi="Arial" w:cs="Arial"/>
                <w:color w:val="000000"/>
                <w:sz w:val="14"/>
                <w:lang w:val="it-IT"/>
              </w:rPr>
              <w:t>+)/</w:t>
            </w:r>
            <w:proofErr w:type="gramEnd"/>
            <w:r>
              <w:rPr>
                <w:rFonts w:ascii="Arial" w:eastAsia="Arial" w:hAnsi="Arial" w:cs="Arial"/>
                <w:color w:val="000000"/>
                <w:sz w:val="14"/>
                <w:lang w:val="it-IT"/>
              </w:rPr>
              <w:t xml:space="preserve">(-)  </w:t>
            </w:r>
          </w:p>
        </w:tc>
        <w:tc>
          <w:tcPr>
            <w:tcW w:w="1700" w:type="dxa"/>
            <w:tcBorders>
              <w:left w:val="single" w:sz="8" w:space="0" w:color="000000"/>
              <w:right w:val="single" w:sz="8" w:space="0" w:color="000000"/>
            </w:tcBorders>
            <w:tcMar>
              <w:top w:w="0" w:type="dxa"/>
              <w:left w:w="60" w:type="dxa"/>
              <w:bottom w:w="0" w:type="dxa"/>
              <w:right w:w="60" w:type="dxa"/>
            </w:tcMar>
            <w:vAlign w:val="center"/>
          </w:tcPr>
          <w:p w:rsidR="008F28E2" w:rsidRDefault="00A37E57">
            <w:pPr>
              <w:pStyle w:val="BordiLateraliinf"/>
              <w:jc w:val="center"/>
              <w:rPr>
                <w:rFonts w:ascii="Arial" w:eastAsia="Arial" w:hAnsi="Arial" w:cs="Arial"/>
                <w:color w:val="000000"/>
                <w:sz w:val="14"/>
                <w:lang w:val="it-IT"/>
              </w:rPr>
            </w:pPr>
            <w:r>
              <w:rPr>
                <w:rFonts w:ascii="Arial" w:eastAsia="Arial" w:hAnsi="Arial" w:cs="Arial"/>
                <w:color w:val="000000"/>
                <w:sz w:val="14"/>
                <w:lang w:val="it-IT"/>
              </w:rPr>
              <w:t>1.825.366,58</w:t>
            </w:r>
          </w:p>
        </w:tc>
      </w:tr>
      <w:tr w:rsidR="008F28E2">
        <w:trPr>
          <w:trHeight w:hRule="exact" w:val="300"/>
        </w:trPr>
        <w:tc>
          <w:tcPr>
            <w:tcW w:w="4780" w:type="dxa"/>
            <w:tcBorders>
              <w:left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color w:val="000000"/>
                <w:sz w:val="14"/>
                <w:lang w:val="it-IT"/>
              </w:rPr>
            </w:pPr>
            <w:proofErr w:type="gramStart"/>
            <w:r>
              <w:rPr>
                <w:rFonts w:ascii="Arial" w:eastAsia="Arial" w:hAnsi="Arial" w:cs="Arial"/>
                <w:color w:val="000000"/>
                <w:sz w:val="14"/>
                <w:lang w:val="it-IT"/>
              </w:rPr>
              <w:t>e)Variazione</w:t>
            </w:r>
            <w:proofErr w:type="gramEnd"/>
            <w:r>
              <w:rPr>
                <w:rFonts w:ascii="Arial" w:eastAsia="Arial" w:hAnsi="Arial" w:cs="Arial"/>
                <w:color w:val="000000"/>
                <w:sz w:val="14"/>
                <w:lang w:val="it-IT"/>
              </w:rPr>
              <w:t xml:space="preserve"> accantonamenti effettuata in sede di rendiconto (+)/(-)</w:t>
            </w:r>
          </w:p>
        </w:tc>
        <w:tc>
          <w:tcPr>
            <w:tcW w:w="1700" w:type="dxa"/>
            <w:tcBorders>
              <w:left w:val="single" w:sz="8" w:space="0" w:color="000000"/>
              <w:right w:val="single" w:sz="8" w:space="0" w:color="000000"/>
            </w:tcBorders>
            <w:tcMar>
              <w:top w:w="0" w:type="dxa"/>
              <w:left w:w="60" w:type="dxa"/>
              <w:bottom w:w="0" w:type="dxa"/>
              <w:right w:w="60" w:type="dxa"/>
            </w:tcMar>
            <w:vAlign w:val="center"/>
          </w:tcPr>
          <w:p w:rsidR="008F28E2" w:rsidRDefault="00A37E57">
            <w:pPr>
              <w:pStyle w:val="BordiLateraliinf"/>
              <w:jc w:val="center"/>
              <w:rPr>
                <w:rFonts w:ascii="Arial" w:eastAsia="Arial" w:hAnsi="Arial" w:cs="Arial"/>
                <w:color w:val="000000"/>
                <w:sz w:val="14"/>
                <w:lang w:val="it-IT"/>
              </w:rPr>
            </w:pPr>
            <w:r>
              <w:rPr>
                <w:rFonts w:ascii="Arial" w:eastAsia="Arial" w:hAnsi="Arial" w:cs="Arial"/>
                <w:color w:val="000000"/>
                <w:sz w:val="14"/>
                <w:lang w:val="it-IT"/>
              </w:rPr>
              <w:t>360.057,12</w:t>
            </w:r>
          </w:p>
        </w:tc>
      </w:tr>
      <w:tr w:rsidR="008F28E2">
        <w:trPr>
          <w:trHeight w:hRule="exact" w:val="300"/>
        </w:trPr>
        <w:tc>
          <w:tcPr>
            <w:tcW w:w="4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f) Equilibrio complessivo (f=d-e)</w:t>
            </w:r>
          </w:p>
        </w:tc>
        <w:tc>
          <w:tcPr>
            <w:tcW w:w="1700" w:type="dxa"/>
            <w:tcBorders>
              <w:top w:val="single" w:sz="8" w:space="0" w:color="000000"/>
              <w:left w:val="single" w:sz="8" w:space="0" w:color="000000"/>
              <w:bottom w:val="single" w:sz="8" w:space="0" w:color="000000"/>
              <w:right w:val="single" w:sz="8" w:space="0" w:color="000000"/>
            </w:tcBorders>
            <w:tcMar>
              <w:top w:w="0" w:type="dxa"/>
              <w:left w:w="60" w:type="dxa"/>
              <w:bottom w:w="0" w:type="dxa"/>
              <w:right w:w="60" w:type="dxa"/>
            </w:tcMar>
            <w:vAlign w:val="center"/>
          </w:tcPr>
          <w:p w:rsidR="008F28E2" w:rsidRDefault="00A37E57">
            <w:pPr>
              <w:pStyle w:val="BordiLateraliinf"/>
              <w:jc w:val="center"/>
              <w:rPr>
                <w:rFonts w:ascii="Arial" w:eastAsia="Arial" w:hAnsi="Arial" w:cs="Arial"/>
                <w:color w:val="000000"/>
                <w:sz w:val="14"/>
                <w:lang w:val="it-IT"/>
              </w:rPr>
            </w:pPr>
            <w:r>
              <w:rPr>
                <w:rFonts w:ascii="Arial" w:eastAsia="Arial" w:hAnsi="Arial" w:cs="Arial"/>
                <w:color w:val="000000"/>
                <w:sz w:val="14"/>
                <w:lang w:val="it-IT"/>
              </w:rPr>
              <w:t>1.465.309,46</w:t>
            </w:r>
          </w:p>
        </w:tc>
      </w:tr>
    </w:tbl>
    <w:p w:rsidR="008F28E2" w:rsidRDefault="00A37E57">
      <w:pPr>
        <w:spacing w:line="240" w:lineRule="exact"/>
        <w:sectPr w:rsidR="008F28E2">
          <w:footerReference w:type="default" r:id="rId20"/>
          <w:pgSz w:w="16840" w:h="11900" w:orient="landscape"/>
          <w:pgMar w:top="500" w:right="0" w:bottom="300" w:left="0" w:header="500" w:footer="300" w:gutter="0"/>
          <w:cols w:space="708"/>
        </w:sectPr>
      </w:pPr>
      <w:r>
        <w:t xml:space="preserve"> </w:t>
      </w:r>
    </w:p>
    <w:p w:rsidR="008F28E2" w:rsidRDefault="00A37E57">
      <w:pPr>
        <w:spacing w:after="20"/>
        <w:ind w:left="440" w:right="440"/>
        <w:rPr>
          <w:rFonts w:ascii="Arial" w:eastAsia="Arial" w:hAnsi="Arial" w:cs="Arial"/>
          <w:b/>
          <w:color w:val="999999"/>
          <w:sz w:val="32"/>
          <w:lang w:val="it-IT"/>
        </w:rPr>
      </w:pPr>
      <w:r>
        <w:rPr>
          <w:rFonts w:ascii="Arial" w:eastAsia="Arial" w:hAnsi="Arial" w:cs="Arial"/>
          <w:b/>
          <w:color w:val="999999"/>
          <w:sz w:val="32"/>
          <w:lang w:val="it-IT"/>
        </w:rPr>
        <w:lastRenderedPageBreak/>
        <w:t>3 CRITERI DI VALUTAZIONE DELLE ENTRATE</w:t>
      </w:r>
    </w:p>
    <w:p w:rsidR="008F28E2" w:rsidRDefault="00A37E57">
      <w:pPr>
        <w:spacing w:after="200"/>
        <w:ind w:left="740" w:right="660"/>
        <w:rPr>
          <w:rFonts w:ascii="Arial" w:eastAsia="Arial" w:hAnsi="Arial" w:cs="Arial"/>
          <w:b/>
          <w:color w:val="999999"/>
          <w:sz w:val="28"/>
          <w:lang w:val="it-IT"/>
        </w:rPr>
      </w:pPr>
      <w:r>
        <w:rPr>
          <w:rFonts w:ascii="Arial" w:eastAsia="Arial" w:hAnsi="Arial" w:cs="Arial"/>
          <w:b/>
          <w:color w:val="999999"/>
          <w:sz w:val="28"/>
          <w:lang w:val="it-IT"/>
        </w:rPr>
        <w:t>ex art. 11, comma 6, lett. a) del D.lgs. 118/2011</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b/>
          <w:color w:val="000000"/>
          <w:sz w:val="20"/>
          <w:lang w:val="it-IT"/>
        </w:rPr>
        <w:t>3.1 PREVISIONI DEFINITIVE E ACCERTAMENTI DI ENTRATE</w:t>
      </w:r>
    </w:p>
    <w:p w:rsidR="008F28E2" w:rsidRDefault="008F28E2">
      <w:pPr>
        <w:spacing w:line="230" w:lineRule="exact"/>
        <w:ind w:left="440" w:right="440"/>
        <w:jc w:val="both"/>
        <w:rPr>
          <w:rFonts w:ascii="Arial" w:eastAsia="Arial" w:hAnsi="Arial" w:cs="Arial"/>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Le operazioni di chiusura del rendiconto sono state precedute da una rigorosa valutazione dei flussi finanziari e integrate, in casi particolari, anche da considerazioni di tipo economico. Sono state prese in considerazione le operazioni svolte nel periodo di riferimento cercando di evitare che i criteri di valutazione e di stima potessero portare a sottovalutazioni e sopravvalutazioni delle singole poste (attendibilità).</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Il procedimento di accertamento delle entrate e di stesura dei relativi modelli obbligatori si è concretizzato nel rispetto formale e sostanziale delle norme che disciplinano la redazione dei documenti contabili (correttezza). I modelli del rendiconto espongono i dati adottando una classificazione che ne agevola la consultazione mentre i valori numerici più importanti sono stati corredati da un'informativa supplementare, presente nelle tabelle e nei testi della Relazione Tecnica, che ne facilita la comprensione e l'intelligibilità (comprensibilità). Nell'affrontare questi aspetti si è partiti dal presupposto che gli utilizzatori finali di queste informazioni siano già in possesso della normale diligenza richiesta per esaminare i dati contabili di consuntivo e possiedano, allo stesso tempo, una ragionevole conoscenza sull'attività svolta dall'amministrazione (</w:t>
      </w:r>
      <w:r>
        <w:rPr>
          <w:rFonts w:ascii="Arial" w:eastAsia="Arial" w:hAnsi="Arial" w:cs="Arial"/>
          <w:b/>
          <w:color w:val="000000"/>
          <w:sz w:val="20"/>
          <w:lang w:val="it-IT"/>
        </w:rPr>
        <w:t xml:space="preserve">rispetto del principio n.5 - Veridicità attendibilità, correttezza e </w:t>
      </w:r>
      <w:proofErr w:type="gramStart"/>
      <w:r>
        <w:rPr>
          <w:rFonts w:ascii="Arial" w:eastAsia="Arial" w:hAnsi="Arial" w:cs="Arial"/>
          <w:b/>
          <w:color w:val="000000"/>
          <w:sz w:val="20"/>
          <w:lang w:val="it-IT"/>
        </w:rPr>
        <w:t xml:space="preserve">comprensibilità </w:t>
      </w:r>
      <w:r>
        <w:rPr>
          <w:rFonts w:ascii="Arial" w:eastAsia="Arial" w:hAnsi="Arial" w:cs="Arial"/>
          <w:color w:val="000000"/>
          <w:sz w:val="20"/>
          <w:lang w:val="it-IT"/>
        </w:rPr>
        <w:t>)</w:t>
      </w:r>
      <w:proofErr w:type="gramEnd"/>
      <w:r>
        <w:rPr>
          <w:rFonts w:ascii="Arial" w:eastAsia="Arial" w:hAnsi="Arial" w:cs="Arial"/>
          <w:color w:val="000000"/>
          <w:sz w:val="20"/>
          <w:lang w:val="it-IT"/>
        </w:rPr>
        <w:t>.</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Nella fase tecnica che ha preceduto la stesura del documento contabile, le componenti positive e le componenti negative sono state contabilizzate, e quindi rendicontate, rispettando il principio n.9 della Prudenza.</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Il riscontro sulle entrate, oggetto di accertamento in conto competenza, ha comportato la verifica sulla presenza di tutti gli elementi identificativi, come la ragione del credito, il titolo giuridico che lo supporta, il soggetto debitore, l'ammontare del credito con la relativa scadenza, mentre gli uffici competenti spetta l'obbligo di conservare la relativa documentazione giustificativa.</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In linea di massima e salvo specifiche deroghe previste dalla legge o dai principi, l'iscrizione della posta contabile nel bilancio è avvenuta rispettando il criterio della scadenza del credito, dato che l'accertamento delle entrate è effettuato nell'anno in cui sorge l'obbligazione attiva con imputazione contabile all'esercizio in cui viene a scadere.</w:t>
      </w:r>
    </w:p>
    <w:p w:rsidR="008F28E2" w:rsidRDefault="00A37E57">
      <w:pPr>
        <w:spacing w:line="230" w:lineRule="exact"/>
        <w:ind w:left="440" w:right="440"/>
        <w:jc w:val="both"/>
        <w:rPr>
          <w:rFonts w:ascii="Arial" w:eastAsia="Arial" w:hAnsi="Arial" w:cs="Arial"/>
          <w:color w:val="000000"/>
          <w:sz w:val="20"/>
          <w:lang w:val="it-IT"/>
        </w:rPr>
        <w:sectPr w:rsidR="008F28E2">
          <w:footerReference w:type="default" r:id="rId21"/>
          <w:pgSz w:w="16840" w:h="11900" w:orient="landscape"/>
          <w:pgMar w:top="500" w:right="0" w:bottom="300" w:left="0" w:header="500" w:footer="300" w:gutter="0"/>
          <w:cols w:space="708"/>
        </w:sectPr>
      </w:pPr>
      <w:r>
        <w:rPr>
          <w:rFonts w:ascii="Arial" w:eastAsia="Arial" w:hAnsi="Arial" w:cs="Arial"/>
          <w:color w:val="000000"/>
          <w:sz w:val="20"/>
          <w:lang w:val="it-IT"/>
        </w:rPr>
        <w:t>Dopo questa doverosa premesse di carattere generale, il prospetto che segue mostra il riepilogo dell'entrata per titoli, in sintonia con quanto riportato nella prima parte del rendiconto ufficiale. Le note sviluppate nei successivi argomenti (tributi, trasferimenti correnti, entrate extratributarie, entrate in c/capitale, riduzione di attività finanziarie, accensione di prestiti e anticipazioni da tesoriere/cassiere) andranno invece ad analizzare i criteri seguiti per accertare gli importi dei diversi tipi di entrata, per imputarli ai rispettivi esercizi di competenza.</w:t>
      </w:r>
      <w:r>
        <w:rPr>
          <w:rFonts w:ascii="Arial" w:eastAsia="Arial" w:hAnsi="Arial" w:cs="Arial"/>
          <w:color w:val="000000"/>
          <w:sz w:val="20"/>
          <w:lang w:val="it-IT"/>
        </w:rPr>
        <w:cr/>
      </w:r>
    </w:p>
    <w:p w:rsidR="008F28E2" w:rsidRDefault="008F28E2">
      <w:pPr>
        <w:spacing w:after="160" w:line="240" w:lineRule="exact"/>
      </w:pPr>
    </w:p>
    <w:tbl>
      <w:tblPr>
        <w:tblW w:w="0" w:type="auto"/>
        <w:tblInd w:w="460" w:type="dxa"/>
        <w:tblLayout w:type="fixed"/>
        <w:tblLook w:val="04A0" w:firstRow="1" w:lastRow="0" w:firstColumn="1" w:lastColumn="0" w:noHBand="0" w:noVBand="1"/>
      </w:tblPr>
      <w:tblGrid>
        <w:gridCol w:w="1240"/>
        <w:gridCol w:w="640"/>
        <w:gridCol w:w="3760"/>
        <w:gridCol w:w="2600"/>
        <w:gridCol w:w="2600"/>
        <w:gridCol w:w="2600"/>
        <w:gridCol w:w="2600"/>
        <w:gridCol w:w="10"/>
      </w:tblGrid>
      <w:tr w:rsidR="008F28E2">
        <w:trPr>
          <w:trHeight w:hRule="exact" w:val="300"/>
        </w:trPr>
        <w:tc>
          <w:tcPr>
            <w:tcW w:w="5640" w:type="dxa"/>
            <w:gridSpan w:val="3"/>
            <w:vMerge w:val="restart"/>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Entrate competenza</w:t>
            </w:r>
          </w:p>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(Riepilogo titoli)</w:t>
            </w:r>
          </w:p>
        </w:tc>
        <w:tc>
          <w:tcPr>
            <w:tcW w:w="10400" w:type="dxa"/>
            <w:gridSpan w:val="5"/>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tcPr>
          <w:p w:rsidR="008F28E2" w:rsidRDefault="00A37E57">
            <w:pPr>
              <w:pStyle w:val="Label"/>
              <w:jc w:val="center"/>
              <w:rPr>
                <w:rFonts w:ascii="Arial" w:eastAsia="Arial" w:hAnsi="Arial" w:cs="Arial"/>
                <w:sz w:val="18"/>
                <w:lang w:val="it-IT"/>
              </w:rPr>
            </w:pPr>
            <w:proofErr w:type="gramStart"/>
            <w:r>
              <w:rPr>
                <w:rFonts w:ascii="Arial" w:eastAsia="Arial" w:hAnsi="Arial" w:cs="Arial"/>
                <w:sz w:val="18"/>
                <w:lang w:val="it-IT"/>
              </w:rPr>
              <w:t>Rendiconto  2022</w:t>
            </w:r>
            <w:proofErr w:type="gramEnd"/>
          </w:p>
        </w:tc>
      </w:tr>
      <w:tr w:rsidR="008F28E2">
        <w:trPr>
          <w:trHeight w:hRule="exact" w:val="560"/>
        </w:trPr>
        <w:tc>
          <w:tcPr>
            <w:tcW w:w="5640" w:type="dxa"/>
            <w:gridSpan w:val="3"/>
            <w:vMerge/>
            <w:tcBorders>
              <w:top w:val="single" w:sz="8" w:space="0" w:color="FFFFFF"/>
              <w:left w:val="single" w:sz="8" w:space="0" w:color="FFFFFF"/>
              <w:bottom w:val="single" w:sz="8" w:space="0" w:color="FFFFFF"/>
              <w:right w:val="single" w:sz="8" w:space="0" w:color="FFFFFF"/>
            </w:tcBorders>
            <w:shd w:val="clear" w:color="DCE4E9" w:fill="DCE4E9"/>
            <w:tcMar>
              <w:top w:w="0" w:type="dxa"/>
              <w:left w:w="0" w:type="dxa"/>
              <w:bottom w:w="0" w:type="dxa"/>
              <w:right w:w="0" w:type="dxa"/>
            </w:tcMar>
          </w:tcPr>
          <w:p w:rsidR="008F28E2" w:rsidRDefault="008F28E2"/>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Stanziamenti Finali</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Accertamenti</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Totale Riscossioni</w:t>
            </w:r>
          </w:p>
        </w:tc>
        <w:tc>
          <w:tcPr>
            <w:tcW w:w="2600" w:type="dxa"/>
            <w:gridSpan w:val="2"/>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Totale Residui Attivi da Riportare</w:t>
            </w:r>
          </w:p>
        </w:tc>
      </w:tr>
      <w:tr w:rsidR="008F28E2">
        <w:trPr>
          <w:gridAfter w:val="1"/>
          <w:wAfter w:w="10" w:type="dxa"/>
          <w:trHeight w:hRule="exact" w:val="240"/>
        </w:trPr>
        <w:tc>
          <w:tcPr>
            <w:tcW w:w="1880" w:type="dxa"/>
            <w:gridSpan w:val="2"/>
            <w:tcBorders>
              <w:left w:val="single" w:sz="8" w:space="0" w:color="CCCCCC"/>
            </w:tcBorders>
            <w:tcMar>
              <w:top w:w="0" w:type="dxa"/>
              <w:left w:w="0" w:type="dxa"/>
              <w:bottom w:w="0" w:type="dxa"/>
              <w:right w:w="0" w:type="dxa"/>
            </w:tcMar>
          </w:tcPr>
          <w:p w:rsidR="008F28E2" w:rsidRDefault="008F28E2">
            <w:pPr>
              <w:rPr>
                <w:rFonts w:ascii="SansSerif" w:eastAsia="SansSerif" w:hAnsi="SansSerif" w:cs="SansSerif"/>
                <w:color w:val="000000"/>
                <w:sz w:val="14"/>
                <w:lang w:val="it-IT"/>
              </w:rPr>
            </w:pPr>
          </w:p>
        </w:tc>
        <w:tc>
          <w:tcPr>
            <w:tcW w:w="3760" w:type="dxa"/>
            <w:tcBorders>
              <w:right w:val="single" w:sz="8" w:space="0" w:color="CCCCCC"/>
            </w:tcBorders>
            <w:tcMar>
              <w:top w:w="0" w:type="dxa"/>
              <w:left w:w="40" w:type="dxa"/>
              <w:bottom w:w="0" w:type="dxa"/>
              <w:right w:w="0" w:type="dxa"/>
            </w:tcMar>
            <w:vAlign w:val="center"/>
          </w:tcPr>
          <w:p w:rsidR="008F28E2" w:rsidRDefault="00A37E57">
            <w:pPr>
              <w:rPr>
                <w:rFonts w:ascii="Arial" w:eastAsia="Arial" w:hAnsi="Arial" w:cs="Arial"/>
                <w:b/>
                <w:i/>
                <w:color w:val="000000"/>
                <w:sz w:val="14"/>
                <w:lang w:val="it-IT"/>
              </w:rPr>
            </w:pPr>
            <w:r>
              <w:rPr>
                <w:rFonts w:ascii="Arial" w:eastAsia="Arial" w:hAnsi="Arial" w:cs="Arial"/>
                <w:b/>
                <w:i/>
                <w:color w:val="000000"/>
                <w:sz w:val="14"/>
                <w:lang w:val="it-IT"/>
              </w:rPr>
              <w:t>Fondo pluriennale vincolato per spese correnti</w:t>
            </w:r>
          </w:p>
        </w:tc>
        <w:tc>
          <w:tcPr>
            <w:tcW w:w="2600" w:type="dxa"/>
            <w:tcBorders>
              <w:right w:val="single" w:sz="8" w:space="0" w:color="CCCCCC"/>
            </w:tcBorders>
            <w:tcMar>
              <w:top w:w="0" w:type="dxa"/>
              <w:left w:w="0" w:type="dxa"/>
              <w:bottom w:w="0" w:type="dxa"/>
              <w:right w:w="60" w:type="dxa"/>
            </w:tcMar>
            <w:vAlign w:val="cente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202.069,64</w:t>
            </w:r>
          </w:p>
        </w:tc>
        <w:tc>
          <w:tcPr>
            <w:tcW w:w="2600" w:type="dxa"/>
            <w:tcBorders>
              <w:right w:val="single" w:sz="8" w:space="0" w:color="CCCCCC"/>
            </w:tcBorders>
            <w:tcMar>
              <w:top w:w="0" w:type="dxa"/>
              <w:left w:w="0" w:type="dxa"/>
              <w:bottom w:w="0" w:type="dxa"/>
              <w:right w:w="0" w:type="dxa"/>
            </w:tcMar>
          </w:tcPr>
          <w:p w:rsidR="008F28E2" w:rsidRDefault="008F28E2">
            <w:pPr>
              <w:rPr>
                <w:rFonts w:ascii="Arial" w:eastAsia="Arial" w:hAnsi="Arial" w:cs="Arial"/>
                <w:color w:val="000000"/>
                <w:sz w:val="14"/>
                <w:lang w:val="it-IT"/>
              </w:rPr>
            </w:pPr>
          </w:p>
        </w:tc>
        <w:tc>
          <w:tcPr>
            <w:tcW w:w="2600" w:type="dxa"/>
            <w:tcBorders>
              <w:right w:val="single" w:sz="8" w:space="0" w:color="CCCCCC"/>
            </w:tcBorders>
            <w:tcMar>
              <w:top w:w="0" w:type="dxa"/>
              <w:left w:w="0" w:type="dxa"/>
              <w:bottom w:w="0" w:type="dxa"/>
              <w:right w:w="0" w:type="dxa"/>
            </w:tcMar>
          </w:tcPr>
          <w:p w:rsidR="008F28E2" w:rsidRDefault="008F28E2">
            <w:pPr>
              <w:rPr>
                <w:rFonts w:ascii="Arial" w:eastAsia="Arial" w:hAnsi="Arial" w:cs="Arial"/>
                <w:color w:val="000000"/>
                <w:sz w:val="14"/>
                <w:lang w:val="it-IT"/>
              </w:rPr>
            </w:pPr>
          </w:p>
        </w:tc>
        <w:tc>
          <w:tcPr>
            <w:tcW w:w="2600" w:type="dxa"/>
            <w:tcBorders>
              <w:right w:val="single" w:sz="8" w:space="0" w:color="CCCCCC"/>
            </w:tcBorders>
            <w:tcMar>
              <w:top w:w="0" w:type="dxa"/>
              <w:left w:w="0" w:type="dxa"/>
              <w:bottom w:w="0" w:type="dxa"/>
              <w:right w:w="0" w:type="dxa"/>
            </w:tcMar>
          </w:tcPr>
          <w:p w:rsidR="008F28E2" w:rsidRDefault="008F28E2">
            <w:pPr>
              <w:rPr>
                <w:rFonts w:ascii="Arial" w:eastAsia="Arial" w:hAnsi="Arial" w:cs="Arial"/>
                <w:color w:val="000000"/>
                <w:sz w:val="14"/>
                <w:lang w:val="it-IT"/>
              </w:rPr>
            </w:pPr>
          </w:p>
        </w:tc>
      </w:tr>
      <w:tr w:rsidR="008F28E2">
        <w:trPr>
          <w:gridAfter w:val="1"/>
          <w:wAfter w:w="10" w:type="dxa"/>
          <w:trHeight w:hRule="exact" w:val="240"/>
        </w:trPr>
        <w:tc>
          <w:tcPr>
            <w:tcW w:w="1880" w:type="dxa"/>
            <w:gridSpan w:val="2"/>
            <w:tcBorders>
              <w:left w:val="single" w:sz="8" w:space="0" w:color="CCCCCC"/>
            </w:tcBorders>
            <w:tcMar>
              <w:top w:w="0" w:type="dxa"/>
              <w:left w:w="0" w:type="dxa"/>
              <w:bottom w:w="0" w:type="dxa"/>
              <w:right w:w="0" w:type="dxa"/>
            </w:tcMar>
          </w:tcPr>
          <w:p w:rsidR="008F28E2" w:rsidRDefault="008F28E2">
            <w:pPr>
              <w:rPr>
                <w:rFonts w:ascii="SansSerif" w:eastAsia="SansSerif" w:hAnsi="SansSerif" w:cs="SansSerif"/>
                <w:color w:val="000000"/>
                <w:sz w:val="14"/>
                <w:lang w:val="it-IT"/>
              </w:rPr>
            </w:pPr>
          </w:p>
        </w:tc>
        <w:tc>
          <w:tcPr>
            <w:tcW w:w="3760" w:type="dxa"/>
            <w:tcBorders>
              <w:right w:val="single" w:sz="8" w:space="0" w:color="CCCCCC"/>
            </w:tcBorders>
            <w:tcMar>
              <w:top w:w="0" w:type="dxa"/>
              <w:left w:w="40" w:type="dxa"/>
              <w:bottom w:w="0" w:type="dxa"/>
              <w:right w:w="0" w:type="dxa"/>
            </w:tcMar>
            <w:vAlign w:val="center"/>
          </w:tcPr>
          <w:p w:rsidR="008F28E2" w:rsidRDefault="00A37E57">
            <w:pPr>
              <w:rPr>
                <w:rFonts w:ascii="Arial" w:eastAsia="Arial" w:hAnsi="Arial" w:cs="Arial"/>
                <w:b/>
                <w:i/>
                <w:color w:val="000000"/>
                <w:sz w:val="14"/>
                <w:lang w:val="it-IT"/>
              </w:rPr>
            </w:pPr>
            <w:r>
              <w:rPr>
                <w:rFonts w:ascii="Arial" w:eastAsia="Arial" w:hAnsi="Arial" w:cs="Arial"/>
                <w:b/>
                <w:i/>
                <w:color w:val="000000"/>
                <w:sz w:val="14"/>
                <w:lang w:val="it-IT"/>
              </w:rPr>
              <w:t>Fondo pluriennale vincolato per spese in conto capitale</w:t>
            </w:r>
          </w:p>
        </w:tc>
        <w:tc>
          <w:tcPr>
            <w:tcW w:w="2600" w:type="dxa"/>
            <w:tcBorders>
              <w:right w:val="single" w:sz="8" w:space="0" w:color="CCCCCC"/>
            </w:tcBorders>
            <w:tcMar>
              <w:top w:w="0" w:type="dxa"/>
              <w:left w:w="0" w:type="dxa"/>
              <w:bottom w:w="0" w:type="dxa"/>
              <w:right w:w="60" w:type="dxa"/>
            </w:tcMar>
            <w:vAlign w:val="cente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1.920.091,20</w:t>
            </w:r>
          </w:p>
        </w:tc>
        <w:tc>
          <w:tcPr>
            <w:tcW w:w="2600" w:type="dxa"/>
            <w:tcBorders>
              <w:right w:val="single" w:sz="8" w:space="0" w:color="CCCCCC"/>
            </w:tcBorders>
            <w:tcMar>
              <w:top w:w="0" w:type="dxa"/>
              <w:left w:w="0" w:type="dxa"/>
              <w:bottom w:w="0" w:type="dxa"/>
              <w:right w:w="0" w:type="dxa"/>
            </w:tcMar>
          </w:tcPr>
          <w:p w:rsidR="008F28E2" w:rsidRDefault="008F28E2">
            <w:pPr>
              <w:rPr>
                <w:rFonts w:ascii="Arial" w:eastAsia="Arial" w:hAnsi="Arial" w:cs="Arial"/>
                <w:color w:val="000000"/>
                <w:sz w:val="14"/>
                <w:lang w:val="it-IT"/>
              </w:rPr>
            </w:pPr>
          </w:p>
        </w:tc>
        <w:tc>
          <w:tcPr>
            <w:tcW w:w="2600" w:type="dxa"/>
            <w:tcBorders>
              <w:right w:val="single" w:sz="8" w:space="0" w:color="CCCCCC"/>
            </w:tcBorders>
            <w:tcMar>
              <w:top w:w="0" w:type="dxa"/>
              <w:left w:w="0" w:type="dxa"/>
              <w:bottom w:w="0" w:type="dxa"/>
              <w:right w:w="0" w:type="dxa"/>
            </w:tcMar>
          </w:tcPr>
          <w:p w:rsidR="008F28E2" w:rsidRDefault="008F28E2">
            <w:pPr>
              <w:rPr>
                <w:rFonts w:ascii="Arial" w:eastAsia="Arial" w:hAnsi="Arial" w:cs="Arial"/>
                <w:color w:val="000000"/>
                <w:sz w:val="14"/>
                <w:lang w:val="it-IT"/>
              </w:rPr>
            </w:pPr>
          </w:p>
        </w:tc>
        <w:tc>
          <w:tcPr>
            <w:tcW w:w="2600" w:type="dxa"/>
            <w:tcBorders>
              <w:right w:val="single" w:sz="8" w:space="0" w:color="CCCCCC"/>
            </w:tcBorders>
            <w:tcMar>
              <w:top w:w="0" w:type="dxa"/>
              <w:left w:w="0" w:type="dxa"/>
              <w:bottom w:w="0" w:type="dxa"/>
              <w:right w:w="0" w:type="dxa"/>
            </w:tcMar>
          </w:tcPr>
          <w:p w:rsidR="008F28E2" w:rsidRDefault="008F28E2">
            <w:pPr>
              <w:rPr>
                <w:rFonts w:ascii="Arial" w:eastAsia="Arial" w:hAnsi="Arial" w:cs="Arial"/>
                <w:color w:val="000000"/>
                <w:sz w:val="14"/>
                <w:lang w:val="it-IT"/>
              </w:rPr>
            </w:pPr>
          </w:p>
        </w:tc>
      </w:tr>
      <w:tr w:rsidR="008F28E2">
        <w:trPr>
          <w:gridAfter w:val="1"/>
          <w:wAfter w:w="10" w:type="dxa"/>
          <w:trHeight w:hRule="exact" w:val="240"/>
        </w:trPr>
        <w:tc>
          <w:tcPr>
            <w:tcW w:w="1880" w:type="dxa"/>
            <w:gridSpan w:val="2"/>
            <w:tcBorders>
              <w:left w:val="single" w:sz="8" w:space="0" w:color="CCCCCC"/>
            </w:tcBorders>
            <w:tcMar>
              <w:top w:w="0" w:type="dxa"/>
              <w:left w:w="0" w:type="dxa"/>
              <w:bottom w:w="0" w:type="dxa"/>
              <w:right w:w="0" w:type="dxa"/>
            </w:tcMar>
          </w:tcPr>
          <w:p w:rsidR="008F28E2" w:rsidRDefault="008F28E2">
            <w:pPr>
              <w:rPr>
                <w:rFonts w:ascii="SansSerif" w:eastAsia="SansSerif" w:hAnsi="SansSerif" w:cs="SansSerif"/>
                <w:color w:val="000000"/>
                <w:sz w:val="14"/>
                <w:lang w:val="it-IT"/>
              </w:rPr>
            </w:pPr>
          </w:p>
        </w:tc>
        <w:tc>
          <w:tcPr>
            <w:tcW w:w="3760" w:type="dxa"/>
            <w:tcBorders>
              <w:right w:val="single" w:sz="8" w:space="0" w:color="CCCCCC"/>
            </w:tcBorders>
            <w:tcMar>
              <w:top w:w="0" w:type="dxa"/>
              <w:left w:w="40" w:type="dxa"/>
              <w:bottom w:w="0" w:type="dxa"/>
              <w:right w:w="0" w:type="dxa"/>
            </w:tcMar>
            <w:vAlign w:val="center"/>
          </w:tcPr>
          <w:p w:rsidR="008F28E2" w:rsidRDefault="00A37E57">
            <w:pPr>
              <w:rPr>
                <w:rFonts w:ascii="Arial" w:eastAsia="Arial" w:hAnsi="Arial" w:cs="Arial"/>
                <w:b/>
                <w:i/>
                <w:color w:val="000000"/>
                <w:sz w:val="14"/>
                <w:lang w:val="it-IT"/>
              </w:rPr>
            </w:pPr>
            <w:r>
              <w:rPr>
                <w:rFonts w:ascii="Arial" w:eastAsia="Arial" w:hAnsi="Arial" w:cs="Arial"/>
                <w:b/>
                <w:i/>
                <w:color w:val="000000"/>
                <w:sz w:val="14"/>
                <w:lang w:val="it-IT"/>
              </w:rPr>
              <w:t>Utilizzo Avanzo di Amministrazione</w:t>
            </w:r>
          </w:p>
        </w:tc>
        <w:tc>
          <w:tcPr>
            <w:tcW w:w="2600" w:type="dxa"/>
            <w:tcBorders>
              <w:right w:val="single" w:sz="8" w:space="0" w:color="CCCCCC"/>
            </w:tcBorders>
            <w:tcMar>
              <w:top w:w="0" w:type="dxa"/>
              <w:left w:w="0" w:type="dxa"/>
              <w:bottom w:w="0" w:type="dxa"/>
              <w:right w:w="60" w:type="dxa"/>
            </w:tcMar>
            <w:vAlign w:val="cente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2.947.274,36</w:t>
            </w:r>
          </w:p>
        </w:tc>
        <w:tc>
          <w:tcPr>
            <w:tcW w:w="2600" w:type="dxa"/>
            <w:tcBorders>
              <w:right w:val="single" w:sz="8" w:space="0" w:color="CCCCCC"/>
            </w:tcBorders>
            <w:tcMar>
              <w:top w:w="0" w:type="dxa"/>
              <w:left w:w="0" w:type="dxa"/>
              <w:bottom w:w="0" w:type="dxa"/>
              <w:right w:w="0" w:type="dxa"/>
            </w:tcMar>
          </w:tcPr>
          <w:p w:rsidR="008F28E2" w:rsidRDefault="008F28E2">
            <w:pPr>
              <w:rPr>
                <w:rFonts w:ascii="Arial" w:eastAsia="Arial" w:hAnsi="Arial" w:cs="Arial"/>
                <w:color w:val="000000"/>
                <w:sz w:val="14"/>
                <w:lang w:val="it-IT"/>
              </w:rPr>
            </w:pPr>
          </w:p>
        </w:tc>
        <w:tc>
          <w:tcPr>
            <w:tcW w:w="2600" w:type="dxa"/>
            <w:tcBorders>
              <w:right w:val="single" w:sz="8" w:space="0" w:color="CCCCCC"/>
            </w:tcBorders>
            <w:tcMar>
              <w:top w:w="0" w:type="dxa"/>
              <w:left w:w="0" w:type="dxa"/>
              <w:bottom w:w="0" w:type="dxa"/>
              <w:right w:w="0" w:type="dxa"/>
            </w:tcMar>
          </w:tcPr>
          <w:p w:rsidR="008F28E2" w:rsidRDefault="008F28E2">
            <w:pPr>
              <w:rPr>
                <w:rFonts w:ascii="Arial" w:eastAsia="Arial" w:hAnsi="Arial" w:cs="Arial"/>
                <w:color w:val="000000"/>
                <w:sz w:val="14"/>
                <w:lang w:val="it-IT"/>
              </w:rPr>
            </w:pPr>
          </w:p>
        </w:tc>
        <w:tc>
          <w:tcPr>
            <w:tcW w:w="2600" w:type="dxa"/>
            <w:tcBorders>
              <w:right w:val="single" w:sz="8" w:space="0" w:color="CCCCCC"/>
            </w:tcBorders>
            <w:tcMar>
              <w:top w:w="0" w:type="dxa"/>
              <w:left w:w="0" w:type="dxa"/>
              <w:bottom w:w="0" w:type="dxa"/>
              <w:right w:w="0" w:type="dxa"/>
            </w:tcMar>
          </w:tcPr>
          <w:p w:rsidR="008F28E2" w:rsidRDefault="008F28E2">
            <w:pPr>
              <w:rPr>
                <w:rFonts w:ascii="Arial" w:eastAsia="Arial" w:hAnsi="Arial" w:cs="Arial"/>
                <w:color w:val="000000"/>
                <w:sz w:val="14"/>
                <w:lang w:val="it-IT"/>
              </w:rPr>
            </w:pPr>
          </w:p>
        </w:tc>
      </w:tr>
      <w:tr w:rsidR="008F28E2">
        <w:trPr>
          <w:gridAfter w:val="1"/>
          <w:wAfter w:w="10" w:type="dxa"/>
          <w:trHeight w:hRule="exact" w:val="240"/>
        </w:trPr>
        <w:tc>
          <w:tcPr>
            <w:tcW w:w="1880" w:type="dxa"/>
            <w:gridSpan w:val="2"/>
            <w:tcBorders>
              <w:left w:val="single" w:sz="8" w:space="0" w:color="CCCCCC"/>
            </w:tcBorders>
            <w:tcMar>
              <w:top w:w="0" w:type="dxa"/>
              <w:left w:w="0" w:type="dxa"/>
              <w:bottom w:w="0" w:type="dxa"/>
              <w:right w:w="0" w:type="dxa"/>
            </w:tcMar>
          </w:tcPr>
          <w:p w:rsidR="008F28E2" w:rsidRDefault="008F28E2">
            <w:pPr>
              <w:rPr>
                <w:rFonts w:ascii="SansSerif" w:eastAsia="SansSerif" w:hAnsi="SansSerif" w:cs="SansSerif"/>
                <w:color w:val="000000"/>
                <w:sz w:val="14"/>
                <w:lang w:val="it-IT"/>
              </w:rPr>
            </w:pPr>
          </w:p>
        </w:tc>
        <w:tc>
          <w:tcPr>
            <w:tcW w:w="3760" w:type="dxa"/>
            <w:tcBorders>
              <w:right w:val="single" w:sz="8" w:space="0" w:color="CCCCCC"/>
            </w:tcBorders>
            <w:tcMar>
              <w:top w:w="0" w:type="dxa"/>
              <w:left w:w="40" w:type="dxa"/>
              <w:bottom w:w="0" w:type="dxa"/>
              <w:right w:w="0" w:type="dxa"/>
            </w:tcMar>
            <w:vAlign w:val="center"/>
          </w:tcPr>
          <w:p w:rsidR="008F28E2" w:rsidRDefault="00A37E57">
            <w:pPr>
              <w:rPr>
                <w:rFonts w:ascii="Arial" w:eastAsia="Arial" w:hAnsi="Arial" w:cs="Arial"/>
                <w:b/>
                <w:i/>
                <w:color w:val="000000"/>
                <w:sz w:val="14"/>
                <w:lang w:val="it-IT"/>
              </w:rPr>
            </w:pPr>
            <w:r>
              <w:rPr>
                <w:rFonts w:ascii="Arial" w:eastAsia="Arial" w:hAnsi="Arial" w:cs="Arial"/>
                <w:b/>
                <w:i/>
                <w:color w:val="000000"/>
                <w:sz w:val="14"/>
                <w:lang w:val="it-IT"/>
              </w:rPr>
              <w:t xml:space="preserve">- di cui Utilizzo Fondo anticipazioni di </w:t>
            </w:r>
            <w:proofErr w:type="spellStart"/>
            <w:r>
              <w:rPr>
                <w:rFonts w:ascii="Arial" w:eastAsia="Arial" w:hAnsi="Arial" w:cs="Arial"/>
                <w:b/>
                <w:i/>
                <w:color w:val="000000"/>
                <w:sz w:val="14"/>
                <w:lang w:val="it-IT"/>
              </w:rPr>
              <w:t>liquidita'</w:t>
            </w:r>
            <w:proofErr w:type="spellEnd"/>
          </w:p>
        </w:tc>
        <w:tc>
          <w:tcPr>
            <w:tcW w:w="2600" w:type="dxa"/>
            <w:tcBorders>
              <w:right w:val="single" w:sz="8" w:space="0" w:color="CCCCCC"/>
            </w:tcBorders>
            <w:tcMar>
              <w:top w:w="0" w:type="dxa"/>
              <w:left w:w="0" w:type="dxa"/>
              <w:bottom w:w="0" w:type="dxa"/>
              <w:right w:w="60" w:type="dxa"/>
            </w:tcMar>
            <w:vAlign w:val="cente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right w:val="single" w:sz="8" w:space="0" w:color="CCCCCC"/>
            </w:tcBorders>
            <w:tcMar>
              <w:top w:w="0" w:type="dxa"/>
              <w:left w:w="0" w:type="dxa"/>
              <w:bottom w:w="0" w:type="dxa"/>
              <w:right w:w="0" w:type="dxa"/>
            </w:tcMar>
          </w:tcPr>
          <w:p w:rsidR="008F28E2" w:rsidRDefault="008F28E2">
            <w:pPr>
              <w:rPr>
                <w:rFonts w:ascii="Arial" w:eastAsia="Arial" w:hAnsi="Arial" w:cs="Arial"/>
                <w:color w:val="000000"/>
                <w:sz w:val="14"/>
                <w:lang w:val="it-IT"/>
              </w:rPr>
            </w:pPr>
          </w:p>
        </w:tc>
        <w:tc>
          <w:tcPr>
            <w:tcW w:w="2600" w:type="dxa"/>
            <w:tcBorders>
              <w:right w:val="single" w:sz="8" w:space="0" w:color="CCCCCC"/>
            </w:tcBorders>
            <w:tcMar>
              <w:top w:w="0" w:type="dxa"/>
              <w:left w:w="0" w:type="dxa"/>
              <w:bottom w:w="0" w:type="dxa"/>
              <w:right w:w="0" w:type="dxa"/>
            </w:tcMar>
          </w:tcPr>
          <w:p w:rsidR="008F28E2" w:rsidRDefault="008F28E2">
            <w:pPr>
              <w:rPr>
                <w:rFonts w:ascii="Arial" w:eastAsia="Arial" w:hAnsi="Arial" w:cs="Arial"/>
                <w:color w:val="000000"/>
                <w:sz w:val="14"/>
                <w:lang w:val="it-IT"/>
              </w:rPr>
            </w:pPr>
          </w:p>
        </w:tc>
        <w:tc>
          <w:tcPr>
            <w:tcW w:w="2600" w:type="dxa"/>
            <w:tcBorders>
              <w:right w:val="single" w:sz="8" w:space="0" w:color="CCCCCC"/>
            </w:tcBorders>
            <w:tcMar>
              <w:top w:w="0" w:type="dxa"/>
              <w:left w:w="0" w:type="dxa"/>
              <w:bottom w:w="0" w:type="dxa"/>
              <w:right w:w="0" w:type="dxa"/>
            </w:tcMar>
          </w:tcPr>
          <w:p w:rsidR="008F28E2" w:rsidRDefault="008F28E2">
            <w:pPr>
              <w:rPr>
                <w:rFonts w:ascii="Arial" w:eastAsia="Arial" w:hAnsi="Arial" w:cs="Arial"/>
                <w:color w:val="000000"/>
                <w:sz w:val="14"/>
                <w:lang w:val="it-IT"/>
              </w:rPr>
            </w:pPr>
          </w:p>
        </w:tc>
      </w:tr>
      <w:tr w:rsidR="008F28E2">
        <w:trPr>
          <w:trHeight w:hRule="exact" w:val="280"/>
        </w:trPr>
        <w:tc>
          <w:tcPr>
            <w:tcW w:w="5640" w:type="dxa"/>
            <w:gridSpan w:val="3"/>
            <w:tcBorders>
              <w:left w:val="single" w:sz="8" w:space="0" w:color="CCCCCC"/>
            </w:tcBorders>
            <w:tcMar>
              <w:top w:w="0" w:type="dxa"/>
              <w:left w:w="60" w:type="dxa"/>
              <w:bottom w:w="0" w:type="dxa"/>
              <w:right w:w="60" w:type="dxa"/>
            </w:tcMar>
            <w:vAlign w:val="center"/>
          </w:tcPr>
          <w:p w:rsidR="008F28E2" w:rsidRDefault="00A37E57">
            <w:pPr>
              <w:pStyle w:val="Field"/>
              <w:jc w:val="right"/>
              <w:rPr>
                <w:rFonts w:ascii="Arial" w:eastAsia="Arial" w:hAnsi="Arial" w:cs="Arial"/>
                <w:b/>
                <w:i/>
                <w:color w:val="000000"/>
                <w:sz w:val="14"/>
                <w:lang w:val="it-IT"/>
              </w:rPr>
            </w:pPr>
            <w:r>
              <w:rPr>
                <w:rFonts w:ascii="Arial" w:eastAsia="Arial" w:hAnsi="Arial" w:cs="Arial"/>
                <w:b/>
                <w:i/>
                <w:color w:val="000000"/>
                <w:sz w:val="14"/>
                <w:lang w:val="it-IT"/>
              </w:rPr>
              <w:t>Parziale</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center"/>
          </w:tcPr>
          <w:p w:rsidR="008F28E2" w:rsidRDefault="00A37E57">
            <w:pPr>
              <w:pStyle w:val="FieldImporto"/>
              <w:jc w:val="right"/>
              <w:rPr>
                <w:rFonts w:ascii="Arial" w:eastAsia="Arial" w:hAnsi="Arial" w:cs="Arial"/>
                <w:color w:val="000000"/>
                <w:sz w:val="14"/>
                <w:lang w:val="it-IT"/>
              </w:rPr>
            </w:pPr>
            <w:r>
              <w:rPr>
                <w:rFonts w:ascii="Arial" w:eastAsia="Arial" w:hAnsi="Arial" w:cs="Arial"/>
                <w:color w:val="000000"/>
                <w:sz w:val="14"/>
                <w:lang w:val="it-IT"/>
              </w:rPr>
              <w:t>5.069.435,20</w:t>
            </w:r>
          </w:p>
        </w:tc>
        <w:tc>
          <w:tcPr>
            <w:tcW w:w="2600" w:type="dxa"/>
            <w:tcBorders>
              <w:top w:val="single" w:sz="8" w:space="0" w:color="CCCCCC"/>
              <w:right w:val="single" w:sz="8" w:space="0" w:color="CCCCCC"/>
            </w:tcBorders>
            <w:tcMar>
              <w:top w:w="0" w:type="dxa"/>
              <w:left w:w="0" w:type="dxa"/>
              <w:bottom w:w="0" w:type="dxa"/>
              <w:right w:w="0" w:type="dxa"/>
            </w:tcMar>
            <w:vAlign w:val="center"/>
          </w:tcPr>
          <w:p w:rsidR="008F28E2" w:rsidRDefault="008F28E2">
            <w:pPr>
              <w:pStyle w:val="FieldImporto"/>
              <w:jc w:val="right"/>
              <w:rPr>
                <w:rFonts w:ascii="Arial" w:eastAsia="Arial" w:hAnsi="Arial" w:cs="Arial"/>
                <w:color w:val="000000"/>
                <w:sz w:val="14"/>
                <w:lang w:val="it-IT"/>
              </w:rPr>
            </w:pPr>
          </w:p>
        </w:tc>
        <w:tc>
          <w:tcPr>
            <w:tcW w:w="2600" w:type="dxa"/>
            <w:tcBorders>
              <w:top w:val="single" w:sz="8" w:space="0" w:color="CCCCCC"/>
              <w:right w:val="single" w:sz="8" w:space="0" w:color="CCCCCC"/>
            </w:tcBorders>
            <w:tcMar>
              <w:top w:w="0" w:type="dxa"/>
              <w:left w:w="0" w:type="dxa"/>
              <w:bottom w:w="0" w:type="dxa"/>
              <w:right w:w="0" w:type="dxa"/>
            </w:tcMar>
            <w:vAlign w:val="center"/>
          </w:tcPr>
          <w:p w:rsidR="008F28E2" w:rsidRDefault="008F28E2">
            <w:pPr>
              <w:pStyle w:val="FieldImporto"/>
              <w:jc w:val="right"/>
              <w:rPr>
                <w:rFonts w:ascii="Arial" w:eastAsia="Arial" w:hAnsi="Arial" w:cs="Arial"/>
                <w:color w:val="000000"/>
                <w:sz w:val="14"/>
                <w:lang w:val="it-IT"/>
              </w:rPr>
            </w:pPr>
          </w:p>
        </w:tc>
        <w:tc>
          <w:tcPr>
            <w:tcW w:w="2600" w:type="dxa"/>
            <w:gridSpan w:val="2"/>
            <w:tcBorders>
              <w:top w:val="single" w:sz="8" w:space="0" w:color="CCCCCC"/>
              <w:right w:val="single" w:sz="8" w:space="0" w:color="CCCCCC"/>
            </w:tcBorders>
            <w:tcMar>
              <w:top w:w="0" w:type="dxa"/>
              <w:left w:w="0" w:type="dxa"/>
              <w:bottom w:w="0" w:type="dxa"/>
              <w:right w:w="0" w:type="dxa"/>
            </w:tcMar>
            <w:vAlign w:val="center"/>
          </w:tcPr>
          <w:p w:rsidR="008F28E2" w:rsidRDefault="008F28E2">
            <w:pPr>
              <w:pStyle w:val="FieldImporto"/>
              <w:jc w:val="right"/>
              <w:rPr>
                <w:rFonts w:ascii="Arial" w:eastAsia="Arial" w:hAnsi="Arial" w:cs="Arial"/>
                <w:color w:val="000000"/>
                <w:sz w:val="14"/>
                <w:lang w:val="it-IT"/>
              </w:rPr>
            </w:pPr>
          </w:p>
        </w:tc>
      </w:tr>
      <w:tr w:rsidR="008F28E2">
        <w:trPr>
          <w:trHeight w:hRule="exact" w:val="20"/>
        </w:trPr>
        <w:tc>
          <w:tcPr>
            <w:tcW w:w="1240" w:type="dxa"/>
            <w:tcMar>
              <w:top w:w="0" w:type="dxa"/>
              <w:left w:w="0" w:type="dxa"/>
              <w:bottom w:w="0" w:type="dxa"/>
              <w:right w:w="0" w:type="dxa"/>
            </w:tcMar>
          </w:tcPr>
          <w:p w:rsidR="008F28E2" w:rsidRDefault="008F28E2">
            <w:pPr>
              <w:rPr>
                <w:sz w:val="2"/>
              </w:rPr>
            </w:pPr>
          </w:p>
        </w:tc>
        <w:tc>
          <w:tcPr>
            <w:tcW w:w="4400" w:type="dxa"/>
            <w:gridSpan w:val="2"/>
            <w:tcMar>
              <w:top w:w="0" w:type="dxa"/>
              <w:left w:w="0" w:type="dxa"/>
              <w:bottom w:w="0" w:type="dxa"/>
              <w:right w:w="0" w:type="dxa"/>
            </w:tcMar>
          </w:tcPr>
          <w:p w:rsidR="008F28E2" w:rsidRDefault="008F28E2">
            <w:pPr>
              <w:rPr>
                <w:sz w:val="2"/>
              </w:rPr>
            </w:pPr>
          </w:p>
        </w:tc>
        <w:tc>
          <w:tcPr>
            <w:tcW w:w="2600" w:type="dxa"/>
            <w:tcMar>
              <w:top w:w="0" w:type="dxa"/>
              <w:left w:w="0" w:type="dxa"/>
              <w:bottom w:w="0" w:type="dxa"/>
              <w:right w:w="0" w:type="dxa"/>
            </w:tcMar>
          </w:tcPr>
          <w:p w:rsidR="008F28E2" w:rsidRDefault="008F28E2">
            <w:pPr>
              <w:rPr>
                <w:sz w:val="2"/>
              </w:rPr>
            </w:pPr>
          </w:p>
        </w:tc>
        <w:tc>
          <w:tcPr>
            <w:tcW w:w="2600" w:type="dxa"/>
            <w:tcMar>
              <w:top w:w="0" w:type="dxa"/>
              <w:left w:w="0" w:type="dxa"/>
              <w:bottom w:w="0" w:type="dxa"/>
              <w:right w:w="0" w:type="dxa"/>
            </w:tcMar>
          </w:tcPr>
          <w:p w:rsidR="008F28E2" w:rsidRDefault="008F28E2">
            <w:pPr>
              <w:rPr>
                <w:sz w:val="2"/>
              </w:rPr>
            </w:pPr>
          </w:p>
        </w:tc>
        <w:tc>
          <w:tcPr>
            <w:tcW w:w="2600" w:type="dxa"/>
            <w:tcMar>
              <w:top w:w="0" w:type="dxa"/>
              <w:left w:w="0" w:type="dxa"/>
              <w:bottom w:w="0" w:type="dxa"/>
              <w:right w:w="0" w:type="dxa"/>
            </w:tcMar>
          </w:tcPr>
          <w:p w:rsidR="008F28E2" w:rsidRDefault="008F28E2">
            <w:pPr>
              <w:rPr>
                <w:sz w:val="2"/>
              </w:rPr>
            </w:pPr>
          </w:p>
        </w:tc>
        <w:tc>
          <w:tcPr>
            <w:tcW w:w="2600" w:type="dxa"/>
            <w:gridSpan w:val="2"/>
            <w:tcMar>
              <w:top w:w="0" w:type="dxa"/>
              <w:left w:w="0" w:type="dxa"/>
              <w:bottom w:w="0" w:type="dxa"/>
              <w:right w:w="0" w:type="dxa"/>
            </w:tcMar>
          </w:tcPr>
          <w:p w:rsidR="008F28E2" w:rsidRDefault="008F28E2">
            <w:pPr>
              <w:rPr>
                <w:sz w:val="2"/>
              </w:rPr>
            </w:pPr>
          </w:p>
        </w:tc>
      </w:tr>
      <w:tr w:rsidR="008F28E2">
        <w:trPr>
          <w:trHeight w:hRule="exact" w:val="220"/>
        </w:trPr>
        <w:tc>
          <w:tcPr>
            <w:tcW w:w="1240" w:type="dxa"/>
            <w:tcBorders>
              <w:left w:val="single" w:sz="8" w:space="0" w:color="CCCCCC"/>
            </w:tcBorders>
            <w:tcMar>
              <w:top w:w="0" w:type="dxa"/>
              <w:left w:w="40" w:type="dxa"/>
              <w:bottom w:w="0" w:type="dxa"/>
              <w:right w:w="60" w:type="dxa"/>
            </w:tcMar>
            <w:vAlign w:val="bottom"/>
          </w:tcPr>
          <w:p w:rsidR="008F28E2" w:rsidRDefault="00A37E57">
            <w:pPr>
              <w:pStyle w:val="Field"/>
              <w:rPr>
                <w:rFonts w:ascii="Arial" w:eastAsia="Arial" w:hAnsi="Arial" w:cs="Arial"/>
                <w:b/>
                <w:color w:val="000000"/>
                <w:sz w:val="14"/>
                <w:lang w:val="it-IT"/>
              </w:rPr>
            </w:pPr>
            <w:r>
              <w:rPr>
                <w:rFonts w:ascii="Arial" w:eastAsia="Arial" w:hAnsi="Arial" w:cs="Arial"/>
                <w:b/>
                <w:color w:val="000000"/>
                <w:sz w:val="14"/>
                <w:lang w:val="it-IT"/>
              </w:rPr>
              <w:t>TITOLO 1</w:t>
            </w:r>
          </w:p>
        </w:tc>
        <w:tc>
          <w:tcPr>
            <w:tcW w:w="4400" w:type="dxa"/>
            <w:gridSpan w:val="2"/>
            <w:tcMar>
              <w:top w:w="0" w:type="dxa"/>
              <w:left w:w="40" w:type="dxa"/>
              <w:bottom w:w="0" w:type="dxa"/>
              <w:right w:w="60" w:type="dxa"/>
            </w:tcMar>
            <w:vAlign w:val="bottom"/>
          </w:tcPr>
          <w:p w:rsidR="008F28E2" w:rsidRDefault="00A37E57">
            <w:pPr>
              <w:pStyle w:val="Field"/>
              <w:rPr>
                <w:rFonts w:ascii="Arial" w:eastAsia="Arial" w:hAnsi="Arial" w:cs="Arial"/>
                <w:b/>
                <w:i/>
                <w:color w:val="000000"/>
                <w:sz w:val="14"/>
                <w:lang w:val="it-IT"/>
              </w:rPr>
            </w:pPr>
            <w:r>
              <w:rPr>
                <w:rFonts w:ascii="Arial" w:eastAsia="Arial" w:hAnsi="Arial" w:cs="Arial"/>
                <w:b/>
                <w:i/>
                <w:color w:val="000000"/>
                <w:sz w:val="14"/>
                <w:lang w:val="it-IT"/>
              </w:rPr>
              <w:t>Entrate correnti di natura tributaria, contributiva e perequativa</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pStyle w:val="FieldImporto"/>
              <w:jc w:val="right"/>
              <w:rPr>
                <w:rFonts w:ascii="Arial" w:eastAsia="Arial" w:hAnsi="Arial" w:cs="Arial"/>
                <w:color w:val="000000"/>
                <w:sz w:val="14"/>
                <w:lang w:val="it-IT"/>
              </w:rPr>
            </w:pPr>
            <w:r>
              <w:rPr>
                <w:rFonts w:ascii="Arial" w:eastAsia="Arial" w:hAnsi="Arial" w:cs="Arial"/>
                <w:color w:val="000000"/>
                <w:sz w:val="14"/>
                <w:lang w:val="it-IT"/>
              </w:rPr>
              <w:t>8.309.422,21</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pStyle w:val="FieldImporto"/>
              <w:jc w:val="right"/>
              <w:rPr>
                <w:rFonts w:ascii="Arial" w:eastAsia="Arial" w:hAnsi="Arial" w:cs="Arial"/>
                <w:color w:val="000000"/>
                <w:sz w:val="14"/>
                <w:lang w:val="it-IT"/>
              </w:rPr>
            </w:pPr>
            <w:r>
              <w:rPr>
                <w:rFonts w:ascii="Arial" w:eastAsia="Arial" w:hAnsi="Arial" w:cs="Arial"/>
                <w:color w:val="000000"/>
                <w:sz w:val="14"/>
                <w:lang w:val="it-IT"/>
              </w:rPr>
              <w:t>8.439.457,25</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pStyle w:val="FieldImporto"/>
              <w:jc w:val="right"/>
              <w:rPr>
                <w:rFonts w:ascii="Arial" w:eastAsia="Arial" w:hAnsi="Arial" w:cs="Arial"/>
                <w:color w:val="000000"/>
                <w:sz w:val="14"/>
                <w:lang w:val="it-IT"/>
              </w:rPr>
            </w:pPr>
            <w:r>
              <w:rPr>
                <w:rFonts w:ascii="Arial" w:eastAsia="Arial" w:hAnsi="Arial" w:cs="Arial"/>
                <w:color w:val="000000"/>
                <w:sz w:val="14"/>
                <w:lang w:val="it-IT"/>
              </w:rPr>
              <w:t>7.721.262,10</w:t>
            </w:r>
          </w:p>
        </w:tc>
        <w:tc>
          <w:tcPr>
            <w:tcW w:w="2600" w:type="dxa"/>
            <w:gridSpan w:val="2"/>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pStyle w:val="FieldImporto"/>
              <w:jc w:val="right"/>
              <w:rPr>
                <w:rFonts w:ascii="Arial" w:eastAsia="Arial" w:hAnsi="Arial" w:cs="Arial"/>
                <w:color w:val="000000"/>
                <w:sz w:val="14"/>
                <w:lang w:val="it-IT"/>
              </w:rPr>
            </w:pPr>
            <w:r>
              <w:rPr>
                <w:rFonts w:ascii="Arial" w:eastAsia="Arial" w:hAnsi="Arial" w:cs="Arial"/>
                <w:color w:val="000000"/>
                <w:sz w:val="14"/>
                <w:lang w:val="it-IT"/>
              </w:rPr>
              <w:t>3.639.908,67</w:t>
            </w:r>
          </w:p>
        </w:tc>
      </w:tr>
      <w:tr w:rsidR="008F28E2">
        <w:trPr>
          <w:trHeight w:hRule="exact" w:val="20"/>
        </w:trPr>
        <w:tc>
          <w:tcPr>
            <w:tcW w:w="1240" w:type="dxa"/>
            <w:tcMar>
              <w:top w:w="0" w:type="dxa"/>
              <w:left w:w="0" w:type="dxa"/>
              <w:bottom w:w="0" w:type="dxa"/>
              <w:right w:w="0" w:type="dxa"/>
            </w:tcMar>
          </w:tcPr>
          <w:p w:rsidR="008F28E2" w:rsidRDefault="008F28E2">
            <w:pPr>
              <w:rPr>
                <w:sz w:val="2"/>
              </w:rPr>
            </w:pPr>
          </w:p>
        </w:tc>
        <w:tc>
          <w:tcPr>
            <w:tcW w:w="4400" w:type="dxa"/>
            <w:gridSpan w:val="2"/>
            <w:tcMar>
              <w:top w:w="0" w:type="dxa"/>
              <w:left w:w="0" w:type="dxa"/>
              <w:bottom w:w="0" w:type="dxa"/>
              <w:right w:w="0" w:type="dxa"/>
            </w:tcMar>
          </w:tcPr>
          <w:p w:rsidR="008F28E2" w:rsidRDefault="008F28E2">
            <w:pPr>
              <w:rPr>
                <w:sz w:val="2"/>
              </w:rPr>
            </w:pPr>
          </w:p>
        </w:tc>
        <w:tc>
          <w:tcPr>
            <w:tcW w:w="2600" w:type="dxa"/>
            <w:tcMar>
              <w:top w:w="0" w:type="dxa"/>
              <w:left w:w="0" w:type="dxa"/>
              <w:bottom w:w="0" w:type="dxa"/>
              <w:right w:w="0" w:type="dxa"/>
            </w:tcMar>
          </w:tcPr>
          <w:p w:rsidR="008F28E2" w:rsidRDefault="008F28E2">
            <w:pPr>
              <w:rPr>
                <w:sz w:val="2"/>
              </w:rPr>
            </w:pPr>
          </w:p>
        </w:tc>
        <w:tc>
          <w:tcPr>
            <w:tcW w:w="2600" w:type="dxa"/>
            <w:tcMar>
              <w:top w:w="0" w:type="dxa"/>
              <w:left w:w="0" w:type="dxa"/>
              <w:bottom w:w="0" w:type="dxa"/>
              <w:right w:w="0" w:type="dxa"/>
            </w:tcMar>
          </w:tcPr>
          <w:p w:rsidR="008F28E2" w:rsidRDefault="008F28E2">
            <w:pPr>
              <w:rPr>
                <w:sz w:val="2"/>
              </w:rPr>
            </w:pPr>
          </w:p>
        </w:tc>
        <w:tc>
          <w:tcPr>
            <w:tcW w:w="2600" w:type="dxa"/>
            <w:tcMar>
              <w:top w:w="0" w:type="dxa"/>
              <w:left w:w="0" w:type="dxa"/>
              <w:bottom w:w="0" w:type="dxa"/>
              <w:right w:w="0" w:type="dxa"/>
            </w:tcMar>
          </w:tcPr>
          <w:p w:rsidR="008F28E2" w:rsidRDefault="008F28E2">
            <w:pPr>
              <w:rPr>
                <w:sz w:val="2"/>
              </w:rPr>
            </w:pPr>
          </w:p>
        </w:tc>
        <w:tc>
          <w:tcPr>
            <w:tcW w:w="2600" w:type="dxa"/>
            <w:gridSpan w:val="2"/>
            <w:tcMar>
              <w:top w:w="0" w:type="dxa"/>
              <w:left w:w="0" w:type="dxa"/>
              <w:bottom w:w="0" w:type="dxa"/>
              <w:right w:w="0" w:type="dxa"/>
            </w:tcMar>
          </w:tcPr>
          <w:p w:rsidR="008F28E2" w:rsidRDefault="008F28E2">
            <w:pPr>
              <w:rPr>
                <w:sz w:val="2"/>
              </w:rPr>
            </w:pPr>
          </w:p>
        </w:tc>
      </w:tr>
      <w:tr w:rsidR="008F28E2">
        <w:trPr>
          <w:trHeight w:hRule="exact" w:val="220"/>
        </w:trPr>
        <w:tc>
          <w:tcPr>
            <w:tcW w:w="1240" w:type="dxa"/>
            <w:tcBorders>
              <w:left w:val="single" w:sz="8" w:space="0" w:color="CCCCCC"/>
            </w:tcBorders>
            <w:tcMar>
              <w:top w:w="0" w:type="dxa"/>
              <w:left w:w="40" w:type="dxa"/>
              <w:bottom w:w="0" w:type="dxa"/>
              <w:right w:w="60" w:type="dxa"/>
            </w:tcMar>
            <w:vAlign w:val="bottom"/>
          </w:tcPr>
          <w:p w:rsidR="008F28E2" w:rsidRDefault="00A37E57">
            <w:pPr>
              <w:pStyle w:val="Field"/>
              <w:rPr>
                <w:rFonts w:ascii="Arial" w:eastAsia="Arial" w:hAnsi="Arial" w:cs="Arial"/>
                <w:b/>
                <w:color w:val="000000"/>
                <w:sz w:val="14"/>
                <w:lang w:val="it-IT"/>
              </w:rPr>
            </w:pPr>
            <w:r>
              <w:rPr>
                <w:rFonts w:ascii="Arial" w:eastAsia="Arial" w:hAnsi="Arial" w:cs="Arial"/>
                <w:b/>
                <w:color w:val="000000"/>
                <w:sz w:val="14"/>
                <w:lang w:val="it-IT"/>
              </w:rPr>
              <w:t>TITOLO 2</w:t>
            </w:r>
          </w:p>
        </w:tc>
        <w:tc>
          <w:tcPr>
            <w:tcW w:w="4400" w:type="dxa"/>
            <w:gridSpan w:val="2"/>
            <w:tcMar>
              <w:top w:w="0" w:type="dxa"/>
              <w:left w:w="40" w:type="dxa"/>
              <w:bottom w:w="0" w:type="dxa"/>
              <w:right w:w="60" w:type="dxa"/>
            </w:tcMar>
            <w:vAlign w:val="bottom"/>
          </w:tcPr>
          <w:p w:rsidR="008F28E2" w:rsidRDefault="00A37E57">
            <w:pPr>
              <w:pStyle w:val="Field"/>
              <w:rPr>
                <w:rFonts w:ascii="Arial" w:eastAsia="Arial" w:hAnsi="Arial" w:cs="Arial"/>
                <w:b/>
                <w:i/>
                <w:color w:val="000000"/>
                <w:sz w:val="14"/>
                <w:lang w:val="it-IT"/>
              </w:rPr>
            </w:pPr>
            <w:r>
              <w:rPr>
                <w:rFonts w:ascii="Arial" w:eastAsia="Arial" w:hAnsi="Arial" w:cs="Arial"/>
                <w:b/>
                <w:i/>
                <w:color w:val="000000"/>
                <w:sz w:val="14"/>
                <w:lang w:val="it-IT"/>
              </w:rPr>
              <w:t>Trasferimenti correnti</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pStyle w:val="FieldImporto"/>
              <w:jc w:val="right"/>
              <w:rPr>
                <w:rFonts w:ascii="Arial" w:eastAsia="Arial" w:hAnsi="Arial" w:cs="Arial"/>
                <w:color w:val="000000"/>
                <w:sz w:val="14"/>
                <w:lang w:val="it-IT"/>
              </w:rPr>
            </w:pPr>
            <w:r>
              <w:rPr>
                <w:rFonts w:ascii="Arial" w:eastAsia="Arial" w:hAnsi="Arial" w:cs="Arial"/>
                <w:color w:val="000000"/>
                <w:sz w:val="14"/>
                <w:lang w:val="it-IT"/>
              </w:rPr>
              <w:t>1.648.663,42</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pStyle w:val="FieldImporto"/>
              <w:jc w:val="right"/>
              <w:rPr>
                <w:rFonts w:ascii="Arial" w:eastAsia="Arial" w:hAnsi="Arial" w:cs="Arial"/>
                <w:color w:val="000000"/>
                <w:sz w:val="14"/>
                <w:lang w:val="it-IT"/>
              </w:rPr>
            </w:pPr>
            <w:r>
              <w:rPr>
                <w:rFonts w:ascii="Arial" w:eastAsia="Arial" w:hAnsi="Arial" w:cs="Arial"/>
                <w:color w:val="000000"/>
                <w:sz w:val="14"/>
                <w:lang w:val="it-IT"/>
              </w:rPr>
              <w:t>1.482.935,23</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pStyle w:val="FieldImporto"/>
              <w:jc w:val="right"/>
              <w:rPr>
                <w:rFonts w:ascii="Arial" w:eastAsia="Arial" w:hAnsi="Arial" w:cs="Arial"/>
                <w:color w:val="000000"/>
                <w:sz w:val="14"/>
                <w:lang w:val="it-IT"/>
              </w:rPr>
            </w:pPr>
            <w:r>
              <w:rPr>
                <w:rFonts w:ascii="Arial" w:eastAsia="Arial" w:hAnsi="Arial" w:cs="Arial"/>
                <w:color w:val="000000"/>
                <w:sz w:val="14"/>
                <w:lang w:val="it-IT"/>
              </w:rPr>
              <w:t>1.334.623,34</w:t>
            </w:r>
          </w:p>
        </w:tc>
        <w:tc>
          <w:tcPr>
            <w:tcW w:w="2600" w:type="dxa"/>
            <w:gridSpan w:val="2"/>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pStyle w:val="FieldImporto"/>
              <w:jc w:val="right"/>
              <w:rPr>
                <w:rFonts w:ascii="Arial" w:eastAsia="Arial" w:hAnsi="Arial" w:cs="Arial"/>
                <w:color w:val="000000"/>
                <w:sz w:val="14"/>
                <w:lang w:val="it-IT"/>
              </w:rPr>
            </w:pPr>
            <w:r>
              <w:rPr>
                <w:rFonts w:ascii="Arial" w:eastAsia="Arial" w:hAnsi="Arial" w:cs="Arial"/>
                <w:color w:val="000000"/>
                <w:sz w:val="14"/>
                <w:lang w:val="it-IT"/>
              </w:rPr>
              <w:t>924.514,34</w:t>
            </w:r>
          </w:p>
        </w:tc>
      </w:tr>
      <w:tr w:rsidR="008F28E2">
        <w:trPr>
          <w:trHeight w:hRule="exact" w:val="20"/>
        </w:trPr>
        <w:tc>
          <w:tcPr>
            <w:tcW w:w="1240" w:type="dxa"/>
            <w:tcMar>
              <w:top w:w="0" w:type="dxa"/>
              <w:left w:w="0" w:type="dxa"/>
              <w:bottom w:w="0" w:type="dxa"/>
              <w:right w:w="0" w:type="dxa"/>
            </w:tcMar>
          </w:tcPr>
          <w:p w:rsidR="008F28E2" w:rsidRDefault="008F28E2">
            <w:pPr>
              <w:rPr>
                <w:sz w:val="2"/>
              </w:rPr>
            </w:pPr>
          </w:p>
        </w:tc>
        <w:tc>
          <w:tcPr>
            <w:tcW w:w="4400" w:type="dxa"/>
            <w:gridSpan w:val="2"/>
            <w:tcMar>
              <w:top w:w="0" w:type="dxa"/>
              <w:left w:w="0" w:type="dxa"/>
              <w:bottom w:w="0" w:type="dxa"/>
              <w:right w:w="0" w:type="dxa"/>
            </w:tcMar>
          </w:tcPr>
          <w:p w:rsidR="008F28E2" w:rsidRDefault="008F28E2">
            <w:pPr>
              <w:rPr>
                <w:sz w:val="2"/>
              </w:rPr>
            </w:pPr>
          </w:p>
        </w:tc>
        <w:tc>
          <w:tcPr>
            <w:tcW w:w="2600" w:type="dxa"/>
            <w:tcMar>
              <w:top w:w="0" w:type="dxa"/>
              <w:left w:w="0" w:type="dxa"/>
              <w:bottom w:w="0" w:type="dxa"/>
              <w:right w:w="0" w:type="dxa"/>
            </w:tcMar>
          </w:tcPr>
          <w:p w:rsidR="008F28E2" w:rsidRDefault="008F28E2">
            <w:pPr>
              <w:rPr>
                <w:sz w:val="2"/>
              </w:rPr>
            </w:pPr>
          </w:p>
        </w:tc>
        <w:tc>
          <w:tcPr>
            <w:tcW w:w="2600" w:type="dxa"/>
            <w:tcMar>
              <w:top w:w="0" w:type="dxa"/>
              <w:left w:w="0" w:type="dxa"/>
              <w:bottom w:w="0" w:type="dxa"/>
              <w:right w:w="0" w:type="dxa"/>
            </w:tcMar>
          </w:tcPr>
          <w:p w:rsidR="008F28E2" w:rsidRDefault="008F28E2">
            <w:pPr>
              <w:rPr>
                <w:sz w:val="2"/>
              </w:rPr>
            </w:pPr>
          </w:p>
        </w:tc>
        <w:tc>
          <w:tcPr>
            <w:tcW w:w="2600" w:type="dxa"/>
            <w:tcMar>
              <w:top w:w="0" w:type="dxa"/>
              <w:left w:w="0" w:type="dxa"/>
              <w:bottom w:w="0" w:type="dxa"/>
              <w:right w:w="0" w:type="dxa"/>
            </w:tcMar>
          </w:tcPr>
          <w:p w:rsidR="008F28E2" w:rsidRDefault="008F28E2">
            <w:pPr>
              <w:rPr>
                <w:sz w:val="2"/>
              </w:rPr>
            </w:pPr>
          </w:p>
        </w:tc>
        <w:tc>
          <w:tcPr>
            <w:tcW w:w="2600" w:type="dxa"/>
            <w:gridSpan w:val="2"/>
            <w:tcMar>
              <w:top w:w="0" w:type="dxa"/>
              <w:left w:w="0" w:type="dxa"/>
              <w:bottom w:w="0" w:type="dxa"/>
              <w:right w:w="0" w:type="dxa"/>
            </w:tcMar>
          </w:tcPr>
          <w:p w:rsidR="008F28E2" w:rsidRDefault="008F28E2">
            <w:pPr>
              <w:rPr>
                <w:sz w:val="2"/>
              </w:rPr>
            </w:pPr>
          </w:p>
        </w:tc>
      </w:tr>
      <w:tr w:rsidR="008F28E2">
        <w:trPr>
          <w:trHeight w:hRule="exact" w:val="220"/>
        </w:trPr>
        <w:tc>
          <w:tcPr>
            <w:tcW w:w="1240" w:type="dxa"/>
            <w:tcBorders>
              <w:left w:val="single" w:sz="8" w:space="0" w:color="CCCCCC"/>
            </w:tcBorders>
            <w:tcMar>
              <w:top w:w="0" w:type="dxa"/>
              <w:left w:w="40" w:type="dxa"/>
              <w:bottom w:w="0" w:type="dxa"/>
              <w:right w:w="60" w:type="dxa"/>
            </w:tcMar>
            <w:vAlign w:val="bottom"/>
          </w:tcPr>
          <w:p w:rsidR="008F28E2" w:rsidRDefault="00A37E57">
            <w:pPr>
              <w:pStyle w:val="Field"/>
              <w:rPr>
                <w:rFonts w:ascii="Arial" w:eastAsia="Arial" w:hAnsi="Arial" w:cs="Arial"/>
                <w:b/>
                <w:color w:val="000000"/>
                <w:sz w:val="14"/>
                <w:lang w:val="it-IT"/>
              </w:rPr>
            </w:pPr>
            <w:r>
              <w:rPr>
                <w:rFonts w:ascii="Arial" w:eastAsia="Arial" w:hAnsi="Arial" w:cs="Arial"/>
                <w:b/>
                <w:color w:val="000000"/>
                <w:sz w:val="14"/>
                <w:lang w:val="it-IT"/>
              </w:rPr>
              <w:t>TITOLO 3</w:t>
            </w:r>
          </w:p>
        </w:tc>
        <w:tc>
          <w:tcPr>
            <w:tcW w:w="4400" w:type="dxa"/>
            <w:gridSpan w:val="2"/>
            <w:tcMar>
              <w:top w:w="0" w:type="dxa"/>
              <w:left w:w="40" w:type="dxa"/>
              <w:bottom w:w="0" w:type="dxa"/>
              <w:right w:w="60" w:type="dxa"/>
            </w:tcMar>
            <w:vAlign w:val="bottom"/>
          </w:tcPr>
          <w:p w:rsidR="008F28E2" w:rsidRDefault="00A37E57">
            <w:pPr>
              <w:pStyle w:val="Field"/>
              <w:rPr>
                <w:rFonts w:ascii="Arial" w:eastAsia="Arial" w:hAnsi="Arial" w:cs="Arial"/>
                <w:b/>
                <w:i/>
                <w:color w:val="000000"/>
                <w:sz w:val="14"/>
                <w:lang w:val="it-IT"/>
              </w:rPr>
            </w:pPr>
            <w:r>
              <w:rPr>
                <w:rFonts w:ascii="Arial" w:eastAsia="Arial" w:hAnsi="Arial" w:cs="Arial"/>
                <w:b/>
                <w:i/>
                <w:color w:val="000000"/>
                <w:sz w:val="14"/>
                <w:lang w:val="it-IT"/>
              </w:rPr>
              <w:t>Entrate extratributarie</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pStyle w:val="FieldImporto"/>
              <w:jc w:val="right"/>
              <w:rPr>
                <w:rFonts w:ascii="Arial" w:eastAsia="Arial" w:hAnsi="Arial" w:cs="Arial"/>
                <w:color w:val="000000"/>
                <w:sz w:val="14"/>
                <w:lang w:val="it-IT"/>
              </w:rPr>
            </w:pPr>
            <w:r>
              <w:rPr>
                <w:rFonts w:ascii="Arial" w:eastAsia="Arial" w:hAnsi="Arial" w:cs="Arial"/>
                <w:color w:val="000000"/>
                <w:sz w:val="14"/>
                <w:lang w:val="it-IT"/>
              </w:rPr>
              <w:t>1.430.750,40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pStyle w:val="FieldImporto"/>
              <w:jc w:val="right"/>
              <w:rPr>
                <w:rFonts w:ascii="Arial" w:eastAsia="Arial" w:hAnsi="Arial" w:cs="Arial"/>
                <w:color w:val="000000"/>
                <w:sz w:val="14"/>
                <w:lang w:val="it-IT"/>
              </w:rPr>
            </w:pPr>
            <w:r>
              <w:rPr>
                <w:rFonts w:ascii="Arial" w:eastAsia="Arial" w:hAnsi="Arial" w:cs="Arial"/>
                <w:color w:val="000000"/>
                <w:sz w:val="14"/>
                <w:lang w:val="it-IT"/>
              </w:rPr>
              <w:t>1.627.319,61</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pStyle w:val="FieldImporto"/>
              <w:jc w:val="right"/>
              <w:rPr>
                <w:rFonts w:ascii="Arial" w:eastAsia="Arial" w:hAnsi="Arial" w:cs="Arial"/>
                <w:color w:val="000000"/>
                <w:sz w:val="14"/>
                <w:lang w:val="it-IT"/>
              </w:rPr>
            </w:pPr>
            <w:r>
              <w:rPr>
                <w:rFonts w:ascii="Arial" w:eastAsia="Arial" w:hAnsi="Arial" w:cs="Arial"/>
                <w:color w:val="000000"/>
                <w:sz w:val="14"/>
                <w:lang w:val="it-IT"/>
              </w:rPr>
              <w:t>1.490.843,24</w:t>
            </w:r>
          </w:p>
        </w:tc>
        <w:tc>
          <w:tcPr>
            <w:tcW w:w="2600" w:type="dxa"/>
            <w:gridSpan w:val="2"/>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pStyle w:val="FieldImporto"/>
              <w:jc w:val="right"/>
              <w:rPr>
                <w:rFonts w:ascii="Arial" w:eastAsia="Arial" w:hAnsi="Arial" w:cs="Arial"/>
                <w:color w:val="000000"/>
                <w:sz w:val="14"/>
                <w:lang w:val="it-IT"/>
              </w:rPr>
            </w:pPr>
            <w:r>
              <w:rPr>
                <w:rFonts w:ascii="Arial" w:eastAsia="Arial" w:hAnsi="Arial" w:cs="Arial"/>
                <w:color w:val="000000"/>
                <w:sz w:val="14"/>
                <w:lang w:val="it-IT"/>
              </w:rPr>
              <w:t>1.093.402,49</w:t>
            </w:r>
          </w:p>
        </w:tc>
      </w:tr>
      <w:tr w:rsidR="008F28E2">
        <w:trPr>
          <w:trHeight w:hRule="exact" w:val="20"/>
        </w:trPr>
        <w:tc>
          <w:tcPr>
            <w:tcW w:w="1240" w:type="dxa"/>
            <w:tcMar>
              <w:top w:w="0" w:type="dxa"/>
              <w:left w:w="0" w:type="dxa"/>
              <w:bottom w:w="0" w:type="dxa"/>
              <w:right w:w="0" w:type="dxa"/>
            </w:tcMar>
          </w:tcPr>
          <w:p w:rsidR="008F28E2" w:rsidRDefault="008F28E2">
            <w:pPr>
              <w:rPr>
                <w:sz w:val="2"/>
              </w:rPr>
            </w:pPr>
          </w:p>
        </w:tc>
        <w:tc>
          <w:tcPr>
            <w:tcW w:w="4400" w:type="dxa"/>
            <w:gridSpan w:val="2"/>
            <w:tcMar>
              <w:top w:w="0" w:type="dxa"/>
              <w:left w:w="0" w:type="dxa"/>
              <w:bottom w:w="0" w:type="dxa"/>
              <w:right w:w="0" w:type="dxa"/>
            </w:tcMar>
          </w:tcPr>
          <w:p w:rsidR="008F28E2" w:rsidRDefault="008F28E2">
            <w:pPr>
              <w:rPr>
                <w:sz w:val="2"/>
              </w:rPr>
            </w:pPr>
          </w:p>
        </w:tc>
        <w:tc>
          <w:tcPr>
            <w:tcW w:w="2600" w:type="dxa"/>
            <w:tcMar>
              <w:top w:w="0" w:type="dxa"/>
              <w:left w:w="0" w:type="dxa"/>
              <w:bottom w:w="0" w:type="dxa"/>
              <w:right w:w="0" w:type="dxa"/>
            </w:tcMar>
          </w:tcPr>
          <w:p w:rsidR="008F28E2" w:rsidRDefault="008F28E2">
            <w:pPr>
              <w:rPr>
                <w:sz w:val="2"/>
              </w:rPr>
            </w:pPr>
          </w:p>
        </w:tc>
        <w:tc>
          <w:tcPr>
            <w:tcW w:w="2600" w:type="dxa"/>
            <w:tcMar>
              <w:top w:w="0" w:type="dxa"/>
              <w:left w:w="0" w:type="dxa"/>
              <w:bottom w:w="0" w:type="dxa"/>
              <w:right w:w="0" w:type="dxa"/>
            </w:tcMar>
          </w:tcPr>
          <w:p w:rsidR="008F28E2" w:rsidRDefault="008F28E2">
            <w:pPr>
              <w:rPr>
                <w:sz w:val="2"/>
              </w:rPr>
            </w:pPr>
          </w:p>
        </w:tc>
        <w:tc>
          <w:tcPr>
            <w:tcW w:w="2600" w:type="dxa"/>
            <w:tcMar>
              <w:top w:w="0" w:type="dxa"/>
              <w:left w:w="0" w:type="dxa"/>
              <w:bottom w:w="0" w:type="dxa"/>
              <w:right w:w="0" w:type="dxa"/>
            </w:tcMar>
          </w:tcPr>
          <w:p w:rsidR="008F28E2" w:rsidRDefault="008F28E2">
            <w:pPr>
              <w:rPr>
                <w:sz w:val="2"/>
              </w:rPr>
            </w:pPr>
          </w:p>
        </w:tc>
        <w:tc>
          <w:tcPr>
            <w:tcW w:w="2600" w:type="dxa"/>
            <w:gridSpan w:val="2"/>
            <w:tcMar>
              <w:top w:w="0" w:type="dxa"/>
              <w:left w:w="0" w:type="dxa"/>
              <w:bottom w:w="0" w:type="dxa"/>
              <w:right w:w="0" w:type="dxa"/>
            </w:tcMar>
          </w:tcPr>
          <w:p w:rsidR="008F28E2" w:rsidRDefault="008F28E2">
            <w:pPr>
              <w:rPr>
                <w:sz w:val="2"/>
              </w:rPr>
            </w:pPr>
          </w:p>
        </w:tc>
      </w:tr>
      <w:tr w:rsidR="008F28E2">
        <w:trPr>
          <w:trHeight w:hRule="exact" w:val="220"/>
        </w:trPr>
        <w:tc>
          <w:tcPr>
            <w:tcW w:w="1240" w:type="dxa"/>
            <w:tcBorders>
              <w:left w:val="single" w:sz="8" w:space="0" w:color="CCCCCC"/>
            </w:tcBorders>
            <w:tcMar>
              <w:top w:w="0" w:type="dxa"/>
              <w:left w:w="40" w:type="dxa"/>
              <w:bottom w:w="0" w:type="dxa"/>
              <w:right w:w="60" w:type="dxa"/>
            </w:tcMar>
            <w:vAlign w:val="bottom"/>
          </w:tcPr>
          <w:p w:rsidR="008F28E2" w:rsidRDefault="00A37E57">
            <w:pPr>
              <w:pStyle w:val="Field"/>
              <w:rPr>
                <w:rFonts w:ascii="Arial" w:eastAsia="Arial" w:hAnsi="Arial" w:cs="Arial"/>
                <w:b/>
                <w:color w:val="000000"/>
                <w:sz w:val="14"/>
                <w:lang w:val="it-IT"/>
              </w:rPr>
            </w:pPr>
            <w:r>
              <w:rPr>
                <w:rFonts w:ascii="Arial" w:eastAsia="Arial" w:hAnsi="Arial" w:cs="Arial"/>
                <w:b/>
                <w:color w:val="000000"/>
                <w:sz w:val="14"/>
                <w:lang w:val="it-IT"/>
              </w:rPr>
              <w:t>TITOLO 4</w:t>
            </w:r>
          </w:p>
        </w:tc>
        <w:tc>
          <w:tcPr>
            <w:tcW w:w="4400" w:type="dxa"/>
            <w:gridSpan w:val="2"/>
            <w:tcMar>
              <w:top w:w="0" w:type="dxa"/>
              <w:left w:w="40" w:type="dxa"/>
              <w:bottom w:w="0" w:type="dxa"/>
              <w:right w:w="60" w:type="dxa"/>
            </w:tcMar>
            <w:vAlign w:val="bottom"/>
          </w:tcPr>
          <w:p w:rsidR="008F28E2" w:rsidRDefault="00A37E57">
            <w:pPr>
              <w:pStyle w:val="Field"/>
              <w:rPr>
                <w:rFonts w:ascii="Arial" w:eastAsia="Arial" w:hAnsi="Arial" w:cs="Arial"/>
                <w:b/>
                <w:i/>
                <w:color w:val="000000"/>
                <w:sz w:val="14"/>
                <w:lang w:val="it-IT"/>
              </w:rPr>
            </w:pPr>
            <w:r>
              <w:rPr>
                <w:rFonts w:ascii="Arial" w:eastAsia="Arial" w:hAnsi="Arial" w:cs="Arial"/>
                <w:b/>
                <w:i/>
                <w:color w:val="000000"/>
                <w:sz w:val="14"/>
                <w:lang w:val="it-IT"/>
              </w:rPr>
              <w:t>Entrate in conto capitale</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pStyle w:val="FieldImporto"/>
              <w:jc w:val="right"/>
              <w:rPr>
                <w:rFonts w:ascii="Arial" w:eastAsia="Arial" w:hAnsi="Arial" w:cs="Arial"/>
                <w:color w:val="000000"/>
                <w:sz w:val="14"/>
                <w:lang w:val="it-IT"/>
              </w:rPr>
            </w:pPr>
            <w:r>
              <w:rPr>
                <w:rFonts w:ascii="Arial" w:eastAsia="Arial" w:hAnsi="Arial" w:cs="Arial"/>
                <w:color w:val="000000"/>
                <w:sz w:val="14"/>
                <w:lang w:val="it-IT"/>
              </w:rPr>
              <w:t>4.720.952,16</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pStyle w:val="FieldImporto"/>
              <w:jc w:val="right"/>
              <w:rPr>
                <w:rFonts w:ascii="Arial" w:eastAsia="Arial" w:hAnsi="Arial" w:cs="Arial"/>
                <w:color w:val="000000"/>
                <w:sz w:val="14"/>
                <w:lang w:val="it-IT"/>
              </w:rPr>
            </w:pPr>
            <w:r>
              <w:rPr>
                <w:rFonts w:ascii="Arial" w:eastAsia="Arial" w:hAnsi="Arial" w:cs="Arial"/>
                <w:color w:val="000000"/>
                <w:sz w:val="14"/>
                <w:lang w:val="it-IT"/>
              </w:rPr>
              <w:t>1.785.246,35</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pStyle w:val="FieldImporto"/>
              <w:jc w:val="right"/>
              <w:rPr>
                <w:rFonts w:ascii="Arial" w:eastAsia="Arial" w:hAnsi="Arial" w:cs="Arial"/>
                <w:color w:val="000000"/>
                <w:sz w:val="14"/>
                <w:lang w:val="it-IT"/>
              </w:rPr>
            </w:pPr>
            <w:r>
              <w:rPr>
                <w:rFonts w:ascii="Arial" w:eastAsia="Arial" w:hAnsi="Arial" w:cs="Arial"/>
                <w:color w:val="000000"/>
                <w:sz w:val="14"/>
                <w:lang w:val="it-IT"/>
              </w:rPr>
              <w:t>1.295.266,31</w:t>
            </w:r>
          </w:p>
        </w:tc>
        <w:tc>
          <w:tcPr>
            <w:tcW w:w="2600" w:type="dxa"/>
            <w:gridSpan w:val="2"/>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pStyle w:val="FieldImporto"/>
              <w:jc w:val="right"/>
              <w:rPr>
                <w:rFonts w:ascii="Arial" w:eastAsia="Arial" w:hAnsi="Arial" w:cs="Arial"/>
                <w:color w:val="000000"/>
                <w:sz w:val="14"/>
                <w:lang w:val="it-IT"/>
              </w:rPr>
            </w:pPr>
            <w:r>
              <w:rPr>
                <w:rFonts w:ascii="Arial" w:eastAsia="Arial" w:hAnsi="Arial" w:cs="Arial"/>
                <w:color w:val="000000"/>
                <w:sz w:val="14"/>
                <w:lang w:val="it-IT"/>
              </w:rPr>
              <w:t>1.434.850,04</w:t>
            </w:r>
          </w:p>
        </w:tc>
      </w:tr>
      <w:tr w:rsidR="008F28E2">
        <w:trPr>
          <w:trHeight w:hRule="exact" w:val="20"/>
        </w:trPr>
        <w:tc>
          <w:tcPr>
            <w:tcW w:w="1240" w:type="dxa"/>
            <w:tcMar>
              <w:top w:w="0" w:type="dxa"/>
              <w:left w:w="0" w:type="dxa"/>
              <w:bottom w:w="0" w:type="dxa"/>
              <w:right w:w="0" w:type="dxa"/>
            </w:tcMar>
          </w:tcPr>
          <w:p w:rsidR="008F28E2" w:rsidRDefault="008F28E2">
            <w:pPr>
              <w:rPr>
                <w:sz w:val="2"/>
              </w:rPr>
            </w:pPr>
          </w:p>
        </w:tc>
        <w:tc>
          <w:tcPr>
            <w:tcW w:w="4400" w:type="dxa"/>
            <w:gridSpan w:val="2"/>
            <w:tcMar>
              <w:top w:w="0" w:type="dxa"/>
              <w:left w:w="0" w:type="dxa"/>
              <w:bottom w:w="0" w:type="dxa"/>
              <w:right w:w="0" w:type="dxa"/>
            </w:tcMar>
          </w:tcPr>
          <w:p w:rsidR="008F28E2" w:rsidRDefault="008F28E2">
            <w:pPr>
              <w:rPr>
                <w:sz w:val="2"/>
              </w:rPr>
            </w:pPr>
          </w:p>
        </w:tc>
        <w:tc>
          <w:tcPr>
            <w:tcW w:w="2600" w:type="dxa"/>
            <w:tcMar>
              <w:top w:w="0" w:type="dxa"/>
              <w:left w:w="0" w:type="dxa"/>
              <w:bottom w:w="0" w:type="dxa"/>
              <w:right w:w="0" w:type="dxa"/>
            </w:tcMar>
          </w:tcPr>
          <w:p w:rsidR="008F28E2" w:rsidRDefault="008F28E2">
            <w:pPr>
              <w:rPr>
                <w:sz w:val="2"/>
              </w:rPr>
            </w:pPr>
          </w:p>
        </w:tc>
        <w:tc>
          <w:tcPr>
            <w:tcW w:w="2600" w:type="dxa"/>
            <w:tcMar>
              <w:top w:w="0" w:type="dxa"/>
              <w:left w:w="0" w:type="dxa"/>
              <w:bottom w:w="0" w:type="dxa"/>
              <w:right w:w="0" w:type="dxa"/>
            </w:tcMar>
          </w:tcPr>
          <w:p w:rsidR="008F28E2" w:rsidRDefault="008F28E2">
            <w:pPr>
              <w:rPr>
                <w:sz w:val="2"/>
              </w:rPr>
            </w:pPr>
          </w:p>
        </w:tc>
        <w:tc>
          <w:tcPr>
            <w:tcW w:w="2600" w:type="dxa"/>
            <w:tcMar>
              <w:top w:w="0" w:type="dxa"/>
              <w:left w:w="0" w:type="dxa"/>
              <w:bottom w:w="0" w:type="dxa"/>
              <w:right w:w="0" w:type="dxa"/>
            </w:tcMar>
          </w:tcPr>
          <w:p w:rsidR="008F28E2" w:rsidRDefault="008F28E2">
            <w:pPr>
              <w:rPr>
                <w:sz w:val="2"/>
              </w:rPr>
            </w:pPr>
          </w:p>
        </w:tc>
        <w:tc>
          <w:tcPr>
            <w:tcW w:w="2600" w:type="dxa"/>
            <w:gridSpan w:val="2"/>
            <w:tcMar>
              <w:top w:w="0" w:type="dxa"/>
              <w:left w:w="0" w:type="dxa"/>
              <w:bottom w:w="0" w:type="dxa"/>
              <w:right w:w="0" w:type="dxa"/>
            </w:tcMar>
          </w:tcPr>
          <w:p w:rsidR="008F28E2" w:rsidRDefault="008F28E2">
            <w:pPr>
              <w:rPr>
                <w:sz w:val="2"/>
              </w:rPr>
            </w:pPr>
          </w:p>
        </w:tc>
      </w:tr>
      <w:tr w:rsidR="008F28E2">
        <w:trPr>
          <w:trHeight w:hRule="exact" w:val="220"/>
        </w:trPr>
        <w:tc>
          <w:tcPr>
            <w:tcW w:w="1240" w:type="dxa"/>
            <w:tcBorders>
              <w:left w:val="single" w:sz="8" w:space="0" w:color="CCCCCC"/>
            </w:tcBorders>
            <w:tcMar>
              <w:top w:w="0" w:type="dxa"/>
              <w:left w:w="40" w:type="dxa"/>
              <w:bottom w:w="0" w:type="dxa"/>
              <w:right w:w="60" w:type="dxa"/>
            </w:tcMar>
            <w:vAlign w:val="bottom"/>
          </w:tcPr>
          <w:p w:rsidR="008F28E2" w:rsidRDefault="00A37E57">
            <w:pPr>
              <w:pStyle w:val="Field"/>
              <w:rPr>
                <w:rFonts w:ascii="Arial" w:eastAsia="Arial" w:hAnsi="Arial" w:cs="Arial"/>
                <w:b/>
                <w:color w:val="000000"/>
                <w:sz w:val="14"/>
                <w:lang w:val="it-IT"/>
              </w:rPr>
            </w:pPr>
            <w:r>
              <w:rPr>
                <w:rFonts w:ascii="Arial" w:eastAsia="Arial" w:hAnsi="Arial" w:cs="Arial"/>
                <w:b/>
                <w:color w:val="000000"/>
                <w:sz w:val="14"/>
                <w:lang w:val="it-IT"/>
              </w:rPr>
              <w:t>TITOLO 5</w:t>
            </w:r>
          </w:p>
        </w:tc>
        <w:tc>
          <w:tcPr>
            <w:tcW w:w="4400" w:type="dxa"/>
            <w:gridSpan w:val="2"/>
            <w:tcMar>
              <w:top w:w="0" w:type="dxa"/>
              <w:left w:w="40" w:type="dxa"/>
              <w:bottom w:w="0" w:type="dxa"/>
              <w:right w:w="60" w:type="dxa"/>
            </w:tcMar>
            <w:vAlign w:val="bottom"/>
          </w:tcPr>
          <w:p w:rsidR="008F28E2" w:rsidRDefault="00A37E57">
            <w:pPr>
              <w:pStyle w:val="Field"/>
              <w:rPr>
                <w:rFonts w:ascii="Arial" w:eastAsia="Arial" w:hAnsi="Arial" w:cs="Arial"/>
                <w:b/>
                <w:i/>
                <w:color w:val="000000"/>
                <w:sz w:val="14"/>
                <w:lang w:val="it-IT"/>
              </w:rPr>
            </w:pPr>
            <w:r>
              <w:rPr>
                <w:rFonts w:ascii="Arial" w:eastAsia="Arial" w:hAnsi="Arial" w:cs="Arial"/>
                <w:b/>
                <w:i/>
                <w:color w:val="000000"/>
                <w:sz w:val="14"/>
                <w:lang w:val="it-IT"/>
              </w:rPr>
              <w:t>Entrate da riduzioni di attività finanziarie</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pStyle w:val="FieldImporto"/>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pStyle w:val="FieldImporto"/>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pStyle w:val="FieldImporto"/>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gridSpan w:val="2"/>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pStyle w:val="FieldImporto"/>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0"/>
        </w:trPr>
        <w:tc>
          <w:tcPr>
            <w:tcW w:w="1240" w:type="dxa"/>
            <w:tcMar>
              <w:top w:w="0" w:type="dxa"/>
              <w:left w:w="0" w:type="dxa"/>
              <w:bottom w:w="0" w:type="dxa"/>
              <w:right w:w="0" w:type="dxa"/>
            </w:tcMar>
          </w:tcPr>
          <w:p w:rsidR="008F28E2" w:rsidRDefault="008F28E2">
            <w:pPr>
              <w:rPr>
                <w:sz w:val="2"/>
              </w:rPr>
            </w:pPr>
          </w:p>
        </w:tc>
        <w:tc>
          <w:tcPr>
            <w:tcW w:w="4400" w:type="dxa"/>
            <w:gridSpan w:val="2"/>
            <w:tcMar>
              <w:top w:w="0" w:type="dxa"/>
              <w:left w:w="0" w:type="dxa"/>
              <w:bottom w:w="0" w:type="dxa"/>
              <w:right w:w="0" w:type="dxa"/>
            </w:tcMar>
          </w:tcPr>
          <w:p w:rsidR="008F28E2" w:rsidRDefault="008F28E2">
            <w:pPr>
              <w:rPr>
                <w:sz w:val="2"/>
              </w:rPr>
            </w:pPr>
          </w:p>
        </w:tc>
        <w:tc>
          <w:tcPr>
            <w:tcW w:w="2600" w:type="dxa"/>
            <w:tcMar>
              <w:top w:w="0" w:type="dxa"/>
              <w:left w:w="0" w:type="dxa"/>
              <w:bottom w:w="0" w:type="dxa"/>
              <w:right w:w="0" w:type="dxa"/>
            </w:tcMar>
          </w:tcPr>
          <w:p w:rsidR="008F28E2" w:rsidRDefault="008F28E2">
            <w:pPr>
              <w:rPr>
                <w:sz w:val="2"/>
              </w:rPr>
            </w:pPr>
          </w:p>
        </w:tc>
        <w:tc>
          <w:tcPr>
            <w:tcW w:w="2600" w:type="dxa"/>
            <w:tcMar>
              <w:top w:w="0" w:type="dxa"/>
              <w:left w:w="0" w:type="dxa"/>
              <w:bottom w:w="0" w:type="dxa"/>
              <w:right w:w="0" w:type="dxa"/>
            </w:tcMar>
          </w:tcPr>
          <w:p w:rsidR="008F28E2" w:rsidRDefault="008F28E2">
            <w:pPr>
              <w:rPr>
                <w:sz w:val="2"/>
              </w:rPr>
            </w:pPr>
          </w:p>
        </w:tc>
        <w:tc>
          <w:tcPr>
            <w:tcW w:w="2600" w:type="dxa"/>
            <w:tcMar>
              <w:top w:w="0" w:type="dxa"/>
              <w:left w:w="0" w:type="dxa"/>
              <w:bottom w:w="0" w:type="dxa"/>
              <w:right w:w="0" w:type="dxa"/>
            </w:tcMar>
          </w:tcPr>
          <w:p w:rsidR="008F28E2" w:rsidRDefault="008F28E2">
            <w:pPr>
              <w:rPr>
                <w:sz w:val="2"/>
              </w:rPr>
            </w:pPr>
          </w:p>
        </w:tc>
        <w:tc>
          <w:tcPr>
            <w:tcW w:w="2600" w:type="dxa"/>
            <w:gridSpan w:val="2"/>
            <w:tcMar>
              <w:top w:w="0" w:type="dxa"/>
              <w:left w:w="0" w:type="dxa"/>
              <w:bottom w:w="0" w:type="dxa"/>
              <w:right w:w="0" w:type="dxa"/>
            </w:tcMar>
          </w:tcPr>
          <w:p w:rsidR="008F28E2" w:rsidRDefault="008F28E2">
            <w:pPr>
              <w:rPr>
                <w:sz w:val="2"/>
              </w:rPr>
            </w:pPr>
          </w:p>
        </w:tc>
      </w:tr>
      <w:tr w:rsidR="008F28E2">
        <w:trPr>
          <w:trHeight w:hRule="exact" w:val="220"/>
        </w:trPr>
        <w:tc>
          <w:tcPr>
            <w:tcW w:w="1240" w:type="dxa"/>
            <w:tcBorders>
              <w:left w:val="single" w:sz="8" w:space="0" w:color="CCCCCC"/>
            </w:tcBorders>
            <w:tcMar>
              <w:top w:w="0" w:type="dxa"/>
              <w:left w:w="40" w:type="dxa"/>
              <w:bottom w:w="0" w:type="dxa"/>
              <w:right w:w="60" w:type="dxa"/>
            </w:tcMar>
            <w:vAlign w:val="bottom"/>
          </w:tcPr>
          <w:p w:rsidR="008F28E2" w:rsidRDefault="00A37E57">
            <w:pPr>
              <w:pStyle w:val="Field"/>
              <w:rPr>
                <w:rFonts w:ascii="Arial" w:eastAsia="Arial" w:hAnsi="Arial" w:cs="Arial"/>
                <w:b/>
                <w:color w:val="000000"/>
                <w:sz w:val="14"/>
                <w:lang w:val="it-IT"/>
              </w:rPr>
            </w:pPr>
            <w:r>
              <w:rPr>
                <w:rFonts w:ascii="Arial" w:eastAsia="Arial" w:hAnsi="Arial" w:cs="Arial"/>
                <w:b/>
                <w:color w:val="000000"/>
                <w:sz w:val="14"/>
                <w:lang w:val="it-IT"/>
              </w:rPr>
              <w:t>TITOLO 6</w:t>
            </w:r>
          </w:p>
        </w:tc>
        <w:tc>
          <w:tcPr>
            <w:tcW w:w="4400" w:type="dxa"/>
            <w:gridSpan w:val="2"/>
            <w:tcMar>
              <w:top w:w="0" w:type="dxa"/>
              <w:left w:w="40" w:type="dxa"/>
              <w:bottom w:w="0" w:type="dxa"/>
              <w:right w:w="60" w:type="dxa"/>
            </w:tcMar>
            <w:vAlign w:val="bottom"/>
          </w:tcPr>
          <w:p w:rsidR="008F28E2" w:rsidRDefault="00A37E57">
            <w:pPr>
              <w:pStyle w:val="Field"/>
              <w:rPr>
                <w:rFonts w:ascii="Arial" w:eastAsia="Arial" w:hAnsi="Arial" w:cs="Arial"/>
                <w:b/>
                <w:i/>
                <w:color w:val="000000"/>
                <w:sz w:val="14"/>
                <w:lang w:val="it-IT"/>
              </w:rPr>
            </w:pPr>
            <w:r>
              <w:rPr>
                <w:rFonts w:ascii="Arial" w:eastAsia="Arial" w:hAnsi="Arial" w:cs="Arial"/>
                <w:b/>
                <w:i/>
                <w:color w:val="000000"/>
                <w:sz w:val="14"/>
                <w:lang w:val="it-IT"/>
              </w:rPr>
              <w:t>Accensioni prestiti</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pStyle w:val="FieldImporto"/>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pStyle w:val="FieldImporto"/>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pStyle w:val="FieldImporto"/>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gridSpan w:val="2"/>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pStyle w:val="FieldImporto"/>
              <w:jc w:val="right"/>
              <w:rPr>
                <w:rFonts w:ascii="Arial" w:eastAsia="Arial" w:hAnsi="Arial" w:cs="Arial"/>
                <w:color w:val="000000"/>
                <w:sz w:val="14"/>
                <w:lang w:val="it-IT"/>
              </w:rPr>
            </w:pPr>
            <w:r>
              <w:rPr>
                <w:rFonts w:ascii="Arial" w:eastAsia="Arial" w:hAnsi="Arial" w:cs="Arial"/>
                <w:color w:val="000000"/>
                <w:sz w:val="14"/>
                <w:lang w:val="it-IT"/>
              </w:rPr>
              <w:t>1.219.297,09</w:t>
            </w:r>
          </w:p>
        </w:tc>
      </w:tr>
      <w:tr w:rsidR="008F28E2">
        <w:trPr>
          <w:trHeight w:hRule="exact" w:val="20"/>
        </w:trPr>
        <w:tc>
          <w:tcPr>
            <w:tcW w:w="1240" w:type="dxa"/>
            <w:tcMar>
              <w:top w:w="0" w:type="dxa"/>
              <w:left w:w="0" w:type="dxa"/>
              <w:bottom w:w="0" w:type="dxa"/>
              <w:right w:w="0" w:type="dxa"/>
            </w:tcMar>
          </w:tcPr>
          <w:p w:rsidR="008F28E2" w:rsidRDefault="008F28E2">
            <w:pPr>
              <w:rPr>
                <w:sz w:val="2"/>
              </w:rPr>
            </w:pPr>
          </w:p>
        </w:tc>
        <w:tc>
          <w:tcPr>
            <w:tcW w:w="4400" w:type="dxa"/>
            <w:gridSpan w:val="2"/>
            <w:tcMar>
              <w:top w:w="0" w:type="dxa"/>
              <w:left w:w="0" w:type="dxa"/>
              <w:bottom w:w="0" w:type="dxa"/>
              <w:right w:w="0" w:type="dxa"/>
            </w:tcMar>
          </w:tcPr>
          <w:p w:rsidR="008F28E2" w:rsidRDefault="008F28E2">
            <w:pPr>
              <w:rPr>
                <w:sz w:val="2"/>
              </w:rPr>
            </w:pPr>
          </w:p>
        </w:tc>
        <w:tc>
          <w:tcPr>
            <w:tcW w:w="2600" w:type="dxa"/>
            <w:tcMar>
              <w:top w:w="0" w:type="dxa"/>
              <w:left w:w="0" w:type="dxa"/>
              <w:bottom w:w="0" w:type="dxa"/>
              <w:right w:w="0" w:type="dxa"/>
            </w:tcMar>
          </w:tcPr>
          <w:p w:rsidR="008F28E2" w:rsidRDefault="008F28E2">
            <w:pPr>
              <w:rPr>
                <w:sz w:val="2"/>
              </w:rPr>
            </w:pPr>
          </w:p>
        </w:tc>
        <w:tc>
          <w:tcPr>
            <w:tcW w:w="2600" w:type="dxa"/>
            <w:tcMar>
              <w:top w:w="0" w:type="dxa"/>
              <w:left w:w="0" w:type="dxa"/>
              <w:bottom w:w="0" w:type="dxa"/>
              <w:right w:w="0" w:type="dxa"/>
            </w:tcMar>
          </w:tcPr>
          <w:p w:rsidR="008F28E2" w:rsidRDefault="008F28E2">
            <w:pPr>
              <w:rPr>
                <w:sz w:val="2"/>
              </w:rPr>
            </w:pPr>
          </w:p>
        </w:tc>
        <w:tc>
          <w:tcPr>
            <w:tcW w:w="2600" w:type="dxa"/>
            <w:tcMar>
              <w:top w:w="0" w:type="dxa"/>
              <w:left w:w="0" w:type="dxa"/>
              <w:bottom w:w="0" w:type="dxa"/>
              <w:right w:w="0" w:type="dxa"/>
            </w:tcMar>
          </w:tcPr>
          <w:p w:rsidR="008F28E2" w:rsidRDefault="008F28E2">
            <w:pPr>
              <w:rPr>
                <w:sz w:val="2"/>
              </w:rPr>
            </w:pPr>
          </w:p>
        </w:tc>
        <w:tc>
          <w:tcPr>
            <w:tcW w:w="2600" w:type="dxa"/>
            <w:gridSpan w:val="2"/>
            <w:tcMar>
              <w:top w:w="0" w:type="dxa"/>
              <w:left w:w="0" w:type="dxa"/>
              <w:bottom w:w="0" w:type="dxa"/>
              <w:right w:w="0" w:type="dxa"/>
            </w:tcMar>
          </w:tcPr>
          <w:p w:rsidR="008F28E2" w:rsidRDefault="008F28E2">
            <w:pPr>
              <w:rPr>
                <w:sz w:val="2"/>
              </w:rPr>
            </w:pPr>
          </w:p>
        </w:tc>
      </w:tr>
      <w:tr w:rsidR="008F28E2">
        <w:trPr>
          <w:trHeight w:hRule="exact" w:val="220"/>
        </w:trPr>
        <w:tc>
          <w:tcPr>
            <w:tcW w:w="1240" w:type="dxa"/>
            <w:tcBorders>
              <w:left w:val="single" w:sz="8" w:space="0" w:color="CCCCCC"/>
            </w:tcBorders>
            <w:tcMar>
              <w:top w:w="0" w:type="dxa"/>
              <w:left w:w="40" w:type="dxa"/>
              <w:bottom w:w="0" w:type="dxa"/>
              <w:right w:w="60" w:type="dxa"/>
            </w:tcMar>
            <w:vAlign w:val="bottom"/>
          </w:tcPr>
          <w:p w:rsidR="008F28E2" w:rsidRDefault="00A37E57">
            <w:pPr>
              <w:pStyle w:val="Field"/>
              <w:rPr>
                <w:rFonts w:ascii="Arial" w:eastAsia="Arial" w:hAnsi="Arial" w:cs="Arial"/>
                <w:b/>
                <w:color w:val="000000"/>
                <w:sz w:val="14"/>
                <w:lang w:val="it-IT"/>
              </w:rPr>
            </w:pPr>
            <w:r>
              <w:rPr>
                <w:rFonts w:ascii="Arial" w:eastAsia="Arial" w:hAnsi="Arial" w:cs="Arial"/>
                <w:b/>
                <w:color w:val="000000"/>
                <w:sz w:val="14"/>
                <w:lang w:val="it-IT"/>
              </w:rPr>
              <w:t>TITOLO 7</w:t>
            </w:r>
          </w:p>
        </w:tc>
        <w:tc>
          <w:tcPr>
            <w:tcW w:w="4400" w:type="dxa"/>
            <w:gridSpan w:val="2"/>
            <w:tcMar>
              <w:top w:w="0" w:type="dxa"/>
              <w:left w:w="40" w:type="dxa"/>
              <w:bottom w:w="0" w:type="dxa"/>
              <w:right w:w="60" w:type="dxa"/>
            </w:tcMar>
            <w:vAlign w:val="bottom"/>
          </w:tcPr>
          <w:p w:rsidR="008F28E2" w:rsidRDefault="00A37E57">
            <w:pPr>
              <w:pStyle w:val="Field"/>
              <w:rPr>
                <w:rFonts w:ascii="Arial" w:eastAsia="Arial" w:hAnsi="Arial" w:cs="Arial"/>
                <w:b/>
                <w:i/>
                <w:color w:val="000000"/>
                <w:sz w:val="14"/>
                <w:lang w:val="it-IT"/>
              </w:rPr>
            </w:pPr>
            <w:r>
              <w:rPr>
                <w:rFonts w:ascii="Arial" w:eastAsia="Arial" w:hAnsi="Arial" w:cs="Arial"/>
                <w:b/>
                <w:i/>
                <w:color w:val="000000"/>
                <w:sz w:val="14"/>
                <w:lang w:val="it-IT"/>
              </w:rPr>
              <w:t>Anticipazioni da istituto tesoriere/cassiere</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pStyle w:val="FieldImporto"/>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pStyle w:val="FieldImporto"/>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pStyle w:val="FieldImporto"/>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gridSpan w:val="2"/>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pStyle w:val="FieldImporto"/>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80"/>
        </w:trPr>
        <w:tc>
          <w:tcPr>
            <w:tcW w:w="5640" w:type="dxa"/>
            <w:gridSpan w:val="3"/>
            <w:tcBorders>
              <w:left w:val="single" w:sz="8" w:space="0" w:color="CCCCCC"/>
            </w:tcBorders>
            <w:tcMar>
              <w:top w:w="0" w:type="dxa"/>
              <w:left w:w="60" w:type="dxa"/>
              <w:bottom w:w="0" w:type="dxa"/>
              <w:right w:w="60" w:type="dxa"/>
            </w:tcMar>
            <w:vAlign w:val="center"/>
          </w:tcPr>
          <w:p w:rsidR="008F28E2" w:rsidRDefault="00A37E57">
            <w:pPr>
              <w:pStyle w:val="Field"/>
              <w:jc w:val="right"/>
              <w:rPr>
                <w:rFonts w:ascii="Arial" w:eastAsia="Arial" w:hAnsi="Arial" w:cs="Arial"/>
                <w:b/>
                <w:i/>
                <w:color w:val="000000"/>
                <w:sz w:val="14"/>
                <w:lang w:val="it-IT"/>
              </w:rPr>
            </w:pPr>
            <w:r>
              <w:rPr>
                <w:rFonts w:ascii="Arial" w:eastAsia="Arial" w:hAnsi="Arial" w:cs="Arial"/>
                <w:b/>
                <w:i/>
                <w:color w:val="000000"/>
                <w:sz w:val="14"/>
                <w:lang w:val="it-IT"/>
              </w:rPr>
              <w:t>Parziale (finanziamento impieghi)</w:t>
            </w:r>
          </w:p>
        </w:tc>
        <w:tc>
          <w:tcPr>
            <w:tcW w:w="2600" w:type="dxa"/>
            <w:tcBorders>
              <w:left w:val="single" w:sz="8" w:space="0" w:color="CCCCCC"/>
              <w:right w:val="single" w:sz="8" w:space="0" w:color="CCCCCC"/>
            </w:tcBorders>
            <w:tcMar>
              <w:top w:w="0" w:type="dxa"/>
              <w:left w:w="0" w:type="dxa"/>
              <w:bottom w:w="0" w:type="dxa"/>
              <w:right w:w="0" w:type="dxa"/>
            </w:tcMar>
            <w:vAlign w:val="center"/>
          </w:tcPr>
          <w:p w:rsidR="008F28E2" w:rsidRDefault="00A37E57">
            <w:pPr>
              <w:pStyle w:val="FieldImporto"/>
              <w:jc w:val="right"/>
              <w:rPr>
                <w:rFonts w:ascii="Arial" w:eastAsia="Arial" w:hAnsi="Arial" w:cs="Arial"/>
                <w:b/>
                <w:color w:val="000000"/>
                <w:sz w:val="14"/>
                <w:lang w:val="it-IT"/>
              </w:rPr>
            </w:pPr>
            <w:r>
              <w:rPr>
                <w:rFonts w:ascii="Arial" w:eastAsia="Arial" w:hAnsi="Arial" w:cs="Arial"/>
                <w:b/>
                <w:color w:val="000000"/>
                <w:sz w:val="14"/>
                <w:lang w:val="it-IT"/>
              </w:rPr>
              <w:t>16.109.788,19</w:t>
            </w:r>
          </w:p>
        </w:tc>
        <w:tc>
          <w:tcPr>
            <w:tcW w:w="2600" w:type="dxa"/>
            <w:tcBorders>
              <w:left w:val="single" w:sz="8" w:space="0" w:color="CCCCCC"/>
              <w:right w:val="single" w:sz="8" w:space="0" w:color="CCCCCC"/>
            </w:tcBorders>
            <w:tcMar>
              <w:top w:w="0" w:type="dxa"/>
              <w:left w:w="0" w:type="dxa"/>
              <w:bottom w:w="0" w:type="dxa"/>
              <w:right w:w="0" w:type="dxa"/>
            </w:tcMar>
            <w:vAlign w:val="center"/>
          </w:tcPr>
          <w:p w:rsidR="008F28E2" w:rsidRDefault="00A37E57">
            <w:pPr>
              <w:pStyle w:val="FieldImporto"/>
              <w:jc w:val="right"/>
              <w:rPr>
                <w:rFonts w:ascii="Arial" w:eastAsia="Arial" w:hAnsi="Arial" w:cs="Arial"/>
                <w:b/>
                <w:color w:val="000000"/>
                <w:sz w:val="14"/>
                <w:lang w:val="it-IT"/>
              </w:rPr>
            </w:pPr>
            <w:r>
              <w:rPr>
                <w:rFonts w:ascii="Arial" w:eastAsia="Arial" w:hAnsi="Arial" w:cs="Arial"/>
                <w:b/>
                <w:color w:val="000000"/>
                <w:sz w:val="14"/>
                <w:lang w:val="it-IT"/>
              </w:rPr>
              <w:t>13.334.958,44</w:t>
            </w:r>
          </w:p>
        </w:tc>
        <w:tc>
          <w:tcPr>
            <w:tcW w:w="2600" w:type="dxa"/>
            <w:tcBorders>
              <w:left w:val="single" w:sz="8" w:space="0" w:color="CCCCCC"/>
              <w:right w:val="single" w:sz="8" w:space="0" w:color="CCCCCC"/>
            </w:tcBorders>
            <w:tcMar>
              <w:top w:w="0" w:type="dxa"/>
              <w:left w:w="0" w:type="dxa"/>
              <w:bottom w:w="0" w:type="dxa"/>
              <w:right w:w="0" w:type="dxa"/>
            </w:tcMar>
            <w:vAlign w:val="center"/>
          </w:tcPr>
          <w:p w:rsidR="008F28E2" w:rsidRDefault="00A37E57">
            <w:pPr>
              <w:pStyle w:val="FieldImporto"/>
              <w:jc w:val="right"/>
              <w:rPr>
                <w:rFonts w:ascii="Arial" w:eastAsia="Arial" w:hAnsi="Arial" w:cs="Arial"/>
                <w:b/>
                <w:color w:val="000000"/>
                <w:sz w:val="14"/>
                <w:lang w:val="it-IT"/>
              </w:rPr>
            </w:pPr>
            <w:r>
              <w:rPr>
                <w:rFonts w:ascii="Arial" w:eastAsia="Arial" w:hAnsi="Arial" w:cs="Arial"/>
                <w:b/>
                <w:color w:val="000000"/>
                <w:sz w:val="14"/>
                <w:lang w:val="it-IT"/>
              </w:rPr>
              <w:t>11.841.994,99</w:t>
            </w:r>
          </w:p>
        </w:tc>
        <w:tc>
          <w:tcPr>
            <w:tcW w:w="2600" w:type="dxa"/>
            <w:gridSpan w:val="2"/>
            <w:tcBorders>
              <w:left w:val="single" w:sz="8" w:space="0" w:color="CCCCCC"/>
              <w:right w:val="single" w:sz="8" w:space="0" w:color="CCCCCC"/>
            </w:tcBorders>
            <w:tcMar>
              <w:top w:w="0" w:type="dxa"/>
              <w:left w:w="0" w:type="dxa"/>
              <w:bottom w:w="0" w:type="dxa"/>
              <w:right w:w="0" w:type="dxa"/>
            </w:tcMar>
            <w:vAlign w:val="center"/>
          </w:tcPr>
          <w:p w:rsidR="008F28E2" w:rsidRDefault="00A37E57">
            <w:pPr>
              <w:pStyle w:val="FieldImporto"/>
              <w:jc w:val="right"/>
              <w:rPr>
                <w:rFonts w:ascii="Arial" w:eastAsia="Arial" w:hAnsi="Arial" w:cs="Arial"/>
                <w:b/>
                <w:color w:val="000000"/>
                <w:sz w:val="14"/>
                <w:lang w:val="it-IT"/>
              </w:rPr>
            </w:pPr>
            <w:r>
              <w:rPr>
                <w:rFonts w:ascii="Arial" w:eastAsia="Arial" w:hAnsi="Arial" w:cs="Arial"/>
                <w:b/>
                <w:color w:val="000000"/>
                <w:sz w:val="14"/>
                <w:lang w:val="it-IT"/>
              </w:rPr>
              <w:t>8.311.972,63</w:t>
            </w:r>
          </w:p>
        </w:tc>
      </w:tr>
      <w:tr w:rsidR="008F28E2">
        <w:trPr>
          <w:trHeight w:hRule="exact" w:val="20"/>
        </w:trPr>
        <w:tc>
          <w:tcPr>
            <w:tcW w:w="1240" w:type="dxa"/>
            <w:tcMar>
              <w:top w:w="0" w:type="dxa"/>
              <w:left w:w="0" w:type="dxa"/>
              <w:bottom w:w="0" w:type="dxa"/>
              <w:right w:w="0" w:type="dxa"/>
            </w:tcMar>
          </w:tcPr>
          <w:p w:rsidR="008F28E2" w:rsidRDefault="008F28E2">
            <w:pPr>
              <w:rPr>
                <w:sz w:val="2"/>
              </w:rPr>
            </w:pPr>
          </w:p>
        </w:tc>
        <w:tc>
          <w:tcPr>
            <w:tcW w:w="4400" w:type="dxa"/>
            <w:gridSpan w:val="2"/>
            <w:tcMar>
              <w:top w:w="0" w:type="dxa"/>
              <w:left w:w="0" w:type="dxa"/>
              <w:bottom w:w="0" w:type="dxa"/>
              <w:right w:w="0" w:type="dxa"/>
            </w:tcMar>
          </w:tcPr>
          <w:p w:rsidR="008F28E2" w:rsidRDefault="008F28E2">
            <w:pPr>
              <w:rPr>
                <w:sz w:val="2"/>
              </w:rPr>
            </w:pPr>
          </w:p>
        </w:tc>
        <w:tc>
          <w:tcPr>
            <w:tcW w:w="2600" w:type="dxa"/>
            <w:tcMar>
              <w:top w:w="0" w:type="dxa"/>
              <w:left w:w="0" w:type="dxa"/>
              <w:bottom w:w="0" w:type="dxa"/>
              <w:right w:w="0" w:type="dxa"/>
            </w:tcMar>
          </w:tcPr>
          <w:p w:rsidR="008F28E2" w:rsidRDefault="008F28E2">
            <w:pPr>
              <w:rPr>
                <w:sz w:val="2"/>
              </w:rPr>
            </w:pPr>
          </w:p>
        </w:tc>
        <w:tc>
          <w:tcPr>
            <w:tcW w:w="2600" w:type="dxa"/>
            <w:tcMar>
              <w:top w:w="0" w:type="dxa"/>
              <w:left w:w="0" w:type="dxa"/>
              <w:bottom w:w="0" w:type="dxa"/>
              <w:right w:w="0" w:type="dxa"/>
            </w:tcMar>
          </w:tcPr>
          <w:p w:rsidR="008F28E2" w:rsidRDefault="008F28E2">
            <w:pPr>
              <w:rPr>
                <w:sz w:val="2"/>
              </w:rPr>
            </w:pPr>
          </w:p>
        </w:tc>
        <w:tc>
          <w:tcPr>
            <w:tcW w:w="2600" w:type="dxa"/>
            <w:tcMar>
              <w:top w:w="0" w:type="dxa"/>
              <w:left w:w="0" w:type="dxa"/>
              <w:bottom w:w="0" w:type="dxa"/>
              <w:right w:w="0" w:type="dxa"/>
            </w:tcMar>
          </w:tcPr>
          <w:p w:rsidR="008F28E2" w:rsidRDefault="008F28E2">
            <w:pPr>
              <w:rPr>
                <w:sz w:val="2"/>
              </w:rPr>
            </w:pPr>
          </w:p>
        </w:tc>
        <w:tc>
          <w:tcPr>
            <w:tcW w:w="2600" w:type="dxa"/>
            <w:gridSpan w:val="2"/>
            <w:tcMar>
              <w:top w:w="0" w:type="dxa"/>
              <w:left w:w="0" w:type="dxa"/>
              <w:bottom w:w="0" w:type="dxa"/>
              <w:right w:w="0" w:type="dxa"/>
            </w:tcMar>
          </w:tcPr>
          <w:p w:rsidR="008F28E2" w:rsidRDefault="008F28E2">
            <w:pPr>
              <w:rPr>
                <w:sz w:val="2"/>
              </w:rPr>
            </w:pPr>
          </w:p>
        </w:tc>
      </w:tr>
      <w:tr w:rsidR="008F28E2">
        <w:trPr>
          <w:trHeight w:hRule="exact" w:val="220"/>
        </w:trPr>
        <w:tc>
          <w:tcPr>
            <w:tcW w:w="1240" w:type="dxa"/>
            <w:tcBorders>
              <w:left w:val="single" w:sz="8" w:space="0" w:color="CCCCCC"/>
            </w:tcBorders>
            <w:tcMar>
              <w:top w:w="0" w:type="dxa"/>
              <w:left w:w="40" w:type="dxa"/>
              <w:bottom w:w="0" w:type="dxa"/>
              <w:right w:w="60" w:type="dxa"/>
            </w:tcMar>
            <w:vAlign w:val="bottom"/>
          </w:tcPr>
          <w:p w:rsidR="008F28E2" w:rsidRDefault="00A37E57">
            <w:pPr>
              <w:pStyle w:val="Field"/>
              <w:rPr>
                <w:rFonts w:ascii="Arial" w:eastAsia="Arial" w:hAnsi="Arial" w:cs="Arial"/>
                <w:b/>
                <w:color w:val="000000"/>
                <w:sz w:val="14"/>
                <w:lang w:val="it-IT"/>
              </w:rPr>
            </w:pPr>
            <w:r>
              <w:rPr>
                <w:rFonts w:ascii="Arial" w:eastAsia="Arial" w:hAnsi="Arial" w:cs="Arial"/>
                <w:b/>
                <w:color w:val="000000"/>
                <w:sz w:val="14"/>
                <w:lang w:val="it-IT"/>
              </w:rPr>
              <w:t>TITOLO 9</w:t>
            </w:r>
          </w:p>
        </w:tc>
        <w:tc>
          <w:tcPr>
            <w:tcW w:w="4400" w:type="dxa"/>
            <w:gridSpan w:val="2"/>
            <w:tcMar>
              <w:top w:w="0" w:type="dxa"/>
              <w:left w:w="40" w:type="dxa"/>
              <w:bottom w:w="0" w:type="dxa"/>
              <w:right w:w="60" w:type="dxa"/>
            </w:tcMar>
            <w:vAlign w:val="bottom"/>
          </w:tcPr>
          <w:p w:rsidR="008F28E2" w:rsidRDefault="00A37E57">
            <w:pPr>
              <w:pStyle w:val="Field"/>
              <w:rPr>
                <w:rFonts w:ascii="Arial" w:eastAsia="Arial" w:hAnsi="Arial" w:cs="Arial"/>
                <w:b/>
                <w:i/>
                <w:color w:val="000000"/>
                <w:sz w:val="14"/>
                <w:lang w:val="it-IT"/>
              </w:rPr>
            </w:pPr>
            <w:r>
              <w:rPr>
                <w:rFonts w:ascii="Arial" w:eastAsia="Arial" w:hAnsi="Arial" w:cs="Arial"/>
                <w:b/>
                <w:i/>
                <w:color w:val="000000"/>
                <w:sz w:val="14"/>
                <w:lang w:val="it-IT"/>
              </w:rPr>
              <w:t>Entrate per conto terzi e partite di giro</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pStyle w:val="FieldImporto"/>
              <w:jc w:val="right"/>
              <w:rPr>
                <w:rFonts w:ascii="Arial" w:eastAsia="Arial" w:hAnsi="Arial" w:cs="Arial"/>
                <w:color w:val="000000"/>
                <w:sz w:val="14"/>
                <w:lang w:val="it-IT"/>
              </w:rPr>
            </w:pPr>
            <w:r>
              <w:rPr>
                <w:rFonts w:ascii="Arial" w:eastAsia="Arial" w:hAnsi="Arial" w:cs="Arial"/>
                <w:color w:val="000000"/>
                <w:sz w:val="14"/>
                <w:lang w:val="it-IT"/>
              </w:rPr>
              <w:t>3.670.000,00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pStyle w:val="FieldImporto"/>
              <w:jc w:val="right"/>
              <w:rPr>
                <w:rFonts w:ascii="Arial" w:eastAsia="Arial" w:hAnsi="Arial" w:cs="Arial"/>
                <w:color w:val="000000"/>
                <w:sz w:val="14"/>
                <w:lang w:val="it-IT"/>
              </w:rPr>
            </w:pPr>
            <w:r>
              <w:rPr>
                <w:rFonts w:ascii="Arial" w:eastAsia="Arial" w:hAnsi="Arial" w:cs="Arial"/>
                <w:color w:val="000000"/>
                <w:sz w:val="14"/>
                <w:lang w:val="it-IT"/>
              </w:rPr>
              <w:t>1.372.159,62</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pStyle w:val="FieldImporto"/>
              <w:jc w:val="right"/>
              <w:rPr>
                <w:rFonts w:ascii="Arial" w:eastAsia="Arial" w:hAnsi="Arial" w:cs="Arial"/>
                <w:color w:val="000000"/>
                <w:sz w:val="14"/>
                <w:lang w:val="it-IT"/>
              </w:rPr>
            </w:pPr>
            <w:r>
              <w:rPr>
                <w:rFonts w:ascii="Arial" w:eastAsia="Arial" w:hAnsi="Arial" w:cs="Arial"/>
                <w:color w:val="000000"/>
                <w:sz w:val="14"/>
                <w:lang w:val="it-IT"/>
              </w:rPr>
              <w:t>1.389.834,81</w:t>
            </w:r>
          </w:p>
        </w:tc>
        <w:tc>
          <w:tcPr>
            <w:tcW w:w="2600" w:type="dxa"/>
            <w:gridSpan w:val="2"/>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pStyle w:val="FieldImporto"/>
              <w:jc w:val="right"/>
              <w:rPr>
                <w:rFonts w:ascii="Arial" w:eastAsia="Arial" w:hAnsi="Arial" w:cs="Arial"/>
                <w:color w:val="000000"/>
                <w:sz w:val="14"/>
                <w:lang w:val="it-IT"/>
              </w:rPr>
            </w:pPr>
            <w:r>
              <w:rPr>
                <w:rFonts w:ascii="Arial" w:eastAsia="Arial" w:hAnsi="Arial" w:cs="Arial"/>
                <w:color w:val="000000"/>
                <w:sz w:val="14"/>
                <w:lang w:val="it-IT"/>
              </w:rPr>
              <w:t>47.912,22</w:t>
            </w:r>
          </w:p>
        </w:tc>
      </w:tr>
      <w:tr w:rsidR="008F28E2">
        <w:trPr>
          <w:trHeight w:hRule="exact" w:val="310"/>
        </w:trPr>
        <w:tc>
          <w:tcPr>
            <w:tcW w:w="5640" w:type="dxa"/>
            <w:gridSpan w:val="3"/>
            <w:tcBorders>
              <w:left w:val="single" w:sz="8" w:space="0" w:color="CCCCCC"/>
              <w:bottom w:val="single" w:sz="8" w:space="0" w:color="CCCCCC"/>
            </w:tcBorders>
            <w:tcMar>
              <w:top w:w="20" w:type="dxa"/>
              <w:left w:w="0" w:type="dxa"/>
              <w:bottom w:w="0" w:type="dxa"/>
              <w:right w:w="60" w:type="dxa"/>
            </w:tcMar>
            <w:vAlign w:val="center"/>
          </w:tcPr>
          <w:p w:rsidR="008F28E2" w:rsidRDefault="00A37E57">
            <w:pPr>
              <w:jc w:val="right"/>
              <w:rPr>
                <w:rFonts w:ascii="Arial" w:eastAsia="Arial" w:hAnsi="Arial" w:cs="Arial"/>
                <w:b/>
                <w:i/>
                <w:color w:val="000000"/>
                <w:sz w:val="14"/>
                <w:lang w:val="it-IT"/>
              </w:rPr>
            </w:pPr>
            <w:r>
              <w:rPr>
                <w:rFonts w:ascii="Arial" w:eastAsia="Arial" w:hAnsi="Arial" w:cs="Arial"/>
                <w:b/>
                <w:i/>
                <w:color w:val="000000"/>
                <w:sz w:val="14"/>
                <w:lang w:val="it-IT"/>
              </w:rPr>
              <w:t>TOTALE TITOLI</w:t>
            </w:r>
          </w:p>
        </w:tc>
        <w:tc>
          <w:tcPr>
            <w:tcW w:w="2600"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19.779.788,19</w:t>
            </w:r>
          </w:p>
        </w:tc>
        <w:tc>
          <w:tcPr>
            <w:tcW w:w="2600"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14.707.118,06</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13.231.829,80</w:t>
            </w:r>
          </w:p>
        </w:tc>
        <w:tc>
          <w:tcPr>
            <w:tcW w:w="2600" w:type="dxa"/>
            <w:gridSpan w:val="2"/>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8.359.884,85</w:t>
            </w:r>
          </w:p>
        </w:tc>
      </w:tr>
      <w:tr w:rsidR="008F28E2">
        <w:trPr>
          <w:trHeight w:hRule="exact" w:val="300"/>
        </w:trPr>
        <w:tc>
          <w:tcPr>
            <w:tcW w:w="5640" w:type="dxa"/>
            <w:gridSpan w:val="3"/>
            <w:tcBorders>
              <w:left w:val="single" w:sz="8" w:space="0" w:color="CCCCCC"/>
              <w:bottom w:val="single" w:sz="8" w:space="0" w:color="CCCCCC"/>
              <w:right w:val="single" w:sz="8" w:space="0" w:color="FFFFFF"/>
            </w:tcBorders>
            <w:shd w:val="clear" w:color="DCE4E9" w:fill="DCE4E9"/>
            <w:tcMar>
              <w:top w:w="20" w:type="dxa"/>
              <w:left w:w="40" w:type="dxa"/>
              <w:bottom w:w="20" w:type="dxa"/>
              <w:right w:w="60" w:type="dxa"/>
            </w:tcMar>
            <w:vAlign w:val="center"/>
          </w:tcPr>
          <w:p w:rsidR="008F28E2" w:rsidRDefault="00A37E57">
            <w:pPr>
              <w:pStyle w:val="LabelTotaleImporto"/>
              <w:jc w:val="right"/>
              <w:rPr>
                <w:rFonts w:ascii="Arial" w:eastAsia="Arial" w:hAnsi="Arial" w:cs="Arial"/>
                <w:i/>
                <w:sz w:val="14"/>
                <w:lang w:val="it-IT"/>
              </w:rPr>
            </w:pPr>
            <w:r>
              <w:rPr>
                <w:rFonts w:ascii="Arial" w:eastAsia="Arial" w:hAnsi="Arial" w:cs="Arial"/>
                <w:i/>
                <w:sz w:val="14"/>
                <w:lang w:val="it-IT"/>
              </w:rPr>
              <w:t>TOTALE</w:t>
            </w:r>
          </w:p>
        </w:tc>
        <w:tc>
          <w:tcPr>
            <w:tcW w:w="2600" w:type="dxa"/>
            <w:tcBorders>
              <w:top w:val="single" w:sz="8" w:space="0" w:color="CCCCCC"/>
              <w:left w:val="single" w:sz="8" w:space="0" w:color="CCCCCC"/>
              <w:bottom w:val="single" w:sz="8" w:space="0" w:color="CCCCCC"/>
              <w:right w:val="single" w:sz="8" w:space="0" w:color="CCCCCC"/>
            </w:tcBorders>
            <w:tcMar>
              <w:top w:w="20" w:type="dxa"/>
              <w:left w:w="40" w:type="dxa"/>
              <w:bottom w:w="20" w:type="dxa"/>
              <w:right w:w="40" w:type="dxa"/>
            </w:tcMar>
            <w:vAlign w:val="center"/>
          </w:tcPr>
          <w:p w:rsidR="008F28E2" w:rsidRDefault="00A37E57">
            <w:pPr>
              <w:pStyle w:val="FieldTotaleImporto"/>
              <w:jc w:val="right"/>
              <w:rPr>
                <w:rFonts w:ascii="Arial" w:eastAsia="Arial" w:hAnsi="Arial" w:cs="Arial"/>
                <w:sz w:val="14"/>
                <w:lang w:val="it-IT"/>
              </w:rPr>
            </w:pPr>
            <w:r>
              <w:rPr>
                <w:rFonts w:ascii="Arial" w:eastAsia="Arial" w:hAnsi="Arial" w:cs="Arial"/>
                <w:sz w:val="14"/>
                <w:lang w:val="it-IT"/>
              </w:rPr>
              <w:t>24.849.223,39</w:t>
            </w:r>
          </w:p>
        </w:tc>
        <w:tc>
          <w:tcPr>
            <w:tcW w:w="2600" w:type="dxa"/>
            <w:tcBorders>
              <w:top w:val="single" w:sz="8" w:space="0" w:color="CCCCCC"/>
              <w:left w:val="single" w:sz="8" w:space="0" w:color="CCCCCC"/>
              <w:bottom w:val="single" w:sz="8" w:space="0" w:color="CCCCCC"/>
              <w:right w:val="single" w:sz="8" w:space="0" w:color="CCCCCC"/>
            </w:tcBorders>
            <w:tcMar>
              <w:top w:w="20" w:type="dxa"/>
              <w:left w:w="40" w:type="dxa"/>
              <w:bottom w:w="20" w:type="dxa"/>
              <w:right w:w="40" w:type="dxa"/>
            </w:tcMar>
            <w:vAlign w:val="center"/>
          </w:tcPr>
          <w:p w:rsidR="008F28E2" w:rsidRDefault="00A37E57">
            <w:pPr>
              <w:pStyle w:val="FieldTotaleImporto"/>
              <w:jc w:val="right"/>
              <w:rPr>
                <w:rFonts w:ascii="Arial" w:eastAsia="Arial" w:hAnsi="Arial" w:cs="Arial"/>
                <w:sz w:val="14"/>
                <w:lang w:val="it-IT"/>
              </w:rPr>
            </w:pPr>
            <w:r>
              <w:rPr>
                <w:rFonts w:ascii="Arial" w:eastAsia="Arial" w:hAnsi="Arial" w:cs="Arial"/>
                <w:sz w:val="14"/>
                <w:lang w:val="it-IT"/>
              </w:rPr>
              <w:t>14.707.118,06</w:t>
            </w:r>
          </w:p>
        </w:tc>
        <w:tc>
          <w:tcPr>
            <w:tcW w:w="2600" w:type="dxa"/>
            <w:tcBorders>
              <w:top w:val="single" w:sz="8" w:space="0" w:color="CCCCCC"/>
              <w:left w:val="single" w:sz="8" w:space="0" w:color="CCCCCC"/>
              <w:bottom w:val="single" w:sz="8" w:space="0" w:color="CCCCCC"/>
              <w:right w:val="single" w:sz="8" w:space="0" w:color="CCCCCC"/>
            </w:tcBorders>
            <w:tcMar>
              <w:top w:w="20" w:type="dxa"/>
              <w:left w:w="60" w:type="dxa"/>
              <w:bottom w:w="20" w:type="dxa"/>
              <w:right w:w="60" w:type="dxa"/>
            </w:tcMar>
            <w:vAlign w:val="center"/>
          </w:tcPr>
          <w:p w:rsidR="008F28E2" w:rsidRDefault="00A37E57">
            <w:pPr>
              <w:pStyle w:val="FieldTotaleImporto"/>
              <w:jc w:val="right"/>
              <w:rPr>
                <w:rFonts w:ascii="Arial" w:eastAsia="Arial" w:hAnsi="Arial" w:cs="Arial"/>
                <w:sz w:val="14"/>
                <w:lang w:val="it-IT"/>
              </w:rPr>
            </w:pPr>
            <w:r>
              <w:rPr>
                <w:rFonts w:ascii="Arial" w:eastAsia="Arial" w:hAnsi="Arial" w:cs="Arial"/>
                <w:sz w:val="14"/>
                <w:lang w:val="it-IT"/>
              </w:rPr>
              <w:t>13.231.829,80</w:t>
            </w:r>
          </w:p>
        </w:tc>
        <w:tc>
          <w:tcPr>
            <w:tcW w:w="2600" w:type="dxa"/>
            <w:gridSpan w:val="2"/>
            <w:tcBorders>
              <w:top w:val="single" w:sz="8" w:space="0" w:color="CCCCCC"/>
              <w:left w:val="single" w:sz="8" w:space="0" w:color="CCCCCC"/>
              <w:bottom w:val="single" w:sz="8" w:space="0" w:color="CCCCCC"/>
              <w:right w:val="single" w:sz="8" w:space="0" w:color="CCCCCC"/>
            </w:tcBorders>
            <w:tcMar>
              <w:top w:w="20" w:type="dxa"/>
              <w:left w:w="60" w:type="dxa"/>
              <w:bottom w:w="20" w:type="dxa"/>
              <w:right w:w="60" w:type="dxa"/>
            </w:tcMar>
            <w:vAlign w:val="center"/>
          </w:tcPr>
          <w:p w:rsidR="008F28E2" w:rsidRDefault="00A37E57">
            <w:pPr>
              <w:pStyle w:val="FieldTotaleImporto"/>
              <w:jc w:val="right"/>
              <w:rPr>
                <w:rFonts w:ascii="Arial" w:eastAsia="Arial" w:hAnsi="Arial" w:cs="Arial"/>
                <w:sz w:val="14"/>
                <w:lang w:val="it-IT"/>
              </w:rPr>
            </w:pPr>
            <w:r>
              <w:rPr>
                <w:rFonts w:ascii="Arial" w:eastAsia="Arial" w:hAnsi="Arial" w:cs="Arial"/>
                <w:sz w:val="14"/>
                <w:lang w:val="it-IT"/>
              </w:rPr>
              <w:t>8.359.884,85</w:t>
            </w:r>
          </w:p>
        </w:tc>
      </w:tr>
    </w:tbl>
    <w:p w:rsidR="008F28E2" w:rsidRDefault="00A37E57">
      <w:pPr>
        <w:spacing w:line="80" w:lineRule="exact"/>
        <w:rPr>
          <w:sz w:val="8"/>
        </w:rPr>
      </w:pPr>
      <w:r>
        <w:t xml:space="preserve"> </w:t>
      </w:r>
    </w:p>
    <w:p w:rsidR="008F28E2" w:rsidRDefault="008F28E2">
      <w:pPr>
        <w:spacing w:line="240" w:lineRule="exact"/>
      </w:pPr>
    </w:p>
    <w:p w:rsidR="008F28E2" w:rsidRDefault="008F28E2">
      <w:pPr>
        <w:spacing w:after="60" w:line="240" w:lineRule="exact"/>
      </w:pPr>
    </w:p>
    <w:tbl>
      <w:tblPr>
        <w:tblW w:w="0" w:type="auto"/>
        <w:tblInd w:w="460" w:type="dxa"/>
        <w:tblLayout w:type="fixed"/>
        <w:tblLook w:val="04A0" w:firstRow="1" w:lastRow="0" w:firstColumn="1" w:lastColumn="0" w:noHBand="0" w:noVBand="1"/>
      </w:tblPr>
      <w:tblGrid>
        <w:gridCol w:w="1240"/>
        <w:gridCol w:w="7000"/>
        <w:gridCol w:w="2600"/>
        <w:gridCol w:w="2600"/>
        <w:gridCol w:w="2600"/>
      </w:tblGrid>
      <w:tr w:rsidR="008F28E2">
        <w:trPr>
          <w:trHeight w:hRule="exact" w:val="600"/>
        </w:trPr>
        <w:tc>
          <w:tcPr>
            <w:tcW w:w="8240" w:type="dxa"/>
            <w:gridSpan w:val="2"/>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Accertamenti</w:t>
            </w:r>
          </w:p>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(Riepilogo titoli)</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Esercizio 2020</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Esercizio 2021</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Esercizio 2022</w:t>
            </w:r>
          </w:p>
        </w:tc>
      </w:tr>
      <w:tr w:rsidR="008F28E2">
        <w:trPr>
          <w:trHeight w:hRule="exact" w:val="220"/>
        </w:trPr>
        <w:tc>
          <w:tcPr>
            <w:tcW w:w="1240" w:type="dxa"/>
            <w:tcBorders>
              <w:left w:val="single" w:sz="8" w:space="0" w:color="CCCCCC"/>
            </w:tcBorders>
            <w:tcMar>
              <w:top w:w="0" w:type="dxa"/>
              <w:left w:w="40" w:type="dxa"/>
              <w:bottom w:w="0" w:type="dxa"/>
              <w:right w:w="4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TITOLO 1</w:t>
            </w:r>
          </w:p>
        </w:tc>
        <w:tc>
          <w:tcPr>
            <w:tcW w:w="700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Entrate correnti di natura tributaria, contributiva e perequativa</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8.197.839,11</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8.316.115,75</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8.439.457,25</w:t>
            </w:r>
          </w:p>
        </w:tc>
      </w:tr>
      <w:tr w:rsidR="008F28E2">
        <w:trPr>
          <w:trHeight w:hRule="exact" w:val="220"/>
        </w:trPr>
        <w:tc>
          <w:tcPr>
            <w:tcW w:w="1240" w:type="dxa"/>
            <w:tcBorders>
              <w:left w:val="single" w:sz="8" w:space="0" w:color="CCCCCC"/>
            </w:tcBorders>
            <w:tcMar>
              <w:top w:w="0" w:type="dxa"/>
              <w:left w:w="40" w:type="dxa"/>
              <w:bottom w:w="0" w:type="dxa"/>
              <w:right w:w="4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TITOLO 2</w:t>
            </w:r>
          </w:p>
        </w:tc>
        <w:tc>
          <w:tcPr>
            <w:tcW w:w="700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Trasferimenti correnti</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2.606.640,07</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1.983.397,79</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1.482.935,23</w:t>
            </w:r>
          </w:p>
        </w:tc>
      </w:tr>
      <w:tr w:rsidR="008F28E2">
        <w:trPr>
          <w:trHeight w:hRule="exact" w:val="220"/>
        </w:trPr>
        <w:tc>
          <w:tcPr>
            <w:tcW w:w="1240" w:type="dxa"/>
            <w:tcBorders>
              <w:left w:val="single" w:sz="8" w:space="0" w:color="CCCCCC"/>
            </w:tcBorders>
            <w:tcMar>
              <w:top w:w="0" w:type="dxa"/>
              <w:left w:w="40" w:type="dxa"/>
              <w:bottom w:w="0" w:type="dxa"/>
              <w:right w:w="4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TITOLO 3</w:t>
            </w:r>
          </w:p>
        </w:tc>
        <w:tc>
          <w:tcPr>
            <w:tcW w:w="700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Entrate extratributarie</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1.218.279,05</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1.416.447,59</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1.627.319,61</w:t>
            </w:r>
          </w:p>
        </w:tc>
      </w:tr>
      <w:tr w:rsidR="008F28E2">
        <w:trPr>
          <w:trHeight w:hRule="exact" w:val="220"/>
        </w:trPr>
        <w:tc>
          <w:tcPr>
            <w:tcW w:w="1240" w:type="dxa"/>
            <w:tcBorders>
              <w:left w:val="single" w:sz="8" w:space="0" w:color="CCCCCC"/>
            </w:tcBorders>
            <w:tcMar>
              <w:top w:w="0" w:type="dxa"/>
              <w:left w:w="40" w:type="dxa"/>
              <w:bottom w:w="0" w:type="dxa"/>
              <w:right w:w="4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TITOLO 4</w:t>
            </w:r>
          </w:p>
        </w:tc>
        <w:tc>
          <w:tcPr>
            <w:tcW w:w="700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Entrate in conto capitale</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860.069,37</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731.966,92</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1.785.246,35</w:t>
            </w:r>
          </w:p>
        </w:tc>
      </w:tr>
      <w:tr w:rsidR="008F28E2">
        <w:trPr>
          <w:trHeight w:hRule="exact" w:val="220"/>
        </w:trPr>
        <w:tc>
          <w:tcPr>
            <w:tcW w:w="1240" w:type="dxa"/>
            <w:tcBorders>
              <w:left w:val="single" w:sz="8" w:space="0" w:color="CCCCCC"/>
            </w:tcBorders>
            <w:tcMar>
              <w:top w:w="0" w:type="dxa"/>
              <w:left w:w="40" w:type="dxa"/>
              <w:bottom w:w="0" w:type="dxa"/>
              <w:right w:w="4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TITOLO 5</w:t>
            </w:r>
          </w:p>
        </w:tc>
        <w:tc>
          <w:tcPr>
            <w:tcW w:w="700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Entrate da riduzioni di attività finanziarie</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435,75</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1240" w:type="dxa"/>
            <w:tcBorders>
              <w:left w:val="single" w:sz="8" w:space="0" w:color="CCCCCC"/>
            </w:tcBorders>
            <w:tcMar>
              <w:top w:w="0" w:type="dxa"/>
              <w:left w:w="40" w:type="dxa"/>
              <w:bottom w:w="0" w:type="dxa"/>
              <w:right w:w="4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TITOLO 6</w:t>
            </w:r>
          </w:p>
        </w:tc>
        <w:tc>
          <w:tcPr>
            <w:tcW w:w="700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Accensioni prestiti</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5.605,73</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80"/>
        </w:trPr>
        <w:tc>
          <w:tcPr>
            <w:tcW w:w="8240" w:type="dxa"/>
            <w:gridSpan w:val="2"/>
            <w:tcBorders>
              <w:left w:val="single" w:sz="8" w:space="0" w:color="CCCCCC"/>
            </w:tcBorders>
            <w:tcMar>
              <w:top w:w="0" w:type="dxa"/>
              <w:left w:w="60" w:type="dxa"/>
              <w:bottom w:w="0" w:type="dxa"/>
              <w:right w:w="60" w:type="dxa"/>
            </w:tcMar>
            <w:vAlign w:val="center"/>
          </w:tcPr>
          <w:p w:rsidR="008F28E2" w:rsidRDefault="00A37E57">
            <w:pPr>
              <w:jc w:val="right"/>
              <w:rPr>
                <w:rFonts w:ascii="Arial" w:eastAsia="Arial" w:hAnsi="Arial" w:cs="Arial"/>
                <w:b/>
                <w:i/>
                <w:color w:val="000000"/>
                <w:sz w:val="14"/>
                <w:lang w:val="it-IT"/>
              </w:rPr>
            </w:pPr>
            <w:r>
              <w:rPr>
                <w:rFonts w:ascii="Arial" w:eastAsia="Arial" w:hAnsi="Arial" w:cs="Arial"/>
                <w:b/>
                <w:i/>
                <w:color w:val="000000"/>
                <w:sz w:val="14"/>
                <w:lang w:val="it-IT"/>
              </w:rPr>
              <w:t>Parziale</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12.888.869,08</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12.447.928,05</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13.334.958,44</w:t>
            </w:r>
          </w:p>
        </w:tc>
      </w:tr>
      <w:tr w:rsidR="008F28E2">
        <w:trPr>
          <w:trHeight w:hRule="exact" w:val="220"/>
        </w:trPr>
        <w:tc>
          <w:tcPr>
            <w:tcW w:w="1240" w:type="dxa"/>
            <w:tcBorders>
              <w:left w:val="single" w:sz="8" w:space="0" w:color="CCCCCC"/>
            </w:tcBorders>
            <w:tcMar>
              <w:top w:w="0" w:type="dxa"/>
              <w:left w:w="40" w:type="dxa"/>
              <w:bottom w:w="0" w:type="dxa"/>
              <w:right w:w="4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TITOLO 9</w:t>
            </w:r>
          </w:p>
        </w:tc>
        <w:tc>
          <w:tcPr>
            <w:tcW w:w="700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Entrate per conto terzi e partite di giro</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996.760,06</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1.188.662,67</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1.372.159,62</w:t>
            </w:r>
          </w:p>
        </w:tc>
      </w:tr>
      <w:tr w:rsidR="008F28E2">
        <w:trPr>
          <w:trHeight w:hRule="exact" w:val="280"/>
        </w:trPr>
        <w:tc>
          <w:tcPr>
            <w:tcW w:w="8240" w:type="dxa"/>
            <w:gridSpan w:val="2"/>
            <w:tcBorders>
              <w:left w:val="single" w:sz="8" w:space="0" w:color="CCCCCC"/>
            </w:tcBorders>
            <w:tcMar>
              <w:top w:w="0" w:type="dxa"/>
              <w:left w:w="60" w:type="dxa"/>
              <w:bottom w:w="0" w:type="dxa"/>
              <w:right w:w="60" w:type="dxa"/>
            </w:tcMar>
            <w:vAlign w:val="center"/>
          </w:tcPr>
          <w:p w:rsidR="008F28E2" w:rsidRDefault="00A37E57">
            <w:pPr>
              <w:jc w:val="right"/>
              <w:rPr>
                <w:rFonts w:ascii="Arial" w:eastAsia="Arial" w:hAnsi="Arial" w:cs="Arial"/>
                <w:b/>
                <w:i/>
                <w:color w:val="000000"/>
                <w:sz w:val="14"/>
                <w:lang w:val="it-IT"/>
              </w:rPr>
            </w:pPr>
            <w:r>
              <w:rPr>
                <w:rFonts w:ascii="Arial" w:eastAsia="Arial" w:hAnsi="Arial" w:cs="Arial"/>
                <w:b/>
                <w:i/>
                <w:color w:val="000000"/>
                <w:sz w:val="14"/>
                <w:lang w:val="it-IT"/>
              </w:rPr>
              <w:t>Parziale</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996.760,06</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1.188.662,67</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1.372.159,62</w:t>
            </w:r>
          </w:p>
        </w:tc>
      </w:tr>
      <w:tr w:rsidR="008F28E2">
        <w:trPr>
          <w:trHeight w:hRule="exact" w:val="300"/>
        </w:trPr>
        <w:tc>
          <w:tcPr>
            <w:tcW w:w="8240" w:type="dxa"/>
            <w:gridSpan w:val="2"/>
            <w:tcBorders>
              <w:top w:val="single" w:sz="8" w:space="0" w:color="CCCCCC"/>
              <w:left w:val="single" w:sz="8" w:space="0" w:color="CCCCCC"/>
              <w:bottom w:val="single" w:sz="8" w:space="0" w:color="CCCCCC"/>
              <w:right w:val="single" w:sz="8" w:space="0" w:color="FFFFFF"/>
            </w:tcBorders>
            <w:shd w:val="clear" w:color="DCE4E9" w:fill="DCE4E9"/>
            <w:tcMar>
              <w:top w:w="20" w:type="dxa"/>
              <w:left w:w="60" w:type="dxa"/>
              <w:bottom w:w="20" w:type="dxa"/>
              <w:right w:w="60" w:type="dxa"/>
            </w:tcMar>
            <w:vAlign w:val="center"/>
          </w:tcPr>
          <w:p w:rsidR="008F28E2" w:rsidRDefault="00A37E57">
            <w:pPr>
              <w:pStyle w:val="LabelTotaleImporto"/>
              <w:jc w:val="right"/>
              <w:rPr>
                <w:rFonts w:ascii="Arial" w:eastAsia="Arial" w:hAnsi="Arial" w:cs="Arial"/>
                <w:i/>
                <w:sz w:val="14"/>
                <w:lang w:val="it-IT"/>
              </w:rPr>
            </w:pPr>
            <w:r>
              <w:rPr>
                <w:rFonts w:ascii="Arial" w:eastAsia="Arial" w:hAnsi="Arial" w:cs="Arial"/>
                <w:i/>
                <w:sz w:val="14"/>
                <w:lang w:val="it-IT"/>
              </w:rPr>
              <w:t>TOTALE</w:t>
            </w:r>
          </w:p>
        </w:tc>
        <w:tc>
          <w:tcPr>
            <w:tcW w:w="2600"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13.885.629,14</w:t>
            </w:r>
          </w:p>
        </w:tc>
        <w:tc>
          <w:tcPr>
            <w:tcW w:w="2600" w:type="dxa"/>
            <w:tcBorders>
              <w:top w:val="single" w:sz="8" w:space="0" w:color="CCCCCC"/>
              <w:left w:val="single" w:sz="8" w:space="0" w:color="CCCCCC"/>
              <w:bottom w:val="single" w:sz="8" w:space="0" w:color="CCCCCC"/>
              <w:right w:val="single" w:sz="8" w:space="0" w:color="CCCCCC"/>
            </w:tcBorders>
            <w:tcMar>
              <w:top w:w="20" w:type="dxa"/>
              <w:left w:w="40" w:type="dxa"/>
              <w:bottom w:w="20" w:type="dxa"/>
              <w:right w:w="40" w:type="dxa"/>
            </w:tcMar>
            <w:vAlign w:val="center"/>
          </w:tcPr>
          <w:p w:rsidR="008F28E2" w:rsidRDefault="00A37E57">
            <w:pPr>
              <w:pStyle w:val="FieldTotaleImporto"/>
              <w:jc w:val="right"/>
              <w:rPr>
                <w:rFonts w:ascii="Arial" w:eastAsia="Arial" w:hAnsi="Arial" w:cs="Arial"/>
                <w:sz w:val="14"/>
                <w:lang w:val="it-IT"/>
              </w:rPr>
            </w:pPr>
            <w:r>
              <w:rPr>
                <w:rFonts w:ascii="Arial" w:eastAsia="Arial" w:hAnsi="Arial" w:cs="Arial"/>
                <w:sz w:val="14"/>
                <w:lang w:val="it-IT"/>
              </w:rPr>
              <w:t>13.636.590,72</w:t>
            </w:r>
          </w:p>
        </w:tc>
        <w:tc>
          <w:tcPr>
            <w:tcW w:w="2600" w:type="dxa"/>
            <w:tcBorders>
              <w:top w:val="single" w:sz="8" w:space="0" w:color="CCCCCC"/>
              <w:left w:val="single" w:sz="8" w:space="0" w:color="CCCCCC"/>
              <w:bottom w:val="single" w:sz="8" w:space="0" w:color="CCCCCC"/>
              <w:right w:val="single" w:sz="8" w:space="0" w:color="CCCCCC"/>
            </w:tcBorders>
            <w:tcMar>
              <w:top w:w="20" w:type="dxa"/>
              <w:left w:w="40" w:type="dxa"/>
              <w:bottom w:w="20" w:type="dxa"/>
              <w:right w:w="40" w:type="dxa"/>
            </w:tcMar>
            <w:vAlign w:val="center"/>
          </w:tcPr>
          <w:p w:rsidR="008F28E2" w:rsidRDefault="00A37E57">
            <w:pPr>
              <w:pStyle w:val="FieldTotaleImporto"/>
              <w:jc w:val="right"/>
              <w:rPr>
                <w:rFonts w:ascii="Arial" w:eastAsia="Arial" w:hAnsi="Arial" w:cs="Arial"/>
                <w:sz w:val="14"/>
                <w:lang w:val="it-IT"/>
              </w:rPr>
            </w:pPr>
            <w:r>
              <w:rPr>
                <w:rFonts w:ascii="Arial" w:eastAsia="Arial" w:hAnsi="Arial" w:cs="Arial"/>
                <w:sz w:val="14"/>
                <w:lang w:val="it-IT"/>
              </w:rPr>
              <w:t>14.707.118,06</w:t>
            </w:r>
          </w:p>
        </w:tc>
      </w:tr>
    </w:tbl>
    <w:p w:rsidR="008F28E2" w:rsidRDefault="00A37E57" w:rsidP="00BC7665">
      <w:pPr>
        <w:spacing w:after="20" w:line="240" w:lineRule="exact"/>
        <w:sectPr w:rsidR="008F28E2">
          <w:footerReference w:type="default" r:id="rId22"/>
          <w:pgSz w:w="16840" w:h="11900" w:orient="landscape"/>
          <w:pgMar w:top="500" w:right="0" w:bottom="300" w:left="0" w:header="500" w:footer="300" w:gutter="0"/>
          <w:cols w:space="708"/>
        </w:sectPr>
      </w:pPr>
      <w:r>
        <w:t xml:space="preserve"> </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b/>
          <w:color w:val="000000"/>
          <w:sz w:val="20"/>
          <w:lang w:val="it-IT"/>
        </w:rPr>
        <w:lastRenderedPageBreak/>
        <w:t>3.2 TRIBUTI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Le risorse di questa natura comprendono le imposte, tasse e tributi similari (Tip.101), le compartecipazioni di tributi (Tip.104), i fondi perequativi delle amministrazioni centrali (Tip.301) o della regione e/o provincia autonoma (Tip.302).Per questo tipo di entrate, ma solo in casi particolari, la norma contabile consente di adottare dei criteri di registrazione, e quindi di accertamento, diversi dal principio generale che prescrive l'imputazione dell'obbligazione giuridicamente perfezionata all'esercizio in cui il credito diventerà realmente esigibile.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Il quadro mostra la composizione sintetica delle entrate tributarie mentre il dettaglio è riportato nel rendiconto ufficiale (entrate per tipologia) o nel modello che riclassifica gli stessi importi in base al piano dei conti finanziario, a cui pertanto si rinvia.</w:t>
      </w:r>
    </w:p>
    <w:p w:rsidR="008F28E2" w:rsidRDefault="008F28E2" w:rsidP="00644AE1">
      <w:pPr>
        <w:spacing w:line="230" w:lineRule="exact"/>
        <w:ind w:right="440"/>
        <w:jc w:val="both"/>
        <w:rPr>
          <w:rFonts w:ascii="Arial" w:eastAsia="Arial" w:hAnsi="Arial" w:cs="Arial"/>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Le principali componenti di questa Tipologia sono:</w:t>
      </w:r>
    </w:p>
    <w:p w:rsidR="008F28E2" w:rsidRDefault="008F28E2">
      <w:pPr>
        <w:spacing w:line="230" w:lineRule="exact"/>
        <w:ind w:left="440" w:right="440"/>
        <w:jc w:val="both"/>
        <w:rPr>
          <w:rFonts w:ascii="Arial" w:eastAsia="Arial" w:hAnsi="Arial" w:cs="Arial"/>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IMU</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Entrata tributaria riscossa per autoliquidazione dei contribuenti accertata sulla base delle riscossioni effettuate entro la chiusura del rendiconto e dal 202</w:t>
      </w:r>
      <w:r w:rsidR="00692438">
        <w:rPr>
          <w:rFonts w:ascii="Arial" w:eastAsia="Arial" w:hAnsi="Arial" w:cs="Arial"/>
          <w:color w:val="000000"/>
          <w:sz w:val="20"/>
          <w:lang w:val="it-IT"/>
        </w:rPr>
        <w:t>2</w:t>
      </w:r>
      <w:r>
        <w:rPr>
          <w:rFonts w:ascii="Arial" w:eastAsia="Arial" w:hAnsi="Arial" w:cs="Arial"/>
          <w:color w:val="000000"/>
          <w:sz w:val="20"/>
          <w:lang w:val="it-IT"/>
        </w:rPr>
        <w:t xml:space="preserve"> ha incorporato la Tasi scontandone in aumento l’aliquota. In relazione all’imposta di competenza del 202</w:t>
      </w:r>
      <w:r w:rsidR="00066FA7">
        <w:rPr>
          <w:rFonts w:ascii="Arial" w:eastAsia="Arial" w:hAnsi="Arial" w:cs="Arial"/>
          <w:color w:val="000000"/>
          <w:sz w:val="20"/>
          <w:lang w:val="it-IT"/>
        </w:rPr>
        <w:t>2</w:t>
      </w:r>
      <w:r>
        <w:rPr>
          <w:rFonts w:ascii="Arial" w:eastAsia="Arial" w:hAnsi="Arial" w:cs="Arial"/>
          <w:color w:val="000000"/>
          <w:sz w:val="20"/>
          <w:lang w:val="it-IT"/>
        </w:rPr>
        <w:t xml:space="preserve"> è stata accertata la somma di € </w:t>
      </w:r>
      <w:r w:rsidR="00066FA7">
        <w:rPr>
          <w:rFonts w:ascii="Arial" w:eastAsia="Arial" w:hAnsi="Arial" w:cs="Arial"/>
          <w:color w:val="000000"/>
          <w:sz w:val="20"/>
          <w:lang w:val="it-IT"/>
        </w:rPr>
        <w:t>5.</w:t>
      </w:r>
      <w:r w:rsidR="0008298B">
        <w:rPr>
          <w:rFonts w:ascii="Arial" w:eastAsia="Arial" w:hAnsi="Arial" w:cs="Arial"/>
          <w:color w:val="000000"/>
          <w:sz w:val="20"/>
          <w:lang w:val="it-IT"/>
        </w:rPr>
        <w:t>100.989,48</w:t>
      </w:r>
      <w:r>
        <w:rPr>
          <w:rFonts w:ascii="Arial" w:eastAsia="Arial" w:hAnsi="Arial" w:cs="Arial"/>
          <w:color w:val="000000"/>
          <w:sz w:val="20"/>
          <w:lang w:val="it-IT"/>
        </w:rPr>
        <w:t xml:space="preserve"> al netto (come indicato dalla Legge) della quota di alimentazione al fondo di solidarietà comunale pari ad € 1.005.050,67 ed al lordo del Fondo di Solidarietà per il Comune di Campo nell’Elba negativo, pari a € 1.</w:t>
      </w:r>
      <w:r w:rsidR="00066FA7">
        <w:rPr>
          <w:rFonts w:ascii="Arial" w:eastAsia="Arial" w:hAnsi="Arial" w:cs="Arial"/>
          <w:color w:val="000000"/>
          <w:sz w:val="20"/>
          <w:lang w:val="it-IT"/>
        </w:rPr>
        <w:t>411.870,81</w:t>
      </w:r>
      <w:r>
        <w:rPr>
          <w:rFonts w:ascii="Arial" w:eastAsia="Arial" w:hAnsi="Arial" w:cs="Arial"/>
          <w:color w:val="000000"/>
          <w:sz w:val="20"/>
          <w:lang w:val="it-IT"/>
        </w:rPr>
        <w:t xml:space="preserve"> impegnato per pari importo in spesa al fine di operare la relativa sistemazione contabile in ossequio al principio di universalità del bilancio.</w:t>
      </w:r>
    </w:p>
    <w:p w:rsidR="008F28E2" w:rsidRDefault="008F28E2">
      <w:pPr>
        <w:spacing w:line="230" w:lineRule="exact"/>
        <w:ind w:left="440" w:right="440"/>
        <w:jc w:val="both"/>
        <w:rPr>
          <w:rFonts w:ascii="Arial" w:eastAsia="Arial" w:hAnsi="Arial" w:cs="Arial"/>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RECUPERO EVASIONE IMU</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A decorrere dall'esercizio 2017 il principio contabile 4/2 prevede che siano accertate per cassa anche le entrate derivanti dalla lotta all’evasione delle entrate tributarie riscosse per cassa, salvo i casi in cui la lotta all’evasione sia attuata attraverso l’emissione di avvisi di liquidazione e di accertamento, di ruoli e liste di carico, accertate sulla base di documenti formali emessi dall’ente e imputati all’esercizio in cui il documento è notificato al contribuente, per tali entrate, a fronte della difficoltà di riscossione è stato effettuato un accantonamento al fondo crediti dubbia esigibilità .</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La Legge n. 160/2019 (legge di bilancio 2020) ha introdotto, dopo anni di attese in proposito, importanti novità in materia di riscossione coattiva, introducendo dal 01/01/2020 anche per i tributi locali l’accertamento esecutivo, che attribuisce all'avviso di accertamento la natura di titolo esecutivo e che consente ai Comuni di attivare immediatamente le procedure esecutive per il recupero coattivo del credito, senza dover formare prima il ruolo o l’ingiunzione fiscale. Tale modalità semplificata consentirà agli enti di migliorare la propria performance in termini di riscossione, snellendo la procedura.</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Nell'anno 202</w:t>
      </w:r>
      <w:r w:rsidR="004D0D29">
        <w:rPr>
          <w:rFonts w:ascii="Arial" w:eastAsia="Arial" w:hAnsi="Arial" w:cs="Arial"/>
          <w:color w:val="000000"/>
          <w:sz w:val="20"/>
          <w:lang w:val="it-IT"/>
        </w:rPr>
        <w:t>2</w:t>
      </w:r>
      <w:r>
        <w:rPr>
          <w:rFonts w:ascii="Arial" w:eastAsia="Arial" w:hAnsi="Arial" w:cs="Arial"/>
          <w:color w:val="000000"/>
          <w:sz w:val="20"/>
          <w:lang w:val="it-IT"/>
        </w:rPr>
        <w:t xml:space="preserve"> sono stati accertati € </w:t>
      </w:r>
      <w:r w:rsidR="004D0D29">
        <w:rPr>
          <w:rFonts w:ascii="Arial" w:eastAsia="Arial" w:hAnsi="Arial" w:cs="Arial"/>
          <w:color w:val="000000"/>
          <w:sz w:val="20"/>
          <w:lang w:val="it-IT"/>
        </w:rPr>
        <w:t>405.005,45</w:t>
      </w:r>
      <w:r>
        <w:rPr>
          <w:rFonts w:ascii="Arial" w:eastAsia="Arial" w:hAnsi="Arial" w:cs="Arial"/>
          <w:color w:val="000000"/>
          <w:sz w:val="20"/>
          <w:lang w:val="it-IT"/>
        </w:rPr>
        <w:t xml:space="preserve"> per recupero evasione tributaria IMU.</w:t>
      </w:r>
    </w:p>
    <w:p w:rsidR="008F28E2" w:rsidRDefault="008F28E2">
      <w:pPr>
        <w:spacing w:line="230" w:lineRule="exact"/>
        <w:ind w:left="440" w:right="440"/>
        <w:jc w:val="both"/>
        <w:rPr>
          <w:rFonts w:ascii="Arial" w:eastAsia="Arial" w:hAnsi="Arial" w:cs="Arial"/>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TASI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Tributo soppresso e conglobato nell’IMU ai sensi del comma 775 della legge di bilancio 2020, come recupero evasione durante il 202</w:t>
      </w:r>
      <w:r w:rsidR="0071505F">
        <w:rPr>
          <w:rFonts w:ascii="Arial" w:eastAsia="Arial" w:hAnsi="Arial" w:cs="Arial"/>
          <w:color w:val="000000"/>
          <w:sz w:val="20"/>
          <w:lang w:val="it-IT"/>
        </w:rPr>
        <w:t>2</w:t>
      </w:r>
      <w:r>
        <w:rPr>
          <w:rFonts w:ascii="Arial" w:eastAsia="Arial" w:hAnsi="Arial" w:cs="Arial"/>
          <w:color w:val="000000"/>
          <w:sz w:val="20"/>
          <w:lang w:val="it-IT"/>
        </w:rPr>
        <w:t xml:space="preserve"> sono stati accertati in bilancio € </w:t>
      </w:r>
      <w:r w:rsidR="0071505F">
        <w:rPr>
          <w:rFonts w:ascii="Arial" w:eastAsia="Arial" w:hAnsi="Arial" w:cs="Arial"/>
          <w:color w:val="000000"/>
          <w:sz w:val="20"/>
          <w:lang w:val="it-IT"/>
        </w:rPr>
        <w:t>29.780,53</w:t>
      </w:r>
      <w:r>
        <w:rPr>
          <w:rFonts w:ascii="Arial" w:eastAsia="Arial" w:hAnsi="Arial" w:cs="Arial"/>
          <w:color w:val="000000"/>
          <w:sz w:val="20"/>
          <w:lang w:val="it-IT"/>
        </w:rPr>
        <w:t>.</w:t>
      </w:r>
    </w:p>
    <w:p w:rsidR="008F28E2" w:rsidRDefault="008F28E2">
      <w:pPr>
        <w:spacing w:line="230" w:lineRule="exact"/>
        <w:ind w:left="440" w:right="440"/>
        <w:jc w:val="both"/>
        <w:rPr>
          <w:rFonts w:ascii="Arial" w:eastAsia="Arial" w:hAnsi="Arial" w:cs="Arial"/>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ADDIZIONALE COMUNALE IRPEF</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Entrata tributaria riscossa per autoliquidazione dei contribuenti.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Alla fine del 2015 è intervenuta una modifica del principio contabile applicato della contabilità finanziaria: dal 2016, pertanto, l'accertamento di tale entrata è stato conforme alla nuova modalità di contabilizzazione. Tale nuovo principio prevede, anziché l'accertamento, per un importo pari a quanto indicato dal Dipartimento delle Finanze e pubblicato sul portale per il federalismo fiscale, l'accertamento sulla base delle riscossioni effettuate entro la chiusura del rendiconto, al pari dell'IMU.</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In alternativa è possibile accertare l’addizionale comunale Irpef per un importo pari a quello accertato nell’esercizio finanziario del secondo anno precedente quello di riferimento e comunque non superiore alla somma degli incassi dell’anno precedente in c/residui e del secondo anno precedente in c/competenza, riferiti all’anno di imposta.</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Si è scelto di attuare quest’ultima modalità, pertanto l'accertamento 202</w:t>
      </w:r>
      <w:r w:rsidR="00C90711">
        <w:rPr>
          <w:rFonts w:ascii="Arial" w:eastAsia="Arial" w:hAnsi="Arial" w:cs="Arial"/>
          <w:color w:val="000000"/>
          <w:sz w:val="20"/>
          <w:lang w:val="it-IT"/>
        </w:rPr>
        <w:t>2</w:t>
      </w:r>
      <w:r>
        <w:rPr>
          <w:rFonts w:ascii="Arial" w:eastAsia="Arial" w:hAnsi="Arial" w:cs="Arial"/>
          <w:color w:val="000000"/>
          <w:sz w:val="20"/>
          <w:lang w:val="it-IT"/>
        </w:rPr>
        <w:t xml:space="preserve"> è stato pari ad € </w:t>
      </w:r>
      <w:r w:rsidR="00D3343E">
        <w:rPr>
          <w:rFonts w:ascii="Arial" w:eastAsia="Arial" w:hAnsi="Arial" w:cs="Arial"/>
          <w:color w:val="000000"/>
          <w:sz w:val="20"/>
          <w:lang w:val="it-IT"/>
        </w:rPr>
        <w:t>75.974,91</w:t>
      </w:r>
    </w:p>
    <w:p w:rsidR="008F28E2" w:rsidRDefault="008F28E2">
      <w:pPr>
        <w:spacing w:line="230" w:lineRule="exact"/>
        <w:ind w:left="440" w:right="440"/>
        <w:jc w:val="both"/>
        <w:rPr>
          <w:rFonts w:ascii="Arial" w:eastAsia="Arial" w:hAnsi="Arial" w:cs="Arial"/>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TARI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Entrata tributaria riscossa in base ad una lista di carico.</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Con riferimento alla TARI, si segnala che l’Ente nel corso del 202</w:t>
      </w:r>
      <w:r w:rsidR="00DA2F06">
        <w:rPr>
          <w:rFonts w:ascii="Arial" w:eastAsia="Arial" w:hAnsi="Arial" w:cs="Arial"/>
          <w:color w:val="000000"/>
          <w:sz w:val="20"/>
          <w:lang w:val="it-IT"/>
        </w:rPr>
        <w:t>2</w:t>
      </w:r>
      <w:r>
        <w:rPr>
          <w:rFonts w:ascii="Arial" w:eastAsia="Arial" w:hAnsi="Arial" w:cs="Arial"/>
          <w:color w:val="000000"/>
          <w:sz w:val="20"/>
          <w:lang w:val="it-IT"/>
        </w:rPr>
        <w:t xml:space="preserve"> ha approvato il PEF </w:t>
      </w:r>
      <w:r w:rsidR="00DA2F06">
        <w:rPr>
          <w:rFonts w:ascii="Arial" w:eastAsia="Arial" w:hAnsi="Arial" w:cs="Arial"/>
          <w:color w:val="000000"/>
          <w:sz w:val="20"/>
          <w:lang w:val="it-IT"/>
        </w:rPr>
        <w:t xml:space="preserve">per il periodo 2022-2025 il </w:t>
      </w:r>
      <w:r>
        <w:rPr>
          <w:rFonts w:ascii="Arial" w:eastAsia="Arial" w:hAnsi="Arial" w:cs="Arial"/>
          <w:color w:val="000000"/>
          <w:sz w:val="20"/>
          <w:lang w:val="it-IT"/>
        </w:rPr>
        <w:t xml:space="preserve">basato sulla nuova metodologia di cui alla </w:t>
      </w:r>
      <w:r w:rsidR="00DA2F06" w:rsidRPr="00DA2F06">
        <w:rPr>
          <w:rFonts w:ascii="Arial" w:eastAsia="Arial" w:hAnsi="Arial" w:cs="Arial"/>
          <w:color w:val="000000"/>
          <w:sz w:val="20"/>
          <w:lang w:val="it-IT"/>
        </w:rPr>
        <w:t>deliberazione dell’Autorità di Regolazione per Energia, Reti e Ambiente (ARERA) 3 agosto 2021 n. 363/2021/R/RIF “Approvazione del Metodo tariffario rifiuti (MTR-2)</w:t>
      </w:r>
      <w:r>
        <w:rPr>
          <w:rFonts w:ascii="Arial" w:eastAsia="Arial" w:hAnsi="Arial" w:cs="Arial"/>
          <w:color w:val="000000"/>
          <w:sz w:val="20"/>
          <w:lang w:val="it-IT"/>
        </w:rPr>
        <w:t xml:space="preserve"> con deliberazione di Consiglio Comunale n. </w:t>
      </w:r>
      <w:r w:rsidR="00DA2F06">
        <w:rPr>
          <w:rFonts w:ascii="Arial" w:eastAsia="Arial" w:hAnsi="Arial" w:cs="Arial"/>
          <w:color w:val="000000"/>
          <w:sz w:val="20"/>
          <w:lang w:val="it-IT"/>
        </w:rPr>
        <w:t>23</w:t>
      </w:r>
      <w:r>
        <w:rPr>
          <w:rFonts w:ascii="Arial" w:eastAsia="Arial" w:hAnsi="Arial" w:cs="Arial"/>
          <w:color w:val="000000"/>
          <w:sz w:val="20"/>
          <w:lang w:val="it-IT"/>
        </w:rPr>
        <w:t xml:space="preserve"> del </w:t>
      </w:r>
      <w:r w:rsidR="00DA2F06">
        <w:rPr>
          <w:rFonts w:ascii="Arial" w:eastAsia="Arial" w:hAnsi="Arial" w:cs="Arial"/>
          <w:color w:val="000000"/>
          <w:sz w:val="20"/>
          <w:lang w:val="it-IT"/>
        </w:rPr>
        <w:t>31</w:t>
      </w:r>
      <w:r>
        <w:rPr>
          <w:rFonts w:ascii="Arial" w:eastAsia="Arial" w:hAnsi="Arial" w:cs="Arial"/>
          <w:color w:val="000000"/>
          <w:sz w:val="20"/>
          <w:lang w:val="it-IT"/>
        </w:rPr>
        <w:t>/0</w:t>
      </w:r>
      <w:r w:rsidR="00DA2F06">
        <w:rPr>
          <w:rFonts w:ascii="Arial" w:eastAsia="Arial" w:hAnsi="Arial" w:cs="Arial"/>
          <w:color w:val="000000"/>
          <w:sz w:val="20"/>
          <w:lang w:val="it-IT"/>
        </w:rPr>
        <w:t>5</w:t>
      </w:r>
      <w:r>
        <w:rPr>
          <w:rFonts w:ascii="Arial" w:eastAsia="Arial" w:hAnsi="Arial" w:cs="Arial"/>
          <w:color w:val="000000"/>
          <w:sz w:val="20"/>
          <w:lang w:val="it-IT"/>
        </w:rPr>
        <w:t>/202</w:t>
      </w:r>
      <w:r w:rsidR="00DA2F06">
        <w:rPr>
          <w:rFonts w:ascii="Arial" w:eastAsia="Arial" w:hAnsi="Arial" w:cs="Arial"/>
          <w:color w:val="000000"/>
          <w:sz w:val="20"/>
          <w:lang w:val="it-IT"/>
        </w:rPr>
        <w:t>2</w:t>
      </w:r>
      <w:r>
        <w:rPr>
          <w:rFonts w:ascii="Arial" w:eastAsia="Arial" w:hAnsi="Arial" w:cs="Arial"/>
          <w:color w:val="000000"/>
          <w:sz w:val="20"/>
          <w:lang w:val="it-IT"/>
        </w:rPr>
        <w:t>.</w:t>
      </w:r>
    </w:p>
    <w:p w:rsidR="008F28E2" w:rsidRDefault="008F28E2">
      <w:pPr>
        <w:spacing w:line="230" w:lineRule="exact"/>
        <w:ind w:left="440" w:right="440"/>
        <w:jc w:val="both"/>
        <w:rPr>
          <w:rFonts w:ascii="Arial" w:eastAsia="Arial" w:hAnsi="Arial" w:cs="Arial"/>
          <w:color w:val="000000"/>
          <w:sz w:val="20"/>
          <w:lang w:val="it-IT"/>
        </w:rPr>
        <w:sectPr w:rsidR="008F28E2">
          <w:footerReference w:type="default" r:id="rId23"/>
          <w:pgSz w:w="16840" w:h="11900" w:orient="landscape"/>
          <w:pgMar w:top="500" w:right="0" w:bottom="300" w:left="0" w:header="500" w:footer="300" w:gutter="0"/>
          <w:cols w:space="708"/>
        </w:sectPr>
      </w:pPr>
    </w:p>
    <w:p w:rsidR="008F28E2" w:rsidRDefault="00A37E57" w:rsidP="00743BEE">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lastRenderedPageBreak/>
        <w:t>Le tariffe 202</w:t>
      </w:r>
      <w:r w:rsidR="006E7670">
        <w:rPr>
          <w:rFonts w:ascii="Arial" w:eastAsia="Arial" w:hAnsi="Arial" w:cs="Arial"/>
          <w:color w:val="000000"/>
          <w:sz w:val="20"/>
          <w:lang w:val="it-IT"/>
        </w:rPr>
        <w:t>2</w:t>
      </w:r>
      <w:r>
        <w:rPr>
          <w:rFonts w:ascii="Arial" w:eastAsia="Arial" w:hAnsi="Arial" w:cs="Arial"/>
          <w:color w:val="000000"/>
          <w:sz w:val="20"/>
          <w:lang w:val="it-IT"/>
        </w:rPr>
        <w:t xml:space="preserve"> sono state con deliberazione di Consiglio Comunale n. </w:t>
      </w:r>
      <w:r w:rsidR="00D27361">
        <w:rPr>
          <w:rFonts w:ascii="Arial" w:eastAsia="Arial" w:hAnsi="Arial" w:cs="Arial"/>
          <w:color w:val="000000"/>
          <w:sz w:val="20"/>
          <w:lang w:val="it-IT"/>
        </w:rPr>
        <w:t>24</w:t>
      </w:r>
      <w:r>
        <w:rPr>
          <w:rFonts w:ascii="Arial" w:eastAsia="Arial" w:hAnsi="Arial" w:cs="Arial"/>
          <w:color w:val="000000"/>
          <w:sz w:val="20"/>
          <w:lang w:val="it-IT"/>
        </w:rPr>
        <w:t xml:space="preserve"> del </w:t>
      </w:r>
      <w:r w:rsidR="00D27361">
        <w:rPr>
          <w:rFonts w:ascii="Arial" w:eastAsia="Arial" w:hAnsi="Arial" w:cs="Arial"/>
          <w:color w:val="000000"/>
          <w:sz w:val="20"/>
          <w:lang w:val="it-IT"/>
        </w:rPr>
        <w:t>31/</w:t>
      </w:r>
      <w:r>
        <w:rPr>
          <w:rFonts w:ascii="Arial" w:eastAsia="Arial" w:hAnsi="Arial" w:cs="Arial"/>
          <w:color w:val="000000"/>
          <w:sz w:val="20"/>
          <w:lang w:val="it-IT"/>
        </w:rPr>
        <w:t>0</w:t>
      </w:r>
      <w:r w:rsidR="00D27361">
        <w:rPr>
          <w:rFonts w:ascii="Arial" w:eastAsia="Arial" w:hAnsi="Arial" w:cs="Arial"/>
          <w:color w:val="000000"/>
          <w:sz w:val="20"/>
          <w:lang w:val="it-IT"/>
        </w:rPr>
        <w:t>5</w:t>
      </w:r>
      <w:r>
        <w:rPr>
          <w:rFonts w:ascii="Arial" w:eastAsia="Arial" w:hAnsi="Arial" w:cs="Arial"/>
          <w:color w:val="000000"/>
          <w:sz w:val="20"/>
          <w:lang w:val="it-IT"/>
        </w:rPr>
        <w:t>/202</w:t>
      </w:r>
      <w:r w:rsidR="00D27361">
        <w:rPr>
          <w:rFonts w:ascii="Arial" w:eastAsia="Arial" w:hAnsi="Arial" w:cs="Arial"/>
          <w:color w:val="000000"/>
          <w:sz w:val="20"/>
          <w:lang w:val="it-IT"/>
        </w:rPr>
        <w:t>2</w:t>
      </w:r>
      <w:r>
        <w:rPr>
          <w:rFonts w:ascii="Arial" w:eastAsia="Arial" w:hAnsi="Arial" w:cs="Arial"/>
          <w:color w:val="000000"/>
          <w:sz w:val="20"/>
          <w:lang w:val="it-IT"/>
        </w:rPr>
        <w:t>.</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L’entrata relativa alla TEFA dal 202</w:t>
      </w:r>
      <w:r w:rsidR="00D2253A">
        <w:rPr>
          <w:rFonts w:ascii="Arial" w:eastAsia="Arial" w:hAnsi="Arial" w:cs="Arial"/>
          <w:color w:val="000000"/>
          <w:sz w:val="20"/>
          <w:lang w:val="it-IT"/>
        </w:rPr>
        <w:t>2</w:t>
      </w:r>
      <w:r>
        <w:rPr>
          <w:rFonts w:ascii="Arial" w:eastAsia="Arial" w:hAnsi="Arial" w:cs="Arial"/>
          <w:color w:val="000000"/>
          <w:sz w:val="20"/>
          <w:lang w:val="it-IT"/>
        </w:rPr>
        <w:t>, ai sensi dell’art. 38bis del D.L. 124/2019, è stata riversata dall’Agenzia delle Entrate direttamente alla Provincia.</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A fronte delle difficoltà di riscossione, è stato effettuato un accantonamento al fondo crediti dubbia esigibilità.</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L’accertamento</w:t>
      </w:r>
      <w:r w:rsidR="00D2253A">
        <w:rPr>
          <w:rFonts w:ascii="Arial" w:eastAsia="Arial" w:hAnsi="Arial" w:cs="Arial"/>
          <w:color w:val="000000"/>
          <w:sz w:val="20"/>
          <w:lang w:val="it-IT"/>
        </w:rPr>
        <w:t xml:space="preserve"> </w:t>
      </w:r>
      <w:r>
        <w:rPr>
          <w:rFonts w:ascii="Arial" w:eastAsia="Arial" w:hAnsi="Arial" w:cs="Arial"/>
          <w:color w:val="000000"/>
          <w:sz w:val="20"/>
          <w:lang w:val="it-IT"/>
        </w:rPr>
        <w:t>è stato pari ad € 2.</w:t>
      </w:r>
      <w:r w:rsidR="00D2253A">
        <w:rPr>
          <w:rFonts w:ascii="Arial" w:eastAsia="Arial" w:hAnsi="Arial" w:cs="Arial"/>
          <w:color w:val="000000"/>
          <w:sz w:val="20"/>
          <w:lang w:val="it-IT"/>
        </w:rPr>
        <w:t>810</w:t>
      </w:r>
      <w:r>
        <w:rPr>
          <w:rFonts w:ascii="Arial" w:eastAsia="Arial" w:hAnsi="Arial" w:cs="Arial"/>
          <w:color w:val="000000"/>
          <w:sz w:val="20"/>
          <w:lang w:val="it-IT"/>
        </w:rPr>
        <w:t>.</w:t>
      </w:r>
      <w:r w:rsidR="00D2253A">
        <w:rPr>
          <w:rFonts w:ascii="Arial" w:eastAsia="Arial" w:hAnsi="Arial" w:cs="Arial"/>
          <w:color w:val="000000"/>
          <w:sz w:val="20"/>
          <w:lang w:val="it-IT"/>
        </w:rPr>
        <w:t>931</w:t>
      </w:r>
      <w:r>
        <w:rPr>
          <w:rFonts w:ascii="Arial" w:eastAsia="Arial" w:hAnsi="Arial" w:cs="Arial"/>
          <w:color w:val="000000"/>
          <w:sz w:val="20"/>
          <w:lang w:val="it-IT"/>
        </w:rPr>
        <w:t>,</w:t>
      </w:r>
      <w:r w:rsidR="00D2253A">
        <w:rPr>
          <w:rFonts w:ascii="Arial" w:eastAsia="Arial" w:hAnsi="Arial" w:cs="Arial"/>
          <w:color w:val="000000"/>
          <w:sz w:val="20"/>
          <w:lang w:val="it-IT"/>
        </w:rPr>
        <w:t>67</w:t>
      </w:r>
      <w:r>
        <w:rPr>
          <w:rFonts w:ascii="Arial" w:eastAsia="Arial" w:hAnsi="Arial" w:cs="Arial"/>
          <w:color w:val="000000"/>
          <w:sz w:val="20"/>
          <w:lang w:val="it-IT"/>
        </w:rPr>
        <w:t>.</w:t>
      </w:r>
    </w:p>
    <w:p w:rsidR="008F28E2" w:rsidRDefault="008F28E2">
      <w:pPr>
        <w:spacing w:line="230" w:lineRule="exact"/>
        <w:ind w:left="440" w:right="440"/>
        <w:jc w:val="both"/>
        <w:rPr>
          <w:rFonts w:ascii="Arial" w:eastAsia="Arial" w:hAnsi="Arial" w:cs="Arial"/>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RECUPERO EVASIONE TARI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Le somme relative ad avvisi di accertamento sono state accertate sulla base di documenti formali emessi dall’ente e notificati. A fronte delle difficoltà di riscossione, è stato effettuato un accantonamento al fondo crediti dubbia esigibilità.</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L’accertamento è stato pari ad € 137.</w:t>
      </w:r>
      <w:r w:rsidR="0029725C">
        <w:rPr>
          <w:rFonts w:ascii="Arial" w:eastAsia="Arial" w:hAnsi="Arial" w:cs="Arial"/>
          <w:color w:val="000000"/>
          <w:sz w:val="20"/>
          <w:lang w:val="it-IT"/>
        </w:rPr>
        <w:t>111,67</w:t>
      </w:r>
      <w:r>
        <w:rPr>
          <w:rFonts w:ascii="Arial" w:eastAsia="Arial" w:hAnsi="Arial" w:cs="Arial"/>
          <w:color w:val="000000"/>
          <w:sz w:val="20"/>
          <w:lang w:val="it-IT"/>
        </w:rPr>
        <w:t>.</w:t>
      </w:r>
    </w:p>
    <w:p w:rsidR="008F28E2" w:rsidRDefault="008F28E2">
      <w:pPr>
        <w:spacing w:line="230" w:lineRule="exact"/>
        <w:ind w:left="440" w:right="440"/>
        <w:jc w:val="both"/>
        <w:rPr>
          <w:rFonts w:ascii="Arial" w:eastAsia="Arial" w:hAnsi="Arial" w:cs="Arial"/>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FONDO Dl SOLIDARIETA' COMUNALE. RIPARTO E ALIMENTAZIONE </w:t>
      </w:r>
      <w:r w:rsidR="001F6A33">
        <w:rPr>
          <w:rFonts w:ascii="Arial" w:eastAsia="Arial" w:hAnsi="Arial" w:cs="Arial"/>
          <w:color w:val="000000"/>
          <w:sz w:val="20"/>
          <w:lang w:val="it-IT"/>
        </w:rPr>
        <w:t xml:space="preserve"> </w:t>
      </w:r>
      <w:r>
        <w:rPr>
          <w:rFonts w:ascii="Arial" w:eastAsia="Arial" w:hAnsi="Arial" w:cs="Arial"/>
          <w:color w:val="000000"/>
          <w:sz w:val="20"/>
          <w:lang w:val="it-IT"/>
        </w:rPr>
        <w:t xml:space="preserve"> Entrata contabilizzata sulla base degli importi delle spettanze divulgati dal Ministero dell’Interno sul proprio sito internet. Questo fondo, istituito dalla Legge di stabilita 2013, sostituisce il Fondo sperimentale di riequilibrio. </w:t>
      </w:r>
      <w:proofErr w:type="gramStart"/>
      <w:r>
        <w:rPr>
          <w:rFonts w:ascii="Arial" w:eastAsia="Arial" w:hAnsi="Arial" w:cs="Arial"/>
          <w:color w:val="000000"/>
          <w:sz w:val="20"/>
          <w:lang w:val="it-IT"/>
        </w:rPr>
        <w:t>E'</w:t>
      </w:r>
      <w:proofErr w:type="gramEnd"/>
      <w:r>
        <w:rPr>
          <w:rFonts w:ascii="Arial" w:eastAsia="Arial" w:hAnsi="Arial" w:cs="Arial"/>
          <w:color w:val="000000"/>
          <w:sz w:val="20"/>
          <w:lang w:val="it-IT"/>
        </w:rPr>
        <w:t xml:space="preserve"> iscritto tra le entrate correnti di natura perequativa da amministrazioni centrali e costituisce quello che rimane dei trasferimenti statali correnti.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A fronte di tale contributo </w:t>
      </w:r>
      <w:proofErr w:type="spellStart"/>
      <w:r>
        <w:rPr>
          <w:rFonts w:ascii="Arial" w:eastAsia="Arial" w:hAnsi="Arial" w:cs="Arial"/>
          <w:color w:val="000000"/>
          <w:sz w:val="20"/>
          <w:lang w:val="it-IT"/>
        </w:rPr>
        <w:t>é</w:t>
      </w:r>
      <w:proofErr w:type="spellEnd"/>
      <w:r>
        <w:rPr>
          <w:rFonts w:ascii="Arial" w:eastAsia="Arial" w:hAnsi="Arial" w:cs="Arial"/>
          <w:color w:val="000000"/>
          <w:sz w:val="20"/>
          <w:lang w:val="it-IT"/>
        </w:rPr>
        <w:t xml:space="preserve"> stato determinato dal Ministero un prelievo sull'IMU per alimentare il fondo di solidarietà "comunale", per un importo di pari ad € 1.005.050,67 oltre ad un ulteriore trattenuta per Fondo di Solidarietà negativo, pari a € 1.</w:t>
      </w:r>
      <w:r w:rsidR="001F6A33">
        <w:rPr>
          <w:rFonts w:ascii="Arial" w:eastAsia="Arial" w:hAnsi="Arial" w:cs="Arial"/>
          <w:color w:val="000000"/>
          <w:sz w:val="20"/>
          <w:lang w:val="it-IT"/>
        </w:rPr>
        <w:t>411.870,81.</w:t>
      </w:r>
    </w:p>
    <w:p w:rsidR="008F28E2" w:rsidRPr="00644AE1" w:rsidRDefault="00A37E57" w:rsidP="00644AE1">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Pertanto lo sforzo chiesto ai contribuenti a titolo di IMU, che non viene versata a favore delle casse del Comune, ammonta complessivamente, per l'anno 202</w:t>
      </w:r>
      <w:r w:rsidR="009A389F">
        <w:rPr>
          <w:rFonts w:ascii="Arial" w:eastAsia="Arial" w:hAnsi="Arial" w:cs="Arial"/>
          <w:color w:val="000000"/>
          <w:sz w:val="20"/>
          <w:lang w:val="it-IT"/>
        </w:rPr>
        <w:t>2</w:t>
      </w:r>
      <w:r>
        <w:rPr>
          <w:rFonts w:ascii="Arial" w:eastAsia="Arial" w:hAnsi="Arial" w:cs="Arial"/>
          <w:color w:val="000000"/>
          <w:sz w:val="20"/>
          <w:lang w:val="it-IT"/>
        </w:rPr>
        <w:t>, ad € 2.</w:t>
      </w:r>
      <w:r w:rsidR="009A389F">
        <w:rPr>
          <w:rFonts w:ascii="Arial" w:eastAsia="Arial" w:hAnsi="Arial" w:cs="Arial"/>
          <w:color w:val="000000"/>
          <w:sz w:val="20"/>
          <w:lang w:val="it-IT"/>
        </w:rPr>
        <w:t>416.921,48</w:t>
      </w:r>
      <w:r>
        <w:rPr>
          <w:rFonts w:ascii="Arial" w:eastAsia="Arial" w:hAnsi="Arial" w:cs="Arial"/>
          <w:color w:val="000000"/>
          <w:sz w:val="20"/>
          <w:lang w:val="it-IT"/>
        </w:rPr>
        <w:t xml:space="preserve"> cioè pari a circa il 4</w:t>
      </w:r>
      <w:r w:rsidR="001060C1">
        <w:rPr>
          <w:rFonts w:ascii="Arial" w:eastAsia="Arial" w:hAnsi="Arial" w:cs="Arial"/>
          <w:color w:val="000000"/>
          <w:sz w:val="20"/>
          <w:lang w:val="it-IT"/>
        </w:rPr>
        <w:t>0</w:t>
      </w:r>
      <w:r>
        <w:rPr>
          <w:rFonts w:ascii="Arial" w:eastAsia="Arial" w:hAnsi="Arial" w:cs="Arial"/>
          <w:color w:val="000000"/>
          <w:sz w:val="20"/>
          <w:lang w:val="it-IT"/>
        </w:rPr>
        <w:t>% dell’intera IMU versata dai contribuenti.</w:t>
      </w:r>
    </w:p>
    <w:p w:rsidR="008F28E2" w:rsidRDefault="00A37E57">
      <w:pPr>
        <w:spacing w:after="20"/>
        <w:ind w:left="400" w:right="16420"/>
        <w:rPr>
          <w:sz w:val="2"/>
        </w:rPr>
      </w:pPr>
      <w:r>
        <w:rPr>
          <w:noProof/>
        </w:rPr>
        <w:drawing>
          <wp:inline distT="0" distB="0" distL="0" distR="0">
            <wp:extent cx="19050" cy="9525"/>
            <wp:effectExtent l="0" t="0" r="0" b="0"/>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tbl>
      <w:tblPr>
        <w:tblW w:w="0" w:type="auto"/>
        <w:tblInd w:w="460" w:type="dxa"/>
        <w:tblLayout w:type="fixed"/>
        <w:tblLook w:val="04A0" w:firstRow="1" w:lastRow="0" w:firstColumn="1" w:lastColumn="0" w:noHBand="0" w:noVBand="1"/>
      </w:tblPr>
      <w:tblGrid>
        <w:gridCol w:w="760"/>
        <w:gridCol w:w="4880"/>
        <w:gridCol w:w="2600"/>
        <w:gridCol w:w="2600"/>
        <w:gridCol w:w="2600"/>
        <w:gridCol w:w="2600"/>
      </w:tblGrid>
      <w:tr w:rsidR="008F28E2">
        <w:trPr>
          <w:trHeight w:hRule="exact" w:val="220"/>
        </w:trPr>
        <w:tc>
          <w:tcPr>
            <w:tcW w:w="5640" w:type="dxa"/>
            <w:gridSpan w:val="2"/>
            <w:vMerge w:val="restart"/>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Entrate Titolo 1</w:t>
            </w:r>
          </w:p>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(Entrate correnti di natura tributaria, contributiva e perequativa)</w:t>
            </w:r>
          </w:p>
        </w:tc>
        <w:tc>
          <w:tcPr>
            <w:tcW w:w="10400" w:type="dxa"/>
            <w:gridSpan w:val="4"/>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proofErr w:type="gramStart"/>
            <w:r>
              <w:rPr>
                <w:rFonts w:ascii="Arial" w:eastAsia="Arial" w:hAnsi="Arial" w:cs="Arial"/>
                <w:sz w:val="18"/>
                <w:lang w:val="it-IT"/>
              </w:rPr>
              <w:t>Rendiconto  2022</w:t>
            </w:r>
            <w:proofErr w:type="gramEnd"/>
          </w:p>
        </w:tc>
      </w:tr>
      <w:tr w:rsidR="008F28E2">
        <w:trPr>
          <w:trHeight w:hRule="exact" w:val="560"/>
        </w:trPr>
        <w:tc>
          <w:tcPr>
            <w:tcW w:w="5640" w:type="dxa"/>
            <w:gridSpan w:val="2"/>
            <w:vMerge/>
            <w:tcBorders>
              <w:top w:val="single" w:sz="8" w:space="0" w:color="FFFFFF"/>
              <w:left w:val="single" w:sz="8" w:space="0" w:color="FFFFFF"/>
              <w:bottom w:val="single" w:sz="8" w:space="0" w:color="FFFFFF"/>
              <w:right w:val="single" w:sz="8" w:space="0" w:color="FFFFFF"/>
            </w:tcBorders>
            <w:shd w:val="clear" w:color="DCE4E9" w:fill="DCE4E9"/>
            <w:tcMar>
              <w:top w:w="0" w:type="dxa"/>
              <w:left w:w="0" w:type="dxa"/>
              <w:bottom w:w="0" w:type="dxa"/>
              <w:right w:w="0" w:type="dxa"/>
            </w:tcMar>
          </w:tcPr>
          <w:p w:rsidR="008F28E2" w:rsidRDefault="008F28E2"/>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Stanziamenti Finali</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Accertamenti</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Totale Riscossioni</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Totale Residui Attivi da Riportare</w:t>
            </w:r>
          </w:p>
        </w:tc>
      </w:tr>
      <w:tr w:rsidR="008F28E2">
        <w:trPr>
          <w:trHeight w:hRule="exact" w:val="220"/>
        </w:trPr>
        <w:tc>
          <w:tcPr>
            <w:tcW w:w="76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10101</w:t>
            </w:r>
          </w:p>
        </w:tc>
        <w:tc>
          <w:tcPr>
            <w:tcW w:w="4880" w:type="dxa"/>
            <w:tcMar>
              <w:top w:w="0" w:type="dxa"/>
              <w:left w:w="40" w:type="dxa"/>
              <w:bottom w:w="0" w:type="dxa"/>
              <w:right w:w="6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Imposte, tasse e proventi assimilati</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8.309.422,21</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8.430.474,16</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7.712.279,01</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3.639.908,67</w:t>
            </w:r>
          </w:p>
        </w:tc>
      </w:tr>
      <w:tr w:rsidR="008F28E2">
        <w:trPr>
          <w:trHeight w:hRule="exact" w:val="220"/>
        </w:trPr>
        <w:tc>
          <w:tcPr>
            <w:tcW w:w="76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10102</w:t>
            </w:r>
          </w:p>
        </w:tc>
        <w:tc>
          <w:tcPr>
            <w:tcW w:w="4880" w:type="dxa"/>
            <w:tcMar>
              <w:top w:w="0" w:type="dxa"/>
              <w:left w:w="40" w:type="dxa"/>
              <w:bottom w:w="0" w:type="dxa"/>
              <w:right w:w="6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xml:space="preserve">Tributi destinati al finanziamento della </w:t>
            </w:r>
            <w:proofErr w:type="spellStart"/>
            <w:r>
              <w:rPr>
                <w:rFonts w:ascii="Arial" w:eastAsia="Arial" w:hAnsi="Arial" w:cs="Arial"/>
                <w:color w:val="000000"/>
                <w:sz w:val="14"/>
                <w:lang w:val="it-IT"/>
              </w:rPr>
              <w:t>sanita'</w:t>
            </w:r>
            <w:proofErr w:type="spellEnd"/>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76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10103</w:t>
            </w:r>
          </w:p>
        </w:tc>
        <w:tc>
          <w:tcPr>
            <w:tcW w:w="4880" w:type="dxa"/>
            <w:tcMar>
              <w:top w:w="0" w:type="dxa"/>
              <w:left w:w="40" w:type="dxa"/>
              <w:bottom w:w="0" w:type="dxa"/>
              <w:right w:w="6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Tributi devoluti e regolati alle autonomie speciali</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76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10104</w:t>
            </w:r>
          </w:p>
        </w:tc>
        <w:tc>
          <w:tcPr>
            <w:tcW w:w="4880" w:type="dxa"/>
            <w:tcMar>
              <w:top w:w="0" w:type="dxa"/>
              <w:left w:w="40" w:type="dxa"/>
              <w:bottom w:w="0" w:type="dxa"/>
              <w:right w:w="6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Compartecipazioni di tributi</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76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10301</w:t>
            </w:r>
          </w:p>
        </w:tc>
        <w:tc>
          <w:tcPr>
            <w:tcW w:w="4880" w:type="dxa"/>
            <w:tcMar>
              <w:top w:w="0" w:type="dxa"/>
              <w:left w:w="40" w:type="dxa"/>
              <w:bottom w:w="0" w:type="dxa"/>
              <w:right w:w="6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Fondi perequativi da Amministrazioni Centrali</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8.983,09</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8.983,09</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76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10302</w:t>
            </w:r>
          </w:p>
        </w:tc>
        <w:tc>
          <w:tcPr>
            <w:tcW w:w="4880" w:type="dxa"/>
            <w:tcMar>
              <w:top w:w="0" w:type="dxa"/>
              <w:left w:w="40" w:type="dxa"/>
              <w:bottom w:w="0" w:type="dxa"/>
              <w:right w:w="6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Fondi perequativi dalla Regione o Provincia autonoma</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80"/>
        </w:trPr>
        <w:tc>
          <w:tcPr>
            <w:tcW w:w="5640" w:type="dxa"/>
            <w:gridSpan w:val="2"/>
            <w:tcBorders>
              <w:left w:val="single" w:sz="8" w:space="0" w:color="FFFFFF"/>
              <w:bottom w:val="single" w:sz="8" w:space="0" w:color="FFFFFF"/>
              <w:right w:val="single" w:sz="8" w:space="0" w:color="FFFFFF"/>
            </w:tcBorders>
            <w:shd w:val="clear" w:color="DCE4E9" w:fill="DCE4E9"/>
            <w:tcMar>
              <w:top w:w="20" w:type="dxa"/>
              <w:left w:w="40" w:type="dxa"/>
              <w:bottom w:w="20" w:type="dxa"/>
              <w:right w:w="60" w:type="dxa"/>
            </w:tcMar>
            <w:vAlign w:val="center"/>
          </w:tcPr>
          <w:p w:rsidR="008F28E2" w:rsidRDefault="00A37E57">
            <w:pPr>
              <w:pStyle w:val="LabelTotaleImporto"/>
              <w:jc w:val="right"/>
              <w:rPr>
                <w:rFonts w:ascii="Arial" w:eastAsia="Arial" w:hAnsi="Arial" w:cs="Arial"/>
                <w:i/>
                <w:sz w:val="14"/>
                <w:lang w:val="it-IT"/>
              </w:rPr>
            </w:pPr>
            <w:r>
              <w:rPr>
                <w:rFonts w:ascii="Arial" w:eastAsia="Arial" w:hAnsi="Arial" w:cs="Arial"/>
                <w:i/>
                <w:sz w:val="14"/>
                <w:lang w:val="it-IT"/>
              </w:rPr>
              <w:t>TOTALE</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8.309.422,21</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8.439.457,25</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7.721.262,10</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3.639.908,67</w:t>
            </w:r>
          </w:p>
        </w:tc>
      </w:tr>
    </w:tbl>
    <w:p w:rsidR="008F28E2" w:rsidRDefault="00A37E57">
      <w:pPr>
        <w:spacing w:after="80" w:line="240" w:lineRule="exact"/>
      </w:pPr>
      <w:r>
        <w:t xml:space="preserve"> </w:t>
      </w:r>
    </w:p>
    <w:p w:rsidR="008F28E2" w:rsidRDefault="008F28E2">
      <w:pPr>
        <w:spacing w:line="240" w:lineRule="exact"/>
      </w:pPr>
    </w:p>
    <w:p w:rsidR="008F28E2" w:rsidRDefault="008F28E2">
      <w:pPr>
        <w:spacing w:after="20" w:line="240" w:lineRule="exact"/>
      </w:pPr>
    </w:p>
    <w:tbl>
      <w:tblPr>
        <w:tblW w:w="0" w:type="auto"/>
        <w:tblInd w:w="460" w:type="dxa"/>
        <w:tblLayout w:type="fixed"/>
        <w:tblLook w:val="04A0" w:firstRow="1" w:lastRow="0" w:firstColumn="1" w:lastColumn="0" w:noHBand="0" w:noVBand="1"/>
      </w:tblPr>
      <w:tblGrid>
        <w:gridCol w:w="760"/>
        <w:gridCol w:w="7480"/>
        <w:gridCol w:w="2600"/>
        <w:gridCol w:w="2600"/>
        <w:gridCol w:w="2600"/>
      </w:tblGrid>
      <w:tr w:rsidR="008F28E2">
        <w:trPr>
          <w:trHeight w:hRule="exact" w:val="860"/>
        </w:trPr>
        <w:tc>
          <w:tcPr>
            <w:tcW w:w="8240" w:type="dxa"/>
            <w:gridSpan w:val="2"/>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Accertamenti Titolo 1</w:t>
            </w:r>
          </w:p>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(Entrate correnti di natura tributaria, contributiva e perequativa)</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Esercizio 2020</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Esercizio 2021</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Esercizio 2022</w:t>
            </w:r>
          </w:p>
        </w:tc>
      </w:tr>
      <w:tr w:rsidR="008F28E2">
        <w:trPr>
          <w:trHeight w:hRule="exact" w:val="220"/>
        </w:trPr>
        <w:tc>
          <w:tcPr>
            <w:tcW w:w="760" w:type="dxa"/>
            <w:tcBorders>
              <w:left w:val="single" w:sz="8" w:space="0" w:color="CCCCCC"/>
            </w:tcBorders>
            <w:tcMar>
              <w:top w:w="0" w:type="dxa"/>
              <w:left w:w="6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10101</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Imposte, tasse e proventi assimilati</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8.188.738,60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8.316.115,75</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8.430.474,16</w:t>
            </w:r>
          </w:p>
        </w:tc>
      </w:tr>
      <w:tr w:rsidR="008F28E2">
        <w:trPr>
          <w:trHeight w:hRule="exact" w:val="220"/>
        </w:trPr>
        <w:tc>
          <w:tcPr>
            <w:tcW w:w="760" w:type="dxa"/>
            <w:tcBorders>
              <w:left w:val="single" w:sz="8" w:space="0" w:color="CCCCCC"/>
            </w:tcBorders>
            <w:tcMar>
              <w:top w:w="0" w:type="dxa"/>
              <w:left w:w="6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10102</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xml:space="preserve">Tributi destinati al finanziamento della </w:t>
            </w:r>
            <w:proofErr w:type="spellStart"/>
            <w:r>
              <w:rPr>
                <w:rFonts w:ascii="Arial" w:eastAsia="Arial" w:hAnsi="Arial" w:cs="Arial"/>
                <w:color w:val="000000"/>
                <w:sz w:val="14"/>
                <w:lang w:val="it-IT"/>
              </w:rPr>
              <w:t>sanita'</w:t>
            </w:r>
            <w:proofErr w:type="spellEnd"/>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760" w:type="dxa"/>
            <w:tcBorders>
              <w:left w:val="single" w:sz="8" w:space="0" w:color="CCCCCC"/>
            </w:tcBorders>
            <w:tcMar>
              <w:top w:w="0" w:type="dxa"/>
              <w:left w:w="6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10103</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Tributi devoluti e regolati alle autonomie speciali</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760" w:type="dxa"/>
            <w:tcBorders>
              <w:left w:val="single" w:sz="8" w:space="0" w:color="CCCCCC"/>
            </w:tcBorders>
            <w:tcMar>
              <w:top w:w="0" w:type="dxa"/>
              <w:left w:w="6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10104</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Compartecipazioni di tributi</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bl>
    <w:p w:rsidR="008F28E2" w:rsidRDefault="00A37E57">
      <w:pPr>
        <w:spacing w:line="100" w:lineRule="exact"/>
        <w:rPr>
          <w:sz w:val="10"/>
        </w:rPr>
        <w:sectPr w:rsidR="008F28E2">
          <w:footerReference w:type="default" r:id="rId25"/>
          <w:pgSz w:w="16840" w:h="11900" w:orient="landscape"/>
          <w:pgMar w:top="500" w:right="0" w:bottom="300" w:left="0" w:header="500" w:footer="300" w:gutter="0"/>
          <w:cols w:space="708"/>
        </w:sectPr>
      </w:pPr>
      <w:r>
        <w:t xml:space="preserve"> </w:t>
      </w:r>
    </w:p>
    <w:p w:rsidR="008F28E2" w:rsidRDefault="008F28E2">
      <w:pPr>
        <w:spacing w:after="160" w:line="240" w:lineRule="exact"/>
      </w:pPr>
    </w:p>
    <w:tbl>
      <w:tblPr>
        <w:tblW w:w="0" w:type="auto"/>
        <w:tblInd w:w="460" w:type="dxa"/>
        <w:tblLayout w:type="fixed"/>
        <w:tblLook w:val="04A0" w:firstRow="1" w:lastRow="0" w:firstColumn="1" w:lastColumn="0" w:noHBand="0" w:noVBand="1"/>
      </w:tblPr>
      <w:tblGrid>
        <w:gridCol w:w="760"/>
        <w:gridCol w:w="7480"/>
        <w:gridCol w:w="2600"/>
        <w:gridCol w:w="2600"/>
        <w:gridCol w:w="2600"/>
      </w:tblGrid>
      <w:tr w:rsidR="008F28E2">
        <w:trPr>
          <w:trHeight w:hRule="exact" w:val="220"/>
        </w:trPr>
        <w:tc>
          <w:tcPr>
            <w:tcW w:w="760" w:type="dxa"/>
            <w:tcBorders>
              <w:left w:val="single" w:sz="8" w:space="0" w:color="CCCCCC"/>
            </w:tcBorders>
            <w:tcMar>
              <w:top w:w="0" w:type="dxa"/>
              <w:left w:w="6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10301</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Fondi perequativi da Amministrazioni Centrali</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9.100,51</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8.983,09</w:t>
            </w:r>
          </w:p>
        </w:tc>
      </w:tr>
      <w:tr w:rsidR="008F28E2">
        <w:trPr>
          <w:trHeight w:hRule="exact" w:val="220"/>
        </w:trPr>
        <w:tc>
          <w:tcPr>
            <w:tcW w:w="760" w:type="dxa"/>
            <w:tcBorders>
              <w:left w:val="single" w:sz="8" w:space="0" w:color="CCCCCC"/>
            </w:tcBorders>
            <w:tcMar>
              <w:top w:w="0" w:type="dxa"/>
              <w:left w:w="6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10302</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Fondi perequativi dalla Regione o Provincia autonoma</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80"/>
        </w:trPr>
        <w:tc>
          <w:tcPr>
            <w:tcW w:w="8240" w:type="dxa"/>
            <w:gridSpan w:val="2"/>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Totale"/>
              <w:jc w:val="right"/>
              <w:rPr>
                <w:rFonts w:ascii="Arial" w:eastAsia="Arial" w:hAnsi="Arial" w:cs="Arial"/>
                <w:i/>
                <w:sz w:val="14"/>
                <w:lang w:val="it-IT"/>
              </w:rPr>
            </w:pPr>
            <w:r>
              <w:rPr>
                <w:rFonts w:ascii="Arial" w:eastAsia="Arial" w:hAnsi="Arial" w:cs="Arial"/>
                <w:i/>
                <w:sz w:val="14"/>
                <w:lang w:val="it-IT"/>
              </w:rPr>
              <w:t>TOTALE</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8.197.839,11</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8.316.115,75</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8.439.457,25</w:t>
            </w:r>
          </w:p>
        </w:tc>
      </w:tr>
    </w:tbl>
    <w:p w:rsidR="008F28E2" w:rsidRDefault="00A37E57">
      <w:pPr>
        <w:spacing w:line="120" w:lineRule="exact"/>
        <w:rPr>
          <w:sz w:val="12"/>
        </w:rPr>
        <w:sectPr w:rsidR="008F28E2">
          <w:footerReference w:type="default" r:id="rId26"/>
          <w:pgSz w:w="16840" w:h="11900" w:orient="landscape"/>
          <w:pgMar w:top="500" w:right="0" w:bottom="300" w:left="0" w:header="500" w:footer="300" w:gutter="0"/>
          <w:cols w:space="708"/>
        </w:sectPr>
      </w:pPr>
      <w:r>
        <w:t xml:space="preserve"> </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b/>
          <w:color w:val="000000"/>
          <w:sz w:val="20"/>
          <w:lang w:val="it-IT"/>
        </w:rPr>
        <w:lastRenderedPageBreak/>
        <w:t>3.3 TRASFERIMENTI CORRENTI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Gli accertamenti contabili, con poche eccezioni riportate di seguito e in corrispondenza delle singole tipologie, sono stati formalizzati applicando il principio della competenza potenziata che richiede, come regola generale, di imputare l'entrata nell'esercizio in cui l'obbligazione giuridica è esigibile. Appartengono a questo genere di entrata i trasferimenti correnti da amministrazioni pubbliche (Tip.101), da famiglie (Tip.102), da imprese (Tip.103), da istituzioni sociali private al servizio delle famiglie (Tip.104) ed i trasferimenti dall'unione europea e dal resto del mondo (Tip.105). In particolare, ed entrando quindi nello specifico dei singoli movimenti contabili di competenza:</w:t>
      </w:r>
    </w:p>
    <w:p w:rsidR="008F28E2" w:rsidRDefault="008F28E2">
      <w:pPr>
        <w:spacing w:line="230" w:lineRule="exact"/>
        <w:ind w:left="440" w:right="440"/>
        <w:jc w:val="both"/>
        <w:rPr>
          <w:rFonts w:ascii="Arial" w:eastAsia="Arial" w:hAnsi="Arial" w:cs="Arial"/>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w:t>
      </w:r>
      <w:r>
        <w:rPr>
          <w:rFonts w:ascii="Arial" w:eastAsia="Arial" w:hAnsi="Arial" w:cs="Arial"/>
          <w:b/>
          <w:color w:val="000000"/>
          <w:sz w:val="20"/>
          <w:lang w:val="it-IT"/>
        </w:rPr>
        <w:t>Trasferimenti da PA, famiglie, imprese, istituzioni private</w:t>
      </w:r>
      <w:r>
        <w:rPr>
          <w:rFonts w:ascii="Arial" w:eastAsia="Arial" w:hAnsi="Arial" w:cs="Arial"/>
          <w:color w:val="000000"/>
          <w:sz w:val="20"/>
          <w:lang w:val="it-IT"/>
        </w:rPr>
        <w:t>. Sono stati accertati, di norma, negli esercizi in cui diventa esigibile l'obbligazione giuridica posta a carico del soggetto concedente;</w:t>
      </w:r>
    </w:p>
    <w:p w:rsidR="008F28E2" w:rsidRDefault="008F28E2">
      <w:pPr>
        <w:spacing w:after="160" w:line="240" w:lineRule="exact"/>
      </w:pPr>
    </w:p>
    <w:p w:rsidR="008F28E2" w:rsidRDefault="00A37E57">
      <w:pPr>
        <w:spacing w:after="20"/>
        <w:ind w:left="400" w:right="16420"/>
        <w:rPr>
          <w:sz w:val="2"/>
        </w:rPr>
      </w:pPr>
      <w:r>
        <w:rPr>
          <w:noProof/>
        </w:rPr>
        <w:drawing>
          <wp:inline distT="0" distB="0" distL="0" distR="0">
            <wp:extent cx="19050" cy="9525"/>
            <wp:effectExtent l="0" t="0" r="0" b="0"/>
            <wp:docPr id="3"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tbl>
      <w:tblPr>
        <w:tblW w:w="0" w:type="auto"/>
        <w:tblInd w:w="460" w:type="dxa"/>
        <w:tblLayout w:type="fixed"/>
        <w:tblLook w:val="04A0" w:firstRow="1" w:lastRow="0" w:firstColumn="1" w:lastColumn="0" w:noHBand="0" w:noVBand="1"/>
      </w:tblPr>
      <w:tblGrid>
        <w:gridCol w:w="760"/>
        <w:gridCol w:w="4880"/>
        <w:gridCol w:w="2600"/>
        <w:gridCol w:w="2600"/>
        <w:gridCol w:w="2600"/>
        <w:gridCol w:w="2600"/>
      </w:tblGrid>
      <w:tr w:rsidR="008F28E2">
        <w:trPr>
          <w:trHeight w:hRule="exact" w:val="220"/>
        </w:trPr>
        <w:tc>
          <w:tcPr>
            <w:tcW w:w="5640" w:type="dxa"/>
            <w:gridSpan w:val="2"/>
            <w:vMerge w:val="restart"/>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Entrate Titolo 2</w:t>
            </w:r>
          </w:p>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(Trasferimenti correnti)</w:t>
            </w:r>
          </w:p>
        </w:tc>
        <w:tc>
          <w:tcPr>
            <w:tcW w:w="10400" w:type="dxa"/>
            <w:gridSpan w:val="4"/>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proofErr w:type="gramStart"/>
            <w:r>
              <w:rPr>
                <w:rFonts w:ascii="Arial" w:eastAsia="Arial" w:hAnsi="Arial" w:cs="Arial"/>
                <w:sz w:val="18"/>
                <w:lang w:val="it-IT"/>
              </w:rPr>
              <w:t>Rendiconto  2022</w:t>
            </w:r>
            <w:proofErr w:type="gramEnd"/>
          </w:p>
        </w:tc>
      </w:tr>
      <w:tr w:rsidR="008F28E2">
        <w:trPr>
          <w:trHeight w:hRule="exact" w:val="560"/>
        </w:trPr>
        <w:tc>
          <w:tcPr>
            <w:tcW w:w="5640" w:type="dxa"/>
            <w:gridSpan w:val="2"/>
            <w:vMerge/>
            <w:tcBorders>
              <w:top w:val="single" w:sz="8" w:space="0" w:color="FFFFFF"/>
              <w:left w:val="single" w:sz="8" w:space="0" w:color="FFFFFF"/>
              <w:bottom w:val="single" w:sz="8" w:space="0" w:color="FFFFFF"/>
              <w:right w:val="single" w:sz="8" w:space="0" w:color="FFFFFF"/>
            </w:tcBorders>
            <w:shd w:val="clear" w:color="DCE4E9" w:fill="DCE4E9"/>
            <w:tcMar>
              <w:top w:w="0" w:type="dxa"/>
              <w:left w:w="0" w:type="dxa"/>
              <w:bottom w:w="0" w:type="dxa"/>
              <w:right w:w="0" w:type="dxa"/>
            </w:tcMar>
          </w:tcPr>
          <w:p w:rsidR="008F28E2" w:rsidRDefault="008F28E2"/>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Stanziamenti Finali</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Accertamenti</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Totale Riscossioni</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Totale Residui Attivi da Riportare</w:t>
            </w:r>
          </w:p>
        </w:tc>
      </w:tr>
      <w:tr w:rsidR="008F28E2">
        <w:trPr>
          <w:trHeight w:hRule="exact" w:val="220"/>
        </w:trPr>
        <w:tc>
          <w:tcPr>
            <w:tcW w:w="76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20101</w:t>
            </w:r>
          </w:p>
        </w:tc>
        <w:tc>
          <w:tcPr>
            <w:tcW w:w="4880" w:type="dxa"/>
            <w:tcMar>
              <w:top w:w="0" w:type="dxa"/>
              <w:left w:w="40" w:type="dxa"/>
              <w:bottom w:w="0" w:type="dxa"/>
              <w:right w:w="6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Trasferimenti correnti da Amministrazioni pubbliche</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1.634.163,42</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1.472.186,21</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1.323.874,32</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924.514,34</w:t>
            </w:r>
          </w:p>
        </w:tc>
      </w:tr>
      <w:tr w:rsidR="008F28E2">
        <w:trPr>
          <w:trHeight w:hRule="exact" w:val="220"/>
        </w:trPr>
        <w:tc>
          <w:tcPr>
            <w:tcW w:w="76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20102</w:t>
            </w:r>
          </w:p>
        </w:tc>
        <w:tc>
          <w:tcPr>
            <w:tcW w:w="4880" w:type="dxa"/>
            <w:tcMar>
              <w:top w:w="0" w:type="dxa"/>
              <w:left w:w="40" w:type="dxa"/>
              <w:bottom w:w="0" w:type="dxa"/>
              <w:right w:w="6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Trasferimenti correnti da Famiglie</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1.000,00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76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20103</w:t>
            </w:r>
          </w:p>
        </w:tc>
        <w:tc>
          <w:tcPr>
            <w:tcW w:w="4880" w:type="dxa"/>
            <w:tcMar>
              <w:top w:w="0" w:type="dxa"/>
              <w:left w:w="40" w:type="dxa"/>
              <w:bottom w:w="0" w:type="dxa"/>
              <w:right w:w="6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Trasferimenti correnti da Imprese</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13.500,00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10.749,02</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10.749,02</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76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20104</w:t>
            </w:r>
          </w:p>
        </w:tc>
        <w:tc>
          <w:tcPr>
            <w:tcW w:w="4880" w:type="dxa"/>
            <w:tcMar>
              <w:top w:w="0" w:type="dxa"/>
              <w:left w:w="40" w:type="dxa"/>
              <w:bottom w:w="0" w:type="dxa"/>
              <w:right w:w="6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Trasferimenti correnti da Istituzioni Sociali Private</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76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20105</w:t>
            </w:r>
          </w:p>
        </w:tc>
        <w:tc>
          <w:tcPr>
            <w:tcW w:w="4880" w:type="dxa"/>
            <w:tcMar>
              <w:top w:w="0" w:type="dxa"/>
              <w:left w:w="40" w:type="dxa"/>
              <w:bottom w:w="0" w:type="dxa"/>
              <w:right w:w="6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Trasferimenti correnti dall'Unione Europea e dal Resto del Mondo</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80"/>
        </w:trPr>
        <w:tc>
          <w:tcPr>
            <w:tcW w:w="5640" w:type="dxa"/>
            <w:gridSpan w:val="2"/>
            <w:tcBorders>
              <w:left w:val="single" w:sz="8" w:space="0" w:color="FFFFFF"/>
              <w:bottom w:val="single" w:sz="8" w:space="0" w:color="FFFFFF"/>
              <w:right w:val="single" w:sz="8" w:space="0" w:color="FFFFFF"/>
            </w:tcBorders>
            <w:shd w:val="clear" w:color="DCE4E9" w:fill="DCE4E9"/>
            <w:tcMar>
              <w:top w:w="20" w:type="dxa"/>
              <w:left w:w="40" w:type="dxa"/>
              <w:bottom w:w="20" w:type="dxa"/>
              <w:right w:w="60" w:type="dxa"/>
            </w:tcMar>
            <w:vAlign w:val="center"/>
          </w:tcPr>
          <w:p w:rsidR="008F28E2" w:rsidRDefault="00A37E57">
            <w:pPr>
              <w:pStyle w:val="LabelTotaleImporto"/>
              <w:jc w:val="right"/>
              <w:rPr>
                <w:rFonts w:ascii="Arial" w:eastAsia="Arial" w:hAnsi="Arial" w:cs="Arial"/>
                <w:i/>
                <w:sz w:val="14"/>
                <w:lang w:val="it-IT"/>
              </w:rPr>
            </w:pPr>
            <w:r>
              <w:rPr>
                <w:rFonts w:ascii="Arial" w:eastAsia="Arial" w:hAnsi="Arial" w:cs="Arial"/>
                <w:i/>
                <w:sz w:val="14"/>
                <w:lang w:val="it-IT"/>
              </w:rPr>
              <w:t>TOTALE</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1.648.663,42</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1.482.935,23</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1.334.623,34</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924.514,34</w:t>
            </w:r>
          </w:p>
        </w:tc>
      </w:tr>
    </w:tbl>
    <w:p w:rsidR="008F28E2" w:rsidRDefault="00A37E57">
      <w:pPr>
        <w:spacing w:after="80" w:line="240" w:lineRule="exact"/>
      </w:pPr>
      <w:r>
        <w:t xml:space="preserve"> </w:t>
      </w:r>
    </w:p>
    <w:p w:rsidR="008F28E2" w:rsidRDefault="008F28E2">
      <w:pPr>
        <w:spacing w:line="240" w:lineRule="exact"/>
      </w:pPr>
    </w:p>
    <w:p w:rsidR="008F28E2" w:rsidRDefault="008F28E2">
      <w:pPr>
        <w:spacing w:after="20" w:line="240" w:lineRule="exact"/>
      </w:pPr>
    </w:p>
    <w:tbl>
      <w:tblPr>
        <w:tblW w:w="0" w:type="auto"/>
        <w:tblInd w:w="460" w:type="dxa"/>
        <w:tblLayout w:type="fixed"/>
        <w:tblLook w:val="04A0" w:firstRow="1" w:lastRow="0" w:firstColumn="1" w:lastColumn="0" w:noHBand="0" w:noVBand="1"/>
      </w:tblPr>
      <w:tblGrid>
        <w:gridCol w:w="760"/>
        <w:gridCol w:w="7480"/>
        <w:gridCol w:w="2600"/>
        <w:gridCol w:w="2600"/>
        <w:gridCol w:w="2600"/>
      </w:tblGrid>
      <w:tr w:rsidR="008F28E2">
        <w:trPr>
          <w:trHeight w:hRule="exact" w:val="860"/>
        </w:trPr>
        <w:tc>
          <w:tcPr>
            <w:tcW w:w="8240" w:type="dxa"/>
            <w:gridSpan w:val="2"/>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Accertamenti Titolo 2</w:t>
            </w:r>
          </w:p>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(Trasferimenti correnti)</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Esercizio 2020</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Esercizio 2021</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Esercizio 2022</w:t>
            </w:r>
          </w:p>
        </w:tc>
      </w:tr>
      <w:tr w:rsidR="008F28E2">
        <w:trPr>
          <w:trHeight w:hRule="exact" w:val="220"/>
        </w:trPr>
        <w:tc>
          <w:tcPr>
            <w:tcW w:w="760" w:type="dxa"/>
            <w:tcBorders>
              <w:left w:val="single" w:sz="8" w:space="0" w:color="CCCCCC"/>
            </w:tcBorders>
            <w:tcMar>
              <w:top w:w="0" w:type="dxa"/>
              <w:left w:w="6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20101</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Trasferimenti correnti da Amministrazioni pubbliche</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2.596.721,16</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1.982.910,24</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1.472.186,21</w:t>
            </w:r>
          </w:p>
        </w:tc>
      </w:tr>
      <w:tr w:rsidR="008F28E2">
        <w:trPr>
          <w:trHeight w:hRule="exact" w:val="220"/>
        </w:trPr>
        <w:tc>
          <w:tcPr>
            <w:tcW w:w="760" w:type="dxa"/>
            <w:tcBorders>
              <w:left w:val="single" w:sz="8" w:space="0" w:color="CCCCCC"/>
            </w:tcBorders>
            <w:tcMar>
              <w:top w:w="0" w:type="dxa"/>
              <w:left w:w="6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20102</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Trasferimenti correnti da Famiglie</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2.670,00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487,55</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760" w:type="dxa"/>
            <w:tcBorders>
              <w:left w:val="single" w:sz="8" w:space="0" w:color="CCCCCC"/>
            </w:tcBorders>
            <w:tcMar>
              <w:top w:w="0" w:type="dxa"/>
              <w:left w:w="6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20103</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Trasferimenti correnti da Imprese</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7.248,91</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10.749,02</w:t>
            </w:r>
          </w:p>
        </w:tc>
      </w:tr>
      <w:tr w:rsidR="008F28E2">
        <w:trPr>
          <w:trHeight w:hRule="exact" w:val="220"/>
        </w:trPr>
        <w:tc>
          <w:tcPr>
            <w:tcW w:w="760" w:type="dxa"/>
            <w:tcBorders>
              <w:left w:val="single" w:sz="8" w:space="0" w:color="CCCCCC"/>
            </w:tcBorders>
            <w:tcMar>
              <w:top w:w="0" w:type="dxa"/>
              <w:left w:w="6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20104</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Trasferimenti correnti da Istituzioni Sociali Private</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760" w:type="dxa"/>
            <w:tcBorders>
              <w:left w:val="single" w:sz="8" w:space="0" w:color="CCCCCC"/>
            </w:tcBorders>
            <w:tcMar>
              <w:top w:w="0" w:type="dxa"/>
              <w:left w:w="6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20105</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Trasferimenti correnti dall'Unione Europea e dal Resto del Mondo</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80"/>
        </w:trPr>
        <w:tc>
          <w:tcPr>
            <w:tcW w:w="8240" w:type="dxa"/>
            <w:gridSpan w:val="2"/>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Totale"/>
              <w:jc w:val="right"/>
              <w:rPr>
                <w:rFonts w:ascii="Arial" w:eastAsia="Arial" w:hAnsi="Arial" w:cs="Arial"/>
                <w:i/>
                <w:sz w:val="14"/>
                <w:lang w:val="it-IT"/>
              </w:rPr>
            </w:pPr>
            <w:r>
              <w:rPr>
                <w:rFonts w:ascii="Arial" w:eastAsia="Arial" w:hAnsi="Arial" w:cs="Arial"/>
                <w:i/>
                <w:sz w:val="14"/>
                <w:lang w:val="it-IT"/>
              </w:rPr>
              <w:t>TOTALE</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2.606.640,07</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1.983.397,79</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1.482.935,23</w:t>
            </w:r>
          </w:p>
        </w:tc>
      </w:tr>
    </w:tbl>
    <w:p w:rsidR="008F28E2" w:rsidRDefault="00A37E57">
      <w:pPr>
        <w:spacing w:line="120" w:lineRule="exact"/>
        <w:rPr>
          <w:sz w:val="12"/>
        </w:rPr>
        <w:sectPr w:rsidR="008F28E2">
          <w:footerReference w:type="default" r:id="rId27"/>
          <w:pgSz w:w="16840" w:h="11900" w:orient="landscape"/>
          <w:pgMar w:top="500" w:right="0" w:bottom="300" w:left="0" w:header="500" w:footer="300" w:gutter="0"/>
          <w:cols w:space="708"/>
        </w:sectPr>
      </w:pPr>
      <w:r>
        <w:t xml:space="preserve"> </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b/>
          <w:color w:val="000000"/>
          <w:sz w:val="20"/>
          <w:lang w:val="it-IT"/>
        </w:rPr>
        <w:lastRenderedPageBreak/>
        <w:t>3.4 ENTRATE EXTRATRIBUTARIE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Rientra in questo titolo la vendita di beni e servizi che derivano dalla gestione dei beni (Tip.100), i proventi dall'attività di controllo e repressione delle irregolarità o degli illeciti (Tip.200), gli interessi attivi (Tip.300), le altre entrate da redditi da capitale (Tip.400) ed i rimborsi e altre entrate correnti (Tip.500).</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Gli accertamenti di rendiconto, con rare eccezioni riportate di seguito in corrispondenza delle singole tipologie, sono stati formulati applicando il principio della competenza potenziata che richiede, come regola generale, di imputare l'entrata nell'esercizio in cui l'obbligazione giuridica diventa realmente esigibile. In particolare, ed entrando quindi nello specifico:</w:t>
      </w:r>
    </w:p>
    <w:p w:rsidR="008F28E2" w:rsidRDefault="008F28E2">
      <w:pPr>
        <w:spacing w:line="230" w:lineRule="exact"/>
        <w:ind w:left="440" w:right="440"/>
        <w:jc w:val="both"/>
        <w:rPr>
          <w:rFonts w:ascii="Arial" w:eastAsia="Arial" w:hAnsi="Arial" w:cs="Arial"/>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w:t>
      </w:r>
      <w:r>
        <w:rPr>
          <w:rFonts w:ascii="Arial" w:eastAsia="Arial" w:hAnsi="Arial" w:cs="Arial"/>
          <w:b/>
          <w:color w:val="000000"/>
          <w:sz w:val="20"/>
          <w:lang w:val="it-IT"/>
        </w:rPr>
        <w:t>Gestione dei servizi pubblici</w:t>
      </w:r>
      <w:r>
        <w:rPr>
          <w:rFonts w:ascii="Arial" w:eastAsia="Arial" w:hAnsi="Arial" w:cs="Arial"/>
          <w:color w:val="000000"/>
          <w:sz w:val="20"/>
          <w:lang w:val="it-IT"/>
        </w:rPr>
        <w:t>. I proventi sono stati contabilizzati nell'esercizio in cui servizio è stato realmente reso all'utenza, criterio seguito anche nel caso in cui la gestione sia affidata a terzi;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w:t>
      </w:r>
      <w:r>
        <w:rPr>
          <w:rFonts w:ascii="Arial" w:eastAsia="Arial" w:hAnsi="Arial" w:cs="Arial"/>
          <w:b/>
          <w:color w:val="000000"/>
          <w:sz w:val="20"/>
          <w:lang w:val="it-IT"/>
        </w:rPr>
        <w:t>Interessi attivi</w:t>
      </w:r>
      <w:r>
        <w:rPr>
          <w:rFonts w:ascii="Arial" w:eastAsia="Arial" w:hAnsi="Arial" w:cs="Arial"/>
          <w:color w:val="000000"/>
          <w:sz w:val="20"/>
          <w:lang w:val="it-IT"/>
        </w:rPr>
        <w:t>. Sono stati riportati nell'esercizio in cui l'obbligazione giuridica risulta esigibile, applicando quindi il principio generale. L'accertamento degli interessi di mora, diversamente dal caso precedente, segue invece il criterio di cassa per cui le entrate di questa natura sono accertabili nell'esercizio dell'incasso;</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w:t>
      </w:r>
      <w:r>
        <w:rPr>
          <w:rFonts w:ascii="Arial" w:eastAsia="Arial" w:hAnsi="Arial" w:cs="Arial"/>
          <w:b/>
          <w:color w:val="000000"/>
          <w:sz w:val="20"/>
          <w:lang w:val="it-IT"/>
        </w:rPr>
        <w:t>Gestione dei beni</w:t>
      </w:r>
      <w:r>
        <w:rPr>
          <w:rFonts w:ascii="Arial" w:eastAsia="Arial" w:hAnsi="Arial" w:cs="Arial"/>
          <w:color w:val="000000"/>
          <w:sz w:val="20"/>
          <w:lang w:val="it-IT"/>
        </w:rPr>
        <w:t>. Le risorse per locazioni o concessioni, che di solito garantiscono un gettito pressoché costante negli anni, sono attribuite come entrate di parte corrente nell'esercizio in cui il credito diventa esigibile, applicando quindi la regola generale. Anche le entrate da concessioni pluriennali, che non garantiscono accertamenti costanti negli esercizi e che costituiscono, pertanto, risorse di natura non ricorrente, sono contabilizzate con il medesimo criterio e prevalentemente destinate, in virtù della loro natura, al finanziamento di investimenti.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Il prospetto mostra la composizione sintetica delle entrate extratributarie mentre il dettaglio è riportato nel rendiconto ufficiale (entrate per tipologia) o nel modello che riclassifica gli stessi importi in base al piano dei conti finanziario, a cui pertanto si rinvia.</w:t>
      </w:r>
    </w:p>
    <w:p w:rsidR="008F28E2" w:rsidRDefault="008F28E2">
      <w:pPr>
        <w:spacing w:line="230" w:lineRule="exact"/>
        <w:ind w:left="440" w:right="440"/>
        <w:jc w:val="both"/>
        <w:rPr>
          <w:rFonts w:ascii="Arial" w:eastAsia="Arial" w:hAnsi="Arial" w:cs="Arial"/>
          <w:color w:val="000000"/>
          <w:sz w:val="20"/>
          <w:lang w:val="it-IT"/>
        </w:rPr>
      </w:pPr>
    </w:p>
    <w:p w:rsidR="008F28E2" w:rsidRDefault="008F28E2">
      <w:pPr>
        <w:spacing w:line="230" w:lineRule="exact"/>
        <w:ind w:left="440" w:right="440"/>
        <w:jc w:val="both"/>
        <w:rPr>
          <w:rFonts w:ascii="Arial" w:eastAsia="Arial" w:hAnsi="Arial" w:cs="Arial"/>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Le principali componenti di questa Tipologia sono:</w:t>
      </w:r>
    </w:p>
    <w:p w:rsidR="008F28E2" w:rsidRDefault="008F28E2">
      <w:pPr>
        <w:spacing w:line="230" w:lineRule="exact"/>
        <w:ind w:left="440" w:right="440"/>
        <w:jc w:val="both"/>
        <w:rPr>
          <w:rFonts w:ascii="Arial" w:eastAsia="Arial" w:hAnsi="Arial" w:cs="Arial"/>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VENDITA DI BENI - VENDITA DI SERVIZI - PROVENTI DERIVANTI DALLA GESTIONE DEI BENI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Il totale accertato per il 202</w:t>
      </w:r>
      <w:r w:rsidR="00A654F6">
        <w:rPr>
          <w:rFonts w:ascii="Arial" w:eastAsia="Arial" w:hAnsi="Arial" w:cs="Arial"/>
          <w:color w:val="000000"/>
          <w:sz w:val="20"/>
          <w:lang w:val="it-IT"/>
        </w:rPr>
        <w:t>2</w:t>
      </w:r>
      <w:r>
        <w:rPr>
          <w:rFonts w:ascii="Arial" w:eastAsia="Arial" w:hAnsi="Arial" w:cs="Arial"/>
          <w:color w:val="000000"/>
          <w:sz w:val="20"/>
          <w:lang w:val="it-IT"/>
        </w:rPr>
        <w:t xml:space="preserve"> pari ad € </w:t>
      </w:r>
      <w:r w:rsidR="00FC54CB">
        <w:rPr>
          <w:rFonts w:ascii="Arial" w:eastAsia="Arial" w:hAnsi="Arial" w:cs="Arial"/>
          <w:color w:val="000000"/>
          <w:sz w:val="20"/>
          <w:lang w:val="it-IT"/>
        </w:rPr>
        <w:t>1.215.135,63</w:t>
      </w:r>
      <w:r>
        <w:rPr>
          <w:rFonts w:ascii="Arial" w:eastAsia="Arial" w:hAnsi="Arial" w:cs="Arial"/>
          <w:color w:val="000000"/>
          <w:sz w:val="20"/>
          <w:lang w:val="it-IT"/>
        </w:rPr>
        <w:t xml:space="preserve"> è composto quasi per intero dalle seguenti entrate: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Diritti di segreteria-Diritti di rogito-Diritti su rilascio atti e documenti ed altro-Diritti per celebrazione matrimoni civili: -Contribuzione degli utenti su servizi sociali-Concessione utilizzo immobile e servizi isola di Pianosa-Proventi dalla gestione dell’approdo-Proventi gestione impianti sportivi-Canone illuminazioni votive-Gestione in concessione parcheggi a pagamento-Diritti ufficio tecnico-Mensa scolastica-Servizio scuolabus-Proventi servizi vari-Trattenuta </w:t>
      </w:r>
      <w:proofErr w:type="spellStart"/>
      <w:r>
        <w:rPr>
          <w:rFonts w:ascii="Arial" w:eastAsia="Arial" w:hAnsi="Arial" w:cs="Arial"/>
          <w:color w:val="000000"/>
          <w:sz w:val="20"/>
          <w:lang w:val="it-IT"/>
        </w:rPr>
        <w:t>Tefa</w:t>
      </w:r>
      <w:proofErr w:type="spellEnd"/>
      <w:r>
        <w:rPr>
          <w:rFonts w:ascii="Arial" w:eastAsia="Arial" w:hAnsi="Arial" w:cs="Arial"/>
          <w:color w:val="000000"/>
          <w:sz w:val="20"/>
          <w:lang w:val="it-IT"/>
        </w:rPr>
        <w:t>-Proventi fotocopie e diritti vari-Contributi istruttoria rilascio punti blu-Royalty discarica di Literno-Fitti fabbricati-Canoni per istallazione impianti di telefonia-Canone Unico occupazione suolo pubblico. – Canone Unico pubblicità- Canone Unico pubbliche affissioni-Concessione loculi.</w:t>
      </w:r>
    </w:p>
    <w:p w:rsidR="008F28E2" w:rsidRDefault="008F28E2">
      <w:pPr>
        <w:spacing w:line="230" w:lineRule="exact"/>
        <w:ind w:left="440" w:right="440"/>
        <w:jc w:val="both"/>
        <w:rPr>
          <w:rFonts w:ascii="Arial" w:eastAsia="Arial" w:hAnsi="Arial" w:cs="Arial"/>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PROVENTI DERIVANTI DALL'ATTIVITA' DI CONTROLLO DEGLI ILLECITI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Entrata accertata con riferimento alla data di notifica del verbale ovvero all’incasso dei </w:t>
      </w:r>
      <w:proofErr w:type="spellStart"/>
      <w:r>
        <w:rPr>
          <w:rFonts w:ascii="Arial" w:eastAsia="Arial" w:hAnsi="Arial" w:cs="Arial"/>
          <w:color w:val="000000"/>
          <w:sz w:val="20"/>
          <w:lang w:val="it-IT"/>
        </w:rPr>
        <w:t>pre</w:t>
      </w:r>
      <w:proofErr w:type="spellEnd"/>
      <w:r>
        <w:rPr>
          <w:rFonts w:ascii="Arial" w:eastAsia="Arial" w:hAnsi="Arial" w:cs="Arial"/>
          <w:color w:val="000000"/>
          <w:sz w:val="20"/>
          <w:lang w:val="it-IT"/>
        </w:rPr>
        <w:t>-avvisi di verbale. A fronte delle difficoltà di riscossione, è stato effettuato un accantonamento al fondo crediti dubbia esigibilità.</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Tali proventi, a norma del codice della strada, risultano a destinazione vincolate per una quota almeno pari al 50% di quella stanziata a bilancio di previsione al netto del relativo </w:t>
      </w:r>
      <w:proofErr w:type="spellStart"/>
      <w:r>
        <w:rPr>
          <w:rFonts w:ascii="Arial" w:eastAsia="Arial" w:hAnsi="Arial" w:cs="Arial"/>
          <w:color w:val="000000"/>
          <w:sz w:val="20"/>
          <w:lang w:val="it-IT"/>
        </w:rPr>
        <w:t>fcde</w:t>
      </w:r>
      <w:proofErr w:type="spellEnd"/>
      <w:r>
        <w:rPr>
          <w:rFonts w:ascii="Arial" w:eastAsia="Arial" w:hAnsi="Arial" w:cs="Arial"/>
          <w:color w:val="000000"/>
          <w:sz w:val="20"/>
          <w:lang w:val="it-IT"/>
        </w:rPr>
        <w:t>, che è stata stabilita con specifica deliberazione.</w:t>
      </w:r>
    </w:p>
    <w:p w:rsidR="008F28E2" w:rsidRDefault="008F28E2">
      <w:pPr>
        <w:spacing w:line="230" w:lineRule="exact"/>
        <w:ind w:left="440" w:right="440"/>
        <w:jc w:val="both"/>
        <w:rPr>
          <w:rFonts w:ascii="Arial" w:eastAsia="Arial" w:hAnsi="Arial" w:cs="Arial"/>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RIMBORSI ED ALTRE ENTRATE CORRENTI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Entrata accertata quando l’obbligazione giuridica attiva risulta esigibile.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Per alcune entrate, a fronte delle difficoltà di riscossione, è stato effettuato un accertamento al fondo crediti dubbia esigibilità.</w:t>
      </w:r>
    </w:p>
    <w:p w:rsidR="008F28E2" w:rsidRDefault="00A37E57">
      <w:pPr>
        <w:spacing w:line="230" w:lineRule="exact"/>
        <w:ind w:left="440" w:right="440"/>
        <w:jc w:val="both"/>
        <w:rPr>
          <w:rFonts w:ascii="Arial" w:eastAsia="Arial" w:hAnsi="Arial" w:cs="Arial"/>
          <w:color w:val="000000"/>
          <w:sz w:val="20"/>
          <w:lang w:val="it-IT"/>
        </w:rPr>
        <w:sectPr w:rsidR="008F28E2">
          <w:footerReference w:type="default" r:id="rId28"/>
          <w:pgSz w:w="16840" w:h="11900" w:orient="landscape"/>
          <w:pgMar w:top="500" w:right="0" w:bottom="300" w:left="0" w:header="500" w:footer="300" w:gutter="0"/>
          <w:cols w:space="708"/>
        </w:sectPr>
      </w:pPr>
      <w:r>
        <w:rPr>
          <w:rFonts w:ascii="Arial" w:eastAsia="Arial" w:hAnsi="Arial" w:cs="Arial"/>
          <w:color w:val="000000"/>
          <w:sz w:val="20"/>
          <w:lang w:val="it-IT"/>
        </w:rPr>
        <w:t xml:space="preserve">Rimborso da parte della società </w:t>
      </w:r>
      <w:proofErr w:type="spellStart"/>
      <w:r>
        <w:rPr>
          <w:rFonts w:ascii="Arial" w:eastAsia="Arial" w:hAnsi="Arial" w:cs="Arial"/>
          <w:color w:val="000000"/>
          <w:sz w:val="20"/>
          <w:lang w:val="it-IT"/>
        </w:rPr>
        <w:t>Asa</w:t>
      </w:r>
      <w:proofErr w:type="spellEnd"/>
      <w:r>
        <w:rPr>
          <w:rFonts w:ascii="Arial" w:eastAsia="Arial" w:hAnsi="Arial" w:cs="Arial"/>
          <w:color w:val="000000"/>
          <w:sz w:val="20"/>
          <w:lang w:val="it-IT"/>
        </w:rPr>
        <w:t xml:space="preserve"> spa di alcune quote relative alle rate di ammortamento di alcuni mutui facenti parte del Piano di Successione dell’ex Unione di Comuni , introiti derivanti da liquidazione di spese per sentenze concluse positivamente per l’Ente e </w:t>
      </w:r>
      <w:proofErr w:type="spellStart"/>
      <w:r>
        <w:rPr>
          <w:rFonts w:ascii="Arial" w:eastAsia="Arial" w:hAnsi="Arial" w:cs="Arial"/>
          <w:color w:val="000000"/>
          <w:sz w:val="20"/>
          <w:lang w:val="it-IT"/>
        </w:rPr>
        <w:t>indennizi</w:t>
      </w:r>
      <w:proofErr w:type="spellEnd"/>
      <w:r>
        <w:rPr>
          <w:rFonts w:ascii="Arial" w:eastAsia="Arial" w:hAnsi="Arial" w:cs="Arial"/>
          <w:color w:val="000000"/>
          <w:sz w:val="20"/>
          <w:lang w:val="it-IT"/>
        </w:rPr>
        <w:t xml:space="preserve"> assicurativi, iva a credito da servizi commerciali poi riversata dall’Ente, rimborso di iva a credito dell’Ente derivante dal Piano di Successione dell’ex Unione di Comuni, proventi dalla gestione dell’impianto fotovoltaico posizionato sul tetto della scuola media.</w:t>
      </w:r>
      <w:r>
        <w:rPr>
          <w:rFonts w:ascii="Arial" w:eastAsia="Arial" w:hAnsi="Arial" w:cs="Arial"/>
          <w:color w:val="000000"/>
          <w:sz w:val="20"/>
          <w:lang w:val="it-IT"/>
        </w:rPr>
        <w:cr/>
      </w:r>
    </w:p>
    <w:p w:rsidR="008F28E2" w:rsidRDefault="008F28E2">
      <w:pPr>
        <w:spacing w:after="160" w:line="240" w:lineRule="exact"/>
      </w:pPr>
    </w:p>
    <w:p w:rsidR="008F28E2" w:rsidRDefault="00A37E57">
      <w:pPr>
        <w:spacing w:after="20"/>
        <w:ind w:left="400" w:right="16420"/>
        <w:rPr>
          <w:sz w:val="2"/>
        </w:rPr>
      </w:pPr>
      <w:r>
        <w:rPr>
          <w:noProof/>
        </w:rPr>
        <w:drawing>
          <wp:inline distT="0" distB="0" distL="0" distR="0">
            <wp:extent cx="19050" cy="9525"/>
            <wp:effectExtent l="0" t="0" r="0" b="0"/>
            <wp:docPr id="4"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tbl>
      <w:tblPr>
        <w:tblW w:w="0" w:type="auto"/>
        <w:tblInd w:w="460" w:type="dxa"/>
        <w:tblLayout w:type="fixed"/>
        <w:tblLook w:val="04A0" w:firstRow="1" w:lastRow="0" w:firstColumn="1" w:lastColumn="0" w:noHBand="0" w:noVBand="1"/>
      </w:tblPr>
      <w:tblGrid>
        <w:gridCol w:w="760"/>
        <w:gridCol w:w="4880"/>
        <w:gridCol w:w="2600"/>
        <w:gridCol w:w="2600"/>
        <w:gridCol w:w="2600"/>
        <w:gridCol w:w="2600"/>
      </w:tblGrid>
      <w:tr w:rsidR="008F28E2">
        <w:trPr>
          <w:trHeight w:hRule="exact" w:val="220"/>
        </w:trPr>
        <w:tc>
          <w:tcPr>
            <w:tcW w:w="5640" w:type="dxa"/>
            <w:gridSpan w:val="2"/>
            <w:vMerge w:val="restart"/>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Entrate Titolo 3</w:t>
            </w:r>
          </w:p>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(Entrate extratributarie)</w:t>
            </w:r>
          </w:p>
        </w:tc>
        <w:tc>
          <w:tcPr>
            <w:tcW w:w="10400" w:type="dxa"/>
            <w:gridSpan w:val="4"/>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proofErr w:type="gramStart"/>
            <w:r>
              <w:rPr>
                <w:rFonts w:ascii="Arial" w:eastAsia="Arial" w:hAnsi="Arial" w:cs="Arial"/>
                <w:sz w:val="18"/>
                <w:lang w:val="it-IT"/>
              </w:rPr>
              <w:t>Rendiconto  2022</w:t>
            </w:r>
            <w:proofErr w:type="gramEnd"/>
          </w:p>
        </w:tc>
      </w:tr>
      <w:tr w:rsidR="008F28E2">
        <w:trPr>
          <w:trHeight w:hRule="exact" w:val="560"/>
        </w:trPr>
        <w:tc>
          <w:tcPr>
            <w:tcW w:w="5640" w:type="dxa"/>
            <w:gridSpan w:val="2"/>
            <w:vMerge/>
            <w:tcBorders>
              <w:top w:val="single" w:sz="8" w:space="0" w:color="FFFFFF"/>
              <w:left w:val="single" w:sz="8" w:space="0" w:color="FFFFFF"/>
              <w:bottom w:val="single" w:sz="8" w:space="0" w:color="FFFFFF"/>
              <w:right w:val="single" w:sz="8" w:space="0" w:color="FFFFFF"/>
            </w:tcBorders>
            <w:shd w:val="clear" w:color="DCE4E9" w:fill="DCE4E9"/>
            <w:tcMar>
              <w:top w:w="0" w:type="dxa"/>
              <w:left w:w="0" w:type="dxa"/>
              <w:bottom w:w="0" w:type="dxa"/>
              <w:right w:w="0" w:type="dxa"/>
            </w:tcMar>
          </w:tcPr>
          <w:p w:rsidR="008F28E2" w:rsidRDefault="008F28E2"/>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Stanziamenti Finali</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Accertamenti</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Totale Riscossioni</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Totale Residui Attivi da Riportare</w:t>
            </w:r>
          </w:p>
        </w:tc>
      </w:tr>
      <w:tr w:rsidR="008F28E2">
        <w:trPr>
          <w:trHeight w:hRule="exact" w:val="220"/>
        </w:trPr>
        <w:tc>
          <w:tcPr>
            <w:tcW w:w="76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301</w:t>
            </w:r>
          </w:p>
        </w:tc>
        <w:tc>
          <w:tcPr>
            <w:tcW w:w="4880" w:type="dxa"/>
            <w:tcMar>
              <w:top w:w="0" w:type="dxa"/>
              <w:left w:w="40" w:type="dxa"/>
              <w:bottom w:w="0" w:type="dxa"/>
              <w:right w:w="6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Vendita di beni e servizi e proventi derivanti dalla gestione dei beni</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1.054.504,00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1.215.135,63</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1.102.980,71</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673.087,11</w:t>
            </w:r>
          </w:p>
        </w:tc>
      </w:tr>
      <w:tr w:rsidR="008F28E2">
        <w:trPr>
          <w:trHeight w:hRule="exact" w:val="320"/>
        </w:trPr>
        <w:tc>
          <w:tcPr>
            <w:tcW w:w="76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302</w:t>
            </w:r>
          </w:p>
        </w:tc>
        <w:tc>
          <w:tcPr>
            <w:tcW w:w="4880" w:type="dxa"/>
            <w:tcMar>
              <w:top w:w="0" w:type="dxa"/>
              <w:left w:w="40" w:type="dxa"/>
              <w:bottom w:w="0" w:type="dxa"/>
              <w:right w:w="60" w:type="dxa"/>
            </w:tcMar>
            <w:vAlign w:val="bottom"/>
          </w:tcPr>
          <w:p w:rsidR="008F28E2" w:rsidRDefault="00A37E57">
            <w:pPr>
              <w:spacing w:line="161" w:lineRule="exact"/>
              <w:rPr>
                <w:rFonts w:ascii="Arial" w:eastAsia="Arial" w:hAnsi="Arial" w:cs="Arial"/>
                <w:color w:val="000000"/>
                <w:sz w:val="14"/>
                <w:lang w:val="it-IT"/>
              </w:rPr>
            </w:pPr>
            <w:r>
              <w:rPr>
                <w:rFonts w:ascii="Arial" w:eastAsia="Arial" w:hAnsi="Arial" w:cs="Arial"/>
                <w:color w:val="000000"/>
                <w:sz w:val="14"/>
                <w:lang w:val="it-IT"/>
              </w:rPr>
              <w:t xml:space="preserve">Proventi derivanti </w:t>
            </w:r>
            <w:proofErr w:type="spellStart"/>
            <w:r>
              <w:rPr>
                <w:rFonts w:ascii="Arial" w:eastAsia="Arial" w:hAnsi="Arial" w:cs="Arial"/>
                <w:color w:val="000000"/>
                <w:sz w:val="14"/>
                <w:lang w:val="it-IT"/>
              </w:rPr>
              <w:t>dall'attivita'</w:t>
            </w:r>
            <w:proofErr w:type="spellEnd"/>
            <w:r>
              <w:rPr>
                <w:rFonts w:ascii="Arial" w:eastAsia="Arial" w:hAnsi="Arial" w:cs="Arial"/>
                <w:color w:val="000000"/>
                <w:sz w:val="14"/>
                <w:lang w:val="it-IT"/>
              </w:rPr>
              <w:t xml:space="preserve"> di controllo e repressione delle </w:t>
            </w:r>
            <w:proofErr w:type="spellStart"/>
            <w:r>
              <w:rPr>
                <w:rFonts w:ascii="Arial" w:eastAsia="Arial" w:hAnsi="Arial" w:cs="Arial"/>
                <w:color w:val="000000"/>
                <w:sz w:val="14"/>
                <w:lang w:val="it-IT"/>
              </w:rPr>
              <w:t>irregolarita'</w:t>
            </w:r>
            <w:proofErr w:type="spellEnd"/>
            <w:r>
              <w:rPr>
                <w:rFonts w:ascii="Arial" w:eastAsia="Arial" w:hAnsi="Arial" w:cs="Arial"/>
                <w:color w:val="000000"/>
                <w:sz w:val="14"/>
                <w:lang w:val="it-IT"/>
              </w:rPr>
              <w:t xml:space="preserve"> e degli illeciti</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253.000,00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369.587,23</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281.856,85</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316.765,63</w:t>
            </w:r>
          </w:p>
        </w:tc>
      </w:tr>
      <w:tr w:rsidR="008F28E2">
        <w:trPr>
          <w:trHeight w:hRule="exact" w:val="220"/>
        </w:trPr>
        <w:tc>
          <w:tcPr>
            <w:tcW w:w="76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303</w:t>
            </w:r>
          </w:p>
        </w:tc>
        <w:tc>
          <w:tcPr>
            <w:tcW w:w="4880" w:type="dxa"/>
            <w:tcMar>
              <w:top w:w="0" w:type="dxa"/>
              <w:left w:w="40" w:type="dxa"/>
              <w:bottom w:w="0" w:type="dxa"/>
              <w:right w:w="6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Interessi attivi</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3.010,00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3.708,54</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2.349,10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2.516,75</w:t>
            </w:r>
          </w:p>
        </w:tc>
      </w:tr>
      <w:tr w:rsidR="008F28E2">
        <w:trPr>
          <w:trHeight w:hRule="exact" w:val="220"/>
        </w:trPr>
        <w:tc>
          <w:tcPr>
            <w:tcW w:w="76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304</w:t>
            </w:r>
          </w:p>
        </w:tc>
        <w:tc>
          <w:tcPr>
            <w:tcW w:w="4880" w:type="dxa"/>
            <w:tcMar>
              <w:top w:w="0" w:type="dxa"/>
              <w:left w:w="40" w:type="dxa"/>
              <w:bottom w:w="0" w:type="dxa"/>
              <w:right w:w="6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Altre entrate da redditi da capitale</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76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305</w:t>
            </w:r>
          </w:p>
        </w:tc>
        <w:tc>
          <w:tcPr>
            <w:tcW w:w="4880" w:type="dxa"/>
            <w:tcMar>
              <w:top w:w="0" w:type="dxa"/>
              <w:left w:w="40" w:type="dxa"/>
              <w:bottom w:w="0" w:type="dxa"/>
              <w:right w:w="6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Rimborsi e altre entrate correnti</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120.236,40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38.888,21</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103.656,58</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101.033,00</w:t>
            </w:r>
          </w:p>
        </w:tc>
      </w:tr>
      <w:tr w:rsidR="008F28E2">
        <w:trPr>
          <w:trHeight w:hRule="exact" w:val="280"/>
        </w:trPr>
        <w:tc>
          <w:tcPr>
            <w:tcW w:w="5640" w:type="dxa"/>
            <w:gridSpan w:val="2"/>
            <w:tcBorders>
              <w:left w:val="single" w:sz="8" w:space="0" w:color="FFFFFF"/>
              <w:bottom w:val="single" w:sz="8" w:space="0" w:color="FFFFFF"/>
              <w:right w:val="single" w:sz="8" w:space="0" w:color="FFFFFF"/>
            </w:tcBorders>
            <w:shd w:val="clear" w:color="DCE4E9" w:fill="DCE4E9"/>
            <w:tcMar>
              <w:top w:w="20" w:type="dxa"/>
              <w:left w:w="40" w:type="dxa"/>
              <w:bottom w:w="20" w:type="dxa"/>
              <w:right w:w="60" w:type="dxa"/>
            </w:tcMar>
            <w:vAlign w:val="center"/>
          </w:tcPr>
          <w:p w:rsidR="008F28E2" w:rsidRDefault="00A37E57">
            <w:pPr>
              <w:pStyle w:val="LabelTotaleImporto"/>
              <w:jc w:val="right"/>
              <w:rPr>
                <w:rFonts w:ascii="Arial" w:eastAsia="Arial" w:hAnsi="Arial" w:cs="Arial"/>
                <w:i/>
                <w:sz w:val="14"/>
                <w:lang w:val="it-IT"/>
              </w:rPr>
            </w:pPr>
            <w:r>
              <w:rPr>
                <w:rFonts w:ascii="Arial" w:eastAsia="Arial" w:hAnsi="Arial" w:cs="Arial"/>
                <w:i/>
                <w:sz w:val="14"/>
                <w:lang w:val="it-IT"/>
              </w:rPr>
              <w:t>TOTALE</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1.430.750,40</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1.627.319,61</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1.490.843,24</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1.093.402,49</w:t>
            </w:r>
          </w:p>
        </w:tc>
      </w:tr>
    </w:tbl>
    <w:p w:rsidR="008F28E2" w:rsidRDefault="00A37E57">
      <w:pPr>
        <w:spacing w:after="80" w:line="240" w:lineRule="exact"/>
      </w:pPr>
      <w:r>
        <w:t xml:space="preserve"> </w:t>
      </w:r>
    </w:p>
    <w:p w:rsidR="008F28E2" w:rsidRDefault="008F28E2">
      <w:pPr>
        <w:spacing w:line="240" w:lineRule="exact"/>
      </w:pPr>
    </w:p>
    <w:p w:rsidR="008F28E2" w:rsidRDefault="008F28E2">
      <w:pPr>
        <w:spacing w:after="20" w:line="240" w:lineRule="exact"/>
      </w:pPr>
    </w:p>
    <w:tbl>
      <w:tblPr>
        <w:tblW w:w="0" w:type="auto"/>
        <w:tblInd w:w="460" w:type="dxa"/>
        <w:tblLayout w:type="fixed"/>
        <w:tblLook w:val="04A0" w:firstRow="1" w:lastRow="0" w:firstColumn="1" w:lastColumn="0" w:noHBand="0" w:noVBand="1"/>
      </w:tblPr>
      <w:tblGrid>
        <w:gridCol w:w="760"/>
        <w:gridCol w:w="7480"/>
        <w:gridCol w:w="2600"/>
        <w:gridCol w:w="2600"/>
        <w:gridCol w:w="2600"/>
      </w:tblGrid>
      <w:tr w:rsidR="008F28E2">
        <w:trPr>
          <w:trHeight w:hRule="exact" w:val="860"/>
        </w:trPr>
        <w:tc>
          <w:tcPr>
            <w:tcW w:w="8240" w:type="dxa"/>
            <w:gridSpan w:val="2"/>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Accertamenti Titolo 3</w:t>
            </w:r>
          </w:p>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(Entrate extratributarie)</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Esercizio 2020</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Esercizio 2021</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Esercizio 2022</w:t>
            </w:r>
          </w:p>
        </w:tc>
      </w:tr>
      <w:tr w:rsidR="008F28E2">
        <w:trPr>
          <w:trHeight w:hRule="exact" w:val="220"/>
        </w:trPr>
        <w:tc>
          <w:tcPr>
            <w:tcW w:w="760" w:type="dxa"/>
            <w:tcBorders>
              <w:left w:val="single" w:sz="8" w:space="0" w:color="CCCCCC"/>
            </w:tcBorders>
            <w:tcMar>
              <w:top w:w="0" w:type="dxa"/>
              <w:left w:w="6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301</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Vendita di beni e servizi e proventi derivanti dalla gestione dei beni</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786.408,45</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958.121,68</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1.215.135,63</w:t>
            </w:r>
          </w:p>
        </w:tc>
      </w:tr>
      <w:tr w:rsidR="008F28E2">
        <w:trPr>
          <w:trHeight w:hRule="exact" w:val="220"/>
        </w:trPr>
        <w:tc>
          <w:tcPr>
            <w:tcW w:w="760" w:type="dxa"/>
            <w:tcBorders>
              <w:left w:val="single" w:sz="8" w:space="0" w:color="CCCCCC"/>
            </w:tcBorders>
            <w:tcMar>
              <w:top w:w="0" w:type="dxa"/>
              <w:left w:w="6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302</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xml:space="preserve">Proventi derivanti </w:t>
            </w:r>
            <w:proofErr w:type="spellStart"/>
            <w:r>
              <w:rPr>
                <w:rFonts w:ascii="Arial" w:eastAsia="Arial" w:hAnsi="Arial" w:cs="Arial"/>
                <w:color w:val="000000"/>
                <w:sz w:val="14"/>
                <w:lang w:val="it-IT"/>
              </w:rPr>
              <w:t>dall'attivita'</w:t>
            </w:r>
            <w:proofErr w:type="spellEnd"/>
            <w:r>
              <w:rPr>
                <w:rFonts w:ascii="Arial" w:eastAsia="Arial" w:hAnsi="Arial" w:cs="Arial"/>
                <w:color w:val="000000"/>
                <w:sz w:val="14"/>
                <w:lang w:val="it-IT"/>
              </w:rPr>
              <w:t xml:space="preserve"> di controllo e repressione delle </w:t>
            </w:r>
            <w:proofErr w:type="spellStart"/>
            <w:r>
              <w:rPr>
                <w:rFonts w:ascii="Arial" w:eastAsia="Arial" w:hAnsi="Arial" w:cs="Arial"/>
                <w:color w:val="000000"/>
                <w:sz w:val="14"/>
                <w:lang w:val="it-IT"/>
              </w:rPr>
              <w:t>irregolarita'</w:t>
            </w:r>
            <w:proofErr w:type="spellEnd"/>
            <w:r>
              <w:rPr>
                <w:rFonts w:ascii="Arial" w:eastAsia="Arial" w:hAnsi="Arial" w:cs="Arial"/>
                <w:color w:val="000000"/>
                <w:sz w:val="14"/>
                <w:lang w:val="it-IT"/>
              </w:rPr>
              <w:t xml:space="preserve"> e degli illeciti</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353.016,88</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391.848,13</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369.587,23</w:t>
            </w:r>
          </w:p>
        </w:tc>
      </w:tr>
      <w:tr w:rsidR="008F28E2">
        <w:trPr>
          <w:trHeight w:hRule="exact" w:val="220"/>
        </w:trPr>
        <w:tc>
          <w:tcPr>
            <w:tcW w:w="760" w:type="dxa"/>
            <w:tcBorders>
              <w:left w:val="single" w:sz="8" w:space="0" w:color="CCCCCC"/>
            </w:tcBorders>
            <w:tcMar>
              <w:top w:w="0" w:type="dxa"/>
              <w:left w:w="6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303</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Interessi attivi</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3.332,91</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2.422,31</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3.708,54</w:t>
            </w:r>
          </w:p>
        </w:tc>
      </w:tr>
      <w:tr w:rsidR="008F28E2">
        <w:trPr>
          <w:trHeight w:hRule="exact" w:val="220"/>
        </w:trPr>
        <w:tc>
          <w:tcPr>
            <w:tcW w:w="760" w:type="dxa"/>
            <w:tcBorders>
              <w:left w:val="single" w:sz="8" w:space="0" w:color="CCCCCC"/>
            </w:tcBorders>
            <w:tcMar>
              <w:top w:w="0" w:type="dxa"/>
              <w:left w:w="6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304</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Altre entrate da redditi da capitale</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760" w:type="dxa"/>
            <w:tcBorders>
              <w:left w:val="single" w:sz="8" w:space="0" w:color="CCCCCC"/>
            </w:tcBorders>
            <w:tcMar>
              <w:top w:w="0" w:type="dxa"/>
              <w:left w:w="6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305</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Rimborsi e altre entrate correnti</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75.520,81</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64.055,47</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38.888,21</w:t>
            </w:r>
          </w:p>
        </w:tc>
      </w:tr>
      <w:tr w:rsidR="008F28E2">
        <w:trPr>
          <w:trHeight w:hRule="exact" w:val="280"/>
        </w:trPr>
        <w:tc>
          <w:tcPr>
            <w:tcW w:w="8240" w:type="dxa"/>
            <w:gridSpan w:val="2"/>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Totale"/>
              <w:jc w:val="right"/>
              <w:rPr>
                <w:rFonts w:ascii="Arial" w:eastAsia="Arial" w:hAnsi="Arial" w:cs="Arial"/>
                <w:i/>
                <w:sz w:val="14"/>
                <w:lang w:val="it-IT"/>
              </w:rPr>
            </w:pPr>
            <w:r>
              <w:rPr>
                <w:rFonts w:ascii="Arial" w:eastAsia="Arial" w:hAnsi="Arial" w:cs="Arial"/>
                <w:i/>
                <w:sz w:val="14"/>
                <w:lang w:val="it-IT"/>
              </w:rPr>
              <w:t>TOTALE</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1.218.279,05</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1.416.447,59</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1.627.319,61</w:t>
            </w:r>
          </w:p>
        </w:tc>
      </w:tr>
    </w:tbl>
    <w:p w:rsidR="008F28E2" w:rsidRDefault="00A37E57">
      <w:pPr>
        <w:spacing w:line="120" w:lineRule="exact"/>
        <w:rPr>
          <w:sz w:val="12"/>
        </w:rPr>
        <w:sectPr w:rsidR="008F28E2">
          <w:footerReference w:type="default" r:id="rId29"/>
          <w:pgSz w:w="16840" w:h="11900" w:orient="landscape"/>
          <w:pgMar w:top="500" w:right="0" w:bottom="300" w:left="0" w:header="500" w:footer="300" w:gutter="0"/>
          <w:cols w:space="708"/>
        </w:sectPr>
      </w:pPr>
      <w:r>
        <w:t xml:space="preserve"> </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b/>
          <w:color w:val="000000"/>
          <w:sz w:val="20"/>
          <w:lang w:val="it-IT"/>
        </w:rPr>
        <w:lastRenderedPageBreak/>
        <w:t>3.5 ENTRATE IN CONTO CAPITALE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Le risorse di questo genere, salvo deroghe espressamente autorizzate dalla legge, sono destinate al finanziamento degli acquisti di beni o servizi durevoli (investimenti), rendendo così effettivo il vincolo di destinazione dell'entrata alla copertura di una spesa della stessa natura. Sono comprese in questo titolo i tributi in conto capitale (Tip.100), i contributi agli investimenti (Tip.200), i trasferimenti in conto capitale (Tip.300), le entrate da alienazione di beni materiali e immateriali (Tip.400), a cui va aggiunta la voce residuale delle altre entrate in conto capitale (Tip.500).</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Gli accertamenti di rendiconto, con poche eccezioni riportate di seguito e in corrispondenza delle singole tipologie, sono stati formulati applicando il principio della competenza finanziaria potenziata che richiede, come regola generale, di imputare l'entrata nell'esercizio in cui l'obbligazione giuridica diventa esigibile.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Questo criterio è stato adottato per ciascun anno del triennio autorizzatorio, compreso l'esercizio approvato con il presente rendiconto. In particolare, ed entrando quindi nello specifico dei singoli movimenti contabili, le entrate che derivano da:</w:t>
      </w:r>
    </w:p>
    <w:p w:rsidR="008F28E2" w:rsidRDefault="008F28E2">
      <w:pPr>
        <w:spacing w:line="230" w:lineRule="exact"/>
        <w:ind w:left="440" w:right="440"/>
        <w:jc w:val="both"/>
        <w:rPr>
          <w:rFonts w:ascii="Arial" w:eastAsia="Arial" w:hAnsi="Arial" w:cs="Arial"/>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w:t>
      </w:r>
      <w:r>
        <w:rPr>
          <w:rFonts w:ascii="Arial" w:eastAsia="Arial" w:hAnsi="Arial" w:cs="Arial"/>
          <w:b/>
          <w:color w:val="000000"/>
          <w:sz w:val="20"/>
          <w:lang w:val="it-IT"/>
        </w:rPr>
        <w:t>Trasferimenti in conto capitale</w:t>
      </w:r>
      <w:r>
        <w:rPr>
          <w:rFonts w:ascii="Arial" w:eastAsia="Arial" w:hAnsi="Arial" w:cs="Arial"/>
          <w:color w:val="000000"/>
          <w:sz w:val="20"/>
          <w:lang w:val="it-IT"/>
        </w:rPr>
        <w:t>. Sono state contabilizzate, di norma, negli esercizi in cui diventa esigibile l'obbligazione giuridica posta a carico del soggetto concedente (criterio generale). Nel caso di trasferimenti in conto capitale da altri enti pubblici, è invece richiesta la concordanza tra l'esercizio di impegno del concedente e l'esercizio di accertamento del ricevente, purché la relativa informazione sia messa a disposizione dell'ente ricevente in tempo utile;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w:t>
      </w:r>
      <w:r>
        <w:rPr>
          <w:rFonts w:ascii="Arial" w:eastAsia="Arial" w:hAnsi="Arial" w:cs="Arial"/>
          <w:b/>
          <w:color w:val="000000"/>
          <w:sz w:val="20"/>
          <w:lang w:val="it-IT"/>
        </w:rPr>
        <w:t>Alienazioni immobiliari</w:t>
      </w:r>
      <w:r>
        <w:rPr>
          <w:rFonts w:ascii="Arial" w:eastAsia="Arial" w:hAnsi="Arial" w:cs="Arial"/>
          <w:color w:val="000000"/>
          <w:sz w:val="20"/>
          <w:lang w:val="it-IT"/>
        </w:rPr>
        <w:t>. Il diritto al pagamento del corrispettivo, di importo pari al valore di alienazione del bene stabilito dal contratto di compravendita, si perfeziona nel momento del rogito con la conseguenza che la relativa entrata è accertabile solo nell'esercizio in cui viene a concretizzarsi questa condizione. L'eventuale presenza dei beni nel piano delle alienazioni e valorizzazioni immobiliari, unitamente alla possibile indicazione della modalità di pagamento del corrispettivo (immediata o rateizzata), sono elementi importanti che sono stati ripresi per consentire l'esatta attribuzione dell'entrata al rispettivo esercizio;</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w:t>
      </w:r>
      <w:r>
        <w:rPr>
          <w:rFonts w:ascii="Arial" w:eastAsia="Arial" w:hAnsi="Arial" w:cs="Arial"/>
          <w:b/>
          <w:color w:val="000000"/>
          <w:sz w:val="20"/>
          <w:lang w:val="it-IT"/>
        </w:rPr>
        <w:t>Alienazione di beni o servizi non immobiliari</w:t>
      </w:r>
      <w:r>
        <w:rPr>
          <w:rFonts w:ascii="Arial" w:eastAsia="Arial" w:hAnsi="Arial" w:cs="Arial"/>
          <w:color w:val="000000"/>
          <w:sz w:val="20"/>
          <w:lang w:val="it-IT"/>
        </w:rPr>
        <w:t>. L'obbligazione giuridica attiva nasce con il trasferimento della proprietà del bene, con la conseguenza che l'entrata è accertata nell'esercizio in cui sorge il diritto per l'ente a riscuotere il corrispettivo, e questo, in base a quanto stabilito dal contratto di vendita;</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w:t>
      </w:r>
      <w:r>
        <w:rPr>
          <w:rFonts w:ascii="Arial" w:eastAsia="Arial" w:hAnsi="Arial" w:cs="Arial"/>
          <w:b/>
          <w:color w:val="000000"/>
          <w:sz w:val="20"/>
          <w:lang w:val="it-IT"/>
        </w:rPr>
        <w:t>Cessione diritti superficie</w:t>
      </w:r>
      <w:r>
        <w:rPr>
          <w:rFonts w:ascii="Arial" w:eastAsia="Arial" w:hAnsi="Arial" w:cs="Arial"/>
          <w:color w:val="000000"/>
          <w:sz w:val="20"/>
          <w:lang w:val="it-IT"/>
        </w:rPr>
        <w:t>. La previsione relativa al canone conseguente all'avvenuta cessione del diritto di superficie, sorto in base al corrispondente rogito notarile, è attribuita agli esercizi in cui verrà a maturare il diritto alla riscossione del credito (obbligazione pecuniaria). Lo stesso criterio si applica sia agli atti di cessione già sottoscritti, e quindi accertati prima o durante la gestione di questo bilancio, che a quelli futuri previsti nel periodo considerato dalla programmazione triennale;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w:t>
      </w:r>
      <w:r>
        <w:rPr>
          <w:rFonts w:ascii="Arial" w:eastAsia="Arial" w:hAnsi="Arial" w:cs="Arial"/>
          <w:b/>
          <w:color w:val="000000"/>
          <w:sz w:val="20"/>
          <w:lang w:val="it-IT"/>
        </w:rPr>
        <w:t>Concessione di diritti patrimoniali</w:t>
      </w:r>
      <w:r>
        <w:rPr>
          <w:rFonts w:ascii="Arial" w:eastAsia="Arial" w:hAnsi="Arial" w:cs="Arial"/>
          <w:color w:val="000000"/>
          <w:sz w:val="20"/>
          <w:lang w:val="it-IT"/>
        </w:rPr>
        <w:t>. Anche l'entrata prevista per la concessione di diritti su beni demaniali o patrimoniali, conseguenti all'avvenuta emanazione dei relativi atti amministrativi, è accertabile negli esercizi in cui viene a maturare il diritto alla riscossione del relativo credito (principio generale). Lo stesso criterio è stato applicato sia nel caso di cessioni sottoscritte nel passato che nell'ipotesi di nuovi contratti di concessione, il cui perfezionamento si è realizzato in questo esercizio;</w:t>
      </w:r>
    </w:p>
    <w:p w:rsidR="006A7D49" w:rsidRPr="00E9567A" w:rsidRDefault="00A37E57" w:rsidP="006A7D49">
      <w:pPr>
        <w:autoSpaceDE w:val="0"/>
        <w:autoSpaceDN w:val="0"/>
        <w:adjustRightInd w:val="0"/>
        <w:ind w:left="454" w:right="454"/>
        <w:jc w:val="both"/>
        <w:rPr>
          <w:rFonts w:ascii="Arial" w:eastAsia="Arial" w:hAnsi="Arial" w:cs="Arial"/>
          <w:color w:val="000000"/>
          <w:sz w:val="20"/>
          <w:lang w:val="it-IT"/>
        </w:rPr>
      </w:pPr>
      <w:r>
        <w:rPr>
          <w:rFonts w:ascii="Arial" w:eastAsia="Arial" w:hAnsi="Arial" w:cs="Arial"/>
          <w:color w:val="000000"/>
          <w:sz w:val="20"/>
          <w:lang w:val="it-IT"/>
        </w:rPr>
        <w:t xml:space="preserve">    •  </w:t>
      </w:r>
      <w:r>
        <w:rPr>
          <w:rFonts w:ascii="Arial" w:eastAsia="Arial" w:hAnsi="Arial" w:cs="Arial"/>
          <w:b/>
          <w:color w:val="000000"/>
          <w:sz w:val="20"/>
          <w:lang w:val="it-IT"/>
        </w:rPr>
        <w:t>Permessi di costruire</w:t>
      </w:r>
      <w:r>
        <w:rPr>
          <w:rFonts w:ascii="Arial" w:eastAsia="Arial" w:hAnsi="Arial" w:cs="Arial"/>
          <w:color w:val="000000"/>
          <w:sz w:val="20"/>
          <w:lang w:val="it-IT"/>
        </w:rPr>
        <w:t xml:space="preserve">. </w:t>
      </w:r>
      <w:r w:rsidR="006A7D49" w:rsidRPr="00E9567A">
        <w:rPr>
          <w:rFonts w:ascii="Arial" w:eastAsia="Arial" w:hAnsi="Arial" w:cs="Arial"/>
          <w:color w:val="000000"/>
          <w:sz w:val="20"/>
          <w:lang w:val="it-IT"/>
        </w:rPr>
        <w:t>L’obbligazione per i permessi di costruire è articolata in due quote. Il Comune di Campo nell’Elba ha stabilito per entrambe l’immediata esigibilità collegata al rilascio del permesso al soggetto richiedente.</w:t>
      </w:r>
    </w:p>
    <w:p w:rsidR="006A7D49" w:rsidRPr="00E9567A" w:rsidRDefault="006A7D49" w:rsidP="006A7D49">
      <w:pPr>
        <w:pStyle w:val="Paragrafoelenco"/>
        <w:ind w:left="454" w:right="454"/>
        <w:jc w:val="both"/>
        <w:rPr>
          <w:rFonts w:ascii="Arial" w:eastAsia="Arial" w:hAnsi="Arial" w:cs="Arial"/>
          <w:color w:val="000000"/>
          <w:kern w:val="0"/>
          <w:sz w:val="20"/>
          <w:lang w:eastAsia="en-US" w:bidi="ar-SA"/>
        </w:rPr>
      </w:pPr>
      <w:r w:rsidRPr="00E9567A">
        <w:rPr>
          <w:rFonts w:ascii="Arial" w:eastAsia="Arial" w:hAnsi="Arial" w:cs="Arial"/>
          <w:color w:val="000000"/>
          <w:kern w:val="0"/>
          <w:sz w:val="20"/>
          <w:lang w:eastAsia="en-US" w:bidi="ar-SA"/>
        </w:rPr>
        <w:t>Tali introiti debbono essere utilizzati ai sensi dell’art.1 comma 460 L. n.232/2016 e del D.L. n.148/2017 per i seguenti interventi:</w:t>
      </w:r>
    </w:p>
    <w:p w:rsidR="008F28E2" w:rsidRDefault="008F28E2" w:rsidP="006A7D49">
      <w:pPr>
        <w:spacing w:line="230" w:lineRule="exact"/>
        <w:ind w:left="440" w:right="440"/>
        <w:jc w:val="both"/>
        <w:rPr>
          <w:rFonts w:ascii="Arial" w:eastAsia="Arial" w:hAnsi="Arial" w:cs="Arial"/>
          <w:color w:val="000000"/>
          <w:sz w:val="20"/>
          <w:lang w:val="it-IT"/>
        </w:rPr>
      </w:pPr>
    </w:p>
    <w:p w:rsidR="008F28E2" w:rsidRDefault="008F28E2">
      <w:pPr>
        <w:spacing w:line="230" w:lineRule="exact"/>
        <w:ind w:left="440" w:right="440"/>
        <w:jc w:val="both"/>
        <w:rPr>
          <w:rFonts w:ascii="Arial" w:eastAsia="Arial" w:hAnsi="Arial" w:cs="Arial"/>
          <w:color w:val="000000"/>
          <w:sz w:val="20"/>
          <w:lang w:val="it-IT"/>
        </w:rPr>
      </w:pPr>
    </w:p>
    <w:p w:rsidR="008F28E2" w:rsidRDefault="008F28E2">
      <w:pPr>
        <w:spacing w:line="230" w:lineRule="exact"/>
        <w:ind w:left="440" w:right="440"/>
        <w:jc w:val="both"/>
        <w:rPr>
          <w:rFonts w:ascii="Arial" w:eastAsia="Arial" w:hAnsi="Arial" w:cs="Arial"/>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realizzazione e manutenzione ordinaria e straordinaria delle opere di urbanizzazione primaria e secondaria;</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risanamento di complessi edilizi compresi nei centri storici e nelle periferie degradate;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interventi di riuso e di rigenerazione;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interventi di demolizione di costruzioni abusive;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acquisizione e realizzazione di aree verdi destinate a uso pubblico;</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interventi di tutela e riqualificazione dell'ambiente e del paesaggio, anche ai fini della prevenzione e della mitigazione del rischio idrogeologico e sismico e della tutela e riqualificazione del patrimonio rurale pubblico;</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interventi volti a favorire l'insediamento di attività di agricoltura nell'ambito urbano;</w:t>
      </w:r>
    </w:p>
    <w:p w:rsidR="008F28E2" w:rsidRDefault="00A37E57">
      <w:pPr>
        <w:spacing w:line="230" w:lineRule="exact"/>
        <w:ind w:left="440" w:right="440"/>
        <w:jc w:val="both"/>
        <w:rPr>
          <w:rFonts w:ascii="Arial" w:eastAsia="Arial" w:hAnsi="Arial" w:cs="Arial"/>
          <w:color w:val="000000"/>
          <w:sz w:val="20"/>
          <w:lang w:val="it-IT"/>
        </w:rPr>
        <w:sectPr w:rsidR="008F28E2">
          <w:footerReference w:type="default" r:id="rId30"/>
          <w:pgSz w:w="16840" w:h="11900" w:orient="landscape"/>
          <w:pgMar w:top="500" w:right="0" w:bottom="300" w:left="0" w:header="500" w:footer="300" w:gutter="0"/>
          <w:cols w:space="708"/>
        </w:sectPr>
      </w:pPr>
      <w:r>
        <w:rPr>
          <w:rFonts w:ascii="Arial" w:eastAsia="Arial" w:hAnsi="Arial" w:cs="Arial"/>
          <w:color w:val="000000"/>
          <w:sz w:val="20"/>
          <w:lang w:val="it-IT"/>
        </w:rPr>
        <w:t xml:space="preserve">    •  spese di progettazione per opere pubbliche.</w:t>
      </w:r>
      <w:r>
        <w:rPr>
          <w:rFonts w:ascii="Arial" w:eastAsia="Arial" w:hAnsi="Arial" w:cs="Arial"/>
          <w:color w:val="000000"/>
          <w:sz w:val="20"/>
          <w:lang w:val="it-IT"/>
        </w:rPr>
        <w:cr/>
      </w:r>
    </w:p>
    <w:p w:rsidR="008F28E2" w:rsidRDefault="008F28E2">
      <w:pPr>
        <w:spacing w:after="160" w:line="240" w:lineRule="exact"/>
      </w:pPr>
    </w:p>
    <w:p w:rsidR="008F28E2" w:rsidRDefault="00A37E57">
      <w:pPr>
        <w:spacing w:after="20"/>
        <w:ind w:left="400" w:right="16420"/>
        <w:rPr>
          <w:sz w:val="2"/>
        </w:rPr>
      </w:pPr>
      <w:r>
        <w:rPr>
          <w:noProof/>
        </w:rPr>
        <w:drawing>
          <wp:inline distT="0" distB="0" distL="0" distR="0">
            <wp:extent cx="19050" cy="9525"/>
            <wp:effectExtent l="0" t="0" r="0" b="0"/>
            <wp:docPr id="5"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tbl>
      <w:tblPr>
        <w:tblW w:w="0" w:type="auto"/>
        <w:tblInd w:w="460" w:type="dxa"/>
        <w:tblLayout w:type="fixed"/>
        <w:tblLook w:val="04A0" w:firstRow="1" w:lastRow="0" w:firstColumn="1" w:lastColumn="0" w:noHBand="0" w:noVBand="1"/>
      </w:tblPr>
      <w:tblGrid>
        <w:gridCol w:w="760"/>
        <w:gridCol w:w="4880"/>
        <w:gridCol w:w="2600"/>
        <w:gridCol w:w="2600"/>
        <w:gridCol w:w="2600"/>
        <w:gridCol w:w="2600"/>
      </w:tblGrid>
      <w:tr w:rsidR="008F28E2">
        <w:trPr>
          <w:trHeight w:hRule="exact" w:val="220"/>
        </w:trPr>
        <w:tc>
          <w:tcPr>
            <w:tcW w:w="5640" w:type="dxa"/>
            <w:gridSpan w:val="2"/>
            <w:vMerge w:val="restart"/>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Entrate Titolo 4</w:t>
            </w:r>
          </w:p>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(Entrate in conto capitale)</w:t>
            </w:r>
          </w:p>
        </w:tc>
        <w:tc>
          <w:tcPr>
            <w:tcW w:w="10400" w:type="dxa"/>
            <w:gridSpan w:val="4"/>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proofErr w:type="gramStart"/>
            <w:r>
              <w:rPr>
                <w:rFonts w:ascii="Arial" w:eastAsia="Arial" w:hAnsi="Arial" w:cs="Arial"/>
                <w:sz w:val="18"/>
                <w:lang w:val="it-IT"/>
              </w:rPr>
              <w:t>Rendiconto  2022</w:t>
            </w:r>
            <w:proofErr w:type="gramEnd"/>
          </w:p>
        </w:tc>
      </w:tr>
      <w:tr w:rsidR="008F28E2">
        <w:trPr>
          <w:trHeight w:hRule="exact" w:val="560"/>
        </w:trPr>
        <w:tc>
          <w:tcPr>
            <w:tcW w:w="5640" w:type="dxa"/>
            <w:gridSpan w:val="2"/>
            <w:vMerge/>
            <w:tcBorders>
              <w:top w:val="single" w:sz="8" w:space="0" w:color="FFFFFF"/>
              <w:left w:val="single" w:sz="8" w:space="0" w:color="FFFFFF"/>
              <w:bottom w:val="single" w:sz="8" w:space="0" w:color="FFFFFF"/>
              <w:right w:val="single" w:sz="8" w:space="0" w:color="FFFFFF"/>
            </w:tcBorders>
            <w:shd w:val="clear" w:color="DCE4E9" w:fill="DCE4E9"/>
            <w:tcMar>
              <w:top w:w="0" w:type="dxa"/>
              <w:left w:w="0" w:type="dxa"/>
              <w:bottom w:w="0" w:type="dxa"/>
              <w:right w:w="0" w:type="dxa"/>
            </w:tcMar>
          </w:tcPr>
          <w:p w:rsidR="008F28E2" w:rsidRDefault="008F28E2"/>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Stanziamenti Finali</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Accertamenti</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Totale Riscossioni</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Totale Residui Attivi da Riportare</w:t>
            </w:r>
          </w:p>
        </w:tc>
      </w:tr>
      <w:tr w:rsidR="008F28E2">
        <w:trPr>
          <w:trHeight w:hRule="exact" w:val="220"/>
        </w:trPr>
        <w:tc>
          <w:tcPr>
            <w:tcW w:w="76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401</w:t>
            </w:r>
          </w:p>
        </w:tc>
        <w:tc>
          <w:tcPr>
            <w:tcW w:w="4880" w:type="dxa"/>
            <w:tcMar>
              <w:top w:w="0" w:type="dxa"/>
              <w:left w:w="40" w:type="dxa"/>
              <w:bottom w:w="0" w:type="dxa"/>
              <w:right w:w="6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Tributi in conto capitale</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145.000,00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162.762,00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162.762,00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76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402</w:t>
            </w:r>
          </w:p>
        </w:tc>
        <w:tc>
          <w:tcPr>
            <w:tcW w:w="4880" w:type="dxa"/>
            <w:tcMar>
              <w:top w:w="0" w:type="dxa"/>
              <w:left w:w="40" w:type="dxa"/>
              <w:bottom w:w="0" w:type="dxa"/>
              <w:right w:w="6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Contributi agli investimenti</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3.776.052,16</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920.672,00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430.691,96</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1.409.892,26</w:t>
            </w:r>
          </w:p>
        </w:tc>
      </w:tr>
      <w:tr w:rsidR="008F28E2">
        <w:trPr>
          <w:trHeight w:hRule="exact" w:val="220"/>
        </w:trPr>
        <w:tc>
          <w:tcPr>
            <w:tcW w:w="76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403</w:t>
            </w:r>
          </w:p>
        </w:tc>
        <w:tc>
          <w:tcPr>
            <w:tcW w:w="4880" w:type="dxa"/>
            <w:tcMar>
              <w:top w:w="0" w:type="dxa"/>
              <w:left w:w="40" w:type="dxa"/>
              <w:bottom w:w="0" w:type="dxa"/>
              <w:right w:w="6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Altri trasferimenti in conto capitale</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76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404</w:t>
            </w:r>
          </w:p>
        </w:tc>
        <w:tc>
          <w:tcPr>
            <w:tcW w:w="4880" w:type="dxa"/>
            <w:tcMar>
              <w:top w:w="0" w:type="dxa"/>
              <w:left w:w="40" w:type="dxa"/>
              <w:bottom w:w="0" w:type="dxa"/>
              <w:right w:w="6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Entrate da alienazione di beni materiali e immateriali</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199.900,00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17.000,00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17.000,00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76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405</w:t>
            </w:r>
          </w:p>
        </w:tc>
        <w:tc>
          <w:tcPr>
            <w:tcW w:w="4880" w:type="dxa"/>
            <w:tcMar>
              <w:top w:w="0" w:type="dxa"/>
              <w:left w:w="40" w:type="dxa"/>
              <w:bottom w:w="0" w:type="dxa"/>
              <w:right w:w="6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Altre entrate in conto capitale</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600.000,00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684.812,35</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684.812,35</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24.957,78</w:t>
            </w:r>
          </w:p>
        </w:tc>
      </w:tr>
      <w:tr w:rsidR="008F28E2">
        <w:trPr>
          <w:trHeight w:hRule="exact" w:val="280"/>
        </w:trPr>
        <w:tc>
          <w:tcPr>
            <w:tcW w:w="5640" w:type="dxa"/>
            <w:gridSpan w:val="2"/>
            <w:tcBorders>
              <w:left w:val="single" w:sz="8" w:space="0" w:color="FFFFFF"/>
              <w:bottom w:val="single" w:sz="8" w:space="0" w:color="FFFFFF"/>
              <w:right w:val="single" w:sz="8" w:space="0" w:color="FFFFFF"/>
            </w:tcBorders>
            <w:shd w:val="clear" w:color="DCE4E9" w:fill="DCE4E9"/>
            <w:tcMar>
              <w:top w:w="20" w:type="dxa"/>
              <w:left w:w="40" w:type="dxa"/>
              <w:bottom w:w="20" w:type="dxa"/>
              <w:right w:w="60" w:type="dxa"/>
            </w:tcMar>
            <w:vAlign w:val="center"/>
          </w:tcPr>
          <w:p w:rsidR="008F28E2" w:rsidRDefault="00A37E57">
            <w:pPr>
              <w:pStyle w:val="LabelTotaleImporto"/>
              <w:jc w:val="right"/>
              <w:rPr>
                <w:rFonts w:ascii="Arial" w:eastAsia="Arial" w:hAnsi="Arial" w:cs="Arial"/>
                <w:i/>
                <w:sz w:val="14"/>
                <w:lang w:val="it-IT"/>
              </w:rPr>
            </w:pPr>
            <w:r>
              <w:rPr>
                <w:rFonts w:ascii="Arial" w:eastAsia="Arial" w:hAnsi="Arial" w:cs="Arial"/>
                <w:i/>
                <w:sz w:val="14"/>
                <w:lang w:val="it-IT"/>
              </w:rPr>
              <w:t>TOTALE</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4.720.952,16</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1.785.246,35</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1.295.266,31</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1.434.850,04</w:t>
            </w:r>
          </w:p>
        </w:tc>
      </w:tr>
    </w:tbl>
    <w:p w:rsidR="008F28E2" w:rsidRDefault="00A37E57">
      <w:pPr>
        <w:spacing w:after="80" w:line="240" w:lineRule="exact"/>
      </w:pPr>
      <w:r>
        <w:t xml:space="preserve"> </w:t>
      </w:r>
    </w:p>
    <w:p w:rsidR="008F28E2" w:rsidRDefault="008F28E2">
      <w:pPr>
        <w:spacing w:line="240" w:lineRule="exact"/>
      </w:pPr>
    </w:p>
    <w:p w:rsidR="008F28E2" w:rsidRDefault="008F28E2">
      <w:pPr>
        <w:spacing w:after="20" w:line="240" w:lineRule="exact"/>
      </w:pPr>
    </w:p>
    <w:tbl>
      <w:tblPr>
        <w:tblW w:w="0" w:type="auto"/>
        <w:tblInd w:w="460" w:type="dxa"/>
        <w:tblLayout w:type="fixed"/>
        <w:tblLook w:val="04A0" w:firstRow="1" w:lastRow="0" w:firstColumn="1" w:lastColumn="0" w:noHBand="0" w:noVBand="1"/>
      </w:tblPr>
      <w:tblGrid>
        <w:gridCol w:w="760"/>
        <w:gridCol w:w="7480"/>
        <w:gridCol w:w="2600"/>
        <w:gridCol w:w="2600"/>
        <w:gridCol w:w="2600"/>
      </w:tblGrid>
      <w:tr w:rsidR="008F28E2">
        <w:trPr>
          <w:trHeight w:hRule="exact" w:val="860"/>
        </w:trPr>
        <w:tc>
          <w:tcPr>
            <w:tcW w:w="8240" w:type="dxa"/>
            <w:gridSpan w:val="2"/>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Accertamenti Titolo 4</w:t>
            </w:r>
          </w:p>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(Entrate in conto capitale)</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Esercizio 2020</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Esercizio 2021</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Esercizio 2022</w:t>
            </w:r>
          </w:p>
        </w:tc>
      </w:tr>
      <w:tr w:rsidR="008F28E2">
        <w:trPr>
          <w:trHeight w:hRule="exact" w:val="220"/>
        </w:trPr>
        <w:tc>
          <w:tcPr>
            <w:tcW w:w="760" w:type="dxa"/>
            <w:tcBorders>
              <w:left w:val="single" w:sz="8" w:space="0" w:color="CCCCCC"/>
            </w:tcBorders>
            <w:tcMar>
              <w:top w:w="0" w:type="dxa"/>
              <w:left w:w="6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401</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Tributi in conto capitale</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60.586,73</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129.736,08</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162.762,00</w:t>
            </w:r>
          </w:p>
        </w:tc>
      </w:tr>
      <w:tr w:rsidR="008F28E2">
        <w:trPr>
          <w:trHeight w:hRule="exact" w:val="220"/>
        </w:trPr>
        <w:tc>
          <w:tcPr>
            <w:tcW w:w="760" w:type="dxa"/>
            <w:tcBorders>
              <w:left w:val="single" w:sz="8" w:space="0" w:color="CCCCCC"/>
            </w:tcBorders>
            <w:tcMar>
              <w:top w:w="0" w:type="dxa"/>
              <w:left w:w="6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402</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Contributi agli investimenti</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535.837,62</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215.018,74</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920.672,00</w:t>
            </w:r>
          </w:p>
        </w:tc>
      </w:tr>
      <w:tr w:rsidR="008F28E2">
        <w:trPr>
          <w:trHeight w:hRule="exact" w:val="220"/>
        </w:trPr>
        <w:tc>
          <w:tcPr>
            <w:tcW w:w="760" w:type="dxa"/>
            <w:tcBorders>
              <w:left w:val="single" w:sz="8" w:space="0" w:color="CCCCCC"/>
            </w:tcBorders>
            <w:tcMar>
              <w:top w:w="0" w:type="dxa"/>
              <w:left w:w="6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403</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Altri trasferimenti in conto capitale</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760" w:type="dxa"/>
            <w:tcBorders>
              <w:left w:val="single" w:sz="8" w:space="0" w:color="CCCCCC"/>
            </w:tcBorders>
            <w:tcMar>
              <w:top w:w="0" w:type="dxa"/>
              <w:left w:w="6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404</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Entrate da alienazione di beni materiali e immateriali</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17.000,00</w:t>
            </w:r>
          </w:p>
        </w:tc>
      </w:tr>
      <w:tr w:rsidR="008F28E2">
        <w:trPr>
          <w:trHeight w:hRule="exact" w:val="220"/>
        </w:trPr>
        <w:tc>
          <w:tcPr>
            <w:tcW w:w="760" w:type="dxa"/>
            <w:tcBorders>
              <w:left w:val="single" w:sz="8" w:space="0" w:color="CCCCCC"/>
            </w:tcBorders>
            <w:tcMar>
              <w:top w:w="0" w:type="dxa"/>
              <w:left w:w="6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405</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Altre entrate in conto capitale</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263.645,02</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387.212,10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684.812,35</w:t>
            </w:r>
          </w:p>
        </w:tc>
      </w:tr>
      <w:tr w:rsidR="008F28E2">
        <w:trPr>
          <w:trHeight w:hRule="exact" w:val="280"/>
        </w:trPr>
        <w:tc>
          <w:tcPr>
            <w:tcW w:w="8240" w:type="dxa"/>
            <w:gridSpan w:val="2"/>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Totale"/>
              <w:jc w:val="right"/>
              <w:rPr>
                <w:rFonts w:ascii="Arial" w:eastAsia="Arial" w:hAnsi="Arial" w:cs="Arial"/>
                <w:i/>
                <w:sz w:val="14"/>
                <w:lang w:val="it-IT"/>
              </w:rPr>
            </w:pPr>
            <w:r>
              <w:rPr>
                <w:rFonts w:ascii="Arial" w:eastAsia="Arial" w:hAnsi="Arial" w:cs="Arial"/>
                <w:i/>
                <w:sz w:val="14"/>
                <w:lang w:val="it-IT"/>
              </w:rPr>
              <w:t>TOTALE</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860.069,37</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731.966,92</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1.785.246,35</w:t>
            </w:r>
          </w:p>
        </w:tc>
      </w:tr>
    </w:tbl>
    <w:p w:rsidR="008F28E2" w:rsidRDefault="00A37E57">
      <w:pPr>
        <w:spacing w:line="120" w:lineRule="exact"/>
        <w:rPr>
          <w:sz w:val="12"/>
        </w:rPr>
        <w:sectPr w:rsidR="008F28E2">
          <w:footerReference w:type="default" r:id="rId31"/>
          <w:pgSz w:w="16840" w:h="11900" w:orient="landscape"/>
          <w:pgMar w:top="500" w:right="0" w:bottom="300" w:left="0" w:header="500" w:footer="300" w:gutter="0"/>
          <w:cols w:space="708"/>
        </w:sectPr>
      </w:pPr>
      <w:r>
        <w:t xml:space="preserve"> </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b/>
          <w:color w:val="000000"/>
          <w:sz w:val="20"/>
          <w:lang w:val="it-IT"/>
        </w:rPr>
        <w:lastRenderedPageBreak/>
        <w:t>3.6 RIDUZIONE DI ATTIVITÀ FINANZIARIE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Il titolo include l'alienazione di attività finanziarie (Tip.100), la riscossione di crediti a breve (Tip.200), a medio e lungo termine (</w:t>
      </w:r>
      <w:proofErr w:type="spellStart"/>
      <w:r>
        <w:rPr>
          <w:rFonts w:ascii="Arial" w:eastAsia="Arial" w:hAnsi="Arial" w:cs="Arial"/>
          <w:color w:val="000000"/>
          <w:sz w:val="20"/>
          <w:lang w:val="it-IT"/>
        </w:rPr>
        <w:t>Tip</w:t>
      </w:r>
      <w:proofErr w:type="spellEnd"/>
      <w:r>
        <w:rPr>
          <w:rFonts w:ascii="Arial" w:eastAsia="Arial" w:hAnsi="Arial" w:cs="Arial"/>
          <w:color w:val="000000"/>
          <w:sz w:val="20"/>
          <w:lang w:val="it-IT"/>
        </w:rPr>
        <w:t>. 300) oltre alla voce residuale (Tip.400). Questi movimenti, ove siano stati realizzati, sono imputabili nell'esercizio in cui l'obbligazione è esigibile. Senza la presenza di specifiche deroghe, pertanto, si applica il principio generale della competenza potenziata. Per quanto riguarda il contenuto specifico delle operazioni da cui hanno origine queste entrate, movimenti che sono di norma associati ad analoghe operazioni presenti in spesa, si rimanda al corrispondente argomento delle uscite (acquisizione di attività finanziarie).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Il prospetto mostra la composizione sintetica delle riduzioni di attività finanziarie mentre il dettaglio è riportato nel conto di bilancio ufficiale (entrate per tipologia) o nel modello che riclassifica gli stessi importi in base al piano dei conti finanziario, a cui pertanto si rinvia.</w:t>
      </w:r>
    </w:p>
    <w:p w:rsidR="008F28E2" w:rsidRDefault="008F28E2">
      <w:pPr>
        <w:spacing w:after="160" w:line="240" w:lineRule="exact"/>
      </w:pPr>
    </w:p>
    <w:p w:rsidR="008F28E2" w:rsidRDefault="00A37E57">
      <w:pPr>
        <w:spacing w:after="20"/>
        <w:ind w:left="400" w:right="16420"/>
        <w:rPr>
          <w:sz w:val="2"/>
        </w:rPr>
      </w:pPr>
      <w:r>
        <w:rPr>
          <w:noProof/>
        </w:rPr>
        <w:drawing>
          <wp:inline distT="0" distB="0" distL="0" distR="0">
            <wp:extent cx="19050" cy="9525"/>
            <wp:effectExtent l="0" t="0" r="0" b="0"/>
            <wp:docPr id="6"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tbl>
      <w:tblPr>
        <w:tblW w:w="0" w:type="auto"/>
        <w:tblInd w:w="460" w:type="dxa"/>
        <w:tblLayout w:type="fixed"/>
        <w:tblLook w:val="04A0" w:firstRow="1" w:lastRow="0" w:firstColumn="1" w:lastColumn="0" w:noHBand="0" w:noVBand="1"/>
      </w:tblPr>
      <w:tblGrid>
        <w:gridCol w:w="760"/>
        <w:gridCol w:w="4880"/>
        <w:gridCol w:w="2600"/>
        <w:gridCol w:w="2600"/>
        <w:gridCol w:w="2600"/>
        <w:gridCol w:w="2600"/>
      </w:tblGrid>
      <w:tr w:rsidR="008F28E2">
        <w:trPr>
          <w:trHeight w:hRule="exact" w:val="220"/>
        </w:trPr>
        <w:tc>
          <w:tcPr>
            <w:tcW w:w="5640" w:type="dxa"/>
            <w:gridSpan w:val="2"/>
            <w:vMerge w:val="restart"/>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Entrate Titolo 5</w:t>
            </w:r>
          </w:p>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 xml:space="preserve">(Entrate da riduzione di </w:t>
            </w:r>
            <w:proofErr w:type="spellStart"/>
            <w:r>
              <w:rPr>
                <w:rFonts w:ascii="Arial" w:eastAsia="Arial" w:hAnsi="Arial" w:cs="Arial"/>
                <w:sz w:val="18"/>
                <w:lang w:val="it-IT"/>
              </w:rPr>
              <w:t>attivita'</w:t>
            </w:r>
            <w:proofErr w:type="spellEnd"/>
            <w:r>
              <w:rPr>
                <w:rFonts w:ascii="Arial" w:eastAsia="Arial" w:hAnsi="Arial" w:cs="Arial"/>
                <w:sz w:val="18"/>
                <w:lang w:val="it-IT"/>
              </w:rPr>
              <w:t xml:space="preserve"> finanziarie)</w:t>
            </w:r>
          </w:p>
        </w:tc>
        <w:tc>
          <w:tcPr>
            <w:tcW w:w="10400" w:type="dxa"/>
            <w:gridSpan w:val="4"/>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proofErr w:type="gramStart"/>
            <w:r>
              <w:rPr>
                <w:rFonts w:ascii="Arial" w:eastAsia="Arial" w:hAnsi="Arial" w:cs="Arial"/>
                <w:sz w:val="18"/>
                <w:lang w:val="it-IT"/>
              </w:rPr>
              <w:t>Rendiconto  2022</w:t>
            </w:r>
            <w:proofErr w:type="gramEnd"/>
          </w:p>
        </w:tc>
      </w:tr>
      <w:tr w:rsidR="008F28E2">
        <w:trPr>
          <w:trHeight w:hRule="exact" w:val="560"/>
        </w:trPr>
        <w:tc>
          <w:tcPr>
            <w:tcW w:w="5640" w:type="dxa"/>
            <w:gridSpan w:val="2"/>
            <w:vMerge/>
            <w:tcBorders>
              <w:top w:val="single" w:sz="8" w:space="0" w:color="FFFFFF"/>
              <w:left w:val="single" w:sz="8" w:space="0" w:color="FFFFFF"/>
              <w:bottom w:val="single" w:sz="8" w:space="0" w:color="FFFFFF"/>
              <w:right w:val="single" w:sz="8" w:space="0" w:color="FFFFFF"/>
            </w:tcBorders>
            <w:shd w:val="clear" w:color="DCE4E9" w:fill="DCE4E9"/>
            <w:tcMar>
              <w:top w:w="0" w:type="dxa"/>
              <w:left w:w="0" w:type="dxa"/>
              <w:bottom w:w="0" w:type="dxa"/>
              <w:right w:w="0" w:type="dxa"/>
            </w:tcMar>
          </w:tcPr>
          <w:p w:rsidR="008F28E2" w:rsidRDefault="008F28E2"/>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Stanziamenti Finali</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Accertamenti</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Totale Riscossioni</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Totale Residui Attivi da Riportare</w:t>
            </w:r>
          </w:p>
        </w:tc>
      </w:tr>
      <w:tr w:rsidR="008F28E2">
        <w:trPr>
          <w:trHeight w:hRule="exact" w:val="220"/>
        </w:trPr>
        <w:tc>
          <w:tcPr>
            <w:tcW w:w="76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501</w:t>
            </w:r>
          </w:p>
        </w:tc>
        <w:tc>
          <w:tcPr>
            <w:tcW w:w="4880" w:type="dxa"/>
            <w:tcMar>
              <w:top w:w="0" w:type="dxa"/>
              <w:left w:w="40" w:type="dxa"/>
              <w:bottom w:w="0" w:type="dxa"/>
              <w:right w:w="6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xml:space="preserve">Alienazione di </w:t>
            </w:r>
            <w:proofErr w:type="spellStart"/>
            <w:r>
              <w:rPr>
                <w:rFonts w:ascii="Arial" w:eastAsia="Arial" w:hAnsi="Arial" w:cs="Arial"/>
                <w:color w:val="000000"/>
                <w:sz w:val="14"/>
                <w:lang w:val="it-IT"/>
              </w:rPr>
              <w:t>attivita'</w:t>
            </w:r>
            <w:proofErr w:type="spellEnd"/>
            <w:r>
              <w:rPr>
                <w:rFonts w:ascii="Arial" w:eastAsia="Arial" w:hAnsi="Arial" w:cs="Arial"/>
                <w:color w:val="000000"/>
                <w:sz w:val="14"/>
                <w:lang w:val="it-IT"/>
              </w:rPr>
              <w:t xml:space="preserve"> finanziarie</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76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502</w:t>
            </w:r>
          </w:p>
        </w:tc>
        <w:tc>
          <w:tcPr>
            <w:tcW w:w="4880" w:type="dxa"/>
            <w:tcMar>
              <w:top w:w="0" w:type="dxa"/>
              <w:left w:w="40" w:type="dxa"/>
              <w:bottom w:w="0" w:type="dxa"/>
              <w:right w:w="6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Riscossione crediti di breve termine</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76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503</w:t>
            </w:r>
          </w:p>
        </w:tc>
        <w:tc>
          <w:tcPr>
            <w:tcW w:w="4880" w:type="dxa"/>
            <w:tcMar>
              <w:top w:w="0" w:type="dxa"/>
              <w:left w:w="40" w:type="dxa"/>
              <w:bottom w:w="0" w:type="dxa"/>
              <w:right w:w="6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Riscossione crediti di medio-lungo termine</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76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504</w:t>
            </w:r>
          </w:p>
        </w:tc>
        <w:tc>
          <w:tcPr>
            <w:tcW w:w="4880" w:type="dxa"/>
            <w:tcMar>
              <w:top w:w="0" w:type="dxa"/>
              <w:left w:w="40" w:type="dxa"/>
              <w:bottom w:w="0" w:type="dxa"/>
              <w:right w:w="6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xml:space="preserve">Altre entrate per riduzione di </w:t>
            </w:r>
            <w:proofErr w:type="spellStart"/>
            <w:r>
              <w:rPr>
                <w:rFonts w:ascii="Arial" w:eastAsia="Arial" w:hAnsi="Arial" w:cs="Arial"/>
                <w:color w:val="000000"/>
                <w:sz w:val="14"/>
                <w:lang w:val="it-IT"/>
              </w:rPr>
              <w:t>attivita'</w:t>
            </w:r>
            <w:proofErr w:type="spellEnd"/>
            <w:r>
              <w:rPr>
                <w:rFonts w:ascii="Arial" w:eastAsia="Arial" w:hAnsi="Arial" w:cs="Arial"/>
                <w:color w:val="000000"/>
                <w:sz w:val="14"/>
                <w:lang w:val="it-IT"/>
              </w:rPr>
              <w:t xml:space="preserve"> finanziarie</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80"/>
        </w:trPr>
        <w:tc>
          <w:tcPr>
            <w:tcW w:w="5640" w:type="dxa"/>
            <w:gridSpan w:val="2"/>
            <w:tcBorders>
              <w:left w:val="single" w:sz="8" w:space="0" w:color="FFFFFF"/>
              <w:bottom w:val="single" w:sz="8" w:space="0" w:color="FFFFFF"/>
              <w:right w:val="single" w:sz="8" w:space="0" w:color="FFFFFF"/>
            </w:tcBorders>
            <w:shd w:val="clear" w:color="DCE4E9" w:fill="DCE4E9"/>
            <w:tcMar>
              <w:top w:w="20" w:type="dxa"/>
              <w:left w:w="40" w:type="dxa"/>
              <w:bottom w:w="20" w:type="dxa"/>
              <w:right w:w="60" w:type="dxa"/>
            </w:tcMar>
            <w:vAlign w:val="center"/>
          </w:tcPr>
          <w:p w:rsidR="008F28E2" w:rsidRDefault="00A37E57">
            <w:pPr>
              <w:pStyle w:val="LabelTotaleImporto"/>
              <w:jc w:val="right"/>
              <w:rPr>
                <w:rFonts w:ascii="Arial" w:eastAsia="Arial" w:hAnsi="Arial" w:cs="Arial"/>
                <w:i/>
                <w:sz w:val="14"/>
                <w:lang w:val="it-IT"/>
              </w:rPr>
            </w:pPr>
            <w:r>
              <w:rPr>
                <w:rFonts w:ascii="Arial" w:eastAsia="Arial" w:hAnsi="Arial" w:cs="Arial"/>
                <w:i/>
                <w:sz w:val="14"/>
                <w:lang w:val="it-IT"/>
              </w:rPr>
              <w:t>TOTALE</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0,00</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0,00</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0,00</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0,00</w:t>
            </w:r>
          </w:p>
        </w:tc>
      </w:tr>
    </w:tbl>
    <w:p w:rsidR="008F28E2" w:rsidRDefault="00A37E57">
      <w:pPr>
        <w:spacing w:after="80" w:line="240" w:lineRule="exact"/>
      </w:pPr>
      <w:r>
        <w:t xml:space="preserve"> </w:t>
      </w:r>
    </w:p>
    <w:p w:rsidR="008F28E2" w:rsidRDefault="008F28E2">
      <w:pPr>
        <w:spacing w:line="240" w:lineRule="exact"/>
      </w:pPr>
    </w:p>
    <w:p w:rsidR="008F28E2" w:rsidRDefault="008F28E2">
      <w:pPr>
        <w:spacing w:after="20" w:line="240" w:lineRule="exact"/>
      </w:pPr>
    </w:p>
    <w:tbl>
      <w:tblPr>
        <w:tblW w:w="0" w:type="auto"/>
        <w:tblInd w:w="460" w:type="dxa"/>
        <w:tblLayout w:type="fixed"/>
        <w:tblLook w:val="04A0" w:firstRow="1" w:lastRow="0" w:firstColumn="1" w:lastColumn="0" w:noHBand="0" w:noVBand="1"/>
      </w:tblPr>
      <w:tblGrid>
        <w:gridCol w:w="760"/>
        <w:gridCol w:w="7480"/>
        <w:gridCol w:w="2600"/>
        <w:gridCol w:w="2600"/>
        <w:gridCol w:w="2600"/>
      </w:tblGrid>
      <w:tr w:rsidR="008F28E2">
        <w:trPr>
          <w:trHeight w:hRule="exact" w:val="860"/>
        </w:trPr>
        <w:tc>
          <w:tcPr>
            <w:tcW w:w="8240" w:type="dxa"/>
            <w:gridSpan w:val="2"/>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Accertamenti Titolo 5</w:t>
            </w:r>
          </w:p>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 xml:space="preserve">(Entrate da riduzione di </w:t>
            </w:r>
            <w:proofErr w:type="spellStart"/>
            <w:r>
              <w:rPr>
                <w:rFonts w:ascii="Arial" w:eastAsia="Arial" w:hAnsi="Arial" w:cs="Arial"/>
                <w:sz w:val="18"/>
                <w:lang w:val="it-IT"/>
              </w:rPr>
              <w:t>attivita'</w:t>
            </w:r>
            <w:proofErr w:type="spellEnd"/>
            <w:r>
              <w:rPr>
                <w:rFonts w:ascii="Arial" w:eastAsia="Arial" w:hAnsi="Arial" w:cs="Arial"/>
                <w:sz w:val="18"/>
                <w:lang w:val="it-IT"/>
              </w:rPr>
              <w:t xml:space="preserve"> finanziarie)</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Esercizio 2020</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Esercizio 2021</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Esercizio 2022</w:t>
            </w:r>
          </w:p>
        </w:tc>
      </w:tr>
      <w:tr w:rsidR="008F28E2">
        <w:trPr>
          <w:trHeight w:hRule="exact" w:val="220"/>
        </w:trPr>
        <w:tc>
          <w:tcPr>
            <w:tcW w:w="760" w:type="dxa"/>
            <w:tcBorders>
              <w:left w:val="single" w:sz="8" w:space="0" w:color="CCCCCC"/>
            </w:tcBorders>
            <w:tcMar>
              <w:top w:w="0" w:type="dxa"/>
              <w:left w:w="6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501</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xml:space="preserve">Alienazione di </w:t>
            </w:r>
            <w:proofErr w:type="spellStart"/>
            <w:r>
              <w:rPr>
                <w:rFonts w:ascii="Arial" w:eastAsia="Arial" w:hAnsi="Arial" w:cs="Arial"/>
                <w:color w:val="000000"/>
                <w:sz w:val="14"/>
                <w:lang w:val="it-IT"/>
              </w:rPr>
              <w:t>attivita'</w:t>
            </w:r>
            <w:proofErr w:type="spellEnd"/>
            <w:r>
              <w:rPr>
                <w:rFonts w:ascii="Arial" w:eastAsia="Arial" w:hAnsi="Arial" w:cs="Arial"/>
                <w:color w:val="000000"/>
                <w:sz w:val="14"/>
                <w:lang w:val="it-IT"/>
              </w:rPr>
              <w:t xml:space="preserve"> finanziarie</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435,75</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760" w:type="dxa"/>
            <w:tcBorders>
              <w:left w:val="single" w:sz="8" w:space="0" w:color="CCCCCC"/>
            </w:tcBorders>
            <w:tcMar>
              <w:top w:w="0" w:type="dxa"/>
              <w:left w:w="6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502</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Riscossione crediti di breve termine</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760" w:type="dxa"/>
            <w:tcBorders>
              <w:left w:val="single" w:sz="8" w:space="0" w:color="CCCCCC"/>
            </w:tcBorders>
            <w:tcMar>
              <w:top w:w="0" w:type="dxa"/>
              <w:left w:w="6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503</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Riscossione crediti di medio-lungo termine</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760" w:type="dxa"/>
            <w:tcBorders>
              <w:left w:val="single" w:sz="8" w:space="0" w:color="CCCCCC"/>
            </w:tcBorders>
            <w:tcMar>
              <w:top w:w="0" w:type="dxa"/>
              <w:left w:w="6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504</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xml:space="preserve">Altre entrate per riduzione di </w:t>
            </w:r>
            <w:proofErr w:type="spellStart"/>
            <w:r>
              <w:rPr>
                <w:rFonts w:ascii="Arial" w:eastAsia="Arial" w:hAnsi="Arial" w:cs="Arial"/>
                <w:color w:val="000000"/>
                <w:sz w:val="14"/>
                <w:lang w:val="it-IT"/>
              </w:rPr>
              <w:t>attivita'</w:t>
            </w:r>
            <w:proofErr w:type="spellEnd"/>
            <w:r>
              <w:rPr>
                <w:rFonts w:ascii="Arial" w:eastAsia="Arial" w:hAnsi="Arial" w:cs="Arial"/>
                <w:color w:val="000000"/>
                <w:sz w:val="14"/>
                <w:lang w:val="it-IT"/>
              </w:rPr>
              <w:t xml:space="preserve"> finanziarie</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80"/>
        </w:trPr>
        <w:tc>
          <w:tcPr>
            <w:tcW w:w="8240" w:type="dxa"/>
            <w:gridSpan w:val="2"/>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Totale"/>
              <w:jc w:val="right"/>
              <w:rPr>
                <w:rFonts w:ascii="Arial" w:eastAsia="Arial" w:hAnsi="Arial" w:cs="Arial"/>
                <w:i/>
                <w:sz w:val="14"/>
                <w:lang w:val="it-IT"/>
              </w:rPr>
            </w:pPr>
            <w:r>
              <w:rPr>
                <w:rFonts w:ascii="Arial" w:eastAsia="Arial" w:hAnsi="Arial" w:cs="Arial"/>
                <w:i/>
                <w:sz w:val="14"/>
                <w:lang w:val="it-IT"/>
              </w:rPr>
              <w:t>TOTALE</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435,75</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0,00</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0,00</w:t>
            </w:r>
          </w:p>
        </w:tc>
      </w:tr>
    </w:tbl>
    <w:p w:rsidR="008F28E2" w:rsidRDefault="00A37E57">
      <w:pPr>
        <w:spacing w:line="120" w:lineRule="exact"/>
        <w:rPr>
          <w:sz w:val="12"/>
        </w:rPr>
        <w:sectPr w:rsidR="008F28E2">
          <w:footerReference w:type="default" r:id="rId32"/>
          <w:pgSz w:w="16840" w:h="11900" w:orient="landscape"/>
          <w:pgMar w:top="500" w:right="0" w:bottom="300" w:left="0" w:header="500" w:footer="300" w:gutter="0"/>
          <w:cols w:space="708"/>
        </w:sectPr>
      </w:pPr>
      <w:r>
        <w:t xml:space="preserve"> </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b/>
          <w:color w:val="000000"/>
          <w:sz w:val="20"/>
          <w:lang w:val="it-IT"/>
        </w:rPr>
        <w:lastRenderedPageBreak/>
        <w:t>3.7 ACCENSIONE DI PRESTITI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Questi movimenti, con poche eccezioni riportate di seguito, sono contabilizzati applicando il principio generale della competenza che richiede di imputare l'entrata nell'esercizio in cui l'obbligazione è esigibile. Rientrano in questo ambito gli stanziamenti per l'emissione di obbligazioni (Tip.100), l'accensione di prestiti a breve (Tip.200), l'accensione di mutui e altri finanziamenti a medio e lungo (Tip.300) ed altre forme di entrata residuali (Tip.400). In particolare, ed entrando quindi nello specifico dei singoli movimenti contabili:</w:t>
      </w:r>
    </w:p>
    <w:p w:rsidR="008F28E2" w:rsidRDefault="008F28E2">
      <w:pPr>
        <w:spacing w:line="230" w:lineRule="exact"/>
        <w:ind w:left="440" w:right="440"/>
        <w:jc w:val="both"/>
        <w:rPr>
          <w:rFonts w:ascii="Arial" w:eastAsia="Arial" w:hAnsi="Arial" w:cs="Arial"/>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w:t>
      </w:r>
      <w:r>
        <w:rPr>
          <w:rFonts w:ascii="Arial" w:eastAsia="Arial" w:hAnsi="Arial" w:cs="Arial"/>
          <w:b/>
          <w:color w:val="000000"/>
          <w:sz w:val="20"/>
          <w:lang w:val="it-IT"/>
        </w:rPr>
        <w:t>Assunzione di prestiti</w:t>
      </w:r>
      <w:r>
        <w:rPr>
          <w:rFonts w:ascii="Arial" w:eastAsia="Arial" w:hAnsi="Arial" w:cs="Arial"/>
          <w:color w:val="000000"/>
          <w:sz w:val="20"/>
          <w:lang w:val="it-IT"/>
        </w:rPr>
        <w:t>. L'accensione di mutui e le operazioni ad essa assimilate, se messe in atto nel periodo considerato, è imputabile solo negli esercizi in cui la somma diventerà realmente esigibile. Si tratta, pertanto, del momento in cui il finanziatore rende disponibile il finanziamento in esecuzione del relativo contratto;</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w:t>
      </w:r>
      <w:r>
        <w:rPr>
          <w:rFonts w:ascii="Arial" w:eastAsia="Arial" w:hAnsi="Arial" w:cs="Arial"/>
          <w:b/>
          <w:color w:val="000000"/>
          <w:sz w:val="20"/>
          <w:lang w:val="it-IT"/>
        </w:rPr>
        <w:t>Contratti derivati</w:t>
      </w:r>
      <w:r>
        <w:rPr>
          <w:rFonts w:ascii="Arial" w:eastAsia="Arial" w:hAnsi="Arial" w:cs="Arial"/>
          <w:color w:val="000000"/>
          <w:sz w:val="20"/>
          <w:lang w:val="it-IT"/>
        </w:rPr>
        <w:t>. La rilevazione dei movimenti, conseguenti all'eventuale stipula di contratti di questa natura, è effettuata rispettando il principio dell'integrità del bilancio per cui i flussi finanziari attivi o passivi, prodotti dall'andamento aleatorio insito nell'essenza stessa di questo contratto atipico, devono essere contabilizzati in modo separato. I movimenti di segno positivo, ove presenti, sono pertanto accertabili tra le entrate degli esercizi in cui il corrispondente credito (saldo finanziario attivo) si presume diventerà esigibile.</w:t>
      </w:r>
    </w:p>
    <w:p w:rsidR="008F28E2" w:rsidRDefault="00A37E57" w:rsidP="004E4F98">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Il prospetto mostra la composizione sintetica delle accensioni di prestiti mentre il dettaglio è riportato nel conto di bilancio ufficiale (entrate per tipologia) o nel modello che riclassifica gli stessi importi in base al piano dei conti finanziario, a cui pertanto si rinvia.</w:t>
      </w:r>
    </w:p>
    <w:p w:rsidR="004E4F98" w:rsidRDefault="004E4F98" w:rsidP="004E4F98">
      <w:pPr>
        <w:spacing w:line="230" w:lineRule="exact"/>
        <w:ind w:left="440" w:right="440"/>
        <w:jc w:val="both"/>
        <w:rPr>
          <w:rFonts w:ascii="Arial" w:eastAsia="Arial" w:hAnsi="Arial" w:cs="Arial"/>
          <w:color w:val="000000"/>
          <w:sz w:val="20"/>
          <w:lang w:val="it-IT"/>
        </w:rPr>
      </w:pPr>
    </w:p>
    <w:p w:rsidR="004E4F98" w:rsidRDefault="004E4F98" w:rsidP="004E4F98">
      <w:pPr>
        <w:spacing w:line="230" w:lineRule="exact"/>
        <w:ind w:left="440" w:right="440"/>
        <w:jc w:val="both"/>
        <w:rPr>
          <w:rFonts w:ascii="Arial" w:eastAsia="Arial" w:hAnsi="Arial" w:cs="Arial"/>
          <w:color w:val="000000"/>
          <w:sz w:val="20"/>
          <w:lang w:val="it-IT"/>
        </w:rPr>
      </w:pPr>
    </w:p>
    <w:p w:rsidR="004E4F98" w:rsidRPr="004E4F98" w:rsidRDefault="004E4F98" w:rsidP="004E4F98">
      <w:pPr>
        <w:spacing w:line="230" w:lineRule="exact"/>
        <w:ind w:left="440" w:right="440"/>
        <w:jc w:val="both"/>
        <w:rPr>
          <w:rFonts w:ascii="Arial" w:eastAsia="Arial" w:hAnsi="Arial" w:cs="Arial"/>
          <w:color w:val="000000"/>
          <w:sz w:val="20"/>
          <w:lang w:val="it-IT"/>
        </w:rPr>
      </w:pPr>
    </w:p>
    <w:p w:rsidR="008F28E2" w:rsidRDefault="00A37E57">
      <w:pPr>
        <w:spacing w:after="20"/>
        <w:ind w:left="400" w:right="16420"/>
        <w:rPr>
          <w:sz w:val="2"/>
        </w:rPr>
      </w:pPr>
      <w:r>
        <w:rPr>
          <w:noProof/>
        </w:rPr>
        <w:drawing>
          <wp:inline distT="0" distB="0" distL="0" distR="0">
            <wp:extent cx="19050" cy="9525"/>
            <wp:effectExtent l="0" t="0" r="0" b="0"/>
            <wp:docPr id="7" name="Immagin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tbl>
      <w:tblPr>
        <w:tblW w:w="0" w:type="auto"/>
        <w:tblInd w:w="460" w:type="dxa"/>
        <w:tblLayout w:type="fixed"/>
        <w:tblLook w:val="04A0" w:firstRow="1" w:lastRow="0" w:firstColumn="1" w:lastColumn="0" w:noHBand="0" w:noVBand="1"/>
      </w:tblPr>
      <w:tblGrid>
        <w:gridCol w:w="760"/>
        <w:gridCol w:w="4880"/>
        <w:gridCol w:w="2600"/>
        <w:gridCol w:w="2600"/>
        <w:gridCol w:w="2600"/>
        <w:gridCol w:w="2600"/>
      </w:tblGrid>
      <w:tr w:rsidR="008F28E2">
        <w:trPr>
          <w:trHeight w:hRule="exact" w:val="220"/>
        </w:trPr>
        <w:tc>
          <w:tcPr>
            <w:tcW w:w="5640" w:type="dxa"/>
            <w:gridSpan w:val="2"/>
            <w:vMerge w:val="restart"/>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Entrate Titolo 6</w:t>
            </w:r>
          </w:p>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(Accensione Prestiti)</w:t>
            </w:r>
          </w:p>
        </w:tc>
        <w:tc>
          <w:tcPr>
            <w:tcW w:w="10400" w:type="dxa"/>
            <w:gridSpan w:val="4"/>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proofErr w:type="gramStart"/>
            <w:r>
              <w:rPr>
                <w:rFonts w:ascii="Arial" w:eastAsia="Arial" w:hAnsi="Arial" w:cs="Arial"/>
                <w:sz w:val="18"/>
                <w:lang w:val="it-IT"/>
              </w:rPr>
              <w:t>Rendiconto  2022</w:t>
            </w:r>
            <w:proofErr w:type="gramEnd"/>
          </w:p>
        </w:tc>
      </w:tr>
      <w:tr w:rsidR="008F28E2">
        <w:trPr>
          <w:trHeight w:hRule="exact" w:val="560"/>
        </w:trPr>
        <w:tc>
          <w:tcPr>
            <w:tcW w:w="5640" w:type="dxa"/>
            <w:gridSpan w:val="2"/>
            <w:vMerge/>
            <w:tcBorders>
              <w:top w:val="single" w:sz="8" w:space="0" w:color="FFFFFF"/>
              <w:left w:val="single" w:sz="8" w:space="0" w:color="FFFFFF"/>
              <w:bottom w:val="single" w:sz="8" w:space="0" w:color="FFFFFF"/>
              <w:right w:val="single" w:sz="8" w:space="0" w:color="FFFFFF"/>
            </w:tcBorders>
            <w:shd w:val="clear" w:color="DCE4E9" w:fill="DCE4E9"/>
            <w:tcMar>
              <w:top w:w="0" w:type="dxa"/>
              <w:left w:w="0" w:type="dxa"/>
              <w:bottom w:w="0" w:type="dxa"/>
              <w:right w:w="0" w:type="dxa"/>
            </w:tcMar>
          </w:tcPr>
          <w:p w:rsidR="008F28E2" w:rsidRDefault="008F28E2"/>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Stanziamenti Finali</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Accertamenti</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Totale Riscossioni</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Totale Residui Attivi da Riportare</w:t>
            </w:r>
          </w:p>
        </w:tc>
      </w:tr>
      <w:tr w:rsidR="008F28E2">
        <w:trPr>
          <w:trHeight w:hRule="exact" w:val="220"/>
        </w:trPr>
        <w:tc>
          <w:tcPr>
            <w:tcW w:w="76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601</w:t>
            </w:r>
          </w:p>
        </w:tc>
        <w:tc>
          <w:tcPr>
            <w:tcW w:w="4880" w:type="dxa"/>
            <w:tcMar>
              <w:top w:w="0" w:type="dxa"/>
              <w:left w:w="40" w:type="dxa"/>
              <w:bottom w:w="0" w:type="dxa"/>
              <w:right w:w="6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Emissione di titoli obbligazionari</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76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602</w:t>
            </w:r>
          </w:p>
        </w:tc>
        <w:tc>
          <w:tcPr>
            <w:tcW w:w="4880" w:type="dxa"/>
            <w:tcMar>
              <w:top w:w="0" w:type="dxa"/>
              <w:left w:w="40" w:type="dxa"/>
              <w:bottom w:w="0" w:type="dxa"/>
              <w:right w:w="6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Accensione prestiti a breve termine</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76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603</w:t>
            </w:r>
          </w:p>
        </w:tc>
        <w:tc>
          <w:tcPr>
            <w:tcW w:w="4880" w:type="dxa"/>
            <w:tcMar>
              <w:top w:w="0" w:type="dxa"/>
              <w:left w:w="40" w:type="dxa"/>
              <w:bottom w:w="0" w:type="dxa"/>
              <w:right w:w="6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Accensione mutui e altri finanziamenti a medio lungo termine</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1.219.297,09</w:t>
            </w:r>
          </w:p>
        </w:tc>
      </w:tr>
      <w:tr w:rsidR="008F28E2">
        <w:trPr>
          <w:trHeight w:hRule="exact" w:val="220"/>
        </w:trPr>
        <w:tc>
          <w:tcPr>
            <w:tcW w:w="76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604</w:t>
            </w:r>
          </w:p>
        </w:tc>
        <w:tc>
          <w:tcPr>
            <w:tcW w:w="4880" w:type="dxa"/>
            <w:tcMar>
              <w:top w:w="0" w:type="dxa"/>
              <w:left w:w="40" w:type="dxa"/>
              <w:bottom w:w="0" w:type="dxa"/>
              <w:right w:w="6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Altre forme di indebitamento</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80"/>
        </w:trPr>
        <w:tc>
          <w:tcPr>
            <w:tcW w:w="5640" w:type="dxa"/>
            <w:gridSpan w:val="2"/>
            <w:tcBorders>
              <w:left w:val="single" w:sz="8" w:space="0" w:color="FFFFFF"/>
              <w:bottom w:val="single" w:sz="8" w:space="0" w:color="FFFFFF"/>
              <w:right w:val="single" w:sz="8" w:space="0" w:color="FFFFFF"/>
            </w:tcBorders>
            <w:shd w:val="clear" w:color="DCE4E9" w:fill="DCE4E9"/>
            <w:tcMar>
              <w:top w:w="20" w:type="dxa"/>
              <w:left w:w="40" w:type="dxa"/>
              <w:bottom w:w="20" w:type="dxa"/>
              <w:right w:w="60" w:type="dxa"/>
            </w:tcMar>
            <w:vAlign w:val="center"/>
          </w:tcPr>
          <w:p w:rsidR="008F28E2" w:rsidRDefault="00A37E57">
            <w:pPr>
              <w:pStyle w:val="LabelTotaleImporto"/>
              <w:jc w:val="right"/>
              <w:rPr>
                <w:rFonts w:ascii="Arial" w:eastAsia="Arial" w:hAnsi="Arial" w:cs="Arial"/>
                <w:i/>
                <w:sz w:val="14"/>
                <w:lang w:val="it-IT"/>
              </w:rPr>
            </w:pPr>
            <w:r>
              <w:rPr>
                <w:rFonts w:ascii="Arial" w:eastAsia="Arial" w:hAnsi="Arial" w:cs="Arial"/>
                <w:i/>
                <w:sz w:val="14"/>
                <w:lang w:val="it-IT"/>
              </w:rPr>
              <w:t>TOTALE</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0,00</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0,00</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0,00</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1.219.297,09</w:t>
            </w:r>
          </w:p>
        </w:tc>
      </w:tr>
    </w:tbl>
    <w:p w:rsidR="008F28E2" w:rsidRDefault="00A37E57">
      <w:pPr>
        <w:spacing w:after="80" w:line="240" w:lineRule="exact"/>
      </w:pPr>
      <w:r>
        <w:t xml:space="preserve"> </w:t>
      </w:r>
    </w:p>
    <w:p w:rsidR="008F28E2" w:rsidRDefault="008F28E2">
      <w:pPr>
        <w:spacing w:line="240" w:lineRule="exact"/>
      </w:pPr>
    </w:p>
    <w:p w:rsidR="008F28E2" w:rsidRDefault="008F28E2">
      <w:pPr>
        <w:spacing w:after="20" w:line="240" w:lineRule="exact"/>
      </w:pPr>
    </w:p>
    <w:tbl>
      <w:tblPr>
        <w:tblW w:w="0" w:type="auto"/>
        <w:tblInd w:w="460" w:type="dxa"/>
        <w:tblLayout w:type="fixed"/>
        <w:tblLook w:val="04A0" w:firstRow="1" w:lastRow="0" w:firstColumn="1" w:lastColumn="0" w:noHBand="0" w:noVBand="1"/>
      </w:tblPr>
      <w:tblGrid>
        <w:gridCol w:w="760"/>
        <w:gridCol w:w="7480"/>
        <w:gridCol w:w="2600"/>
        <w:gridCol w:w="2600"/>
        <w:gridCol w:w="2600"/>
      </w:tblGrid>
      <w:tr w:rsidR="008F28E2">
        <w:trPr>
          <w:trHeight w:hRule="exact" w:val="860"/>
        </w:trPr>
        <w:tc>
          <w:tcPr>
            <w:tcW w:w="8240" w:type="dxa"/>
            <w:gridSpan w:val="2"/>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Accertamenti Titolo 6</w:t>
            </w:r>
          </w:p>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(Accensione Prestiti)</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Esercizio 2020</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Esercizio 2021</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Esercizio 2022</w:t>
            </w:r>
          </w:p>
        </w:tc>
      </w:tr>
      <w:tr w:rsidR="008F28E2">
        <w:trPr>
          <w:trHeight w:hRule="exact" w:val="220"/>
        </w:trPr>
        <w:tc>
          <w:tcPr>
            <w:tcW w:w="760" w:type="dxa"/>
            <w:tcBorders>
              <w:left w:val="single" w:sz="8" w:space="0" w:color="CCCCCC"/>
            </w:tcBorders>
            <w:tcMar>
              <w:top w:w="0" w:type="dxa"/>
              <w:left w:w="6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601</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Emissione di titoli obbligazionari</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760" w:type="dxa"/>
            <w:tcBorders>
              <w:left w:val="single" w:sz="8" w:space="0" w:color="CCCCCC"/>
            </w:tcBorders>
            <w:tcMar>
              <w:top w:w="0" w:type="dxa"/>
              <w:left w:w="6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602</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Accensione prestiti a breve termine</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bl>
    <w:p w:rsidR="008F28E2" w:rsidRDefault="00A37E57">
      <w:pPr>
        <w:spacing w:line="180" w:lineRule="exact"/>
        <w:rPr>
          <w:sz w:val="18"/>
        </w:rPr>
        <w:sectPr w:rsidR="008F28E2">
          <w:footerReference w:type="default" r:id="rId33"/>
          <w:pgSz w:w="16840" w:h="11900" w:orient="landscape"/>
          <w:pgMar w:top="500" w:right="0" w:bottom="300" w:left="0" w:header="500" w:footer="300" w:gutter="0"/>
          <w:cols w:space="708"/>
        </w:sectPr>
      </w:pPr>
      <w:r>
        <w:t xml:space="preserve"> </w:t>
      </w:r>
    </w:p>
    <w:p w:rsidR="008F28E2" w:rsidRDefault="008F28E2">
      <w:pPr>
        <w:spacing w:after="160" w:line="240" w:lineRule="exact"/>
      </w:pPr>
    </w:p>
    <w:tbl>
      <w:tblPr>
        <w:tblW w:w="0" w:type="auto"/>
        <w:tblInd w:w="460" w:type="dxa"/>
        <w:tblLayout w:type="fixed"/>
        <w:tblLook w:val="04A0" w:firstRow="1" w:lastRow="0" w:firstColumn="1" w:lastColumn="0" w:noHBand="0" w:noVBand="1"/>
      </w:tblPr>
      <w:tblGrid>
        <w:gridCol w:w="760"/>
        <w:gridCol w:w="7480"/>
        <w:gridCol w:w="2600"/>
        <w:gridCol w:w="2600"/>
        <w:gridCol w:w="2600"/>
      </w:tblGrid>
      <w:tr w:rsidR="008F28E2">
        <w:trPr>
          <w:trHeight w:hRule="exact" w:val="220"/>
        </w:trPr>
        <w:tc>
          <w:tcPr>
            <w:tcW w:w="760" w:type="dxa"/>
            <w:tcBorders>
              <w:left w:val="single" w:sz="8" w:space="0" w:color="CCCCCC"/>
            </w:tcBorders>
            <w:tcMar>
              <w:top w:w="0" w:type="dxa"/>
              <w:left w:w="6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603</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Accensione mutui e altri finanziamenti a medio lungo termine</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5.605,73</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760" w:type="dxa"/>
            <w:tcBorders>
              <w:left w:val="single" w:sz="8" w:space="0" w:color="CCCCCC"/>
            </w:tcBorders>
            <w:tcMar>
              <w:top w:w="0" w:type="dxa"/>
              <w:left w:w="6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604</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Altre forme di indebitamento</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80"/>
        </w:trPr>
        <w:tc>
          <w:tcPr>
            <w:tcW w:w="8240" w:type="dxa"/>
            <w:gridSpan w:val="2"/>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Totale"/>
              <w:jc w:val="right"/>
              <w:rPr>
                <w:rFonts w:ascii="Arial" w:eastAsia="Arial" w:hAnsi="Arial" w:cs="Arial"/>
                <w:i/>
                <w:sz w:val="14"/>
                <w:lang w:val="it-IT"/>
              </w:rPr>
            </w:pPr>
            <w:r>
              <w:rPr>
                <w:rFonts w:ascii="Arial" w:eastAsia="Arial" w:hAnsi="Arial" w:cs="Arial"/>
                <w:i/>
                <w:sz w:val="14"/>
                <w:lang w:val="it-IT"/>
              </w:rPr>
              <w:t>TOTALE</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5.605,73</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0,00</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0,00</w:t>
            </w:r>
          </w:p>
        </w:tc>
      </w:tr>
    </w:tbl>
    <w:p w:rsidR="00C10C26" w:rsidRDefault="00A37E57" w:rsidP="009C0DFC">
      <w:pPr>
        <w:spacing w:line="230" w:lineRule="exact"/>
        <w:ind w:left="440" w:right="440"/>
        <w:jc w:val="both"/>
        <w:rPr>
          <w:rFonts w:ascii="Arial" w:eastAsia="Arial" w:hAnsi="Arial" w:cs="Arial"/>
          <w:color w:val="000000"/>
          <w:sz w:val="20"/>
          <w:lang w:val="it-IT"/>
        </w:rPr>
      </w:pPr>
      <w:r>
        <w:t xml:space="preserve"> </w:t>
      </w:r>
      <w:r w:rsidR="009C0DFC">
        <w:rPr>
          <w:rFonts w:ascii="Arial" w:eastAsia="Arial" w:hAnsi="Arial" w:cs="Arial"/>
          <w:color w:val="000000"/>
          <w:sz w:val="20"/>
          <w:lang w:val="it-IT"/>
        </w:rPr>
        <w:t xml:space="preserve">   </w:t>
      </w:r>
    </w:p>
    <w:p w:rsidR="00C10C26" w:rsidRDefault="00C10C26" w:rsidP="009C0DFC">
      <w:pPr>
        <w:spacing w:line="230" w:lineRule="exact"/>
        <w:ind w:left="440" w:right="440"/>
        <w:jc w:val="both"/>
        <w:rPr>
          <w:rFonts w:ascii="Arial" w:eastAsia="Arial" w:hAnsi="Arial" w:cs="Arial"/>
          <w:color w:val="000000"/>
          <w:sz w:val="20"/>
          <w:lang w:val="it-IT"/>
        </w:rPr>
      </w:pPr>
    </w:p>
    <w:p w:rsidR="009C0DFC" w:rsidRDefault="00C10C26" w:rsidP="009C0DFC">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N</w:t>
      </w:r>
      <w:r w:rsidR="009C0DFC">
        <w:rPr>
          <w:rFonts w:ascii="Arial" w:eastAsia="Arial" w:hAnsi="Arial" w:cs="Arial"/>
          <w:color w:val="000000"/>
          <w:sz w:val="20"/>
          <w:lang w:val="it-IT"/>
        </w:rPr>
        <w:t xml:space="preserve">el corso del 2022 non era prevista alcuna accensione di prestiti per la realizzazione di opere pubbliche, ciò al fine di non gravare l’ente di nuovi oneri finanziari a cui con difficoltà potrebbe fare fronte. Il residuo debito dei mutui al 31.12.2022 risulta essere pari ad € </w:t>
      </w:r>
      <w:r w:rsidR="00B15465">
        <w:rPr>
          <w:rFonts w:ascii="Arial" w:eastAsia="Arial" w:hAnsi="Arial" w:cs="Arial"/>
          <w:color w:val="000000"/>
          <w:sz w:val="20"/>
          <w:lang w:val="it-IT"/>
        </w:rPr>
        <w:t>7.051.614,47</w:t>
      </w:r>
      <w:r w:rsidR="009C0DFC">
        <w:rPr>
          <w:rFonts w:ascii="Arial" w:eastAsia="Arial" w:hAnsi="Arial" w:cs="Arial"/>
          <w:color w:val="000000"/>
          <w:sz w:val="20"/>
          <w:lang w:val="it-IT"/>
        </w:rPr>
        <w:t>.</w:t>
      </w:r>
    </w:p>
    <w:p w:rsidR="009C0DFC" w:rsidRDefault="009C0DFC" w:rsidP="009C0DFC">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Gli oneri di ammortamento sulle spese correnti, relativi alle quote interessi dei prestiti già contratti, rientrano nei limiti fissati dalla legge sul totale delle entrate correnti accertate nell’ultimo esercizio chiuso.</w:t>
      </w:r>
    </w:p>
    <w:p w:rsidR="009C0DFC" w:rsidRDefault="009C0DFC" w:rsidP="009C0DFC">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Il comma 539 della Legge di stabilità 2015 (Legge 190/2014) ha modificato l’art. 204 del </w:t>
      </w:r>
      <w:proofErr w:type="spellStart"/>
      <w:r>
        <w:rPr>
          <w:rFonts w:ascii="Arial" w:eastAsia="Arial" w:hAnsi="Arial" w:cs="Arial"/>
          <w:color w:val="000000"/>
          <w:sz w:val="20"/>
          <w:lang w:val="it-IT"/>
        </w:rPr>
        <w:t>D.Lgs.</w:t>
      </w:r>
      <w:proofErr w:type="spellEnd"/>
      <w:r>
        <w:rPr>
          <w:rFonts w:ascii="Arial" w:eastAsia="Arial" w:hAnsi="Arial" w:cs="Arial"/>
          <w:color w:val="000000"/>
          <w:sz w:val="20"/>
          <w:lang w:val="it-IT"/>
        </w:rPr>
        <w:t xml:space="preserve"> n. 267/2000, elevando dall’8 al 10 per cento, a decorrere dal 2015, l’importo massimo degli interessi passivi rispetto alle entrate dei primi tre titoli delle entrate del rendiconto del penultimo anno precedente quello in cui viene prevista l’assunzione dei mutui, al fine di poter assumere nuovi mutui o finanziamenti.</w:t>
      </w:r>
    </w:p>
    <w:p w:rsidR="009C0DFC" w:rsidRDefault="009C0DFC" w:rsidP="009C0DFC">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In particolare l'ente per il 202</w:t>
      </w:r>
      <w:r w:rsidR="00561B5E">
        <w:rPr>
          <w:rFonts w:ascii="Arial" w:eastAsia="Arial" w:hAnsi="Arial" w:cs="Arial"/>
          <w:color w:val="000000"/>
          <w:sz w:val="20"/>
          <w:lang w:val="it-IT"/>
        </w:rPr>
        <w:t>2</w:t>
      </w:r>
      <w:r>
        <w:rPr>
          <w:rFonts w:ascii="Arial" w:eastAsia="Arial" w:hAnsi="Arial" w:cs="Arial"/>
          <w:color w:val="000000"/>
          <w:sz w:val="20"/>
          <w:lang w:val="it-IT"/>
        </w:rPr>
        <w:t xml:space="preserve"> ha un'incidenza percentuale degli interessi sulle entrate correnti pari al </w:t>
      </w:r>
      <w:r w:rsidR="00913032">
        <w:rPr>
          <w:rFonts w:ascii="Arial" w:eastAsia="Arial" w:hAnsi="Arial" w:cs="Arial"/>
          <w:color w:val="000000"/>
          <w:sz w:val="20"/>
          <w:lang w:val="it-IT"/>
        </w:rPr>
        <w:t>2</w:t>
      </w:r>
      <w:r>
        <w:rPr>
          <w:rFonts w:ascii="Arial" w:eastAsia="Arial" w:hAnsi="Arial" w:cs="Arial"/>
          <w:color w:val="000000"/>
          <w:sz w:val="20"/>
          <w:lang w:val="it-IT"/>
        </w:rPr>
        <w:t>,</w:t>
      </w:r>
      <w:r w:rsidR="00913032">
        <w:rPr>
          <w:rFonts w:ascii="Arial" w:eastAsia="Arial" w:hAnsi="Arial" w:cs="Arial"/>
          <w:color w:val="000000"/>
          <w:sz w:val="20"/>
          <w:lang w:val="it-IT"/>
        </w:rPr>
        <w:t>62</w:t>
      </w:r>
      <w:r>
        <w:rPr>
          <w:rFonts w:ascii="Arial" w:eastAsia="Arial" w:hAnsi="Arial" w:cs="Arial"/>
          <w:color w:val="000000"/>
          <w:sz w:val="20"/>
          <w:lang w:val="it-IT"/>
        </w:rPr>
        <w:t>%, a fronte di un limite normativo pari al 10%.</w:t>
      </w:r>
    </w:p>
    <w:p w:rsidR="008F28E2" w:rsidRDefault="008F28E2">
      <w:pPr>
        <w:spacing w:line="120" w:lineRule="exact"/>
        <w:rPr>
          <w:sz w:val="12"/>
        </w:rPr>
        <w:sectPr w:rsidR="008F28E2">
          <w:footerReference w:type="default" r:id="rId34"/>
          <w:pgSz w:w="16840" w:h="11900" w:orient="landscape"/>
          <w:pgMar w:top="500" w:right="0" w:bottom="300" w:left="0" w:header="500" w:footer="300" w:gutter="0"/>
          <w:cols w:space="708"/>
        </w:sect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b/>
          <w:color w:val="000000"/>
          <w:sz w:val="20"/>
          <w:lang w:val="it-IT"/>
        </w:rPr>
        <w:lastRenderedPageBreak/>
        <w:t>3.8 ANTICIPAZIONI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Questo titolo comprende le sole anticipazioni da istituto tesoriere/cassiere (Tip.100). La previsione con il corrispondente accertamento, ove presente nel corrispondente aggregato, indica la dimensione complessiva delle aperture di credito erogate dal tesoriere su specifica richiesta dell'ente, operazioni poi contabilizzate in bilancio. Si tratta di movimenti che non costituiscono, nella formulazione adottata per la contabilità finanziaria della pubblica amministrazione, un vero e proprio debito dell'ente, essendo destinati a fronteggiare temporanee esigenze di liquidità che sono estinte entro la fine dell'anno. L'eventuale accertamento di entrata, a cui si deve contrapporre altrettanto impegno in uscita (chiusura di anticipazioni), indica l'ammontare massimo dell'anticipazione che l'ente ha legittimamente utilizzato nell'esercizio. Il criterio di previsione adottato, al pari di quello della successiva imputazione contabile, è quello a carattere generale che attribuisce il relativo importo all'esercizio in cui l'obbligazione giuridica si perfeziona, diventando così effettivamente esigibile.</w:t>
      </w:r>
    </w:p>
    <w:p w:rsidR="008F28E2" w:rsidRDefault="008F28E2">
      <w:pPr>
        <w:spacing w:after="160" w:line="240" w:lineRule="exact"/>
      </w:pPr>
    </w:p>
    <w:p w:rsidR="008F28E2" w:rsidRDefault="00A37E57">
      <w:pPr>
        <w:spacing w:after="20"/>
        <w:ind w:left="440" w:right="16380"/>
        <w:rPr>
          <w:sz w:val="2"/>
        </w:rPr>
      </w:pPr>
      <w:r>
        <w:rPr>
          <w:noProof/>
        </w:rPr>
        <w:drawing>
          <wp:inline distT="0" distB="0" distL="0" distR="0">
            <wp:extent cx="19050" cy="9525"/>
            <wp:effectExtent l="0" t="0" r="0" b="0"/>
            <wp:docPr id="8" name="Immagin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tbl>
      <w:tblPr>
        <w:tblW w:w="0" w:type="auto"/>
        <w:tblInd w:w="500" w:type="dxa"/>
        <w:tblLayout w:type="fixed"/>
        <w:tblLook w:val="04A0" w:firstRow="1" w:lastRow="0" w:firstColumn="1" w:lastColumn="0" w:noHBand="0" w:noVBand="1"/>
      </w:tblPr>
      <w:tblGrid>
        <w:gridCol w:w="760"/>
        <w:gridCol w:w="4880"/>
        <w:gridCol w:w="2600"/>
        <w:gridCol w:w="2600"/>
        <w:gridCol w:w="2600"/>
        <w:gridCol w:w="2600"/>
      </w:tblGrid>
      <w:tr w:rsidR="008F28E2">
        <w:trPr>
          <w:trHeight w:hRule="exact" w:val="220"/>
        </w:trPr>
        <w:tc>
          <w:tcPr>
            <w:tcW w:w="5640" w:type="dxa"/>
            <w:gridSpan w:val="2"/>
            <w:vMerge w:val="restart"/>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Entrate Titolo 7</w:t>
            </w:r>
          </w:p>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(Anticipazioni da istituto tesoriere/cassiere)</w:t>
            </w:r>
          </w:p>
        </w:tc>
        <w:tc>
          <w:tcPr>
            <w:tcW w:w="10400" w:type="dxa"/>
            <w:gridSpan w:val="4"/>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proofErr w:type="gramStart"/>
            <w:r>
              <w:rPr>
                <w:rFonts w:ascii="Arial" w:eastAsia="Arial" w:hAnsi="Arial" w:cs="Arial"/>
                <w:sz w:val="18"/>
                <w:lang w:val="it-IT"/>
              </w:rPr>
              <w:t>Rendiconto  2022</w:t>
            </w:r>
            <w:proofErr w:type="gramEnd"/>
          </w:p>
        </w:tc>
      </w:tr>
      <w:tr w:rsidR="008F28E2">
        <w:trPr>
          <w:trHeight w:hRule="exact" w:val="560"/>
        </w:trPr>
        <w:tc>
          <w:tcPr>
            <w:tcW w:w="5640" w:type="dxa"/>
            <w:gridSpan w:val="2"/>
            <w:vMerge/>
            <w:tcBorders>
              <w:top w:val="single" w:sz="8" w:space="0" w:color="FFFFFF"/>
              <w:left w:val="single" w:sz="8" w:space="0" w:color="FFFFFF"/>
              <w:bottom w:val="single" w:sz="8" w:space="0" w:color="FFFFFF"/>
              <w:right w:val="single" w:sz="8" w:space="0" w:color="FFFFFF"/>
            </w:tcBorders>
            <w:shd w:val="clear" w:color="DCE4E9" w:fill="DCE4E9"/>
            <w:tcMar>
              <w:top w:w="0" w:type="dxa"/>
              <w:left w:w="0" w:type="dxa"/>
              <w:bottom w:w="0" w:type="dxa"/>
              <w:right w:w="0" w:type="dxa"/>
            </w:tcMar>
          </w:tcPr>
          <w:p w:rsidR="008F28E2" w:rsidRDefault="008F28E2"/>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Stanziamenti Finali</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Accertamenti</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Totale Riscossioni</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Totale Residui Attivi da Riportare</w:t>
            </w:r>
          </w:p>
        </w:tc>
      </w:tr>
      <w:tr w:rsidR="008F28E2">
        <w:trPr>
          <w:trHeight w:hRule="exact" w:val="220"/>
        </w:trPr>
        <w:tc>
          <w:tcPr>
            <w:tcW w:w="76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701</w:t>
            </w:r>
          </w:p>
        </w:tc>
        <w:tc>
          <w:tcPr>
            <w:tcW w:w="4880" w:type="dxa"/>
            <w:tcMar>
              <w:top w:w="0" w:type="dxa"/>
              <w:left w:w="40" w:type="dxa"/>
              <w:bottom w:w="0" w:type="dxa"/>
              <w:right w:w="6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Anticipazioni da istituto tesoriere/cassiere</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80"/>
        </w:trPr>
        <w:tc>
          <w:tcPr>
            <w:tcW w:w="5640" w:type="dxa"/>
            <w:gridSpan w:val="2"/>
            <w:tcBorders>
              <w:left w:val="single" w:sz="8" w:space="0" w:color="FFFFFF"/>
              <w:bottom w:val="single" w:sz="8" w:space="0" w:color="FFFFFF"/>
              <w:right w:val="single" w:sz="8" w:space="0" w:color="FFFFFF"/>
            </w:tcBorders>
            <w:shd w:val="clear" w:color="DCE4E9" w:fill="DCE4E9"/>
            <w:tcMar>
              <w:top w:w="20" w:type="dxa"/>
              <w:left w:w="40" w:type="dxa"/>
              <w:bottom w:w="20" w:type="dxa"/>
              <w:right w:w="60" w:type="dxa"/>
            </w:tcMar>
            <w:vAlign w:val="center"/>
          </w:tcPr>
          <w:p w:rsidR="008F28E2" w:rsidRDefault="00A37E57">
            <w:pPr>
              <w:pStyle w:val="LabelTotaleImporto"/>
              <w:jc w:val="right"/>
              <w:rPr>
                <w:rFonts w:ascii="Arial" w:eastAsia="Arial" w:hAnsi="Arial" w:cs="Arial"/>
                <w:i/>
                <w:sz w:val="14"/>
                <w:lang w:val="it-IT"/>
              </w:rPr>
            </w:pPr>
            <w:r>
              <w:rPr>
                <w:rFonts w:ascii="Arial" w:eastAsia="Arial" w:hAnsi="Arial" w:cs="Arial"/>
                <w:i/>
                <w:sz w:val="14"/>
                <w:lang w:val="it-IT"/>
              </w:rPr>
              <w:t>TOTALE</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0,00</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0,00</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0,00</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0,00</w:t>
            </w:r>
          </w:p>
        </w:tc>
      </w:tr>
    </w:tbl>
    <w:p w:rsidR="008F28E2" w:rsidRDefault="00A37E57">
      <w:pPr>
        <w:spacing w:after="80" w:line="240" w:lineRule="exact"/>
      </w:pPr>
      <w:r>
        <w:t xml:space="preserve"> </w:t>
      </w:r>
    </w:p>
    <w:p w:rsidR="008F28E2" w:rsidRDefault="008F28E2">
      <w:pPr>
        <w:spacing w:line="240" w:lineRule="exact"/>
      </w:pPr>
    </w:p>
    <w:p w:rsidR="008F28E2" w:rsidRDefault="008F28E2">
      <w:pPr>
        <w:spacing w:after="20" w:line="240" w:lineRule="exact"/>
      </w:pPr>
    </w:p>
    <w:tbl>
      <w:tblPr>
        <w:tblW w:w="0" w:type="auto"/>
        <w:tblInd w:w="500" w:type="dxa"/>
        <w:tblLayout w:type="fixed"/>
        <w:tblLook w:val="04A0" w:firstRow="1" w:lastRow="0" w:firstColumn="1" w:lastColumn="0" w:noHBand="0" w:noVBand="1"/>
      </w:tblPr>
      <w:tblGrid>
        <w:gridCol w:w="760"/>
        <w:gridCol w:w="7480"/>
        <w:gridCol w:w="2600"/>
        <w:gridCol w:w="2600"/>
        <w:gridCol w:w="2600"/>
      </w:tblGrid>
      <w:tr w:rsidR="008F28E2">
        <w:trPr>
          <w:trHeight w:hRule="exact" w:val="860"/>
        </w:trPr>
        <w:tc>
          <w:tcPr>
            <w:tcW w:w="8240" w:type="dxa"/>
            <w:gridSpan w:val="2"/>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Accertamenti Titolo 7</w:t>
            </w:r>
          </w:p>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(Anticipazioni da istituto tesoriere/cassiere)</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Esercizio 2020</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Esercizio 2021</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Esercizio 2022</w:t>
            </w:r>
          </w:p>
        </w:tc>
      </w:tr>
      <w:tr w:rsidR="008F28E2">
        <w:trPr>
          <w:trHeight w:hRule="exact" w:val="220"/>
        </w:trPr>
        <w:tc>
          <w:tcPr>
            <w:tcW w:w="760" w:type="dxa"/>
            <w:tcBorders>
              <w:left w:val="single" w:sz="8" w:space="0" w:color="CCCCCC"/>
            </w:tcBorders>
            <w:tcMar>
              <w:top w:w="0" w:type="dxa"/>
              <w:left w:w="6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701</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Anticipazioni da istituto tesoriere/cassiere</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80"/>
        </w:trPr>
        <w:tc>
          <w:tcPr>
            <w:tcW w:w="8240" w:type="dxa"/>
            <w:gridSpan w:val="2"/>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Totale"/>
              <w:jc w:val="right"/>
              <w:rPr>
                <w:rFonts w:ascii="Arial" w:eastAsia="Arial" w:hAnsi="Arial" w:cs="Arial"/>
                <w:i/>
                <w:sz w:val="14"/>
                <w:lang w:val="it-IT"/>
              </w:rPr>
            </w:pPr>
            <w:r>
              <w:rPr>
                <w:rFonts w:ascii="Arial" w:eastAsia="Arial" w:hAnsi="Arial" w:cs="Arial"/>
                <w:i/>
                <w:sz w:val="14"/>
                <w:lang w:val="it-IT"/>
              </w:rPr>
              <w:t>TOTALE</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0,00</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0,00</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0,00</w:t>
            </w:r>
          </w:p>
        </w:tc>
      </w:tr>
    </w:tbl>
    <w:p w:rsidR="008F28E2" w:rsidRDefault="00A37E57">
      <w:pPr>
        <w:spacing w:line="120" w:lineRule="exact"/>
        <w:rPr>
          <w:sz w:val="12"/>
        </w:rPr>
        <w:sectPr w:rsidR="008F28E2">
          <w:footerReference w:type="default" r:id="rId35"/>
          <w:pgSz w:w="16840" w:h="11900" w:orient="landscape"/>
          <w:pgMar w:top="500" w:right="0" w:bottom="300" w:left="0" w:header="500" w:footer="300" w:gutter="0"/>
          <w:cols w:space="708"/>
        </w:sectPr>
      </w:pPr>
      <w:r>
        <w:t xml:space="preserve"> </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b/>
          <w:color w:val="000000"/>
          <w:sz w:val="20"/>
          <w:lang w:val="it-IT"/>
        </w:rPr>
        <w:lastRenderedPageBreak/>
        <w:t>3.9 ALTRE CONSIDERAZIONI SULLE ENTRATE</w:t>
      </w:r>
    </w:p>
    <w:p w:rsidR="008F28E2" w:rsidRDefault="008F28E2">
      <w:pPr>
        <w:spacing w:line="230" w:lineRule="exact"/>
        <w:ind w:left="440" w:right="440"/>
        <w:jc w:val="both"/>
        <w:rPr>
          <w:rFonts w:ascii="Arial" w:eastAsia="Arial" w:hAnsi="Arial" w:cs="Arial"/>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IL FONDO PLURIENNALE VINCOLATO iscritto in entrata</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Il fondo pluriennale vincolato è un saldo finanziario costituito da risorse già accertate destinate al finanziamento di obbligazioni passive dell’ente già impegnate, ma esigibili in esercizi successivi a quello in cui è accertata l’entrata.</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Trattasi di un saldo finanziario che garantisce la copertura di spese imputate agli esercizi successivi a quello in corso, che nasce dall’esigenza di applicare il principio della competenza finanziaria, e rendere evidente la distanza temporale intercorrente tra l’acquisizione dei finanziamenti e l’effettivo impiego di tali risorse.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Il fondo pluriennale vincolato è formato solo da entrate correnti vincolate e da entrate destinate al finanziamento di investimenti, accertate e imputate agli esercizi precedenti a quelli di imputazione delle relative spese. Prescinde dalla natura vincolata o destinata delle entrate che lo alimentano, il fondo pluriennale vincolato costituito:</w:t>
      </w:r>
    </w:p>
    <w:p w:rsidR="008F28E2" w:rsidRDefault="008F28E2">
      <w:pPr>
        <w:spacing w:line="230" w:lineRule="exact"/>
        <w:ind w:left="440" w:right="440"/>
        <w:jc w:val="both"/>
        <w:rPr>
          <w:rFonts w:ascii="Arial" w:eastAsia="Arial" w:hAnsi="Arial" w:cs="Arial"/>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w:t>
      </w:r>
      <w:r w:rsidR="001C2D61">
        <w:rPr>
          <w:rFonts w:ascii="Arial" w:eastAsia="Arial" w:hAnsi="Arial" w:cs="Arial"/>
          <w:color w:val="000000"/>
          <w:sz w:val="20"/>
          <w:lang w:val="it-IT"/>
        </w:rPr>
        <w:t xml:space="preserve">  </w:t>
      </w:r>
      <w:r>
        <w:rPr>
          <w:rFonts w:ascii="Arial" w:eastAsia="Arial" w:hAnsi="Arial" w:cs="Arial"/>
          <w:color w:val="000000"/>
          <w:sz w:val="20"/>
          <w:lang w:val="it-IT"/>
        </w:rPr>
        <w:t xml:space="preserve"> a) in occasione del riaccertamento ordinario dei residui al fine di consentire la </w:t>
      </w:r>
      <w:proofErr w:type="spellStart"/>
      <w:r>
        <w:rPr>
          <w:rFonts w:ascii="Arial" w:eastAsia="Arial" w:hAnsi="Arial" w:cs="Arial"/>
          <w:color w:val="000000"/>
          <w:sz w:val="20"/>
          <w:lang w:val="it-IT"/>
        </w:rPr>
        <w:t>reimputazione</w:t>
      </w:r>
      <w:proofErr w:type="spellEnd"/>
      <w:r>
        <w:rPr>
          <w:rFonts w:ascii="Arial" w:eastAsia="Arial" w:hAnsi="Arial" w:cs="Arial"/>
          <w:color w:val="000000"/>
          <w:sz w:val="20"/>
          <w:lang w:val="it-IT"/>
        </w:rPr>
        <w:t xml:space="preserve"> di un impegno che, a seguito di eventi verificatisi successivamente alla registrazione, risulta non più esigibile nell’esercizio cui il rendiconto si riferisce;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b) in occasione del riaccertamento straordinario dei residui, effettuato per adeguare lo stock dei residui attivi e passivi degli esercizi precedenti alla nuova configurazione del principio contabile generale della competenza finanziaria.</w:t>
      </w:r>
    </w:p>
    <w:p w:rsidR="00474D55" w:rsidRDefault="00474D55">
      <w:pPr>
        <w:spacing w:line="230" w:lineRule="exact"/>
        <w:ind w:left="440" w:right="440"/>
        <w:jc w:val="both"/>
        <w:rPr>
          <w:rFonts w:ascii="Arial" w:eastAsia="Arial" w:hAnsi="Arial" w:cs="Arial"/>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Il fondo riguarda prevalentemente le spese in conto capitale ma può essere destinato a garantire la copertura di spese correnti, ad esempio per quelle impegnate a fronte di entrate derivanti da trasferimenti correnti vincolati, esigibili in esercizi precedenti a quelli in cui è esigibile la corrispondente spesa, ovvero alle spese per il compenso accessorio del personale.</w:t>
      </w:r>
    </w:p>
    <w:p w:rsidR="00DE26F9"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L’ammontare complessivo del fondo iscritto in entrata, distinto in parte corrente e in c/capitale, è pari alla sommatoria degli accantonamenti riguardanti il fondo stanziati nella spesa del bilancio dell’esercizio precedente, nei singoli programmi di bilancio cui si riferiscono le spese, dell’esercizio precedente. Solo con riferimento al primo esercizio, l’importo complessivo del fondo pluriennale, iscritto tra le entrate, può risultare inferiore all’importo dei fondi pluriennali di spesa dell’esercizio precedente, nel caso in cui sia possibile stimare o far riferimento, sulla base di dati di preconsuntivo all’importo, riferito al 31 dicembre dell’anno precedente al periodo di riferimento del bilancio di previsione, degli impegni imputati agli esercizi precedenti finanziati dal fondo pluriennale vincolato.</w:t>
      </w:r>
    </w:p>
    <w:p w:rsidR="00DE26F9" w:rsidRDefault="00DE26F9">
      <w:pPr>
        <w:spacing w:line="230" w:lineRule="exact"/>
        <w:ind w:left="440" w:right="440"/>
        <w:jc w:val="both"/>
        <w:rPr>
          <w:rFonts w:ascii="Arial" w:eastAsia="Arial" w:hAnsi="Arial" w:cs="Arial"/>
          <w:color w:val="000000"/>
          <w:sz w:val="20"/>
          <w:lang w:val="it-IT"/>
        </w:rPr>
      </w:pPr>
    </w:p>
    <w:p w:rsidR="00787BAD" w:rsidRPr="00A55511" w:rsidRDefault="00787BAD" w:rsidP="00787BAD">
      <w:pPr>
        <w:pStyle w:val="Default"/>
        <w:ind w:left="454" w:right="454"/>
        <w:jc w:val="both"/>
        <w:rPr>
          <w:rFonts w:ascii="Arial" w:eastAsia="Arial" w:hAnsi="Arial" w:cs="Arial"/>
          <w:kern w:val="0"/>
          <w:sz w:val="20"/>
          <w:lang w:eastAsia="en-US" w:bidi="ar-SA"/>
        </w:rPr>
      </w:pPr>
      <w:r w:rsidRPr="00A55511">
        <w:rPr>
          <w:rFonts w:ascii="Arial" w:eastAsia="Arial" w:hAnsi="Arial" w:cs="Arial"/>
          <w:kern w:val="0"/>
          <w:sz w:val="20"/>
          <w:lang w:eastAsia="en-US" w:bidi="ar-SA"/>
        </w:rPr>
        <w:t>Il fondo pluriennale iscritto in entrata al 31/12/202</w:t>
      </w:r>
      <w:r>
        <w:rPr>
          <w:rFonts w:ascii="Arial" w:eastAsia="Arial" w:hAnsi="Arial" w:cs="Arial"/>
          <w:kern w:val="0"/>
          <w:sz w:val="20"/>
          <w:lang w:eastAsia="en-US" w:bidi="ar-SA"/>
        </w:rPr>
        <w:t>2</w:t>
      </w:r>
      <w:r w:rsidRPr="00A55511">
        <w:rPr>
          <w:rFonts w:ascii="Arial" w:eastAsia="Arial" w:hAnsi="Arial" w:cs="Arial"/>
          <w:kern w:val="0"/>
          <w:sz w:val="20"/>
          <w:lang w:eastAsia="en-US" w:bidi="ar-SA"/>
        </w:rPr>
        <w:t xml:space="preserve"> è pari a:</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268"/>
        <w:gridCol w:w="2326"/>
      </w:tblGrid>
      <w:tr w:rsidR="00787BAD" w:rsidRPr="00A55511" w:rsidTr="00C64AE4">
        <w:tc>
          <w:tcPr>
            <w:tcW w:w="2268" w:type="dxa"/>
            <w:shd w:val="clear" w:color="auto" w:fill="FFFF00"/>
          </w:tcPr>
          <w:p w:rsidR="00787BAD" w:rsidRPr="00866EF8" w:rsidRDefault="00787BAD" w:rsidP="00C64AE4">
            <w:pPr>
              <w:pStyle w:val="Contenutotabella"/>
              <w:snapToGrid w:val="0"/>
              <w:ind w:left="454" w:right="454"/>
              <w:jc w:val="both"/>
              <w:rPr>
                <w:rFonts w:ascii="Arial" w:eastAsia="Arial" w:hAnsi="Arial" w:cs="Arial"/>
                <w:color w:val="000000"/>
                <w:kern w:val="0"/>
                <w:sz w:val="20"/>
                <w:lang w:eastAsia="en-US" w:bidi="ar-SA"/>
              </w:rPr>
            </w:pPr>
            <w:r w:rsidRPr="00866EF8">
              <w:rPr>
                <w:rFonts w:ascii="Arial" w:eastAsia="Arial" w:hAnsi="Arial" w:cs="Arial"/>
                <w:color w:val="000000"/>
                <w:kern w:val="0"/>
                <w:sz w:val="20"/>
                <w:lang w:eastAsia="en-US" w:bidi="ar-SA"/>
              </w:rPr>
              <w:t>FPV</w:t>
            </w:r>
          </w:p>
        </w:tc>
        <w:tc>
          <w:tcPr>
            <w:tcW w:w="2326" w:type="dxa"/>
            <w:shd w:val="clear" w:color="auto" w:fill="FFFF00"/>
          </w:tcPr>
          <w:p w:rsidR="00787BAD" w:rsidRPr="00866EF8" w:rsidRDefault="00787BAD" w:rsidP="00C64AE4">
            <w:pPr>
              <w:pStyle w:val="Contenutotabella"/>
              <w:snapToGrid w:val="0"/>
              <w:ind w:left="454" w:right="454"/>
              <w:jc w:val="both"/>
              <w:rPr>
                <w:rFonts w:ascii="Arial" w:eastAsia="Arial" w:hAnsi="Arial" w:cs="Arial"/>
                <w:color w:val="000000"/>
                <w:kern w:val="0"/>
                <w:sz w:val="20"/>
                <w:lang w:eastAsia="en-US" w:bidi="ar-SA"/>
              </w:rPr>
            </w:pPr>
            <w:r w:rsidRPr="00866EF8">
              <w:rPr>
                <w:rFonts w:ascii="Arial" w:eastAsia="Arial" w:hAnsi="Arial" w:cs="Arial"/>
                <w:color w:val="000000"/>
                <w:kern w:val="0"/>
                <w:sz w:val="20"/>
                <w:lang w:eastAsia="en-US" w:bidi="ar-SA"/>
              </w:rPr>
              <w:t>202</w:t>
            </w:r>
            <w:r w:rsidR="00DF78E5" w:rsidRPr="00866EF8">
              <w:rPr>
                <w:rFonts w:ascii="Arial" w:eastAsia="Arial" w:hAnsi="Arial" w:cs="Arial"/>
                <w:color w:val="000000"/>
                <w:kern w:val="0"/>
                <w:sz w:val="20"/>
                <w:lang w:eastAsia="en-US" w:bidi="ar-SA"/>
              </w:rPr>
              <w:t>2</w:t>
            </w:r>
          </w:p>
        </w:tc>
      </w:tr>
      <w:tr w:rsidR="00787BAD" w:rsidRPr="00A55511" w:rsidTr="00C64AE4">
        <w:tc>
          <w:tcPr>
            <w:tcW w:w="2268" w:type="dxa"/>
          </w:tcPr>
          <w:p w:rsidR="00787BAD" w:rsidRPr="00A55511" w:rsidRDefault="00787BAD" w:rsidP="00C64AE4">
            <w:pPr>
              <w:pStyle w:val="Contenutotabella"/>
              <w:snapToGrid w:val="0"/>
              <w:ind w:left="454" w:right="454"/>
              <w:jc w:val="both"/>
              <w:rPr>
                <w:rFonts w:ascii="Arial" w:eastAsia="Arial" w:hAnsi="Arial" w:cs="Arial"/>
                <w:color w:val="000000"/>
                <w:kern w:val="0"/>
                <w:sz w:val="20"/>
                <w:lang w:eastAsia="en-US" w:bidi="ar-SA"/>
              </w:rPr>
            </w:pPr>
            <w:r w:rsidRPr="00A55511">
              <w:rPr>
                <w:rFonts w:ascii="Arial" w:eastAsia="Arial" w:hAnsi="Arial" w:cs="Arial"/>
                <w:color w:val="000000"/>
                <w:kern w:val="0"/>
                <w:sz w:val="20"/>
                <w:lang w:eastAsia="en-US" w:bidi="ar-SA"/>
              </w:rPr>
              <w:t>FPV – parte corrente</w:t>
            </w:r>
          </w:p>
        </w:tc>
        <w:tc>
          <w:tcPr>
            <w:tcW w:w="2326" w:type="dxa"/>
          </w:tcPr>
          <w:p w:rsidR="00787BAD" w:rsidRPr="00A55511" w:rsidRDefault="00787BAD" w:rsidP="00C64AE4">
            <w:pPr>
              <w:pStyle w:val="Contenutotabella"/>
              <w:snapToGrid w:val="0"/>
              <w:ind w:left="454" w:right="454"/>
              <w:jc w:val="both"/>
              <w:rPr>
                <w:rFonts w:ascii="Arial" w:eastAsia="Arial" w:hAnsi="Arial" w:cs="Arial"/>
                <w:color w:val="000000"/>
                <w:kern w:val="0"/>
                <w:sz w:val="20"/>
                <w:lang w:eastAsia="en-US" w:bidi="ar-SA"/>
              </w:rPr>
            </w:pPr>
            <w:r w:rsidRPr="00A55511">
              <w:rPr>
                <w:rFonts w:ascii="Arial" w:eastAsia="Arial" w:hAnsi="Arial" w:cs="Arial"/>
                <w:color w:val="000000"/>
                <w:kern w:val="0"/>
                <w:sz w:val="20"/>
                <w:lang w:eastAsia="en-US" w:bidi="ar-SA"/>
              </w:rPr>
              <w:t xml:space="preserve">€ </w:t>
            </w:r>
            <w:r w:rsidR="00650205">
              <w:rPr>
                <w:rFonts w:ascii="Arial" w:eastAsia="Arial" w:hAnsi="Arial" w:cs="Arial"/>
                <w:color w:val="000000"/>
                <w:kern w:val="0"/>
                <w:sz w:val="20"/>
                <w:lang w:eastAsia="en-US" w:bidi="ar-SA"/>
              </w:rPr>
              <w:t>202.069,64</w:t>
            </w:r>
          </w:p>
        </w:tc>
      </w:tr>
      <w:tr w:rsidR="00787BAD" w:rsidRPr="00A55511" w:rsidTr="00C64AE4">
        <w:tc>
          <w:tcPr>
            <w:tcW w:w="2268" w:type="dxa"/>
          </w:tcPr>
          <w:p w:rsidR="00787BAD" w:rsidRPr="00A55511" w:rsidRDefault="00787BAD" w:rsidP="00C64AE4">
            <w:pPr>
              <w:pStyle w:val="Contenutotabella"/>
              <w:snapToGrid w:val="0"/>
              <w:ind w:left="454" w:right="454"/>
              <w:jc w:val="both"/>
              <w:rPr>
                <w:rFonts w:ascii="Arial" w:eastAsia="Arial" w:hAnsi="Arial" w:cs="Arial"/>
                <w:color w:val="000000"/>
                <w:kern w:val="0"/>
                <w:sz w:val="20"/>
                <w:lang w:eastAsia="en-US" w:bidi="ar-SA"/>
              </w:rPr>
            </w:pPr>
            <w:r w:rsidRPr="00A55511">
              <w:rPr>
                <w:rFonts w:ascii="Arial" w:eastAsia="Arial" w:hAnsi="Arial" w:cs="Arial"/>
                <w:color w:val="000000"/>
                <w:kern w:val="0"/>
                <w:sz w:val="20"/>
                <w:lang w:eastAsia="en-US" w:bidi="ar-SA"/>
              </w:rPr>
              <w:t>FPV – parte capitale</w:t>
            </w:r>
          </w:p>
        </w:tc>
        <w:tc>
          <w:tcPr>
            <w:tcW w:w="2326" w:type="dxa"/>
          </w:tcPr>
          <w:p w:rsidR="00787BAD" w:rsidRPr="00A55511" w:rsidRDefault="00650205" w:rsidP="00650205">
            <w:pPr>
              <w:pStyle w:val="Contenutotabella"/>
              <w:snapToGrid w:val="0"/>
              <w:ind w:right="454"/>
              <w:jc w:val="both"/>
              <w:rPr>
                <w:rFonts w:ascii="Arial" w:eastAsia="Arial" w:hAnsi="Arial" w:cs="Arial"/>
                <w:color w:val="000000"/>
                <w:kern w:val="0"/>
                <w:sz w:val="20"/>
                <w:lang w:eastAsia="en-US" w:bidi="ar-SA"/>
              </w:rPr>
            </w:pPr>
            <w:r>
              <w:rPr>
                <w:rFonts w:ascii="Arial" w:eastAsia="Arial" w:hAnsi="Arial" w:cs="Arial"/>
                <w:color w:val="000000"/>
                <w:kern w:val="0"/>
                <w:sz w:val="20"/>
                <w:lang w:eastAsia="en-US" w:bidi="ar-SA"/>
              </w:rPr>
              <w:t xml:space="preserve">       </w:t>
            </w:r>
            <w:r w:rsidR="00787BAD" w:rsidRPr="00A55511">
              <w:rPr>
                <w:rFonts w:ascii="Arial" w:eastAsia="Arial" w:hAnsi="Arial" w:cs="Arial"/>
                <w:color w:val="000000"/>
                <w:kern w:val="0"/>
                <w:sz w:val="20"/>
                <w:lang w:eastAsia="en-US" w:bidi="ar-SA"/>
              </w:rPr>
              <w:t xml:space="preserve">€ </w:t>
            </w:r>
            <w:r>
              <w:rPr>
                <w:rFonts w:ascii="Arial" w:eastAsia="Arial" w:hAnsi="Arial" w:cs="Arial"/>
                <w:color w:val="000000"/>
                <w:kern w:val="0"/>
                <w:sz w:val="20"/>
                <w:lang w:eastAsia="en-US" w:bidi="ar-SA"/>
              </w:rPr>
              <w:t>1.920.091,20</w:t>
            </w:r>
          </w:p>
        </w:tc>
      </w:tr>
    </w:tbl>
    <w:p w:rsidR="00787BAD" w:rsidRDefault="00787BAD">
      <w:pPr>
        <w:spacing w:line="230" w:lineRule="exact"/>
        <w:ind w:left="440" w:right="440"/>
        <w:jc w:val="both"/>
        <w:rPr>
          <w:rFonts w:ascii="Arial" w:eastAsia="Arial" w:hAnsi="Arial" w:cs="Arial"/>
          <w:color w:val="000000"/>
          <w:sz w:val="20"/>
          <w:lang w:val="it-IT"/>
        </w:rPr>
      </w:pPr>
    </w:p>
    <w:p w:rsidR="00787BAD" w:rsidRDefault="00787BAD">
      <w:pPr>
        <w:spacing w:line="230" w:lineRule="exact"/>
        <w:ind w:left="440" w:right="440"/>
        <w:jc w:val="both"/>
        <w:rPr>
          <w:rFonts w:ascii="Arial" w:eastAsia="Arial" w:hAnsi="Arial" w:cs="Arial"/>
          <w:color w:val="000000"/>
          <w:sz w:val="20"/>
          <w:lang w:val="it-IT"/>
        </w:rPr>
      </w:pPr>
    </w:p>
    <w:p w:rsidR="008F28E2" w:rsidRPr="009E5150" w:rsidRDefault="00A37E57">
      <w:pPr>
        <w:spacing w:line="230" w:lineRule="exact"/>
        <w:ind w:left="440" w:right="440"/>
        <w:jc w:val="both"/>
        <w:rPr>
          <w:rFonts w:ascii="Arial" w:eastAsia="Arial" w:hAnsi="Arial" w:cs="Arial"/>
          <w:color w:val="000000"/>
          <w:sz w:val="20"/>
          <w:lang w:val="it-IT"/>
        </w:rPr>
      </w:pPr>
      <w:r w:rsidRPr="009E5150">
        <w:rPr>
          <w:rFonts w:ascii="Arial" w:eastAsia="Arial" w:hAnsi="Arial" w:cs="Arial"/>
          <w:color w:val="000000"/>
          <w:sz w:val="20"/>
          <w:lang w:val="it-IT"/>
        </w:rPr>
        <w:t>ENTRATE NON RICORRENTI</w:t>
      </w:r>
    </w:p>
    <w:p w:rsidR="008F28E2" w:rsidRPr="009E5150" w:rsidRDefault="00A37E57">
      <w:pPr>
        <w:spacing w:line="230" w:lineRule="exact"/>
        <w:ind w:left="440" w:right="440"/>
        <w:jc w:val="both"/>
        <w:rPr>
          <w:rFonts w:ascii="Arial" w:eastAsia="Arial" w:hAnsi="Arial" w:cs="Arial"/>
          <w:color w:val="000000"/>
          <w:sz w:val="20"/>
          <w:lang w:val="it-IT"/>
        </w:rPr>
      </w:pPr>
      <w:r w:rsidRPr="009E5150">
        <w:rPr>
          <w:rFonts w:ascii="Arial" w:eastAsia="Arial" w:hAnsi="Arial" w:cs="Arial"/>
          <w:color w:val="000000"/>
          <w:sz w:val="20"/>
          <w:lang w:val="it-IT"/>
        </w:rPr>
        <w:t>Si analizza altresì l’articolazione delle entrate non ricorrenti da rapportare alle spese sempre di natura non ricorrente. Al riguardo si ricorda che le entrate sono distinte in ricorrenti e non ricorrenti a seconda se l’acquisizione dell’entrata sia prevista a regime ovvero limitata ad uno o più esercizi.</w:t>
      </w:r>
    </w:p>
    <w:p w:rsidR="008F28E2" w:rsidRPr="00BC4BAD" w:rsidRDefault="00A37E57">
      <w:pPr>
        <w:spacing w:line="230" w:lineRule="exact"/>
        <w:ind w:left="440" w:right="440"/>
        <w:jc w:val="both"/>
        <w:rPr>
          <w:rFonts w:ascii="Arial" w:eastAsia="Arial" w:hAnsi="Arial" w:cs="Arial"/>
          <w:color w:val="000000"/>
          <w:sz w:val="20"/>
          <w:lang w:val="it-IT"/>
        </w:rPr>
      </w:pPr>
      <w:r w:rsidRPr="00BC4BAD">
        <w:rPr>
          <w:rFonts w:ascii="Arial" w:eastAsia="Arial" w:hAnsi="Arial" w:cs="Arial"/>
          <w:color w:val="000000"/>
          <w:sz w:val="20"/>
          <w:lang w:val="it-IT"/>
        </w:rPr>
        <w:t>Sono, in ogni caso, da considerarsi non ricorrenti le entrate accertate nel bilancio 202</w:t>
      </w:r>
      <w:r w:rsidR="009E5150" w:rsidRPr="00BC4BAD">
        <w:rPr>
          <w:rFonts w:ascii="Arial" w:eastAsia="Arial" w:hAnsi="Arial" w:cs="Arial"/>
          <w:color w:val="000000"/>
          <w:sz w:val="20"/>
          <w:lang w:val="it-IT"/>
        </w:rPr>
        <w:t>2</w:t>
      </w:r>
      <w:r w:rsidRPr="00BC4BAD">
        <w:rPr>
          <w:rFonts w:ascii="Arial" w:eastAsia="Arial" w:hAnsi="Arial" w:cs="Arial"/>
          <w:color w:val="000000"/>
          <w:sz w:val="20"/>
          <w:lang w:val="it-IT"/>
        </w:rPr>
        <w:t xml:space="preserve"> riguardanti:</w:t>
      </w:r>
    </w:p>
    <w:p w:rsidR="008F28E2" w:rsidRPr="00BC4BAD" w:rsidRDefault="00A37E57">
      <w:pPr>
        <w:spacing w:line="230" w:lineRule="exact"/>
        <w:ind w:left="440" w:right="440"/>
        <w:jc w:val="both"/>
        <w:rPr>
          <w:rFonts w:ascii="Arial" w:eastAsia="Arial" w:hAnsi="Arial" w:cs="Arial"/>
          <w:color w:val="000000"/>
          <w:sz w:val="20"/>
          <w:lang w:val="it-IT"/>
        </w:rPr>
      </w:pPr>
      <w:r w:rsidRPr="00BC4BAD">
        <w:rPr>
          <w:rFonts w:ascii="Arial" w:eastAsia="Arial" w:hAnsi="Arial" w:cs="Arial"/>
          <w:color w:val="000000"/>
          <w:sz w:val="20"/>
          <w:lang w:val="it-IT"/>
        </w:rPr>
        <w:t xml:space="preserve">- 50 % degli accertamenti derivanti dalla lotta all’evasione tributaria, pari ad € </w:t>
      </w:r>
      <w:r w:rsidR="009E5150" w:rsidRPr="00BC4BAD">
        <w:rPr>
          <w:rFonts w:ascii="Arial" w:eastAsia="Arial" w:hAnsi="Arial" w:cs="Arial"/>
          <w:color w:val="000000"/>
          <w:sz w:val="20"/>
          <w:lang w:val="it-IT"/>
        </w:rPr>
        <w:t>286.063,78</w:t>
      </w:r>
      <w:r w:rsidRPr="00BC4BAD">
        <w:rPr>
          <w:rFonts w:ascii="Arial" w:eastAsia="Arial" w:hAnsi="Arial" w:cs="Arial"/>
          <w:color w:val="000000"/>
          <w:sz w:val="20"/>
          <w:lang w:val="it-IT"/>
        </w:rPr>
        <w:t xml:space="preserve"> per TARI-TASI-IMU;</w:t>
      </w:r>
    </w:p>
    <w:p w:rsidR="008F28E2" w:rsidRPr="00BC4BAD" w:rsidRDefault="00A37E57">
      <w:pPr>
        <w:spacing w:line="230" w:lineRule="exact"/>
        <w:ind w:left="440" w:right="440"/>
        <w:jc w:val="both"/>
        <w:rPr>
          <w:rFonts w:ascii="Arial" w:eastAsia="Arial" w:hAnsi="Arial" w:cs="Arial"/>
          <w:color w:val="000000"/>
          <w:sz w:val="20"/>
          <w:lang w:val="it-IT"/>
        </w:rPr>
      </w:pPr>
      <w:r w:rsidRPr="00BC4BAD">
        <w:rPr>
          <w:rFonts w:ascii="Arial" w:eastAsia="Arial" w:hAnsi="Arial" w:cs="Arial"/>
          <w:color w:val="000000"/>
          <w:sz w:val="20"/>
          <w:lang w:val="it-IT"/>
        </w:rPr>
        <w:t xml:space="preserve">- 50 % Sanzioni amministrative per violazioni ai regolamenti comunali ecc.: € </w:t>
      </w:r>
      <w:r w:rsidR="001F7FFD" w:rsidRPr="00BC4BAD">
        <w:rPr>
          <w:rFonts w:ascii="Arial" w:eastAsia="Arial" w:hAnsi="Arial" w:cs="Arial"/>
          <w:color w:val="000000"/>
          <w:sz w:val="20"/>
          <w:lang w:val="it-IT"/>
        </w:rPr>
        <w:t>2.206,00</w:t>
      </w:r>
    </w:p>
    <w:p w:rsidR="00993F3C" w:rsidRPr="00BC4BAD" w:rsidRDefault="00A37E57" w:rsidP="00B951C6">
      <w:pPr>
        <w:spacing w:line="230" w:lineRule="exact"/>
        <w:ind w:left="440" w:right="440"/>
        <w:jc w:val="both"/>
        <w:rPr>
          <w:rFonts w:ascii="Arial" w:eastAsia="Arial" w:hAnsi="Arial" w:cs="Arial"/>
          <w:color w:val="000000"/>
          <w:sz w:val="20"/>
          <w:lang w:val="it-IT"/>
        </w:rPr>
      </w:pPr>
      <w:r w:rsidRPr="00BC4BAD">
        <w:rPr>
          <w:rFonts w:ascii="Arial" w:eastAsia="Arial" w:hAnsi="Arial" w:cs="Arial"/>
          <w:color w:val="000000"/>
          <w:sz w:val="20"/>
          <w:lang w:val="it-IT"/>
        </w:rPr>
        <w:t xml:space="preserve">- </w:t>
      </w:r>
      <w:r w:rsidR="007C2515" w:rsidRPr="00BC4BAD">
        <w:rPr>
          <w:rFonts w:ascii="Arial" w:eastAsia="Arial" w:hAnsi="Arial" w:cs="Arial"/>
          <w:color w:val="000000"/>
          <w:sz w:val="20"/>
          <w:lang w:val="it-IT"/>
        </w:rPr>
        <w:t>Rimborso spese elettorali stato</w:t>
      </w:r>
      <w:r w:rsidRPr="00BC4BAD">
        <w:rPr>
          <w:rFonts w:ascii="Arial" w:eastAsia="Arial" w:hAnsi="Arial" w:cs="Arial"/>
          <w:color w:val="000000"/>
          <w:sz w:val="20"/>
          <w:lang w:val="it-IT"/>
        </w:rPr>
        <w:t xml:space="preserve">: € </w:t>
      </w:r>
      <w:r w:rsidR="007C2515" w:rsidRPr="00BC4BAD">
        <w:rPr>
          <w:rFonts w:ascii="Arial" w:eastAsia="Arial" w:hAnsi="Arial" w:cs="Arial"/>
          <w:color w:val="000000"/>
          <w:sz w:val="20"/>
          <w:lang w:val="it-IT"/>
        </w:rPr>
        <w:t>26.788,98</w:t>
      </w:r>
    </w:p>
    <w:p w:rsidR="00411D2E" w:rsidRPr="00BC4BAD" w:rsidRDefault="00AB6F6C" w:rsidP="00B951C6">
      <w:pPr>
        <w:spacing w:line="230" w:lineRule="exact"/>
        <w:ind w:left="440" w:right="440"/>
        <w:jc w:val="both"/>
        <w:rPr>
          <w:rFonts w:ascii="Arial" w:eastAsia="Arial" w:hAnsi="Arial" w:cs="Arial"/>
          <w:color w:val="000000"/>
          <w:sz w:val="20"/>
          <w:lang w:val="it-IT"/>
        </w:rPr>
      </w:pPr>
      <w:r w:rsidRPr="00BC4BAD">
        <w:rPr>
          <w:rFonts w:ascii="Arial" w:eastAsia="Arial" w:hAnsi="Arial" w:cs="Arial"/>
          <w:color w:val="000000"/>
          <w:sz w:val="20"/>
          <w:lang w:val="it-IT"/>
        </w:rPr>
        <w:t>-Trasferimento stato per continuità servizi (aumenti energia): € 86.322,43</w:t>
      </w:r>
    </w:p>
    <w:p w:rsidR="008F28E2" w:rsidRPr="00BC4BAD" w:rsidRDefault="00A37E57">
      <w:pPr>
        <w:spacing w:line="230" w:lineRule="exact"/>
        <w:ind w:left="440" w:right="440"/>
        <w:jc w:val="both"/>
        <w:rPr>
          <w:rFonts w:ascii="Arial" w:eastAsia="Arial" w:hAnsi="Arial" w:cs="Arial"/>
          <w:color w:val="000000"/>
          <w:sz w:val="20"/>
          <w:lang w:val="it-IT"/>
        </w:rPr>
      </w:pPr>
      <w:r w:rsidRPr="00BC4BAD">
        <w:rPr>
          <w:rFonts w:ascii="Arial" w:eastAsia="Arial" w:hAnsi="Arial" w:cs="Arial"/>
          <w:color w:val="000000"/>
          <w:sz w:val="20"/>
          <w:lang w:val="it-IT"/>
        </w:rPr>
        <w:t xml:space="preserve">-  </w:t>
      </w:r>
      <w:r w:rsidR="00616398" w:rsidRPr="00BC4BAD">
        <w:rPr>
          <w:rFonts w:ascii="Arial" w:eastAsia="Arial" w:hAnsi="Arial" w:cs="Arial"/>
          <w:color w:val="000000"/>
          <w:sz w:val="20"/>
          <w:lang w:val="it-IT"/>
        </w:rPr>
        <w:t>Contributi stato – progetto spiagge libere</w:t>
      </w:r>
      <w:r w:rsidRPr="00BC4BAD">
        <w:rPr>
          <w:rFonts w:ascii="Arial" w:eastAsia="Arial" w:hAnsi="Arial" w:cs="Arial"/>
          <w:color w:val="000000"/>
          <w:sz w:val="20"/>
          <w:lang w:val="it-IT"/>
        </w:rPr>
        <w:t xml:space="preserve">: € </w:t>
      </w:r>
      <w:r w:rsidR="00616398" w:rsidRPr="00BC4BAD">
        <w:rPr>
          <w:rFonts w:ascii="Arial" w:eastAsia="Arial" w:hAnsi="Arial" w:cs="Arial"/>
          <w:color w:val="000000"/>
          <w:sz w:val="20"/>
          <w:lang w:val="it-IT"/>
        </w:rPr>
        <w:t>33.877,55</w:t>
      </w:r>
    </w:p>
    <w:p w:rsidR="008F28E2" w:rsidRPr="00BC4BAD" w:rsidRDefault="00A37E57">
      <w:pPr>
        <w:spacing w:line="230" w:lineRule="exact"/>
        <w:ind w:left="440" w:right="440"/>
        <w:jc w:val="both"/>
        <w:rPr>
          <w:rFonts w:ascii="Arial" w:eastAsia="Arial" w:hAnsi="Arial" w:cs="Arial"/>
          <w:color w:val="000000"/>
          <w:sz w:val="20"/>
          <w:lang w:val="it-IT"/>
        </w:rPr>
      </w:pPr>
      <w:r w:rsidRPr="00BC4BAD">
        <w:rPr>
          <w:rFonts w:ascii="Arial" w:eastAsia="Arial" w:hAnsi="Arial" w:cs="Arial"/>
          <w:color w:val="000000"/>
          <w:sz w:val="20"/>
          <w:lang w:val="it-IT"/>
        </w:rPr>
        <w:t xml:space="preserve">- 50% delle Sanzioni CDS ed altre violazione: € </w:t>
      </w:r>
      <w:r w:rsidR="007C66B4" w:rsidRPr="00BC4BAD">
        <w:rPr>
          <w:rFonts w:ascii="Arial" w:eastAsia="Arial" w:hAnsi="Arial" w:cs="Arial"/>
          <w:color w:val="000000"/>
          <w:sz w:val="20"/>
          <w:lang w:val="it-IT"/>
        </w:rPr>
        <w:t>182.587,62</w:t>
      </w:r>
      <w:r w:rsidRPr="00BC4BAD">
        <w:rPr>
          <w:rFonts w:ascii="Arial" w:eastAsia="Arial" w:hAnsi="Arial" w:cs="Arial"/>
          <w:color w:val="000000"/>
          <w:sz w:val="20"/>
          <w:lang w:val="it-IT"/>
        </w:rPr>
        <w:t>;</w:t>
      </w:r>
    </w:p>
    <w:p w:rsidR="008F28E2" w:rsidRPr="00BC4BAD" w:rsidRDefault="00A37E57">
      <w:pPr>
        <w:spacing w:line="230" w:lineRule="exact"/>
        <w:ind w:left="440" w:right="440"/>
        <w:jc w:val="both"/>
        <w:rPr>
          <w:rFonts w:ascii="Arial" w:eastAsia="Arial" w:hAnsi="Arial" w:cs="Arial"/>
          <w:color w:val="000000"/>
          <w:sz w:val="20"/>
          <w:lang w:val="it-IT"/>
        </w:rPr>
      </w:pPr>
      <w:r w:rsidRPr="00BC4BAD">
        <w:rPr>
          <w:rFonts w:ascii="Arial" w:eastAsia="Arial" w:hAnsi="Arial" w:cs="Arial"/>
          <w:color w:val="000000"/>
          <w:sz w:val="20"/>
          <w:lang w:val="it-IT"/>
        </w:rPr>
        <w:t xml:space="preserve">- Risarcimenti da assicurazioni: € </w:t>
      </w:r>
      <w:r w:rsidR="007F127D" w:rsidRPr="00BC4BAD">
        <w:rPr>
          <w:rFonts w:ascii="Arial" w:eastAsia="Arial" w:hAnsi="Arial" w:cs="Arial"/>
          <w:color w:val="000000"/>
          <w:sz w:val="20"/>
          <w:lang w:val="it-IT"/>
        </w:rPr>
        <w:t>16.870,00</w:t>
      </w:r>
    </w:p>
    <w:p w:rsidR="00C06150" w:rsidRPr="00BC4BAD" w:rsidRDefault="00A37E57" w:rsidP="00B951C6">
      <w:pPr>
        <w:spacing w:line="230" w:lineRule="exact"/>
        <w:ind w:left="440" w:right="440"/>
        <w:jc w:val="both"/>
        <w:rPr>
          <w:rFonts w:ascii="Arial" w:eastAsia="Arial" w:hAnsi="Arial" w:cs="Arial"/>
          <w:color w:val="000000"/>
          <w:sz w:val="20"/>
          <w:lang w:val="it-IT"/>
        </w:rPr>
      </w:pPr>
      <w:r w:rsidRPr="00BC4BAD">
        <w:rPr>
          <w:rFonts w:ascii="Arial" w:eastAsia="Arial" w:hAnsi="Arial" w:cs="Arial"/>
          <w:color w:val="000000"/>
          <w:sz w:val="20"/>
          <w:lang w:val="it-IT"/>
        </w:rPr>
        <w:t xml:space="preserve">- Contributi da imprese: € </w:t>
      </w:r>
      <w:r w:rsidR="003C30EF" w:rsidRPr="00BC4BAD">
        <w:rPr>
          <w:rFonts w:ascii="Arial" w:eastAsia="Arial" w:hAnsi="Arial" w:cs="Arial"/>
          <w:color w:val="000000"/>
          <w:sz w:val="20"/>
          <w:lang w:val="it-IT"/>
        </w:rPr>
        <w:t>10.000,00</w:t>
      </w:r>
    </w:p>
    <w:p w:rsidR="008F28E2" w:rsidRPr="00BC4BAD" w:rsidRDefault="00A37E57">
      <w:pPr>
        <w:spacing w:line="230" w:lineRule="exact"/>
        <w:ind w:left="440" w:right="440"/>
        <w:jc w:val="both"/>
        <w:rPr>
          <w:rFonts w:ascii="Arial" w:eastAsia="Arial" w:hAnsi="Arial" w:cs="Arial"/>
          <w:color w:val="000000"/>
          <w:sz w:val="20"/>
          <w:lang w:val="it-IT"/>
        </w:rPr>
      </w:pPr>
      <w:r w:rsidRPr="00BC4BAD">
        <w:rPr>
          <w:rFonts w:ascii="Arial" w:eastAsia="Arial" w:hAnsi="Arial" w:cs="Arial"/>
          <w:color w:val="000000"/>
          <w:sz w:val="20"/>
          <w:lang w:val="it-IT"/>
        </w:rPr>
        <w:t xml:space="preserve">- </w:t>
      </w:r>
      <w:r w:rsidR="00972C7E" w:rsidRPr="00BC4BAD">
        <w:rPr>
          <w:rFonts w:ascii="Arial" w:eastAsia="Arial" w:hAnsi="Arial" w:cs="Arial"/>
          <w:color w:val="000000"/>
          <w:sz w:val="20"/>
          <w:lang w:val="it-IT"/>
        </w:rPr>
        <w:t>Trasferimenti statali – vigilanza presso i seggi</w:t>
      </w:r>
      <w:r w:rsidRPr="00BC4BAD">
        <w:rPr>
          <w:rFonts w:ascii="Arial" w:eastAsia="Arial" w:hAnsi="Arial" w:cs="Arial"/>
          <w:color w:val="000000"/>
          <w:sz w:val="20"/>
          <w:lang w:val="it-IT"/>
        </w:rPr>
        <w:t xml:space="preserve">.: € </w:t>
      </w:r>
      <w:r w:rsidR="00972C7E" w:rsidRPr="00BC4BAD">
        <w:rPr>
          <w:rFonts w:ascii="Arial" w:eastAsia="Arial" w:hAnsi="Arial" w:cs="Arial"/>
          <w:color w:val="000000"/>
          <w:sz w:val="20"/>
          <w:lang w:val="it-IT"/>
        </w:rPr>
        <w:t>3.233,21</w:t>
      </w:r>
    </w:p>
    <w:p w:rsidR="008F28E2" w:rsidRPr="00BC4BAD" w:rsidRDefault="00A37E57">
      <w:pPr>
        <w:spacing w:line="230" w:lineRule="exact"/>
        <w:ind w:left="440" w:right="440"/>
        <w:jc w:val="both"/>
        <w:rPr>
          <w:rFonts w:ascii="Arial" w:eastAsia="Arial" w:hAnsi="Arial" w:cs="Arial"/>
          <w:color w:val="000000"/>
          <w:sz w:val="20"/>
          <w:lang w:val="it-IT"/>
        </w:rPr>
      </w:pPr>
      <w:r w:rsidRPr="00BC4BAD">
        <w:rPr>
          <w:rFonts w:ascii="Arial" w:eastAsia="Arial" w:hAnsi="Arial" w:cs="Arial"/>
          <w:color w:val="000000"/>
          <w:sz w:val="20"/>
          <w:lang w:val="it-IT"/>
        </w:rPr>
        <w:t xml:space="preserve">- Contributi dalla Regione per manifestazioni culturali: € </w:t>
      </w:r>
      <w:r w:rsidR="006B2FAD" w:rsidRPr="00BC4BAD">
        <w:rPr>
          <w:rFonts w:ascii="Arial" w:eastAsia="Arial" w:hAnsi="Arial" w:cs="Arial"/>
          <w:color w:val="000000"/>
          <w:sz w:val="20"/>
          <w:lang w:val="it-IT"/>
        </w:rPr>
        <w:t>12.177,68</w:t>
      </w:r>
    </w:p>
    <w:p w:rsidR="008F28E2" w:rsidRPr="00BC4BAD" w:rsidRDefault="00A37E57">
      <w:pPr>
        <w:spacing w:line="230" w:lineRule="exact"/>
        <w:ind w:left="440" w:right="440"/>
        <w:jc w:val="both"/>
        <w:rPr>
          <w:rFonts w:ascii="Arial" w:eastAsia="Arial" w:hAnsi="Arial" w:cs="Arial"/>
          <w:color w:val="000000"/>
          <w:sz w:val="20"/>
          <w:lang w:val="it-IT"/>
        </w:rPr>
      </w:pPr>
      <w:r w:rsidRPr="00BC4BAD">
        <w:rPr>
          <w:rFonts w:ascii="Arial" w:eastAsia="Arial" w:hAnsi="Arial" w:cs="Arial"/>
          <w:color w:val="000000"/>
          <w:sz w:val="20"/>
          <w:lang w:val="it-IT"/>
        </w:rPr>
        <w:lastRenderedPageBreak/>
        <w:t>- Contributo Comune Livorno per sistema bibliotecario: € 1.500,00</w:t>
      </w:r>
    </w:p>
    <w:p w:rsidR="008F28E2" w:rsidRPr="00BC4BAD" w:rsidRDefault="00A37E57">
      <w:pPr>
        <w:spacing w:line="230" w:lineRule="exact"/>
        <w:ind w:left="440" w:right="440"/>
        <w:jc w:val="both"/>
        <w:rPr>
          <w:rFonts w:ascii="Arial" w:eastAsia="Arial" w:hAnsi="Arial" w:cs="Arial"/>
          <w:color w:val="000000"/>
          <w:sz w:val="20"/>
          <w:lang w:val="it-IT"/>
        </w:rPr>
      </w:pPr>
      <w:r w:rsidRPr="00BC4BAD">
        <w:rPr>
          <w:rFonts w:ascii="Arial" w:eastAsia="Arial" w:hAnsi="Arial" w:cs="Arial"/>
          <w:color w:val="000000"/>
          <w:sz w:val="20"/>
          <w:lang w:val="it-IT"/>
        </w:rPr>
        <w:t xml:space="preserve">- Fondi Regionali </w:t>
      </w:r>
      <w:proofErr w:type="gramStart"/>
      <w:r w:rsidRPr="00BC4BAD">
        <w:rPr>
          <w:rFonts w:ascii="Arial" w:eastAsia="Arial" w:hAnsi="Arial" w:cs="Arial"/>
          <w:color w:val="000000"/>
          <w:sz w:val="20"/>
          <w:lang w:val="it-IT"/>
        </w:rPr>
        <w:t>FSC :</w:t>
      </w:r>
      <w:proofErr w:type="gramEnd"/>
      <w:r w:rsidRPr="00BC4BAD">
        <w:rPr>
          <w:rFonts w:ascii="Arial" w:eastAsia="Arial" w:hAnsi="Arial" w:cs="Arial"/>
          <w:color w:val="000000"/>
          <w:sz w:val="20"/>
          <w:lang w:val="it-IT"/>
        </w:rPr>
        <w:t xml:space="preserve"> € </w:t>
      </w:r>
      <w:r w:rsidR="008F40F2" w:rsidRPr="00BC4BAD">
        <w:rPr>
          <w:rFonts w:ascii="Arial" w:eastAsia="Arial" w:hAnsi="Arial" w:cs="Arial"/>
          <w:color w:val="000000"/>
          <w:sz w:val="20"/>
          <w:lang w:val="it-IT"/>
        </w:rPr>
        <w:t>11.127,00</w:t>
      </w:r>
    </w:p>
    <w:p w:rsidR="008F28E2" w:rsidRPr="00BC4BAD" w:rsidRDefault="00A37E57">
      <w:pPr>
        <w:spacing w:line="230" w:lineRule="exact"/>
        <w:ind w:left="440" w:right="440"/>
        <w:jc w:val="both"/>
        <w:rPr>
          <w:rFonts w:ascii="Arial" w:eastAsia="Arial" w:hAnsi="Arial" w:cs="Arial"/>
          <w:color w:val="000000"/>
          <w:sz w:val="20"/>
          <w:lang w:val="it-IT"/>
        </w:rPr>
      </w:pPr>
      <w:r w:rsidRPr="00BC4BAD">
        <w:rPr>
          <w:rFonts w:ascii="Arial" w:eastAsia="Arial" w:hAnsi="Arial" w:cs="Arial"/>
          <w:color w:val="000000"/>
          <w:sz w:val="20"/>
          <w:lang w:val="it-IT"/>
        </w:rPr>
        <w:t xml:space="preserve">- </w:t>
      </w:r>
      <w:r w:rsidR="002F52C1" w:rsidRPr="00BC4BAD">
        <w:rPr>
          <w:rFonts w:ascii="Arial" w:eastAsia="Arial" w:hAnsi="Arial" w:cs="Arial"/>
          <w:color w:val="000000"/>
          <w:sz w:val="20"/>
          <w:lang w:val="it-IT"/>
        </w:rPr>
        <w:t>Introiti per sentenze concluse positivamente</w:t>
      </w:r>
      <w:r w:rsidRPr="00BC4BAD">
        <w:rPr>
          <w:rFonts w:ascii="Arial" w:eastAsia="Arial" w:hAnsi="Arial" w:cs="Arial"/>
          <w:color w:val="000000"/>
          <w:sz w:val="20"/>
          <w:lang w:val="it-IT"/>
        </w:rPr>
        <w:t xml:space="preserve">: € </w:t>
      </w:r>
      <w:r w:rsidR="002F52C1" w:rsidRPr="00BC4BAD">
        <w:rPr>
          <w:rFonts w:ascii="Arial" w:eastAsia="Arial" w:hAnsi="Arial" w:cs="Arial"/>
          <w:color w:val="000000"/>
          <w:sz w:val="20"/>
          <w:lang w:val="it-IT"/>
        </w:rPr>
        <w:t>282</w:t>
      </w:r>
      <w:r w:rsidRPr="00BC4BAD">
        <w:rPr>
          <w:rFonts w:ascii="Arial" w:eastAsia="Arial" w:hAnsi="Arial" w:cs="Arial"/>
          <w:color w:val="000000"/>
          <w:sz w:val="20"/>
          <w:lang w:val="it-IT"/>
        </w:rPr>
        <w:t>,00</w:t>
      </w:r>
    </w:p>
    <w:p w:rsidR="008F28E2" w:rsidRPr="00BC4BAD" w:rsidRDefault="00A37E57">
      <w:pPr>
        <w:spacing w:line="230" w:lineRule="exact"/>
        <w:ind w:left="440" w:right="440"/>
        <w:jc w:val="both"/>
        <w:rPr>
          <w:rFonts w:ascii="Arial" w:eastAsia="Arial" w:hAnsi="Arial" w:cs="Arial"/>
          <w:color w:val="000000"/>
          <w:sz w:val="20"/>
          <w:lang w:val="it-IT"/>
        </w:rPr>
      </w:pPr>
      <w:r w:rsidRPr="00BC4BAD">
        <w:rPr>
          <w:rFonts w:ascii="Arial" w:eastAsia="Arial" w:hAnsi="Arial" w:cs="Arial"/>
          <w:color w:val="000000"/>
          <w:sz w:val="20"/>
          <w:lang w:val="it-IT"/>
        </w:rPr>
        <w:t xml:space="preserve">- Contributo Statale spese in c/capitale: € </w:t>
      </w:r>
      <w:r w:rsidR="00574158" w:rsidRPr="00BC4BAD">
        <w:rPr>
          <w:rFonts w:ascii="Arial" w:eastAsia="Arial" w:hAnsi="Arial" w:cs="Arial"/>
          <w:color w:val="000000"/>
          <w:sz w:val="20"/>
          <w:lang w:val="it-IT"/>
        </w:rPr>
        <w:t>74.282,57</w:t>
      </w:r>
    </w:p>
    <w:p w:rsidR="008F28E2" w:rsidRPr="00BC4BAD" w:rsidRDefault="00A37E57">
      <w:pPr>
        <w:spacing w:line="230" w:lineRule="exact"/>
        <w:ind w:left="440" w:right="440"/>
        <w:jc w:val="both"/>
        <w:rPr>
          <w:rFonts w:ascii="Arial" w:eastAsia="Arial" w:hAnsi="Arial" w:cs="Arial"/>
          <w:color w:val="000000"/>
          <w:sz w:val="20"/>
          <w:lang w:val="it-IT"/>
        </w:rPr>
      </w:pPr>
      <w:r w:rsidRPr="00BC4BAD">
        <w:rPr>
          <w:rFonts w:ascii="Arial" w:eastAsia="Arial" w:hAnsi="Arial" w:cs="Arial"/>
          <w:color w:val="000000"/>
          <w:sz w:val="20"/>
          <w:lang w:val="it-IT"/>
        </w:rPr>
        <w:t xml:space="preserve">- </w:t>
      </w:r>
      <w:r w:rsidR="005B1CB1" w:rsidRPr="00BC4BAD">
        <w:rPr>
          <w:rFonts w:ascii="Arial" w:eastAsia="Arial" w:hAnsi="Arial" w:cs="Arial"/>
          <w:color w:val="000000"/>
          <w:sz w:val="20"/>
          <w:lang w:val="it-IT"/>
        </w:rPr>
        <w:t>Contributi ministero Fondo Isole Minori</w:t>
      </w:r>
      <w:r w:rsidRPr="00BC4BAD">
        <w:rPr>
          <w:rFonts w:ascii="Arial" w:eastAsia="Arial" w:hAnsi="Arial" w:cs="Arial"/>
          <w:color w:val="000000"/>
          <w:sz w:val="20"/>
          <w:lang w:val="it-IT"/>
        </w:rPr>
        <w:t xml:space="preserve">: € </w:t>
      </w:r>
      <w:r w:rsidR="005B1CB1" w:rsidRPr="00BC4BAD">
        <w:rPr>
          <w:rFonts w:ascii="Arial" w:eastAsia="Arial" w:hAnsi="Arial" w:cs="Arial"/>
          <w:color w:val="000000"/>
          <w:sz w:val="20"/>
          <w:lang w:val="it-IT"/>
        </w:rPr>
        <w:t>9.246,43</w:t>
      </w:r>
    </w:p>
    <w:p w:rsidR="008F28E2" w:rsidRPr="00BC4BAD" w:rsidRDefault="00A37E57">
      <w:pPr>
        <w:spacing w:line="230" w:lineRule="exact"/>
        <w:ind w:left="440" w:right="440"/>
        <w:jc w:val="both"/>
        <w:rPr>
          <w:rFonts w:ascii="Arial" w:eastAsia="Arial" w:hAnsi="Arial" w:cs="Arial"/>
          <w:color w:val="000000"/>
          <w:sz w:val="20"/>
          <w:lang w:val="it-IT"/>
        </w:rPr>
      </w:pPr>
      <w:r w:rsidRPr="00BC4BAD">
        <w:rPr>
          <w:rFonts w:ascii="Arial" w:eastAsia="Arial" w:hAnsi="Arial" w:cs="Arial"/>
          <w:color w:val="000000"/>
          <w:sz w:val="20"/>
          <w:lang w:val="it-IT"/>
        </w:rPr>
        <w:t xml:space="preserve">- trasferimenti Istat per indagini e censimenti: € </w:t>
      </w:r>
      <w:r w:rsidR="00F53A0D" w:rsidRPr="00BC4BAD">
        <w:rPr>
          <w:rFonts w:ascii="Arial" w:eastAsia="Arial" w:hAnsi="Arial" w:cs="Arial"/>
          <w:color w:val="000000"/>
          <w:sz w:val="20"/>
          <w:lang w:val="it-IT"/>
        </w:rPr>
        <w:t>6,00</w:t>
      </w:r>
    </w:p>
    <w:p w:rsidR="008F28E2" w:rsidRPr="00BC4BAD" w:rsidRDefault="00A37E57">
      <w:pPr>
        <w:spacing w:line="230" w:lineRule="exact"/>
        <w:ind w:left="440" w:right="440"/>
        <w:jc w:val="both"/>
        <w:rPr>
          <w:rFonts w:ascii="Arial" w:eastAsia="Arial" w:hAnsi="Arial" w:cs="Arial"/>
          <w:color w:val="000000"/>
          <w:sz w:val="20"/>
          <w:lang w:val="it-IT"/>
        </w:rPr>
      </w:pPr>
      <w:r w:rsidRPr="00BC4BAD">
        <w:rPr>
          <w:rFonts w:ascii="Arial" w:eastAsia="Arial" w:hAnsi="Arial" w:cs="Arial"/>
          <w:color w:val="000000"/>
          <w:sz w:val="20"/>
          <w:lang w:val="it-IT"/>
        </w:rPr>
        <w:t xml:space="preserve">- Contributi Regionali vincolati a specifici investimenti: € </w:t>
      </w:r>
      <w:r w:rsidR="00BD3CA8" w:rsidRPr="00BC4BAD">
        <w:rPr>
          <w:rFonts w:ascii="Arial" w:eastAsia="Arial" w:hAnsi="Arial" w:cs="Arial"/>
          <w:color w:val="000000"/>
          <w:sz w:val="20"/>
          <w:lang w:val="it-IT"/>
        </w:rPr>
        <w:t>164.840,60</w:t>
      </w:r>
    </w:p>
    <w:p w:rsidR="008F28E2" w:rsidRPr="00BC4BAD" w:rsidRDefault="00A37E57">
      <w:pPr>
        <w:spacing w:line="230" w:lineRule="exact"/>
        <w:ind w:left="440" w:right="440"/>
        <w:jc w:val="both"/>
        <w:rPr>
          <w:rFonts w:ascii="Arial" w:eastAsia="Arial" w:hAnsi="Arial" w:cs="Arial"/>
          <w:color w:val="000000"/>
          <w:sz w:val="20"/>
          <w:lang w:val="it-IT"/>
        </w:rPr>
      </w:pPr>
      <w:r w:rsidRPr="00BC4BAD">
        <w:rPr>
          <w:rFonts w:ascii="Arial" w:eastAsia="Arial" w:hAnsi="Arial" w:cs="Arial"/>
          <w:color w:val="000000"/>
          <w:sz w:val="20"/>
          <w:lang w:val="it-IT"/>
        </w:rPr>
        <w:t xml:space="preserve">- Condoni abusi edilizi e sanzioni per le quali si sono realizzati accertamenti complessivi € </w:t>
      </w:r>
      <w:r w:rsidR="00661628" w:rsidRPr="00BC4BAD">
        <w:rPr>
          <w:rFonts w:ascii="Arial" w:eastAsia="Arial" w:hAnsi="Arial" w:cs="Arial"/>
          <w:color w:val="000000"/>
          <w:sz w:val="20"/>
          <w:lang w:val="it-IT"/>
        </w:rPr>
        <w:t>162.762,00</w:t>
      </w:r>
      <w:r w:rsidRPr="00BC4BAD">
        <w:rPr>
          <w:rFonts w:ascii="Arial" w:eastAsia="Arial" w:hAnsi="Arial" w:cs="Arial"/>
          <w:color w:val="000000"/>
          <w:sz w:val="20"/>
          <w:lang w:val="it-IT"/>
        </w:rPr>
        <w:t>;</w:t>
      </w:r>
    </w:p>
    <w:p w:rsidR="008F28E2" w:rsidRDefault="00A37E57">
      <w:pPr>
        <w:spacing w:line="230" w:lineRule="exact"/>
        <w:ind w:left="440" w:right="440"/>
        <w:jc w:val="both"/>
        <w:rPr>
          <w:rFonts w:ascii="Arial" w:eastAsia="Arial" w:hAnsi="Arial" w:cs="Arial"/>
          <w:color w:val="000000"/>
          <w:sz w:val="20"/>
          <w:lang w:val="it-IT"/>
        </w:rPr>
        <w:sectPr w:rsidR="008F28E2">
          <w:footerReference w:type="default" r:id="rId36"/>
          <w:pgSz w:w="16840" w:h="11900" w:orient="landscape"/>
          <w:pgMar w:top="500" w:right="0" w:bottom="300" w:left="0" w:header="500" w:footer="300" w:gutter="0"/>
          <w:cols w:space="708"/>
        </w:sectPr>
      </w:pPr>
      <w:r w:rsidRPr="00BC4BAD">
        <w:rPr>
          <w:rFonts w:ascii="Arial" w:eastAsia="Arial" w:hAnsi="Arial" w:cs="Arial"/>
          <w:color w:val="000000"/>
          <w:sz w:val="20"/>
          <w:lang w:val="it-IT"/>
        </w:rPr>
        <w:t xml:space="preserve">- </w:t>
      </w:r>
      <w:r w:rsidR="00167865" w:rsidRPr="00BC4BAD">
        <w:rPr>
          <w:rFonts w:ascii="Arial" w:eastAsia="Arial" w:hAnsi="Arial" w:cs="Arial"/>
          <w:color w:val="000000"/>
          <w:sz w:val="20"/>
          <w:lang w:val="it-IT"/>
        </w:rPr>
        <w:t>Alienazioni immobili</w:t>
      </w:r>
      <w:r w:rsidRPr="00BC4BAD">
        <w:rPr>
          <w:rFonts w:ascii="Arial" w:eastAsia="Arial" w:hAnsi="Arial" w:cs="Arial"/>
          <w:color w:val="000000"/>
          <w:sz w:val="20"/>
          <w:lang w:val="it-IT"/>
        </w:rPr>
        <w:t xml:space="preserve">: € </w:t>
      </w:r>
      <w:r w:rsidR="00167865" w:rsidRPr="00BC4BAD">
        <w:rPr>
          <w:rFonts w:ascii="Arial" w:eastAsia="Arial" w:hAnsi="Arial" w:cs="Arial"/>
          <w:color w:val="000000"/>
          <w:sz w:val="20"/>
          <w:lang w:val="it-IT"/>
        </w:rPr>
        <w:t>17</w:t>
      </w:r>
      <w:r w:rsidRPr="00BC4BAD">
        <w:rPr>
          <w:rFonts w:ascii="Arial" w:eastAsia="Arial" w:hAnsi="Arial" w:cs="Arial"/>
          <w:color w:val="000000"/>
          <w:sz w:val="20"/>
          <w:lang w:val="it-IT"/>
        </w:rPr>
        <w:t>.000,0</w:t>
      </w:r>
      <w:r w:rsidR="00167865" w:rsidRPr="00BC4BAD">
        <w:rPr>
          <w:rFonts w:ascii="Arial" w:eastAsia="Arial" w:hAnsi="Arial" w:cs="Arial"/>
          <w:color w:val="000000"/>
          <w:sz w:val="20"/>
          <w:lang w:val="it-IT"/>
        </w:rPr>
        <w:t>0</w:t>
      </w:r>
      <w:r>
        <w:rPr>
          <w:rFonts w:ascii="Arial" w:eastAsia="Arial" w:hAnsi="Arial" w:cs="Arial"/>
          <w:color w:val="000000"/>
          <w:sz w:val="20"/>
          <w:lang w:val="it-IT"/>
        </w:rPr>
        <w:cr/>
      </w:r>
    </w:p>
    <w:p w:rsidR="008F28E2" w:rsidRPr="00AA7E19" w:rsidRDefault="00A37E57">
      <w:pPr>
        <w:spacing w:after="40"/>
        <w:ind w:left="440" w:right="440"/>
        <w:rPr>
          <w:rFonts w:ascii="Arial" w:eastAsia="Arial" w:hAnsi="Arial" w:cs="Arial"/>
          <w:b/>
          <w:color w:val="999999"/>
          <w:sz w:val="32"/>
          <w:lang w:val="it-IT"/>
        </w:rPr>
      </w:pPr>
      <w:r w:rsidRPr="00AA7E19">
        <w:rPr>
          <w:rFonts w:ascii="Arial" w:eastAsia="Arial" w:hAnsi="Arial" w:cs="Arial"/>
          <w:b/>
          <w:color w:val="999999"/>
          <w:sz w:val="32"/>
          <w:lang w:val="it-IT"/>
        </w:rPr>
        <w:lastRenderedPageBreak/>
        <w:t>4 CRITERI DI VALUTAZIONE DELLE USCITE</w:t>
      </w:r>
    </w:p>
    <w:p w:rsidR="008F28E2" w:rsidRDefault="00A37E57">
      <w:pPr>
        <w:spacing w:after="60"/>
        <w:ind w:left="740" w:right="660"/>
        <w:rPr>
          <w:rFonts w:ascii="Arial" w:eastAsia="Arial" w:hAnsi="Arial" w:cs="Arial"/>
          <w:b/>
          <w:color w:val="999999"/>
          <w:sz w:val="28"/>
          <w:lang w:val="it-IT"/>
        </w:rPr>
      </w:pPr>
      <w:r w:rsidRPr="00AA7E19">
        <w:rPr>
          <w:rFonts w:ascii="Arial" w:eastAsia="Arial" w:hAnsi="Arial" w:cs="Arial"/>
          <w:b/>
          <w:color w:val="999999"/>
          <w:sz w:val="28"/>
          <w:lang w:val="it-IT"/>
        </w:rPr>
        <w:t>ex art. 11, comma 6, lett. a) del D.lgs. 118/2011</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b/>
          <w:color w:val="000000"/>
          <w:sz w:val="20"/>
          <w:lang w:val="it-IT"/>
        </w:rPr>
        <w:t>4.1 PREVISIONI DEFINITIVE E IMPEGNI DI SPESA</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Le operazioni di chiusura contabile delle uscite di bilancio, al pari di quelle relative alle entrate, sono state precedute dalla valutazione dei flussi finanziari che si sono manifestati nell'esercizio, talvolta integrata anche da considerazioni di tipo economico. Sono state prese in esame solo le operazioni svolte nel periodo di riferimento cercando di evitare che i criteri di valutazione e stima adottati potessero portare a sottovalutazione e sopravvalutazione delle singole poste (attendibilità).</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Il procedimento di attribuzione della spesa e di stesura dei relativi modelli obbligatori si è concretizzato nel rispetto formale e sostanziale delle norme che disciplinano la redazione dei documenti contabili (correttezza) mentre i documenti riportano i dati con una classificazione che ne agevole la consultazione. I valori numerici più importanti, infine, sono stati corredati da un'informativa supplementare, presente nella Relazione Tecnica, che ne facilita la comprensione e l'intelligibilità (comprensibilità).</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Anche in questo caso, si è partiti dal presupposto che gli utilizzatori di queste informazioni fossero già in possesso della normale diligenza richiesta per esaminare i dati contabili di rendiconto e possiedano, allo stesso tempo, una ragionevole conoscenza dell'attività svolta dall'amministrazione pubblica (</w:t>
      </w:r>
      <w:r>
        <w:rPr>
          <w:rFonts w:ascii="Arial" w:eastAsia="Arial" w:hAnsi="Arial" w:cs="Arial"/>
          <w:b/>
          <w:color w:val="000000"/>
          <w:sz w:val="20"/>
          <w:lang w:val="it-IT"/>
        </w:rPr>
        <w:t xml:space="preserve">rispetto del principio n.5 - Veridicità, attendibilità, correttezza e </w:t>
      </w:r>
      <w:proofErr w:type="gramStart"/>
      <w:r>
        <w:rPr>
          <w:rFonts w:ascii="Arial" w:eastAsia="Arial" w:hAnsi="Arial" w:cs="Arial"/>
          <w:b/>
          <w:color w:val="000000"/>
          <w:sz w:val="20"/>
          <w:lang w:val="it-IT"/>
        </w:rPr>
        <w:t xml:space="preserve">comprensibilità </w:t>
      </w:r>
      <w:r>
        <w:rPr>
          <w:rFonts w:ascii="Arial" w:eastAsia="Arial" w:hAnsi="Arial" w:cs="Arial"/>
          <w:color w:val="000000"/>
          <w:sz w:val="20"/>
          <w:lang w:val="it-IT"/>
        </w:rPr>
        <w:t>)</w:t>
      </w:r>
      <w:proofErr w:type="gramEnd"/>
      <w:r>
        <w:rPr>
          <w:rFonts w:ascii="Arial" w:eastAsia="Arial" w:hAnsi="Arial" w:cs="Arial"/>
          <w:color w:val="000000"/>
          <w:sz w:val="20"/>
          <w:lang w:val="it-IT"/>
        </w:rPr>
        <w:t>.</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Nella fase tecnica che ha preceduto la stesura del documento contabile, le componenti positive e le componenti negative sono state contabilizzate, e quindi rendicontate, rispettando del principio contabile n.9 della Prudenza.</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Il riscontro sulle uscite, oggetto di impegno in conto competenza, ha comportato la verifica sulla presenza di tutti gli elementi identificativi, come la ragione del debito, l'indicazione della somma da pagare, il soggetto creditore, la scadenza dell'obbligazione e la specificazione del vincolo costituito sullo stanziamento di bilancio, mentre agli uffici competenti spetta l'obbligo di conservare la relativa documentazione giustificativa.</w:t>
      </w:r>
    </w:p>
    <w:p w:rsidR="008F28E2" w:rsidRDefault="00A37E57">
      <w:pPr>
        <w:spacing w:after="80"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Il prospetto mostra il riepilogo della spesa per titoli, in sintonia con quanto riportato nella seconda parte del conto di bilancio ufficiale, mentre le note descrittive associate a ciascun argomento, sviluppate di seguito, espongono i criteri adottati per attribuire la spesa ai rispettivi esercizi.</w:t>
      </w:r>
    </w:p>
    <w:p w:rsidR="008F28E2" w:rsidRDefault="008F28E2">
      <w:pPr>
        <w:spacing w:line="20" w:lineRule="exact"/>
        <w:rPr>
          <w:sz w:val="2"/>
        </w:rPr>
      </w:pPr>
    </w:p>
    <w:tbl>
      <w:tblPr>
        <w:tblW w:w="0" w:type="auto"/>
        <w:tblInd w:w="460" w:type="dxa"/>
        <w:tblLayout w:type="fixed"/>
        <w:tblLook w:val="04A0" w:firstRow="1" w:lastRow="0" w:firstColumn="1" w:lastColumn="0" w:noHBand="0" w:noVBand="1"/>
      </w:tblPr>
      <w:tblGrid>
        <w:gridCol w:w="1240"/>
        <w:gridCol w:w="4400"/>
        <w:gridCol w:w="2600"/>
        <w:gridCol w:w="2600"/>
        <w:gridCol w:w="2600"/>
        <w:gridCol w:w="2600"/>
        <w:gridCol w:w="10"/>
      </w:tblGrid>
      <w:tr w:rsidR="008F28E2">
        <w:trPr>
          <w:trHeight w:hRule="exact" w:val="300"/>
        </w:trPr>
        <w:tc>
          <w:tcPr>
            <w:tcW w:w="5640" w:type="dxa"/>
            <w:gridSpan w:val="2"/>
            <w:vMerge w:val="restart"/>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Uscite competenza</w:t>
            </w:r>
          </w:p>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(Riepilogo titoli)</w:t>
            </w:r>
          </w:p>
        </w:tc>
        <w:tc>
          <w:tcPr>
            <w:tcW w:w="10400" w:type="dxa"/>
            <w:gridSpan w:val="5"/>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tcPr>
          <w:p w:rsidR="008F28E2" w:rsidRDefault="00A37E57">
            <w:pPr>
              <w:pStyle w:val="Label"/>
              <w:jc w:val="center"/>
              <w:rPr>
                <w:rFonts w:ascii="Arial" w:eastAsia="Arial" w:hAnsi="Arial" w:cs="Arial"/>
                <w:sz w:val="24"/>
                <w:lang w:val="it-IT"/>
              </w:rPr>
            </w:pPr>
            <w:proofErr w:type="gramStart"/>
            <w:r>
              <w:rPr>
                <w:rFonts w:ascii="Arial" w:eastAsia="Arial" w:hAnsi="Arial" w:cs="Arial"/>
                <w:sz w:val="24"/>
                <w:lang w:val="it-IT"/>
              </w:rPr>
              <w:t>Rendiconto  2022</w:t>
            </w:r>
            <w:proofErr w:type="gramEnd"/>
          </w:p>
        </w:tc>
      </w:tr>
      <w:tr w:rsidR="008F28E2">
        <w:trPr>
          <w:trHeight w:hRule="exact" w:val="560"/>
        </w:trPr>
        <w:tc>
          <w:tcPr>
            <w:tcW w:w="5640" w:type="dxa"/>
            <w:gridSpan w:val="2"/>
            <w:vMerge/>
            <w:tcBorders>
              <w:top w:val="single" w:sz="8" w:space="0" w:color="FFFFFF"/>
              <w:left w:val="single" w:sz="8" w:space="0" w:color="FFFFFF"/>
              <w:bottom w:val="single" w:sz="8" w:space="0" w:color="FFFFFF"/>
              <w:right w:val="single" w:sz="8" w:space="0" w:color="FFFFFF"/>
            </w:tcBorders>
            <w:shd w:val="clear" w:color="DCE4E9" w:fill="DCE4E9"/>
            <w:tcMar>
              <w:top w:w="0" w:type="dxa"/>
              <w:left w:w="0" w:type="dxa"/>
              <w:bottom w:w="0" w:type="dxa"/>
              <w:right w:w="0" w:type="dxa"/>
            </w:tcMar>
          </w:tcPr>
          <w:p w:rsidR="008F28E2" w:rsidRDefault="008F28E2"/>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Stanziamenti Finali</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Impegni Competenza</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Totale Pagamenti</w:t>
            </w:r>
          </w:p>
        </w:tc>
        <w:tc>
          <w:tcPr>
            <w:tcW w:w="2600" w:type="dxa"/>
            <w:gridSpan w:val="2"/>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Totale Residui Passivi da Riportare</w:t>
            </w:r>
          </w:p>
        </w:tc>
      </w:tr>
      <w:tr w:rsidR="008F28E2">
        <w:trPr>
          <w:gridAfter w:val="1"/>
          <w:wAfter w:w="10" w:type="dxa"/>
          <w:trHeight w:hRule="exact" w:val="100"/>
        </w:trPr>
        <w:tc>
          <w:tcPr>
            <w:tcW w:w="16040" w:type="dxa"/>
            <w:gridSpan w:val="6"/>
            <w:tcBorders>
              <w:top w:val="single" w:sz="8" w:space="0" w:color="CCCCCC"/>
              <w:left w:val="single" w:sz="8" w:space="0" w:color="CCCCCC"/>
              <w:right w:val="single" w:sz="8" w:space="0" w:color="CCCCCC"/>
            </w:tcBorders>
            <w:tcMar>
              <w:top w:w="0" w:type="dxa"/>
              <w:left w:w="0" w:type="dxa"/>
              <w:bottom w:w="0" w:type="dxa"/>
              <w:right w:w="0" w:type="dxa"/>
            </w:tcMar>
          </w:tcPr>
          <w:p w:rsidR="008F28E2" w:rsidRDefault="008F28E2">
            <w:pPr>
              <w:rPr>
                <w:rFonts w:ascii="SansSerif" w:eastAsia="SansSerif" w:hAnsi="SansSerif" w:cs="SansSerif"/>
                <w:color w:val="000000"/>
                <w:sz w:val="14"/>
                <w:lang w:val="it-IT"/>
              </w:rPr>
            </w:pPr>
          </w:p>
        </w:tc>
      </w:tr>
      <w:tr w:rsidR="008F28E2">
        <w:trPr>
          <w:gridAfter w:val="1"/>
          <w:wAfter w:w="10" w:type="dxa"/>
          <w:trHeight w:hRule="exact" w:val="240"/>
        </w:trPr>
        <w:tc>
          <w:tcPr>
            <w:tcW w:w="1240" w:type="dxa"/>
            <w:tcBorders>
              <w:left w:val="single" w:sz="8" w:space="0" w:color="CCCCCC"/>
            </w:tcBorders>
            <w:tcMar>
              <w:top w:w="0" w:type="dxa"/>
              <w:left w:w="0" w:type="dxa"/>
              <w:bottom w:w="0" w:type="dxa"/>
              <w:right w:w="0" w:type="dxa"/>
            </w:tcMar>
          </w:tcPr>
          <w:p w:rsidR="008F28E2" w:rsidRDefault="008F28E2">
            <w:pPr>
              <w:rPr>
                <w:rFonts w:ascii="SansSerif" w:eastAsia="SansSerif" w:hAnsi="SansSerif" w:cs="SansSerif"/>
                <w:color w:val="000000"/>
                <w:sz w:val="14"/>
                <w:lang w:val="it-IT"/>
              </w:rPr>
            </w:pPr>
          </w:p>
        </w:tc>
        <w:tc>
          <w:tcPr>
            <w:tcW w:w="4400" w:type="dxa"/>
            <w:tcMar>
              <w:top w:w="0" w:type="dxa"/>
              <w:left w:w="40" w:type="dxa"/>
              <w:bottom w:w="0" w:type="dxa"/>
              <w:right w:w="0" w:type="dxa"/>
            </w:tcMar>
            <w:vAlign w:val="center"/>
          </w:tcPr>
          <w:p w:rsidR="008F28E2" w:rsidRDefault="00A37E57">
            <w:pPr>
              <w:rPr>
                <w:rFonts w:ascii="SansSerif" w:eastAsia="SansSerif" w:hAnsi="SansSerif" w:cs="SansSerif"/>
                <w:b/>
                <w:i/>
                <w:color w:val="000000"/>
                <w:sz w:val="14"/>
                <w:lang w:val="it-IT"/>
              </w:rPr>
            </w:pPr>
            <w:r>
              <w:rPr>
                <w:rFonts w:ascii="SansSerif" w:eastAsia="SansSerif" w:hAnsi="SansSerif" w:cs="SansSerif"/>
                <w:b/>
                <w:i/>
                <w:color w:val="000000"/>
                <w:sz w:val="14"/>
                <w:lang w:val="it-IT"/>
              </w:rPr>
              <w:t>Disavanzo di Amministrazione</w:t>
            </w:r>
          </w:p>
        </w:tc>
        <w:tc>
          <w:tcPr>
            <w:tcW w:w="2600" w:type="dxa"/>
            <w:tcMar>
              <w:top w:w="0" w:type="dxa"/>
              <w:left w:w="60" w:type="dxa"/>
              <w:bottom w:w="0" w:type="dxa"/>
              <w:right w:w="60" w:type="dxa"/>
            </w:tcMar>
            <w:vAlign w:val="center"/>
          </w:tcPr>
          <w:p w:rsidR="008F28E2" w:rsidRDefault="00A37E57">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0,00</w:t>
            </w:r>
          </w:p>
        </w:tc>
        <w:tc>
          <w:tcPr>
            <w:tcW w:w="7800" w:type="dxa"/>
            <w:gridSpan w:val="3"/>
            <w:tcBorders>
              <w:right w:val="single" w:sz="8" w:space="0" w:color="CCCCCC"/>
            </w:tcBorders>
            <w:tcMar>
              <w:top w:w="0" w:type="dxa"/>
              <w:left w:w="0" w:type="dxa"/>
              <w:bottom w:w="0" w:type="dxa"/>
              <w:right w:w="0" w:type="dxa"/>
            </w:tcMar>
          </w:tcPr>
          <w:p w:rsidR="008F28E2" w:rsidRDefault="008F28E2">
            <w:pPr>
              <w:rPr>
                <w:rFonts w:ascii="SansSerif" w:eastAsia="SansSerif" w:hAnsi="SansSerif" w:cs="SansSerif"/>
                <w:color w:val="000000"/>
                <w:sz w:val="14"/>
                <w:lang w:val="it-IT"/>
              </w:rPr>
            </w:pPr>
          </w:p>
        </w:tc>
      </w:tr>
      <w:tr w:rsidR="008F28E2">
        <w:trPr>
          <w:gridAfter w:val="1"/>
          <w:wAfter w:w="10" w:type="dxa"/>
          <w:trHeight w:hRule="exact" w:val="100"/>
        </w:trPr>
        <w:tc>
          <w:tcPr>
            <w:tcW w:w="16040" w:type="dxa"/>
            <w:gridSpan w:val="6"/>
            <w:tcBorders>
              <w:left w:val="single" w:sz="8" w:space="0" w:color="CCCCCC"/>
              <w:bottom w:val="single" w:sz="8" w:space="0" w:color="CCCCCC"/>
              <w:right w:val="single" w:sz="8" w:space="0" w:color="CCCCCC"/>
            </w:tcBorders>
            <w:tcMar>
              <w:top w:w="0" w:type="dxa"/>
              <w:left w:w="0" w:type="dxa"/>
              <w:bottom w:w="0" w:type="dxa"/>
              <w:right w:w="0" w:type="dxa"/>
            </w:tcMar>
          </w:tcPr>
          <w:p w:rsidR="008F28E2" w:rsidRDefault="008F28E2">
            <w:pPr>
              <w:rPr>
                <w:rFonts w:ascii="SansSerif" w:eastAsia="SansSerif" w:hAnsi="SansSerif" w:cs="SansSerif"/>
                <w:color w:val="000000"/>
                <w:sz w:val="14"/>
                <w:lang w:val="it-IT"/>
              </w:rPr>
            </w:pPr>
          </w:p>
        </w:tc>
      </w:tr>
      <w:tr w:rsidR="008F28E2">
        <w:trPr>
          <w:trHeight w:hRule="exact" w:val="280"/>
        </w:trPr>
        <w:tc>
          <w:tcPr>
            <w:tcW w:w="5640" w:type="dxa"/>
            <w:gridSpan w:val="2"/>
            <w:tcBorders>
              <w:left w:val="single" w:sz="8" w:space="0" w:color="CCCCCC"/>
            </w:tcBorders>
            <w:tcMar>
              <w:top w:w="0" w:type="dxa"/>
              <w:left w:w="60" w:type="dxa"/>
              <w:bottom w:w="0" w:type="dxa"/>
              <w:right w:w="60" w:type="dxa"/>
            </w:tcMar>
            <w:vAlign w:val="center"/>
          </w:tcPr>
          <w:p w:rsidR="008F28E2" w:rsidRDefault="00A37E57">
            <w:pPr>
              <w:jc w:val="right"/>
              <w:rPr>
                <w:rFonts w:ascii="Arial" w:eastAsia="Arial" w:hAnsi="Arial" w:cs="Arial"/>
                <w:b/>
                <w:i/>
                <w:color w:val="000000"/>
                <w:sz w:val="14"/>
                <w:lang w:val="it-IT"/>
              </w:rPr>
            </w:pPr>
            <w:r>
              <w:rPr>
                <w:rFonts w:ascii="Arial" w:eastAsia="Arial" w:hAnsi="Arial" w:cs="Arial"/>
                <w:b/>
                <w:i/>
                <w:color w:val="000000"/>
                <w:sz w:val="14"/>
                <w:lang w:val="it-IT"/>
              </w:rPr>
              <w:t>Parziale</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cente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right w:val="single" w:sz="8" w:space="0" w:color="CCCCCC"/>
            </w:tcBorders>
            <w:tcMar>
              <w:top w:w="0" w:type="dxa"/>
              <w:left w:w="0" w:type="dxa"/>
              <w:bottom w:w="0" w:type="dxa"/>
              <w:right w:w="0" w:type="dxa"/>
            </w:tcMar>
          </w:tcPr>
          <w:p w:rsidR="008F28E2" w:rsidRDefault="008F28E2">
            <w:pPr>
              <w:rPr>
                <w:rFonts w:ascii="Arial" w:eastAsia="Arial" w:hAnsi="Arial" w:cs="Arial"/>
                <w:color w:val="000000"/>
                <w:sz w:val="14"/>
                <w:lang w:val="it-IT"/>
              </w:rPr>
            </w:pPr>
          </w:p>
        </w:tc>
        <w:tc>
          <w:tcPr>
            <w:tcW w:w="2600" w:type="dxa"/>
            <w:tcBorders>
              <w:top w:val="single" w:sz="8" w:space="0" w:color="CCCCCC"/>
              <w:right w:val="single" w:sz="8" w:space="0" w:color="CCCCCC"/>
            </w:tcBorders>
            <w:tcMar>
              <w:top w:w="0" w:type="dxa"/>
              <w:left w:w="0" w:type="dxa"/>
              <w:bottom w:w="0" w:type="dxa"/>
              <w:right w:w="0" w:type="dxa"/>
            </w:tcMar>
          </w:tcPr>
          <w:p w:rsidR="008F28E2" w:rsidRDefault="008F28E2">
            <w:pPr>
              <w:rPr>
                <w:rFonts w:ascii="Arial" w:eastAsia="Arial" w:hAnsi="Arial" w:cs="Arial"/>
                <w:color w:val="000000"/>
                <w:sz w:val="14"/>
                <w:lang w:val="it-IT"/>
              </w:rPr>
            </w:pPr>
          </w:p>
        </w:tc>
        <w:tc>
          <w:tcPr>
            <w:tcW w:w="2600" w:type="dxa"/>
            <w:gridSpan w:val="2"/>
            <w:tcBorders>
              <w:top w:val="single" w:sz="8" w:space="0" w:color="CCCCCC"/>
              <w:right w:val="single" w:sz="8" w:space="0" w:color="CCCCCC"/>
            </w:tcBorders>
            <w:tcMar>
              <w:top w:w="0" w:type="dxa"/>
              <w:left w:w="60" w:type="dxa"/>
              <w:bottom w:w="0" w:type="dxa"/>
              <w:right w:w="60" w:type="dxa"/>
            </w:tcMar>
          </w:tcPr>
          <w:p w:rsidR="008F28E2" w:rsidRDefault="008F28E2">
            <w:pPr>
              <w:rPr>
                <w:rFonts w:ascii="Arial" w:eastAsia="Arial" w:hAnsi="Arial" w:cs="Arial"/>
                <w:color w:val="000000"/>
                <w:sz w:val="14"/>
                <w:lang w:val="it-IT"/>
              </w:rPr>
            </w:pPr>
          </w:p>
        </w:tc>
      </w:tr>
      <w:tr w:rsidR="008F28E2">
        <w:trPr>
          <w:trHeight w:hRule="exact" w:val="20"/>
        </w:trPr>
        <w:tc>
          <w:tcPr>
            <w:tcW w:w="1240" w:type="dxa"/>
            <w:tcMar>
              <w:top w:w="0" w:type="dxa"/>
              <w:left w:w="0" w:type="dxa"/>
              <w:bottom w:w="0" w:type="dxa"/>
              <w:right w:w="0" w:type="dxa"/>
            </w:tcMar>
          </w:tcPr>
          <w:p w:rsidR="008F28E2" w:rsidRDefault="008F28E2">
            <w:pPr>
              <w:rPr>
                <w:sz w:val="2"/>
              </w:rPr>
            </w:pPr>
          </w:p>
        </w:tc>
        <w:tc>
          <w:tcPr>
            <w:tcW w:w="4400" w:type="dxa"/>
            <w:tcMar>
              <w:top w:w="0" w:type="dxa"/>
              <w:left w:w="0" w:type="dxa"/>
              <w:bottom w:w="0" w:type="dxa"/>
              <w:right w:w="0" w:type="dxa"/>
            </w:tcMar>
          </w:tcPr>
          <w:p w:rsidR="008F28E2" w:rsidRDefault="008F28E2">
            <w:pPr>
              <w:rPr>
                <w:sz w:val="2"/>
              </w:rPr>
            </w:pPr>
          </w:p>
        </w:tc>
        <w:tc>
          <w:tcPr>
            <w:tcW w:w="2600" w:type="dxa"/>
            <w:tcMar>
              <w:top w:w="0" w:type="dxa"/>
              <w:left w:w="0" w:type="dxa"/>
              <w:bottom w:w="0" w:type="dxa"/>
              <w:right w:w="0" w:type="dxa"/>
            </w:tcMar>
          </w:tcPr>
          <w:p w:rsidR="008F28E2" w:rsidRDefault="008F28E2">
            <w:pPr>
              <w:rPr>
                <w:sz w:val="2"/>
              </w:rPr>
            </w:pPr>
          </w:p>
        </w:tc>
        <w:tc>
          <w:tcPr>
            <w:tcW w:w="2600" w:type="dxa"/>
            <w:tcMar>
              <w:top w:w="0" w:type="dxa"/>
              <w:left w:w="0" w:type="dxa"/>
              <w:bottom w:w="0" w:type="dxa"/>
              <w:right w:w="0" w:type="dxa"/>
            </w:tcMar>
          </w:tcPr>
          <w:p w:rsidR="008F28E2" w:rsidRDefault="008F28E2">
            <w:pPr>
              <w:rPr>
                <w:sz w:val="2"/>
              </w:rPr>
            </w:pPr>
          </w:p>
        </w:tc>
        <w:tc>
          <w:tcPr>
            <w:tcW w:w="2600" w:type="dxa"/>
            <w:tcMar>
              <w:top w:w="0" w:type="dxa"/>
              <w:left w:w="0" w:type="dxa"/>
              <w:bottom w:w="0" w:type="dxa"/>
              <w:right w:w="0" w:type="dxa"/>
            </w:tcMar>
          </w:tcPr>
          <w:p w:rsidR="008F28E2" w:rsidRDefault="008F28E2">
            <w:pPr>
              <w:rPr>
                <w:sz w:val="2"/>
              </w:rPr>
            </w:pPr>
          </w:p>
        </w:tc>
        <w:tc>
          <w:tcPr>
            <w:tcW w:w="2600" w:type="dxa"/>
            <w:gridSpan w:val="2"/>
            <w:tcMar>
              <w:top w:w="0" w:type="dxa"/>
              <w:left w:w="0" w:type="dxa"/>
              <w:bottom w:w="0" w:type="dxa"/>
              <w:right w:w="0" w:type="dxa"/>
            </w:tcMar>
          </w:tcPr>
          <w:p w:rsidR="008F28E2" w:rsidRDefault="008F28E2">
            <w:pPr>
              <w:rPr>
                <w:sz w:val="2"/>
              </w:rPr>
            </w:pPr>
          </w:p>
        </w:tc>
      </w:tr>
      <w:tr w:rsidR="008F28E2">
        <w:trPr>
          <w:trHeight w:hRule="exact" w:val="220"/>
        </w:trPr>
        <w:tc>
          <w:tcPr>
            <w:tcW w:w="124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TITOLO 1</w:t>
            </w:r>
          </w:p>
        </w:tc>
        <w:tc>
          <w:tcPr>
            <w:tcW w:w="4400" w:type="dxa"/>
            <w:tcMar>
              <w:top w:w="0" w:type="dxa"/>
              <w:left w:w="40" w:type="dxa"/>
              <w:bottom w:w="0" w:type="dxa"/>
              <w:right w:w="60" w:type="dxa"/>
            </w:tcMar>
            <w:vAlign w:val="bottom"/>
          </w:tcPr>
          <w:p w:rsidR="008F28E2" w:rsidRDefault="00A37E57">
            <w:pPr>
              <w:rPr>
                <w:rFonts w:ascii="Arial" w:eastAsia="Arial" w:hAnsi="Arial" w:cs="Arial"/>
                <w:b/>
                <w:i/>
                <w:color w:val="000000"/>
                <w:sz w:val="14"/>
                <w:lang w:val="it-IT"/>
              </w:rPr>
            </w:pPr>
            <w:r>
              <w:rPr>
                <w:rFonts w:ascii="Arial" w:eastAsia="Arial" w:hAnsi="Arial" w:cs="Arial"/>
                <w:b/>
                <w:i/>
                <w:color w:val="000000"/>
                <w:sz w:val="14"/>
                <w:lang w:val="it-IT"/>
              </w:rPr>
              <w:t>Spese correnti</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11.668.705,92</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9.408.810,92</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9.572.127,67</w:t>
            </w:r>
          </w:p>
        </w:tc>
        <w:tc>
          <w:tcPr>
            <w:tcW w:w="2600" w:type="dxa"/>
            <w:gridSpan w:val="2"/>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2.572.808,91</w:t>
            </w:r>
          </w:p>
        </w:tc>
      </w:tr>
      <w:tr w:rsidR="008F28E2">
        <w:trPr>
          <w:trHeight w:hRule="exact" w:val="20"/>
        </w:trPr>
        <w:tc>
          <w:tcPr>
            <w:tcW w:w="1240" w:type="dxa"/>
            <w:tcMar>
              <w:top w:w="0" w:type="dxa"/>
              <w:left w:w="0" w:type="dxa"/>
              <w:bottom w:w="0" w:type="dxa"/>
              <w:right w:w="0" w:type="dxa"/>
            </w:tcMar>
          </w:tcPr>
          <w:p w:rsidR="008F28E2" w:rsidRDefault="008F28E2">
            <w:pPr>
              <w:rPr>
                <w:sz w:val="2"/>
              </w:rPr>
            </w:pPr>
          </w:p>
        </w:tc>
        <w:tc>
          <w:tcPr>
            <w:tcW w:w="4400" w:type="dxa"/>
            <w:tcMar>
              <w:top w:w="0" w:type="dxa"/>
              <w:left w:w="0" w:type="dxa"/>
              <w:bottom w:w="0" w:type="dxa"/>
              <w:right w:w="0" w:type="dxa"/>
            </w:tcMar>
          </w:tcPr>
          <w:p w:rsidR="008F28E2" w:rsidRDefault="008F28E2">
            <w:pPr>
              <w:rPr>
                <w:sz w:val="2"/>
              </w:rPr>
            </w:pPr>
          </w:p>
        </w:tc>
        <w:tc>
          <w:tcPr>
            <w:tcW w:w="2600" w:type="dxa"/>
            <w:tcMar>
              <w:top w:w="0" w:type="dxa"/>
              <w:left w:w="0" w:type="dxa"/>
              <w:bottom w:w="0" w:type="dxa"/>
              <w:right w:w="0" w:type="dxa"/>
            </w:tcMar>
          </w:tcPr>
          <w:p w:rsidR="008F28E2" w:rsidRDefault="008F28E2">
            <w:pPr>
              <w:rPr>
                <w:sz w:val="2"/>
              </w:rPr>
            </w:pPr>
          </w:p>
        </w:tc>
        <w:tc>
          <w:tcPr>
            <w:tcW w:w="2600" w:type="dxa"/>
            <w:tcMar>
              <w:top w:w="0" w:type="dxa"/>
              <w:left w:w="0" w:type="dxa"/>
              <w:bottom w:w="0" w:type="dxa"/>
              <w:right w:w="0" w:type="dxa"/>
            </w:tcMar>
          </w:tcPr>
          <w:p w:rsidR="008F28E2" w:rsidRDefault="008F28E2">
            <w:pPr>
              <w:rPr>
                <w:sz w:val="2"/>
              </w:rPr>
            </w:pPr>
          </w:p>
        </w:tc>
        <w:tc>
          <w:tcPr>
            <w:tcW w:w="2600" w:type="dxa"/>
            <w:tcMar>
              <w:top w:w="0" w:type="dxa"/>
              <w:left w:w="0" w:type="dxa"/>
              <w:bottom w:w="0" w:type="dxa"/>
              <w:right w:w="0" w:type="dxa"/>
            </w:tcMar>
          </w:tcPr>
          <w:p w:rsidR="008F28E2" w:rsidRDefault="008F28E2">
            <w:pPr>
              <w:rPr>
                <w:sz w:val="2"/>
              </w:rPr>
            </w:pPr>
          </w:p>
        </w:tc>
        <w:tc>
          <w:tcPr>
            <w:tcW w:w="2600" w:type="dxa"/>
            <w:gridSpan w:val="2"/>
            <w:tcMar>
              <w:top w:w="0" w:type="dxa"/>
              <w:left w:w="0" w:type="dxa"/>
              <w:bottom w:w="0" w:type="dxa"/>
              <w:right w:w="0" w:type="dxa"/>
            </w:tcMar>
          </w:tcPr>
          <w:p w:rsidR="008F28E2" w:rsidRDefault="008F28E2">
            <w:pPr>
              <w:rPr>
                <w:sz w:val="2"/>
              </w:rPr>
            </w:pPr>
          </w:p>
        </w:tc>
      </w:tr>
      <w:tr w:rsidR="008F28E2">
        <w:trPr>
          <w:trHeight w:hRule="exact" w:val="220"/>
        </w:trPr>
        <w:tc>
          <w:tcPr>
            <w:tcW w:w="124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TITOLO 2</w:t>
            </w:r>
          </w:p>
        </w:tc>
        <w:tc>
          <w:tcPr>
            <w:tcW w:w="4400" w:type="dxa"/>
            <w:tcMar>
              <w:top w:w="0" w:type="dxa"/>
              <w:left w:w="40" w:type="dxa"/>
              <w:bottom w:w="0" w:type="dxa"/>
              <w:right w:w="60" w:type="dxa"/>
            </w:tcMar>
            <w:vAlign w:val="bottom"/>
          </w:tcPr>
          <w:p w:rsidR="008F28E2" w:rsidRDefault="00A37E57">
            <w:pPr>
              <w:rPr>
                <w:rFonts w:ascii="Arial" w:eastAsia="Arial" w:hAnsi="Arial" w:cs="Arial"/>
                <w:b/>
                <w:i/>
                <w:color w:val="000000"/>
                <w:sz w:val="14"/>
                <w:lang w:val="it-IT"/>
              </w:rPr>
            </w:pPr>
            <w:r>
              <w:rPr>
                <w:rFonts w:ascii="Arial" w:eastAsia="Arial" w:hAnsi="Arial" w:cs="Arial"/>
                <w:b/>
                <w:i/>
                <w:color w:val="000000"/>
                <w:sz w:val="14"/>
                <w:lang w:val="it-IT"/>
              </w:rPr>
              <w:t>Spese in conto capitale</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8.953.543,31</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2.414.360,67</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2.052.547,83</w:t>
            </w:r>
          </w:p>
        </w:tc>
        <w:tc>
          <w:tcPr>
            <w:tcW w:w="2600" w:type="dxa"/>
            <w:gridSpan w:val="2"/>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1.071.762,75</w:t>
            </w:r>
          </w:p>
        </w:tc>
      </w:tr>
      <w:tr w:rsidR="008F28E2">
        <w:trPr>
          <w:trHeight w:hRule="exact" w:val="20"/>
        </w:trPr>
        <w:tc>
          <w:tcPr>
            <w:tcW w:w="1240" w:type="dxa"/>
            <w:tcMar>
              <w:top w:w="0" w:type="dxa"/>
              <w:left w:w="0" w:type="dxa"/>
              <w:bottom w:w="0" w:type="dxa"/>
              <w:right w:w="0" w:type="dxa"/>
            </w:tcMar>
          </w:tcPr>
          <w:p w:rsidR="008F28E2" w:rsidRDefault="008F28E2">
            <w:pPr>
              <w:rPr>
                <w:sz w:val="2"/>
              </w:rPr>
            </w:pPr>
          </w:p>
        </w:tc>
        <w:tc>
          <w:tcPr>
            <w:tcW w:w="4400" w:type="dxa"/>
            <w:tcMar>
              <w:top w:w="0" w:type="dxa"/>
              <w:left w:w="0" w:type="dxa"/>
              <w:bottom w:w="0" w:type="dxa"/>
              <w:right w:w="0" w:type="dxa"/>
            </w:tcMar>
          </w:tcPr>
          <w:p w:rsidR="008F28E2" w:rsidRDefault="008F28E2">
            <w:pPr>
              <w:rPr>
                <w:sz w:val="2"/>
              </w:rPr>
            </w:pPr>
          </w:p>
        </w:tc>
        <w:tc>
          <w:tcPr>
            <w:tcW w:w="2600" w:type="dxa"/>
            <w:tcMar>
              <w:top w:w="0" w:type="dxa"/>
              <w:left w:w="0" w:type="dxa"/>
              <w:bottom w:w="0" w:type="dxa"/>
              <w:right w:w="0" w:type="dxa"/>
            </w:tcMar>
          </w:tcPr>
          <w:p w:rsidR="008F28E2" w:rsidRDefault="008F28E2">
            <w:pPr>
              <w:rPr>
                <w:sz w:val="2"/>
              </w:rPr>
            </w:pPr>
          </w:p>
        </w:tc>
        <w:tc>
          <w:tcPr>
            <w:tcW w:w="2600" w:type="dxa"/>
            <w:tcMar>
              <w:top w:w="0" w:type="dxa"/>
              <w:left w:w="0" w:type="dxa"/>
              <w:bottom w:w="0" w:type="dxa"/>
              <w:right w:w="0" w:type="dxa"/>
            </w:tcMar>
          </w:tcPr>
          <w:p w:rsidR="008F28E2" w:rsidRDefault="008F28E2">
            <w:pPr>
              <w:rPr>
                <w:sz w:val="2"/>
              </w:rPr>
            </w:pPr>
          </w:p>
        </w:tc>
        <w:tc>
          <w:tcPr>
            <w:tcW w:w="2600" w:type="dxa"/>
            <w:tcMar>
              <w:top w:w="0" w:type="dxa"/>
              <w:left w:w="0" w:type="dxa"/>
              <w:bottom w:w="0" w:type="dxa"/>
              <w:right w:w="0" w:type="dxa"/>
            </w:tcMar>
          </w:tcPr>
          <w:p w:rsidR="008F28E2" w:rsidRDefault="008F28E2">
            <w:pPr>
              <w:rPr>
                <w:sz w:val="2"/>
              </w:rPr>
            </w:pPr>
          </w:p>
        </w:tc>
        <w:tc>
          <w:tcPr>
            <w:tcW w:w="2600" w:type="dxa"/>
            <w:gridSpan w:val="2"/>
            <w:tcMar>
              <w:top w:w="0" w:type="dxa"/>
              <w:left w:w="0" w:type="dxa"/>
              <w:bottom w:w="0" w:type="dxa"/>
              <w:right w:w="0" w:type="dxa"/>
            </w:tcMar>
          </w:tcPr>
          <w:p w:rsidR="008F28E2" w:rsidRDefault="008F28E2">
            <w:pPr>
              <w:rPr>
                <w:sz w:val="2"/>
              </w:rPr>
            </w:pPr>
          </w:p>
        </w:tc>
      </w:tr>
      <w:tr w:rsidR="008F28E2">
        <w:trPr>
          <w:trHeight w:hRule="exact" w:val="220"/>
        </w:trPr>
        <w:tc>
          <w:tcPr>
            <w:tcW w:w="124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TITOLO 3</w:t>
            </w:r>
          </w:p>
        </w:tc>
        <w:tc>
          <w:tcPr>
            <w:tcW w:w="4400" w:type="dxa"/>
            <w:tcMar>
              <w:top w:w="0" w:type="dxa"/>
              <w:left w:w="40" w:type="dxa"/>
              <w:bottom w:w="0" w:type="dxa"/>
              <w:right w:w="60" w:type="dxa"/>
            </w:tcMar>
            <w:vAlign w:val="bottom"/>
          </w:tcPr>
          <w:p w:rsidR="008F28E2" w:rsidRDefault="00A37E57">
            <w:pPr>
              <w:rPr>
                <w:rFonts w:ascii="Arial" w:eastAsia="Arial" w:hAnsi="Arial" w:cs="Arial"/>
                <w:b/>
                <w:i/>
                <w:color w:val="000000"/>
                <w:sz w:val="14"/>
                <w:lang w:val="it-IT"/>
              </w:rPr>
            </w:pPr>
            <w:r>
              <w:rPr>
                <w:rFonts w:ascii="Arial" w:eastAsia="Arial" w:hAnsi="Arial" w:cs="Arial"/>
                <w:b/>
                <w:i/>
                <w:color w:val="000000"/>
                <w:sz w:val="14"/>
                <w:lang w:val="it-IT"/>
              </w:rPr>
              <w:t xml:space="preserve">Spese per incremento </w:t>
            </w:r>
            <w:proofErr w:type="spellStart"/>
            <w:r>
              <w:rPr>
                <w:rFonts w:ascii="Arial" w:eastAsia="Arial" w:hAnsi="Arial" w:cs="Arial"/>
                <w:b/>
                <w:i/>
                <w:color w:val="000000"/>
                <w:sz w:val="14"/>
                <w:lang w:val="it-IT"/>
              </w:rPr>
              <w:t>attivita'</w:t>
            </w:r>
            <w:proofErr w:type="spellEnd"/>
            <w:r>
              <w:rPr>
                <w:rFonts w:ascii="Arial" w:eastAsia="Arial" w:hAnsi="Arial" w:cs="Arial"/>
                <w:b/>
                <w:i/>
                <w:color w:val="000000"/>
                <w:sz w:val="14"/>
                <w:lang w:val="it-IT"/>
              </w:rPr>
              <w:t xml:space="preserve"> finanziarie</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gridSpan w:val="2"/>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0"/>
        </w:trPr>
        <w:tc>
          <w:tcPr>
            <w:tcW w:w="1240" w:type="dxa"/>
            <w:tcMar>
              <w:top w:w="0" w:type="dxa"/>
              <w:left w:w="0" w:type="dxa"/>
              <w:bottom w:w="0" w:type="dxa"/>
              <w:right w:w="0" w:type="dxa"/>
            </w:tcMar>
          </w:tcPr>
          <w:p w:rsidR="008F28E2" w:rsidRDefault="008F28E2">
            <w:pPr>
              <w:rPr>
                <w:sz w:val="2"/>
              </w:rPr>
            </w:pPr>
          </w:p>
        </w:tc>
        <w:tc>
          <w:tcPr>
            <w:tcW w:w="4400" w:type="dxa"/>
            <w:tcMar>
              <w:top w:w="0" w:type="dxa"/>
              <w:left w:w="0" w:type="dxa"/>
              <w:bottom w:w="0" w:type="dxa"/>
              <w:right w:w="0" w:type="dxa"/>
            </w:tcMar>
          </w:tcPr>
          <w:p w:rsidR="008F28E2" w:rsidRDefault="008F28E2">
            <w:pPr>
              <w:rPr>
                <w:sz w:val="2"/>
              </w:rPr>
            </w:pPr>
          </w:p>
        </w:tc>
        <w:tc>
          <w:tcPr>
            <w:tcW w:w="2600" w:type="dxa"/>
            <w:tcMar>
              <w:top w:w="0" w:type="dxa"/>
              <w:left w:w="0" w:type="dxa"/>
              <w:bottom w:w="0" w:type="dxa"/>
              <w:right w:w="0" w:type="dxa"/>
            </w:tcMar>
          </w:tcPr>
          <w:p w:rsidR="008F28E2" w:rsidRDefault="008F28E2">
            <w:pPr>
              <w:rPr>
                <w:sz w:val="2"/>
              </w:rPr>
            </w:pPr>
          </w:p>
        </w:tc>
        <w:tc>
          <w:tcPr>
            <w:tcW w:w="2600" w:type="dxa"/>
            <w:tcMar>
              <w:top w:w="0" w:type="dxa"/>
              <w:left w:w="0" w:type="dxa"/>
              <w:bottom w:w="0" w:type="dxa"/>
              <w:right w:w="0" w:type="dxa"/>
            </w:tcMar>
          </w:tcPr>
          <w:p w:rsidR="008F28E2" w:rsidRDefault="008F28E2">
            <w:pPr>
              <w:rPr>
                <w:sz w:val="2"/>
              </w:rPr>
            </w:pPr>
          </w:p>
        </w:tc>
        <w:tc>
          <w:tcPr>
            <w:tcW w:w="2600" w:type="dxa"/>
            <w:tcMar>
              <w:top w:w="0" w:type="dxa"/>
              <w:left w:w="0" w:type="dxa"/>
              <w:bottom w:w="0" w:type="dxa"/>
              <w:right w:w="0" w:type="dxa"/>
            </w:tcMar>
          </w:tcPr>
          <w:p w:rsidR="008F28E2" w:rsidRDefault="008F28E2">
            <w:pPr>
              <w:rPr>
                <w:sz w:val="2"/>
              </w:rPr>
            </w:pPr>
          </w:p>
        </w:tc>
        <w:tc>
          <w:tcPr>
            <w:tcW w:w="2600" w:type="dxa"/>
            <w:gridSpan w:val="2"/>
            <w:tcMar>
              <w:top w:w="0" w:type="dxa"/>
              <w:left w:w="0" w:type="dxa"/>
              <w:bottom w:w="0" w:type="dxa"/>
              <w:right w:w="0" w:type="dxa"/>
            </w:tcMar>
          </w:tcPr>
          <w:p w:rsidR="008F28E2" w:rsidRDefault="008F28E2">
            <w:pPr>
              <w:rPr>
                <w:sz w:val="2"/>
              </w:rPr>
            </w:pPr>
          </w:p>
        </w:tc>
      </w:tr>
      <w:tr w:rsidR="008F28E2">
        <w:trPr>
          <w:trHeight w:hRule="exact" w:val="220"/>
        </w:trPr>
        <w:tc>
          <w:tcPr>
            <w:tcW w:w="124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TITOLO 4</w:t>
            </w:r>
          </w:p>
        </w:tc>
        <w:tc>
          <w:tcPr>
            <w:tcW w:w="4400" w:type="dxa"/>
            <w:tcMar>
              <w:top w:w="0" w:type="dxa"/>
              <w:left w:w="40" w:type="dxa"/>
              <w:bottom w:w="0" w:type="dxa"/>
              <w:right w:w="60" w:type="dxa"/>
            </w:tcMar>
            <w:vAlign w:val="bottom"/>
          </w:tcPr>
          <w:p w:rsidR="008F28E2" w:rsidRDefault="00A37E57">
            <w:pPr>
              <w:rPr>
                <w:rFonts w:ascii="Arial" w:eastAsia="Arial" w:hAnsi="Arial" w:cs="Arial"/>
                <w:b/>
                <w:i/>
                <w:color w:val="000000"/>
                <w:sz w:val="14"/>
                <w:lang w:val="it-IT"/>
              </w:rPr>
            </w:pPr>
            <w:r>
              <w:rPr>
                <w:rFonts w:ascii="Arial" w:eastAsia="Arial" w:hAnsi="Arial" w:cs="Arial"/>
                <w:b/>
                <w:i/>
                <w:color w:val="000000"/>
                <w:sz w:val="14"/>
                <w:lang w:val="it-IT"/>
              </w:rPr>
              <w:t>Rimborso Prestiti</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556.974,16</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556.974,16</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556.974,16</w:t>
            </w:r>
          </w:p>
        </w:tc>
        <w:tc>
          <w:tcPr>
            <w:tcW w:w="2600" w:type="dxa"/>
            <w:gridSpan w:val="2"/>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0"/>
        </w:trPr>
        <w:tc>
          <w:tcPr>
            <w:tcW w:w="1240" w:type="dxa"/>
            <w:tcMar>
              <w:top w:w="0" w:type="dxa"/>
              <w:left w:w="0" w:type="dxa"/>
              <w:bottom w:w="0" w:type="dxa"/>
              <w:right w:w="0" w:type="dxa"/>
            </w:tcMar>
          </w:tcPr>
          <w:p w:rsidR="008F28E2" w:rsidRDefault="008F28E2">
            <w:pPr>
              <w:rPr>
                <w:sz w:val="2"/>
              </w:rPr>
            </w:pPr>
          </w:p>
        </w:tc>
        <w:tc>
          <w:tcPr>
            <w:tcW w:w="4400" w:type="dxa"/>
            <w:tcMar>
              <w:top w:w="0" w:type="dxa"/>
              <w:left w:w="0" w:type="dxa"/>
              <w:bottom w:w="0" w:type="dxa"/>
              <w:right w:w="0" w:type="dxa"/>
            </w:tcMar>
          </w:tcPr>
          <w:p w:rsidR="008F28E2" w:rsidRDefault="008F28E2">
            <w:pPr>
              <w:rPr>
                <w:sz w:val="2"/>
              </w:rPr>
            </w:pPr>
          </w:p>
        </w:tc>
        <w:tc>
          <w:tcPr>
            <w:tcW w:w="2600" w:type="dxa"/>
            <w:tcMar>
              <w:top w:w="0" w:type="dxa"/>
              <w:left w:w="0" w:type="dxa"/>
              <w:bottom w:w="0" w:type="dxa"/>
              <w:right w:w="0" w:type="dxa"/>
            </w:tcMar>
          </w:tcPr>
          <w:p w:rsidR="008F28E2" w:rsidRDefault="008F28E2">
            <w:pPr>
              <w:rPr>
                <w:sz w:val="2"/>
              </w:rPr>
            </w:pPr>
          </w:p>
        </w:tc>
        <w:tc>
          <w:tcPr>
            <w:tcW w:w="2600" w:type="dxa"/>
            <w:tcMar>
              <w:top w:w="0" w:type="dxa"/>
              <w:left w:w="0" w:type="dxa"/>
              <w:bottom w:w="0" w:type="dxa"/>
              <w:right w:w="0" w:type="dxa"/>
            </w:tcMar>
          </w:tcPr>
          <w:p w:rsidR="008F28E2" w:rsidRDefault="008F28E2">
            <w:pPr>
              <w:rPr>
                <w:sz w:val="2"/>
              </w:rPr>
            </w:pPr>
          </w:p>
        </w:tc>
        <w:tc>
          <w:tcPr>
            <w:tcW w:w="2600" w:type="dxa"/>
            <w:tcMar>
              <w:top w:w="0" w:type="dxa"/>
              <w:left w:w="0" w:type="dxa"/>
              <w:bottom w:w="0" w:type="dxa"/>
              <w:right w:w="0" w:type="dxa"/>
            </w:tcMar>
          </w:tcPr>
          <w:p w:rsidR="008F28E2" w:rsidRDefault="008F28E2">
            <w:pPr>
              <w:rPr>
                <w:sz w:val="2"/>
              </w:rPr>
            </w:pPr>
          </w:p>
        </w:tc>
        <w:tc>
          <w:tcPr>
            <w:tcW w:w="2600" w:type="dxa"/>
            <w:gridSpan w:val="2"/>
            <w:tcMar>
              <w:top w:w="0" w:type="dxa"/>
              <w:left w:w="0" w:type="dxa"/>
              <w:bottom w:w="0" w:type="dxa"/>
              <w:right w:w="0" w:type="dxa"/>
            </w:tcMar>
          </w:tcPr>
          <w:p w:rsidR="008F28E2" w:rsidRDefault="008F28E2">
            <w:pPr>
              <w:rPr>
                <w:sz w:val="2"/>
              </w:rPr>
            </w:pPr>
          </w:p>
        </w:tc>
      </w:tr>
      <w:tr w:rsidR="008F28E2">
        <w:trPr>
          <w:trHeight w:hRule="exact" w:val="220"/>
        </w:trPr>
        <w:tc>
          <w:tcPr>
            <w:tcW w:w="124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TITOLO 5</w:t>
            </w:r>
          </w:p>
        </w:tc>
        <w:tc>
          <w:tcPr>
            <w:tcW w:w="4400" w:type="dxa"/>
            <w:tcMar>
              <w:top w:w="0" w:type="dxa"/>
              <w:left w:w="40" w:type="dxa"/>
              <w:bottom w:w="0" w:type="dxa"/>
              <w:right w:w="60" w:type="dxa"/>
            </w:tcMar>
            <w:vAlign w:val="bottom"/>
          </w:tcPr>
          <w:p w:rsidR="008F28E2" w:rsidRDefault="00A37E57">
            <w:pPr>
              <w:rPr>
                <w:rFonts w:ascii="Arial" w:eastAsia="Arial" w:hAnsi="Arial" w:cs="Arial"/>
                <w:b/>
                <w:i/>
                <w:color w:val="000000"/>
                <w:sz w:val="14"/>
                <w:lang w:val="it-IT"/>
              </w:rPr>
            </w:pPr>
            <w:r>
              <w:rPr>
                <w:rFonts w:ascii="Arial" w:eastAsia="Arial" w:hAnsi="Arial" w:cs="Arial"/>
                <w:b/>
                <w:i/>
                <w:color w:val="000000"/>
                <w:sz w:val="14"/>
                <w:lang w:val="it-IT"/>
              </w:rPr>
              <w:t>Chiusura Anticipazioni ricevute da istituto tesoriere/cassiere</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gridSpan w:val="2"/>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80"/>
        </w:trPr>
        <w:tc>
          <w:tcPr>
            <w:tcW w:w="5640" w:type="dxa"/>
            <w:gridSpan w:val="2"/>
            <w:tcBorders>
              <w:left w:val="single" w:sz="8" w:space="0" w:color="CCCCCC"/>
            </w:tcBorders>
            <w:tcMar>
              <w:top w:w="0" w:type="dxa"/>
              <w:left w:w="60" w:type="dxa"/>
              <w:bottom w:w="0" w:type="dxa"/>
              <w:right w:w="60" w:type="dxa"/>
            </w:tcMar>
            <w:vAlign w:val="center"/>
          </w:tcPr>
          <w:p w:rsidR="008F28E2" w:rsidRDefault="00A37E57">
            <w:pPr>
              <w:jc w:val="right"/>
              <w:rPr>
                <w:rFonts w:ascii="Arial" w:eastAsia="Arial" w:hAnsi="Arial" w:cs="Arial"/>
                <w:b/>
                <w:i/>
                <w:color w:val="000000"/>
                <w:sz w:val="14"/>
                <w:lang w:val="it-IT"/>
              </w:rPr>
            </w:pPr>
            <w:r>
              <w:rPr>
                <w:rFonts w:ascii="Arial" w:eastAsia="Arial" w:hAnsi="Arial" w:cs="Arial"/>
                <w:b/>
                <w:i/>
                <w:color w:val="000000"/>
                <w:sz w:val="14"/>
                <w:lang w:val="it-IT"/>
              </w:rPr>
              <w:t>Parziale (finanziamento impieghi)</w:t>
            </w:r>
          </w:p>
        </w:tc>
        <w:tc>
          <w:tcPr>
            <w:tcW w:w="2600" w:type="dxa"/>
            <w:tcBorders>
              <w:left w:val="single" w:sz="8" w:space="0" w:color="CCCCCC"/>
              <w:right w:val="single" w:sz="8" w:space="0" w:color="CCCCCC"/>
            </w:tcBorders>
            <w:tcMar>
              <w:top w:w="0" w:type="dxa"/>
              <w:left w:w="60" w:type="dxa"/>
              <w:bottom w:w="0" w:type="dxa"/>
              <w:right w:w="6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21.179.223,39</w:t>
            </w:r>
          </w:p>
        </w:tc>
        <w:tc>
          <w:tcPr>
            <w:tcW w:w="2600" w:type="dxa"/>
            <w:tcBorders>
              <w:left w:val="single" w:sz="8" w:space="0" w:color="CCCCCC"/>
              <w:right w:val="single" w:sz="8" w:space="0" w:color="CCCCCC"/>
            </w:tcBorders>
            <w:tcMar>
              <w:top w:w="0" w:type="dxa"/>
              <w:left w:w="60" w:type="dxa"/>
              <w:bottom w:w="0" w:type="dxa"/>
              <w:right w:w="6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12.380.145,75</w:t>
            </w:r>
          </w:p>
        </w:tc>
        <w:tc>
          <w:tcPr>
            <w:tcW w:w="2600" w:type="dxa"/>
            <w:tcBorders>
              <w:left w:val="single" w:sz="8" w:space="0" w:color="CCCCCC"/>
              <w:right w:val="single" w:sz="8" w:space="0" w:color="CCCCCC"/>
            </w:tcBorders>
            <w:tcMar>
              <w:top w:w="0" w:type="dxa"/>
              <w:left w:w="60" w:type="dxa"/>
              <w:bottom w:w="0" w:type="dxa"/>
              <w:right w:w="6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12.181.649,66</w:t>
            </w:r>
          </w:p>
        </w:tc>
        <w:tc>
          <w:tcPr>
            <w:tcW w:w="2600" w:type="dxa"/>
            <w:gridSpan w:val="2"/>
            <w:tcBorders>
              <w:left w:val="single" w:sz="8" w:space="0" w:color="CCCCCC"/>
              <w:right w:val="single" w:sz="8" w:space="0" w:color="CCCCCC"/>
            </w:tcBorders>
            <w:tcMar>
              <w:top w:w="0" w:type="dxa"/>
              <w:left w:w="60" w:type="dxa"/>
              <w:bottom w:w="0" w:type="dxa"/>
              <w:right w:w="6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3.644.571,66</w:t>
            </w:r>
          </w:p>
        </w:tc>
      </w:tr>
      <w:tr w:rsidR="008F28E2">
        <w:trPr>
          <w:trHeight w:hRule="exact" w:val="20"/>
        </w:trPr>
        <w:tc>
          <w:tcPr>
            <w:tcW w:w="1240" w:type="dxa"/>
            <w:tcMar>
              <w:top w:w="0" w:type="dxa"/>
              <w:left w:w="0" w:type="dxa"/>
              <w:bottom w:w="0" w:type="dxa"/>
              <w:right w:w="0" w:type="dxa"/>
            </w:tcMar>
          </w:tcPr>
          <w:p w:rsidR="008F28E2" w:rsidRDefault="008F28E2">
            <w:pPr>
              <w:rPr>
                <w:sz w:val="2"/>
              </w:rPr>
            </w:pPr>
          </w:p>
        </w:tc>
        <w:tc>
          <w:tcPr>
            <w:tcW w:w="4400" w:type="dxa"/>
            <w:tcMar>
              <w:top w:w="0" w:type="dxa"/>
              <w:left w:w="0" w:type="dxa"/>
              <w:bottom w:w="0" w:type="dxa"/>
              <w:right w:w="0" w:type="dxa"/>
            </w:tcMar>
          </w:tcPr>
          <w:p w:rsidR="008F28E2" w:rsidRDefault="008F28E2">
            <w:pPr>
              <w:rPr>
                <w:sz w:val="2"/>
              </w:rPr>
            </w:pPr>
          </w:p>
        </w:tc>
        <w:tc>
          <w:tcPr>
            <w:tcW w:w="2600" w:type="dxa"/>
            <w:tcMar>
              <w:top w:w="0" w:type="dxa"/>
              <w:left w:w="0" w:type="dxa"/>
              <w:bottom w:w="0" w:type="dxa"/>
              <w:right w:w="0" w:type="dxa"/>
            </w:tcMar>
          </w:tcPr>
          <w:p w:rsidR="008F28E2" w:rsidRDefault="008F28E2">
            <w:pPr>
              <w:rPr>
                <w:sz w:val="2"/>
              </w:rPr>
            </w:pPr>
          </w:p>
        </w:tc>
        <w:tc>
          <w:tcPr>
            <w:tcW w:w="2600" w:type="dxa"/>
            <w:tcMar>
              <w:top w:w="0" w:type="dxa"/>
              <w:left w:w="0" w:type="dxa"/>
              <w:bottom w:w="0" w:type="dxa"/>
              <w:right w:w="0" w:type="dxa"/>
            </w:tcMar>
          </w:tcPr>
          <w:p w:rsidR="008F28E2" w:rsidRDefault="008F28E2">
            <w:pPr>
              <w:rPr>
                <w:sz w:val="2"/>
              </w:rPr>
            </w:pPr>
          </w:p>
        </w:tc>
        <w:tc>
          <w:tcPr>
            <w:tcW w:w="2600" w:type="dxa"/>
            <w:tcMar>
              <w:top w:w="0" w:type="dxa"/>
              <w:left w:w="0" w:type="dxa"/>
              <w:bottom w:w="0" w:type="dxa"/>
              <w:right w:w="0" w:type="dxa"/>
            </w:tcMar>
          </w:tcPr>
          <w:p w:rsidR="008F28E2" w:rsidRDefault="008F28E2">
            <w:pPr>
              <w:rPr>
                <w:sz w:val="2"/>
              </w:rPr>
            </w:pPr>
          </w:p>
        </w:tc>
        <w:tc>
          <w:tcPr>
            <w:tcW w:w="2600" w:type="dxa"/>
            <w:gridSpan w:val="2"/>
            <w:tcMar>
              <w:top w:w="0" w:type="dxa"/>
              <w:left w:w="0" w:type="dxa"/>
              <w:bottom w:w="0" w:type="dxa"/>
              <w:right w:w="0" w:type="dxa"/>
            </w:tcMar>
          </w:tcPr>
          <w:p w:rsidR="008F28E2" w:rsidRDefault="008F28E2">
            <w:pPr>
              <w:rPr>
                <w:sz w:val="2"/>
              </w:rPr>
            </w:pPr>
          </w:p>
        </w:tc>
      </w:tr>
      <w:tr w:rsidR="008F28E2">
        <w:trPr>
          <w:trHeight w:hRule="exact" w:val="220"/>
        </w:trPr>
        <w:tc>
          <w:tcPr>
            <w:tcW w:w="124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TITOLO 7</w:t>
            </w:r>
          </w:p>
        </w:tc>
        <w:tc>
          <w:tcPr>
            <w:tcW w:w="4400" w:type="dxa"/>
            <w:tcMar>
              <w:top w:w="0" w:type="dxa"/>
              <w:left w:w="40" w:type="dxa"/>
              <w:bottom w:w="0" w:type="dxa"/>
              <w:right w:w="60" w:type="dxa"/>
            </w:tcMar>
            <w:vAlign w:val="bottom"/>
          </w:tcPr>
          <w:p w:rsidR="008F28E2" w:rsidRDefault="00A37E57">
            <w:pPr>
              <w:rPr>
                <w:rFonts w:ascii="Arial" w:eastAsia="Arial" w:hAnsi="Arial" w:cs="Arial"/>
                <w:b/>
                <w:i/>
                <w:color w:val="000000"/>
                <w:sz w:val="14"/>
                <w:lang w:val="it-IT"/>
              </w:rPr>
            </w:pPr>
            <w:r>
              <w:rPr>
                <w:rFonts w:ascii="Arial" w:eastAsia="Arial" w:hAnsi="Arial" w:cs="Arial"/>
                <w:b/>
                <w:i/>
                <w:color w:val="000000"/>
                <w:sz w:val="14"/>
                <w:lang w:val="it-IT"/>
              </w:rPr>
              <w:t>Uscite per conto terzi e partite di giro</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3.670.000,00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1.372.159,62</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1.376.992,05</w:t>
            </w:r>
          </w:p>
        </w:tc>
        <w:tc>
          <w:tcPr>
            <w:tcW w:w="2600" w:type="dxa"/>
            <w:gridSpan w:val="2"/>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198.526,39</w:t>
            </w:r>
          </w:p>
        </w:tc>
      </w:tr>
      <w:tr w:rsidR="008F28E2">
        <w:trPr>
          <w:trHeight w:hRule="exact" w:val="280"/>
        </w:trPr>
        <w:tc>
          <w:tcPr>
            <w:tcW w:w="5640" w:type="dxa"/>
            <w:gridSpan w:val="2"/>
            <w:tcBorders>
              <w:left w:val="single" w:sz="8" w:space="0" w:color="CCCCCC"/>
            </w:tcBorders>
            <w:tcMar>
              <w:top w:w="0" w:type="dxa"/>
              <w:left w:w="60" w:type="dxa"/>
              <w:bottom w:w="0" w:type="dxa"/>
              <w:right w:w="60" w:type="dxa"/>
            </w:tcMar>
            <w:vAlign w:val="center"/>
          </w:tcPr>
          <w:p w:rsidR="008F28E2" w:rsidRDefault="00A37E57">
            <w:pPr>
              <w:jc w:val="right"/>
              <w:rPr>
                <w:rFonts w:ascii="Arial" w:eastAsia="Arial" w:hAnsi="Arial" w:cs="Arial"/>
                <w:b/>
                <w:i/>
                <w:color w:val="000000"/>
                <w:sz w:val="14"/>
                <w:lang w:val="it-IT"/>
              </w:rPr>
            </w:pPr>
            <w:r>
              <w:rPr>
                <w:rFonts w:ascii="Arial" w:eastAsia="Arial" w:hAnsi="Arial" w:cs="Arial"/>
                <w:b/>
                <w:i/>
                <w:color w:val="000000"/>
                <w:sz w:val="14"/>
                <w:lang w:val="it-IT"/>
              </w:rPr>
              <w:t>Parziale (finanziamento impieghi)</w:t>
            </w:r>
          </w:p>
        </w:tc>
        <w:tc>
          <w:tcPr>
            <w:tcW w:w="2600" w:type="dxa"/>
            <w:tcBorders>
              <w:left w:val="single" w:sz="8" w:space="0" w:color="CCCCCC"/>
              <w:right w:val="single" w:sz="8" w:space="0" w:color="CCCCCC"/>
            </w:tcBorders>
            <w:tcMar>
              <w:top w:w="0" w:type="dxa"/>
              <w:left w:w="60" w:type="dxa"/>
              <w:bottom w:w="0" w:type="dxa"/>
              <w:right w:w="6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3.670.000,00</w:t>
            </w:r>
          </w:p>
        </w:tc>
        <w:tc>
          <w:tcPr>
            <w:tcW w:w="2600" w:type="dxa"/>
            <w:tcBorders>
              <w:left w:val="single" w:sz="8" w:space="0" w:color="CCCCCC"/>
              <w:right w:val="single" w:sz="8" w:space="0" w:color="CCCCCC"/>
            </w:tcBorders>
            <w:tcMar>
              <w:top w:w="0" w:type="dxa"/>
              <w:left w:w="60" w:type="dxa"/>
              <w:bottom w:w="0" w:type="dxa"/>
              <w:right w:w="6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1.372.159,62</w:t>
            </w:r>
          </w:p>
        </w:tc>
        <w:tc>
          <w:tcPr>
            <w:tcW w:w="2600" w:type="dxa"/>
            <w:tcBorders>
              <w:left w:val="single" w:sz="8" w:space="0" w:color="CCCCCC"/>
              <w:right w:val="single" w:sz="8" w:space="0" w:color="CCCCCC"/>
            </w:tcBorders>
            <w:tcMar>
              <w:top w:w="0" w:type="dxa"/>
              <w:left w:w="60" w:type="dxa"/>
              <w:bottom w:w="0" w:type="dxa"/>
              <w:right w:w="6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1.376.992,05</w:t>
            </w:r>
          </w:p>
        </w:tc>
        <w:tc>
          <w:tcPr>
            <w:tcW w:w="2600" w:type="dxa"/>
            <w:gridSpan w:val="2"/>
            <w:tcBorders>
              <w:left w:val="single" w:sz="8" w:space="0" w:color="CCCCCC"/>
              <w:right w:val="single" w:sz="8" w:space="0" w:color="CCCCCC"/>
            </w:tcBorders>
            <w:tcMar>
              <w:top w:w="0" w:type="dxa"/>
              <w:left w:w="60" w:type="dxa"/>
              <w:bottom w:w="0" w:type="dxa"/>
              <w:right w:w="6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198.526,39</w:t>
            </w:r>
          </w:p>
        </w:tc>
      </w:tr>
      <w:tr w:rsidR="008F28E2">
        <w:trPr>
          <w:trHeight w:hRule="exact" w:val="310"/>
        </w:trPr>
        <w:tc>
          <w:tcPr>
            <w:tcW w:w="5640" w:type="dxa"/>
            <w:gridSpan w:val="2"/>
            <w:tcBorders>
              <w:left w:val="single" w:sz="8" w:space="0" w:color="CCCCCC"/>
              <w:bottom w:val="single" w:sz="8" w:space="0" w:color="CCCCCC"/>
            </w:tcBorders>
            <w:tcMar>
              <w:top w:w="20" w:type="dxa"/>
              <w:left w:w="0" w:type="dxa"/>
              <w:bottom w:w="0" w:type="dxa"/>
              <w:right w:w="60" w:type="dxa"/>
            </w:tcMar>
            <w:vAlign w:val="center"/>
          </w:tcPr>
          <w:p w:rsidR="008F28E2" w:rsidRDefault="00A37E57">
            <w:pPr>
              <w:jc w:val="right"/>
              <w:rPr>
                <w:rFonts w:ascii="Arial" w:eastAsia="Arial" w:hAnsi="Arial" w:cs="Arial"/>
                <w:b/>
                <w:i/>
                <w:color w:val="000000"/>
                <w:sz w:val="14"/>
                <w:lang w:val="it-IT"/>
              </w:rPr>
            </w:pPr>
            <w:r>
              <w:rPr>
                <w:rFonts w:ascii="Arial" w:eastAsia="Arial" w:hAnsi="Arial" w:cs="Arial"/>
                <w:b/>
                <w:i/>
                <w:color w:val="000000"/>
                <w:sz w:val="14"/>
                <w:lang w:val="it-IT"/>
              </w:rPr>
              <w:t>TOTALE TITOLI</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24.849.223,39</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13.752.305,37</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13.558.641,71</w:t>
            </w:r>
          </w:p>
        </w:tc>
        <w:tc>
          <w:tcPr>
            <w:tcW w:w="2600" w:type="dxa"/>
            <w:gridSpan w:val="2"/>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3.843.098,05</w:t>
            </w:r>
          </w:p>
        </w:tc>
      </w:tr>
      <w:tr w:rsidR="008F28E2">
        <w:trPr>
          <w:trHeight w:hRule="exact" w:val="300"/>
        </w:trPr>
        <w:tc>
          <w:tcPr>
            <w:tcW w:w="5640" w:type="dxa"/>
            <w:gridSpan w:val="2"/>
            <w:tcBorders>
              <w:left w:val="single" w:sz="8" w:space="0" w:color="FFFFFF"/>
              <w:bottom w:val="single" w:sz="8" w:space="0" w:color="FFFFFF"/>
              <w:right w:val="single" w:sz="8" w:space="0" w:color="FFFFFF"/>
            </w:tcBorders>
            <w:shd w:val="clear" w:color="DCE4E9" w:fill="DCE4E9"/>
            <w:tcMar>
              <w:top w:w="20" w:type="dxa"/>
              <w:left w:w="40" w:type="dxa"/>
              <w:bottom w:w="20" w:type="dxa"/>
              <w:right w:w="60" w:type="dxa"/>
            </w:tcMar>
            <w:vAlign w:val="center"/>
          </w:tcPr>
          <w:p w:rsidR="008F28E2" w:rsidRDefault="00A37E57">
            <w:pPr>
              <w:pStyle w:val="LabelTotaleImporto"/>
              <w:jc w:val="right"/>
              <w:rPr>
                <w:rFonts w:ascii="Arial" w:eastAsia="Arial" w:hAnsi="Arial" w:cs="Arial"/>
                <w:i/>
                <w:sz w:val="14"/>
                <w:lang w:val="it-IT"/>
              </w:rPr>
            </w:pPr>
            <w:r>
              <w:rPr>
                <w:rFonts w:ascii="Arial" w:eastAsia="Arial" w:hAnsi="Arial" w:cs="Arial"/>
                <w:i/>
                <w:sz w:val="14"/>
                <w:lang w:val="it-IT"/>
              </w:rPr>
              <w:t>TOTALE</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24.849.223,39</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13.752.305,37</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13.558.641,71</w:t>
            </w:r>
          </w:p>
        </w:tc>
        <w:tc>
          <w:tcPr>
            <w:tcW w:w="2600" w:type="dxa"/>
            <w:gridSpan w:val="2"/>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3.843.098,05</w:t>
            </w:r>
          </w:p>
        </w:tc>
      </w:tr>
    </w:tbl>
    <w:p w:rsidR="008F28E2" w:rsidRDefault="00A37E57">
      <w:pPr>
        <w:spacing w:line="80" w:lineRule="exact"/>
        <w:rPr>
          <w:sz w:val="8"/>
        </w:rPr>
        <w:sectPr w:rsidR="008F28E2">
          <w:footerReference w:type="default" r:id="rId37"/>
          <w:pgSz w:w="16840" w:h="11900" w:orient="landscape"/>
          <w:pgMar w:top="500" w:right="0" w:bottom="300" w:left="0" w:header="500" w:footer="300" w:gutter="0"/>
          <w:cols w:space="708"/>
        </w:sectPr>
      </w:pPr>
      <w:r>
        <w:t xml:space="preserve"> </w:t>
      </w:r>
    </w:p>
    <w:tbl>
      <w:tblPr>
        <w:tblW w:w="0" w:type="auto"/>
        <w:tblInd w:w="460" w:type="dxa"/>
        <w:tblLayout w:type="fixed"/>
        <w:tblLook w:val="04A0" w:firstRow="1" w:lastRow="0" w:firstColumn="1" w:lastColumn="0" w:noHBand="0" w:noVBand="1"/>
      </w:tblPr>
      <w:tblGrid>
        <w:gridCol w:w="1240"/>
        <w:gridCol w:w="7000"/>
        <w:gridCol w:w="2600"/>
        <w:gridCol w:w="2600"/>
        <w:gridCol w:w="2600"/>
      </w:tblGrid>
      <w:tr w:rsidR="008F28E2">
        <w:trPr>
          <w:trHeight w:hRule="exact" w:val="580"/>
        </w:trPr>
        <w:tc>
          <w:tcPr>
            <w:tcW w:w="8240" w:type="dxa"/>
            <w:gridSpan w:val="2"/>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lastRenderedPageBreak/>
              <w:t>Impegni</w:t>
            </w:r>
          </w:p>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(Riepilogo titoli)</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Esercizio 2020</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Esercizio 2021</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Esercizio 2022</w:t>
            </w:r>
          </w:p>
        </w:tc>
      </w:tr>
      <w:tr w:rsidR="008F28E2">
        <w:trPr>
          <w:trHeight w:hRule="exact" w:val="220"/>
        </w:trPr>
        <w:tc>
          <w:tcPr>
            <w:tcW w:w="1240" w:type="dxa"/>
            <w:tcBorders>
              <w:left w:val="single" w:sz="8" w:space="0" w:color="CCCCCC"/>
            </w:tcBorders>
            <w:tcMar>
              <w:top w:w="0" w:type="dxa"/>
              <w:left w:w="40" w:type="dxa"/>
              <w:bottom w:w="0" w:type="dxa"/>
              <w:right w:w="4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TITOLO 1</w:t>
            </w:r>
          </w:p>
        </w:tc>
        <w:tc>
          <w:tcPr>
            <w:tcW w:w="700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correnti</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9.146.372,90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9.765.882,40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9.408.810,92</w:t>
            </w:r>
          </w:p>
        </w:tc>
      </w:tr>
      <w:tr w:rsidR="008F28E2">
        <w:trPr>
          <w:trHeight w:hRule="exact" w:val="220"/>
        </w:trPr>
        <w:tc>
          <w:tcPr>
            <w:tcW w:w="1240" w:type="dxa"/>
            <w:tcBorders>
              <w:left w:val="single" w:sz="8" w:space="0" w:color="CCCCCC"/>
            </w:tcBorders>
            <w:tcMar>
              <w:top w:w="0" w:type="dxa"/>
              <w:left w:w="40" w:type="dxa"/>
              <w:bottom w:w="0" w:type="dxa"/>
              <w:right w:w="4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TITOLO 2</w:t>
            </w:r>
          </w:p>
        </w:tc>
        <w:tc>
          <w:tcPr>
            <w:tcW w:w="700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in conto capitale</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1.365.668,88</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985.012,87</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2.414.360,67</w:t>
            </w:r>
          </w:p>
        </w:tc>
      </w:tr>
      <w:tr w:rsidR="008F28E2">
        <w:trPr>
          <w:trHeight w:hRule="exact" w:val="220"/>
        </w:trPr>
        <w:tc>
          <w:tcPr>
            <w:tcW w:w="1240" w:type="dxa"/>
            <w:tcBorders>
              <w:left w:val="single" w:sz="8" w:space="0" w:color="CCCCCC"/>
            </w:tcBorders>
            <w:tcMar>
              <w:top w:w="0" w:type="dxa"/>
              <w:left w:w="40" w:type="dxa"/>
              <w:bottom w:w="0" w:type="dxa"/>
              <w:right w:w="4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TITOLO 3</w:t>
            </w:r>
          </w:p>
        </w:tc>
        <w:tc>
          <w:tcPr>
            <w:tcW w:w="700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xml:space="preserve">Spese per incremento </w:t>
            </w:r>
            <w:proofErr w:type="spellStart"/>
            <w:r>
              <w:rPr>
                <w:rFonts w:ascii="Arial" w:eastAsia="Arial" w:hAnsi="Arial" w:cs="Arial"/>
                <w:color w:val="000000"/>
                <w:sz w:val="14"/>
                <w:lang w:val="it-IT"/>
              </w:rPr>
              <w:t>attivita'</w:t>
            </w:r>
            <w:proofErr w:type="spellEnd"/>
            <w:r>
              <w:rPr>
                <w:rFonts w:ascii="Arial" w:eastAsia="Arial" w:hAnsi="Arial" w:cs="Arial"/>
                <w:color w:val="000000"/>
                <w:sz w:val="14"/>
                <w:lang w:val="it-IT"/>
              </w:rPr>
              <w:t xml:space="preserve"> finanziarie</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1240" w:type="dxa"/>
            <w:tcBorders>
              <w:left w:val="single" w:sz="8" w:space="0" w:color="CCCCCC"/>
            </w:tcBorders>
            <w:tcMar>
              <w:top w:w="0" w:type="dxa"/>
              <w:left w:w="40" w:type="dxa"/>
              <w:bottom w:w="0" w:type="dxa"/>
              <w:right w:w="4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TITOLO 4</w:t>
            </w:r>
          </w:p>
        </w:tc>
        <w:tc>
          <w:tcPr>
            <w:tcW w:w="700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Rimborso Prestiti</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231.880,38</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542.028,54</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556.974,16</w:t>
            </w:r>
          </w:p>
        </w:tc>
      </w:tr>
      <w:tr w:rsidR="008F28E2">
        <w:trPr>
          <w:trHeight w:hRule="exact" w:val="220"/>
        </w:trPr>
        <w:tc>
          <w:tcPr>
            <w:tcW w:w="1240" w:type="dxa"/>
            <w:tcBorders>
              <w:left w:val="single" w:sz="8" w:space="0" w:color="CCCCCC"/>
            </w:tcBorders>
            <w:tcMar>
              <w:top w:w="0" w:type="dxa"/>
              <w:left w:w="40" w:type="dxa"/>
              <w:bottom w:w="0" w:type="dxa"/>
              <w:right w:w="4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TITOLO 5</w:t>
            </w:r>
          </w:p>
        </w:tc>
        <w:tc>
          <w:tcPr>
            <w:tcW w:w="700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Chiusura Anticipazioni ricevute da istituto tesoriere/cassiere</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80"/>
        </w:trPr>
        <w:tc>
          <w:tcPr>
            <w:tcW w:w="8240" w:type="dxa"/>
            <w:gridSpan w:val="2"/>
            <w:tcBorders>
              <w:left w:val="single" w:sz="8" w:space="0" w:color="CCCCCC"/>
            </w:tcBorders>
            <w:tcMar>
              <w:top w:w="0" w:type="dxa"/>
              <w:left w:w="60" w:type="dxa"/>
              <w:bottom w:w="0" w:type="dxa"/>
              <w:right w:w="60" w:type="dxa"/>
            </w:tcMar>
            <w:vAlign w:val="center"/>
          </w:tcPr>
          <w:p w:rsidR="008F28E2" w:rsidRDefault="00A37E57">
            <w:pPr>
              <w:jc w:val="right"/>
              <w:rPr>
                <w:rFonts w:ascii="Arial" w:eastAsia="Arial" w:hAnsi="Arial" w:cs="Arial"/>
                <w:b/>
                <w:i/>
                <w:color w:val="000000"/>
                <w:sz w:val="14"/>
                <w:lang w:val="it-IT"/>
              </w:rPr>
            </w:pPr>
            <w:r>
              <w:rPr>
                <w:rFonts w:ascii="Arial" w:eastAsia="Arial" w:hAnsi="Arial" w:cs="Arial"/>
                <w:b/>
                <w:i/>
                <w:color w:val="000000"/>
                <w:sz w:val="14"/>
                <w:lang w:val="it-IT"/>
              </w:rPr>
              <w:t>Parziale</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10.743.922,16</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11.292.923,81</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12.380.145,75</w:t>
            </w:r>
          </w:p>
        </w:tc>
      </w:tr>
      <w:tr w:rsidR="008F28E2">
        <w:trPr>
          <w:trHeight w:hRule="exact" w:val="220"/>
        </w:trPr>
        <w:tc>
          <w:tcPr>
            <w:tcW w:w="1240" w:type="dxa"/>
            <w:tcBorders>
              <w:left w:val="single" w:sz="8" w:space="0" w:color="CCCCCC"/>
            </w:tcBorders>
            <w:tcMar>
              <w:top w:w="0" w:type="dxa"/>
              <w:left w:w="40" w:type="dxa"/>
              <w:bottom w:w="0" w:type="dxa"/>
              <w:right w:w="4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TITOLO 7</w:t>
            </w:r>
          </w:p>
        </w:tc>
        <w:tc>
          <w:tcPr>
            <w:tcW w:w="700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Uscite per conto terzi e partite di giro</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996.760,06</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1.188.662,67</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1.372.159,62</w:t>
            </w:r>
          </w:p>
        </w:tc>
      </w:tr>
      <w:tr w:rsidR="008F28E2">
        <w:trPr>
          <w:trHeight w:hRule="exact" w:val="280"/>
        </w:trPr>
        <w:tc>
          <w:tcPr>
            <w:tcW w:w="8240" w:type="dxa"/>
            <w:gridSpan w:val="2"/>
            <w:tcBorders>
              <w:left w:val="single" w:sz="8" w:space="0" w:color="CCCCCC"/>
            </w:tcBorders>
            <w:tcMar>
              <w:top w:w="0" w:type="dxa"/>
              <w:left w:w="60" w:type="dxa"/>
              <w:bottom w:w="0" w:type="dxa"/>
              <w:right w:w="60" w:type="dxa"/>
            </w:tcMar>
            <w:vAlign w:val="center"/>
          </w:tcPr>
          <w:p w:rsidR="008F28E2" w:rsidRDefault="00A37E57">
            <w:pPr>
              <w:jc w:val="right"/>
              <w:rPr>
                <w:rFonts w:ascii="Arial" w:eastAsia="Arial" w:hAnsi="Arial" w:cs="Arial"/>
                <w:b/>
                <w:i/>
                <w:color w:val="000000"/>
                <w:sz w:val="14"/>
                <w:lang w:val="it-IT"/>
              </w:rPr>
            </w:pPr>
            <w:r>
              <w:rPr>
                <w:rFonts w:ascii="Arial" w:eastAsia="Arial" w:hAnsi="Arial" w:cs="Arial"/>
                <w:b/>
                <w:i/>
                <w:color w:val="000000"/>
                <w:sz w:val="14"/>
                <w:lang w:val="it-IT"/>
              </w:rPr>
              <w:t>Parziale</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996.760,06</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1.188.662,67</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1.372.159,62</w:t>
            </w:r>
          </w:p>
        </w:tc>
      </w:tr>
      <w:tr w:rsidR="008F28E2">
        <w:trPr>
          <w:trHeight w:hRule="exact" w:val="280"/>
        </w:trPr>
        <w:tc>
          <w:tcPr>
            <w:tcW w:w="8240" w:type="dxa"/>
            <w:gridSpan w:val="2"/>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Totale"/>
              <w:jc w:val="right"/>
              <w:rPr>
                <w:rFonts w:ascii="Arial" w:eastAsia="Arial" w:hAnsi="Arial" w:cs="Arial"/>
                <w:i/>
                <w:sz w:val="14"/>
                <w:lang w:val="it-IT"/>
              </w:rPr>
            </w:pPr>
            <w:r>
              <w:rPr>
                <w:rFonts w:ascii="Arial" w:eastAsia="Arial" w:hAnsi="Arial" w:cs="Arial"/>
                <w:i/>
                <w:sz w:val="14"/>
                <w:lang w:val="it-IT"/>
              </w:rPr>
              <w:t>TOTALE</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11.740.682,22</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12.481.586,48</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13.752.305,37</w:t>
            </w:r>
          </w:p>
        </w:tc>
      </w:tr>
    </w:tbl>
    <w:p w:rsidR="008F28E2" w:rsidRDefault="00A37E57">
      <w:pPr>
        <w:spacing w:line="100" w:lineRule="exact"/>
        <w:rPr>
          <w:sz w:val="10"/>
        </w:rPr>
        <w:sectPr w:rsidR="008F28E2">
          <w:footerReference w:type="default" r:id="rId38"/>
          <w:pgSz w:w="16840" w:h="11900" w:orient="landscape"/>
          <w:pgMar w:top="500" w:right="0" w:bottom="300" w:left="0" w:header="500" w:footer="300" w:gutter="0"/>
          <w:cols w:space="708"/>
        </w:sectPr>
      </w:pPr>
      <w:r>
        <w:t xml:space="preserve"> </w:t>
      </w:r>
    </w:p>
    <w:p w:rsidR="008F28E2" w:rsidRDefault="008F28E2">
      <w:pPr>
        <w:spacing w:line="100" w:lineRule="exact"/>
        <w:rPr>
          <w:sz w:val="10"/>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b/>
          <w:color w:val="000000"/>
          <w:sz w:val="20"/>
          <w:lang w:val="it-IT"/>
        </w:rPr>
        <w:t>4.2 SPESE CORRENTI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Le uscite di questa natura comprendono i redditi da lavoro dipendente (Macro.101), le imposte e le tasse (Macro.102), l'acquisto di beni e le prestazioni di servizi (Macro.103), i trasferimenti correnti (Macro.104), gli interessi passivi (Macro.107), le spese per redditi da capitale (Macro.108), i rimborsi e le poste correttive delle entrate (Macro.109) a cui vanno aggiunte, come voce residuale, le altre spese correnti (Macro.110).</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In taluni casi, la norma contabile consente di adottare dei criteri di registrazione diversi dal principio generale che prescrive l'imputazione dell'obbligazione giuridicamente perfezionata nell'esercizio in cui l'uscita diventa esigibile. In particolare, ed entrando quindi nello specifico:</w:t>
      </w:r>
    </w:p>
    <w:p w:rsidR="008F28E2" w:rsidRDefault="008F28E2">
      <w:pPr>
        <w:spacing w:line="230" w:lineRule="exact"/>
        <w:ind w:left="440" w:right="440"/>
        <w:jc w:val="both"/>
        <w:rPr>
          <w:rFonts w:ascii="Arial" w:eastAsia="Arial" w:hAnsi="Arial" w:cs="Arial"/>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w:t>
      </w:r>
      <w:r>
        <w:rPr>
          <w:rFonts w:ascii="Arial" w:eastAsia="Arial" w:hAnsi="Arial" w:cs="Arial"/>
          <w:b/>
          <w:color w:val="000000"/>
          <w:sz w:val="20"/>
          <w:lang w:val="it-IT"/>
        </w:rPr>
        <w:t>Trattamenti fissi e continuativi (personale)</w:t>
      </w:r>
      <w:r>
        <w:rPr>
          <w:rFonts w:ascii="Arial" w:eastAsia="Arial" w:hAnsi="Arial" w:cs="Arial"/>
          <w:color w:val="000000"/>
          <w:sz w:val="20"/>
          <w:lang w:val="it-IT"/>
        </w:rPr>
        <w:t>. Questa spesa, legata a voci con una dinamica salariale predefinita dalla legge o dalla contrattazione collettiva nazionale, è stata imputata nell'esercizio in cui si è verificata la relativa liquidazione e questo, anche nel caso di personale comandato eventualmente pagato dall'ente che beneficia della prestazione. In quest'ultima circostanza, il relativo rimborso è stato previsto e accertato nella corrispondente voce di entrata;</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w:t>
      </w:r>
      <w:r>
        <w:rPr>
          <w:rFonts w:ascii="Arial" w:eastAsia="Arial" w:hAnsi="Arial" w:cs="Arial"/>
          <w:b/>
          <w:color w:val="000000"/>
          <w:sz w:val="20"/>
          <w:lang w:val="it-IT"/>
        </w:rPr>
        <w:t>Rinnovi contrattuali (personale)</w:t>
      </w:r>
      <w:r>
        <w:rPr>
          <w:rFonts w:ascii="Arial" w:eastAsia="Arial" w:hAnsi="Arial" w:cs="Arial"/>
          <w:color w:val="000000"/>
          <w:sz w:val="20"/>
          <w:lang w:val="it-IT"/>
        </w:rPr>
        <w:t>. La stima del possibile maggior esborso, compresi gli oneri riflessi a carico dell'ente e quelli che derivano dagli eventuali effetti retroattivi, è imputabile all'esercizio di sottoscrizione del contratto collettivo, salvo che quest'ultimo non preveda il differimento nel tempo degli effetti economici;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w:t>
      </w:r>
      <w:r>
        <w:rPr>
          <w:rFonts w:ascii="Arial" w:eastAsia="Arial" w:hAnsi="Arial" w:cs="Arial"/>
          <w:b/>
          <w:color w:val="000000"/>
          <w:sz w:val="20"/>
          <w:lang w:val="it-IT"/>
        </w:rPr>
        <w:t>Trattamento accessorio e premiante (personale)</w:t>
      </w:r>
      <w:r>
        <w:rPr>
          <w:rFonts w:ascii="Arial" w:eastAsia="Arial" w:hAnsi="Arial" w:cs="Arial"/>
          <w:color w:val="000000"/>
          <w:sz w:val="20"/>
          <w:lang w:val="it-IT"/>
        </w:rPr>
        <w:t>. Questi importi, se dovuti, sono imputati nell'esercizio in cui diventeranno effettivamente esigibili dagli aventi diritto, anche se si riferiscono a prestazioni di lavoro riconducibili ad esercizi precedenti;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w:t>
      </w:r>
      <w:r>
        <w:rPr>
          <w:rFonts w:ascii="Arial" w:eastAsia="Arial" w:hAnsi="Arial" w:cs="Arial"/>
          <w:b/>
          <w:color w:val="000000"/>
          <w:sz w:val="20"/>
          <w:lang w:val="it-IT"/>
        </w:rPr>
        <w:t>Fondo sviluppo risorse umane e produttività (personale)</w:t>
      </w:r>
      <w:r>
        <w:rPr>
          <w:rFonts w:ascii="Arial" w:eastAsia="Arial" w:hAnsi="Arial" w:cs="Arial"/>
          <w:color w:val="000000"/>
          <w:sz w:val="20"/>
          <w:lang w:val="it-IT"/>
        </w:rPr>
        <w:t>. è imputato nell'esercizio a cui la costituzione del fondo si riferisce. In caso di mancata costituzione, e quindi in assenza di impegno della spesa nel medesimo esercizio, le corrispondenti economie confluiscono nel risultato di amministrazione a destinazione vincolata, ma solo nei limiti della parte del fondo obbligatoriamente prevista dalla contrattazione nazionale collettiva;</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w:t>
      </w:r>
      <w:r>
        <w:rPr>
          <w:rFonts w:ascii="Arial" w:eastAsia="Arial" w:hAnsi="Arial" w:cs="Arial"/>
          <w:b/>
          <w:color w:val="000000"/>
          <w:sz w:val="20"/>
          <w:lang w:val="it-IT"/>
        </w:rPr>
        <w:t xml:space="preserve">Acquisti con fornitura </w:t>
      </w:r>
      <w:proofErr w:type="spellStart"/>
      <w:r>
        <w:rPr>
          <w:rFonts w:ascii="Arial" w:eastAsia="Arial" w:hAnsi="Arial" w:cs="Arial"/>
          <w:b/>
          <w:color w:val="000000"/>
          <w:sz w:val="20"/>
          <w:lang w:val="it-IT"/>
        </w:rPr>
        <w:t>intrannuale</w:t>
      </w:r>
      <w:proofErr w:type="spellEnd"/>
      <w:r>
        <w:rPr>
          <w:rFonts w:ascii="Arial" w:eastAsia="Arial" w:hAnsi="Arial" w:cs="Arial"/>
          <w:b/>
          <w:color w:val="000000"/>
          <w:sz w:val="20"/>
          <w:lang w:val="it-IT"/>
        </w:rPr>
        <w:t xml:space="preserve"> (beni e servizi)</w:t>
      </w:r>
      <w:r>
        <w:rPr>
          <w:rFonts w:ascii="Arial" w:eastAsia="Arial" w:hAnsi="Arial" w:cs="Arial"/>
          <w:color w:val="000000"/>
          <w:sz w:val="20"/>
          <w:lang w:val="it-IT"/>
        </w:rPr>
        <w:t>. Questo tipo di fornitura, se destinata a soddisfare un fabbisogno di parte corrente, fa nascere un'obbligazione passiva il cui valore è stato attribuito all'esercizio in cui è adempiuta completamente la prestazione;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w:t>
      </w:r>
      <w:r>
        <w:rPr>
          <w:rFonts w:ascii="Arial" w:eastAsia="Arial" w:hAnsi="Arial" w:cs="Arial"/>
          <w:b/>
          <w:color w:val="000000"/>
          <w:sz w:val="20"/>
          <w:lang w:val="it-IT"/>
        </w:rPr>
        <w:t>Acquisti con fornitura ultrannuale (beni e servizi)</w:t>
      </w:r>
      <w:r>
        <w:rPr>
          <w:rFonts w:ascii="Arial" w:eastAsia="Arial" w:hAnsi="Arial" w:cs="Arial"/>
          <w:color w:val="000000"/>
          <w:sz w:val="20"/>
          <w:lang w:val="it-IT"/>
        </w:rPr>
        <w:t>. Le uscite di questa natura, come nel caso di contratti d'affitto o di somministrazione periodica di durata ultrannuale, sono attribuite, pro quota, agli esercizi in cui matura la rata di affitto oppure è evasa la parte di fornitura di competenza di quello specifico anno;</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w:t>
      </w:r>
      <w:r>
        <w:rPr>
          <w:rFonts w:ascii="Arial" w:eastAsia="Arial" w:hAnsi="Arial" w:cs="Arial"/>
          <w:b/>
          <w:color w:val="000000"/>
          <w:sz w:val="20"/>
          <w:lang w:val="it-IT"/>
        </w:rPr>
        <w:t>Aggi sui ruoli (beni e servizi)</w:t>
      </w:r>
      <w:r>
        <w:rPr>
          <w:rFonts w:ascii="Arial" w:eastAsia="Arial" w:hAnsi="Arial" w:cs="Arial"/>
          <w:color w:val="000000"/>
          <w:sz w:val="20"/>
          <w:lang w:val="it-IT"/>
        </w:rPr>
        <w:t>. è impegnata nello stesso esercizio in cui le corrispondenti entrate sono oggetto di specifico accertamento in entrata, e per un importo pari a quello contemplato dalla convenzione stipulata con il concessionario;</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w:t>
      </w:r>
      <w:r>
        <w:rPr>
          <w:rFonts w:ascii="Arial" w:eastAsia="Arial" w:hAnsi="Arial" w:cs="Arial"/>
          <w:b/>
          <w:color w:val="000000"/>
          <w:sz w:val="20"/>
          <w:lang w:val="it-IT"/>
        </w:rPr>
        <w:t>Gettoni di presenza (beni e servizi)</w:t>
      </w:r>
      <w:r>
        <w:rPr>
          <w:rFonts w:ascii="Arial" w:eastAsia="Arial" w:hAnsi="Arial" w:cs="Arial"/>
          <w:color w:val="000000"/>
          <w:sz w:val="20"/>
          <w:lang w:val="it-IT"/>
        </w:rPr>
        <w:t>. Sono attribuiti all'esercizio in cui la prestazione è resa, e questo, anche nel caso in cui le spese siano eventualmente liquidate e pagate nell'anno immediatamente successivo;</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w:t>
      </w:r>
      <w:r>
        <w:rPr>
          <w:rFonts w:ascii="Arial" w:eastAsia="Arial" w:hAnsi="Arial" w:cs="Arial"/>
          <w:b/>
          <w:color w:val="000000"/>
          <w:sz w:val="20"/>
          <w:lang w:val="it-IT"/>
        </w:rPr>
        <w:t>Utilizzo beni di terzi (beni e servizi)</w:t>
      </w:r>
      <w:r>
        <w:rPr>
          <w:rFonts w:ascii="Arial" w:eastAsia="Arial" w:hAnsi="Arial" w:cs="Arial"/>
          <w:color w:val="000000"/>
          <w:sz w:val="20"/>
          <w:lang w:val="it-IT"/>
        </w:rPr>
        <w:t>. Le spese relativa al possibile utilizzo di beni di terzi, come ad esempio le locazioni e gli affitti passivi, è imputata a carico degli esercizi in cui l'obbligazione giuridica passiva viene a scadere, con il diritto del proprietario a percepire il corrispettivo pattuito;</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w:t>
      </w:r>
      <w:r>
        <w:rPr>
          <w:rFonts w:ascii="Arial" w:eastAsia="Arial" w:hAnsi="Arial" w:cs="Arial"/>
          <w:b/>
          <w:color w:val="000000"/>
          <w:sz w:val="20"/>
          <w:lang w:val="it-IT"/>
        </w:rPr>
        <w:t>Contributi in conto gestione (trasferimenti correnti)</w:t>
      </w:r>
      <w:r>
        <w:rPr>
          <w:rFonts w:ascii="Arial" w:eastAsia="Arial" w:hAnsi="Arial" w:cs="Arial"/>
          <w:color w:val="000000"/>
          <w:sz w:val="20"/>
          <w:lang w:val="it-IT"/>
        </w:rPr>
        <w:t>. Sono imputati nell'esercizio in cui è adottato l'atto amministrativo di concessione oppure, più in generale, nell'anno in cui il diritto ad ottenere l'importo si andrà a perfezionare. Infatti, se è previsto che l'atto di concessione debba indicare espressamente le modalità, i tempi e le scadenze dell'erogazione, la previsione di spesa ne prende atto e si adegua a tale prospettiva, attribuendo così l'importo agli esercizi in cui l'obbligazione verrà effettivamente a scadere;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w:t>
      </w:r>
      <w:r>
        <w:rPr>
          <w:rFonts w:ascii="Arial" w:eastAsia="Arial" w:hAnsi="Arial" w:cs="Arial"/>
          <w:b/>
          <w:color w:val="000000"/>
          <w:sz w:val="20"/>
          <w:lang w:val="it-IT"/>
        </w:rPr>
        <w:t>Contributi in conto interessi (trasferimenti correnti)</w:t>
      </w:r>
      <w:r>
        <w:rPr>
          <w:rFonts w:ascii="Arial" w:eastAsia="Arial" w:hAnsi="Arial" w:cs="Arial"/>
          <w:color w:val="000000"/>
          <w:sz w:val="20"/>
          <w:lang w:val="it-IT"/>
        </w:rPr>
        <w:t>. Sono di competenza degli esercizi in cui scadono le singole obbligazioni poste a carico di questo ente (concedente), che si uniforma, così facendo, al contenuto del piano di ammortamento del prestito assunto dall'ente beneficiario del contributo;</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w:t>
      </w:r>
      <w:r>
        <w:rPr>
          <w:rFonts w:ascii="Arial" w:eastAsia="Arial" w:hAnsi="Arial" w:cs="Arial"/>
          <w:b/>
          <w:color w:val="000000"/>
          <w:sz w:val="20"/>
          <w:lang w:val="it-IT"/>
        </w:rPr>
        <w:t>Contributi correnti a carattere pluriennale (trasferimenti correnti)</w:t>
      </w:r>
      <w:r>
        <w:rPr>
          <w:rFonts w:ascii="Arial" w:eastAsia="Arial" w:hAnsi="Arial" w:cs="Arial"/>
          <w:color w:val="000000"/>
          <w:sz w:val="20"/>
          <w:lang w:val="it-IT"/>
        </w:rPr>
        <w:t>. Se previsti in bilancio, seguono i criteri di attribuzione esposti per i contributi in conto interesse;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w:t>
      </w:r>
      <w:r>
        <w:rPr>
          <w:rFonts w:ascii="Arial" w:eastAsia="Arial" w:hAnsi="Arial" w:cs="Arial"/>
          <w:b/>
          <w:color w:val="000000"/>
          <w:sz w:val="20"/>
          <w:lang w:val="it-IT"/>
        </w:rPr>
        <w:t>Oneri finanziari su mutui e prestiti (interessi passivi)</w:t>
      </w:r>
      <w:r>
        <w:rPr>
          <w:rFonts w:ascii="Arial" w:eastAsia="Arial" w:hAnsi="Arial" w:cs="Arial"/>
          <w:color w:val="000000"/>
          <w:sz w:val="20"/>
          <w:lang w:val="it-IT"/>
        </w:rPr>
        <w:t>. Sono stati previsti e imputati negli esercizi in cui andrà a scadere ciascuna obbligazione giuridica passiva. Dal punto di vista economico, si tratta della remunerazione sul capitale a prestito che sarà liquidato all'istituto concedente sulla base del piano di ammortamento;</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w:t>
      </w:r>
      <w:r>
        <w:rPr>
          <w:rFonts w:ascii="Arial" w:eastAsia="Arial" w:hAnsi="Arial" w:cs="Arial"/>
          <w:b/>
          <w:color w:val="000000"/>
          <w:sz w:val="20"/>
          <w:lang w:val="it-IT"/>
        </w:rPr>
        <w:t>Conferimento di incarichi a legali (beni e servizi)</w:t>
      </w:r>
      <w:r>
        <w:rPr>
          <w:rFonts w:ascii="Arial" w:eastAsia="Arial" w:hAnsi="Arial" w:cs="Arial"/>
          <w:color w:val="000000"/>
          <w:sz w:val="20"/>
          <w:lang w:val="it-IT"/>
        </w:rPr>
        <w:t xml:space="preserve">. Questo genere di spesa legale, la cui esigibilità non è determinabile a priori, sono stati provvisoriamente imputati all'esercizio in cui il contratto di prestazione d'opera intellettuale è firmato ed in deroga, quindi, al principio della competenza potenziata. Si tratta di un approccio adottato per garantire l'iniziale copertura per poi effettuare, in sede di riaccertamento dei residui passivi a rendiconto, la </w:t>
      </w:r>
      <w:proofErr w:type="spellStart"/>
      <w:r>
        <w:rPr>
          <w:rFonts w:ascii="Arial" w:eastAsia="Arial" w:hAnsi="Arial" w:cs="Arial"/>
          <w:color w:val="000000"/>
          <w:sz w:val="20"/>
          <w:lang w:val="it-IT"/>
        </w:rPr>
        <w:t>reimputazione</w:t>
      </w:r>
      <w:proofErr w:type="spellEnd"/>
      <w:r>
        <w:rPr>
          <w:rFonts w:ascii="Arial" w:eastAsia="Arial" w:hAnsi="Arial" w:cs="Arial"/>
          <w:color w:val="000000"/>
          <w:sz w:val="20"/>
          <w:lang w:val="it-IT"/>
        </w:rPr>
        <w:t xml:space="preserve"> della spesa ad un altro esercizio. Quest'ultima operazione, comporta il ricorso alla tecnica del fondo pluriennale vincolato che consente di </w:t>
      </w:r>
      <w:proofErr w:type="spellStart"/>
      <w:r>
        <w:rPr>
          <w:rFonts w:ascii="Arial" w:eastAsia="Arial" w:hAnsi="Arial" w:cs="Arial"/>
          <w:color w:val="000000"/>
          <w:sz w:val="20"/>
          <w:lang w:val="it-IT"/>
        </w:rPr>
        <w:t>reimputare</w:t>
      </w:r>
      <w:proofErr w:type="spellEnd"/>
      <w:r>
        <w:rPr>
          <w:rFonts w:ascii="Arial" w:eastAsia="Arial" w:hAnsi="Arial" w:cs="Arial"/>
          <w:color w:val="000000"/>
          <w:sz w:val="20"/>
          <w:lang w:val="it-IT"/>
        </w:rPr>
        <w:t xml:space="preserve"> l'impegno ad un altro esercizio, purché la relativa spesa sia stata interamente finanziata nell'esercizio in cui sorge l'originaria obbligazione;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w:t>
      </w:r>
      <w:r>
        <w:rPr>
          <w:rFonts w:ascii="Arial" w:eastAsia="Arial" w:hAnsi="Arial" w:cs="Arial"/>
          <w:b/>
          <w:color w:val="000000"/>
          <w:sz w:val="20"/>
          <w:lang w:val="it-IT"/>
        </w:rPr>
        <w:t>Sentenze in itinere (beni e servizi)</w:t>
      </w:r>
      <w:r>
        <w:rPr>
          <w:rFonts w:ascii="Arial" w:eastAsia="Arial" w:hAnsi="Arial" w:cs="Arial"/>
          <w:color w:val="000000"/>
          <w:sz w:val="20"/>
          <w:lang w:val="it-IT"/>
        </w:rPr>
        <w:t>. La presenza di cause legali in cui sussistono fondate preoccupazioni circa l'esito non favorevole del contenzioso è un elemento che può incidere sulla solidità e sulla sostenibilità nel tempo degli equilibri di bilancio, e questo, anche in presenza di sentenze non definitive. Esiste, pertanto, un'obbligazione passiva che è condizionata al verificarsi di un evento successivo (l'esito del giudizio o del ricorso) ma che va subito fronteggiata. In presenza di situazioni come quella delineata è stata valutata dall'ente la possibilità di accantonare l'onere stimato in un apposito fondo rischi, la cui modalità di gestione contabile è già descritta in altro specifico argomento, a cui pertanto si rinvia.</w:t>
      </w:r>
    </w:p>
    <w:p w:rsidR="008F28E2" w:rsidRDefault="008F28E2">
      <w:pPr>
        <w:spacing w:line="230" w:lineRule="exact"/>
        <w:ind w:left="440" w:right="440"/>
        <w:jc w:val="both"/>
        <w:rPr>
          <w:rFonts w:ascii="Arial" w:eastAsia="Arial" w:hAnsi="Arial" w:cs="Arial"/>
          <w:color w:val="000000"/>
          <w:sz w:val="20"/>
          <w:lang w:val="it-IT"/>
        </w:rPr>
        <w:sectPr w:rsidR="008F28E2">
          <w:footerReference w:type="default" r:id="rId39"/>
          <w:pgSz w:w="16840" w:h="11900" w:orient="landscape"/>
          <w:pgMar w:top="500" w:right="0" w:bottom="300" w:left="0" w:header="500" w:footer="300" w:gutter="0"/>
          <w:cols w:space="708"/>
        </w:sect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lastRenderedPageBreak/>
        <w:t>Il prospetto mostra la composizione sintetica delle uscite correnti mentre il dettaglio (spesa per macro aggregati) è riportato nel conto di bilancio o nel modello che riclassifica gli importi in base al piano dei conti finanziario, a cui pertanto si rinvia.</w:t>
      </w:r>
    </w:p>
    <w:p w:rsidR="008F28E2" w:rsidRDefault="008F28E2">
      <w:pPr>
        <w:spacing w:line="20" w:lineRule="exact"/>
        <w:rPr>
          <w:sz w:val="2"/>
        </w:rPr>
      </w:pPr>
    </w:p>
    <w:tbl>
      <w:tblPr>
        <w:tblW w:w="0" w:type="auto"/>
        <w:tblInd w:w="460" w:type="dxa"/>
        <w:tblLayout w:type="fixed"/>
        <w:tblLook w:val="04A0" w:firstRow="1" w:lastRow="0" w:firstColumn="1" w:lastColumn="0" w:noHBand="0" w:noVBand="1"/>
      </w:tblPr>
      <w:tblGrid>
        <w:gridCol w:w="760"/>
        <w:gridCol w:w="4880"/>
        <w:gridCol w:w="2600"/>
        <w:gridCol w:w="2600"/>
        <w:gridCol w:w="2600"/>
        <w:gridCol w:w="2600"/>
      </w:tblGrid>
      <w:tr w:rsidR="008F28E2">
        <w:trPr>
          <w:trHeight w:hRule="exact" w:val="220"/>
        </w:trPr>
        <w:tc>
          <w:tcPr>
            <w:tcW w:w="5640" w:type="dxa"/>
            <w:gridSpan w:val="2"/>
            <w:vMerge w:val="restart"/>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Uscite Titolo 1</w:t>
            </w:r>
          </w:p>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(Spese correnti)</w:t>
            </w:r>
          </w:p>
        </w:tc>
        <w:tc>
          <w:tcPr>
            <w:tcW w:w="10400" w:type="dxa"/>
            <w:gridSpan w:val="4"/>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proofErr w:type="gramStart"/>
            <w:r>
              <w:rPr>
                <w:rFonts w:ascii="Arial" w:eastAsia="Arial" w:hAnsi="Arial" w:cs="Arial"/>
                <w:sz w:val="18"/>
                <w:lang w:val="it-IT"/>
              </w:rPr>
              <w:t>Rendiconto  2022</w:t>
            </w:r>
            <w:proofErr w:type="gramEnd"/>
          </w:p>
        </w:tc>
      </w:tr>
      <w:tr w:rsidR="008F28E2">
        <w:trPr>
          <w:trHeight w:hRule="exact" w:val="560"/>
        </w:trPr>
        <w:tc>
          <w:tcPr>
            <w:tcW w:w="5640" w:type="dxa"/>
            <w:gridSpan w:val="2"/>
            <w:vMerge/>
            <w:tcBorders>
              <w:top w:val="single" w:sz="8" w:space="0" w:color="FFFFFF"/>
              <w:left w:val="single" w:sz="8" w:space="0" w:color="FFFFFF"/>
              <w:bottom w:val="single" w:sz="8" w:space="0" w:color="FFFFFF"/>
              <w:right w:val="single" w:sz="8" w:space="0" w:color="FFFFFF"/>
            </w:tcBorders>
            <w:shd w:val="clear" w:color="DCE4E9" w:fill="DCE4E9"/>
            <w:tcMar>
              <w:top w:w="0" w:type="dxa"/>
              <w:left w:w="0" w:type="dxa"/>
              <w:bottom w:w="0" w:type="dxa"/>
              <w:right w:w="0" w:type="dxa"/>
            </w:tcMar>
          </w:tcPr>
          <w:p w:rsidR="008F28E2" w:rsidRDefault="008F28E2"/>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Stanziamenti Finali</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Impegni Competenza</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Totale Pagamenti</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Totale Residui Passivi da Riportare</w:t>
            </w:r>
          </w:p>
        </w:tc>
      </w:tr>
      <w:tr w:rsidR="008F28E2">
        <w:trPr>
          <w:trHeight w:hRule="exact" w:val="220"/>
        </w:trPr>
        <w:tc>
          <w:tcPr>
            <w:tcW w:w="76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101</w:t>
            </w:r>
          </w:p>
        </w:tc>
        <w:tc>
          <w:tcPr>
            <w:tcW w:w="4880" w:type="dxa"/>
            <w:tcMar>
              <w:top w:w="0" w:type="dxa"/>
              <w:left w:w="40" w:type="dxa"/>
              <w:bottom w:w="0" w:type="dxa"/>
              <w:right w:w="60" w:type="dxa"/>
            </w:tcMar>
            <w:vAlign w:val="bottom"/>
          </w:tcPr>
          <w:p w:rsidR="008F28E2" w:rsidRDefault="00A37E57">
            <w:pPr>
              <w:rPr>
                <w:rFonts w:ascii="Arial" w:eastAsia="Arial" w:hAnsi="Arial" w:cs="Arial"/>
                <w:b/>
                <w:i/>
                <w:color w:val="000000"/>
                <w:sz w:val="14"/>
                <w:lang w:val="it-IT"/>
              </w:rPr>
            </w:pPr>
            <w:r>
              <w:rPr>
                <w:rFonts w:ascii="Arial" w:eastAsia="Arial" w:hAnsi="Arial" w:cs="Arial"/>
                <w:b/>
                <w:i/>
                <w:color w:val="000000"/>
                <w:sz w:val="14"/>
                <w:lang w:val="it-IT"/>
              </w:rPr>
              <w:t>Redditi da lavoro dipendente</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1.726.379,54</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1.500.529,17</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1.506.974,04</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19.336,23</w:t>
            </w:r>
          </w:p>
        </w:tc>
      </w:tr>
      <w:tr w:rsidR="008F28E2">
        <w:trPr>
          <w:trHeight w:hRule="exact" w:val="220"/>
        </w:trPr>
        <w:tc>
          <w:tcPr>
            <w:tcW w:w="76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102</w:t>
            </w:r>
          </w:p>
        </w:tc>
        <w:tc>
          <w:tcPr>
            <w:tcW w:w="4880" w:type="dxa"/>
            <w:tcMar>
              <w:top w:w="0" w:type="dxa"/>
              <w:left w:w="40" w:type="dxa"/>
              <w:bottom w:w="0" w:type="dxa"/>
              <w:right w:w="60" w:type="dxa"/>
            </w:tcMar>
            <w:vAlign w:val="bottom"/>
          </w:tcPr>
          <w:p w:rsidR="008F28E2" w:rsidRDefault="00A37E57">
            <w:pPr>
              <w:rPr>
                <w:rFonts w:ascii="Arial" w:eastAsia="Arial" w:hAnsi="Arial" w:cs="Arial"/>
                <w:b/>
                <w:i/>
                <w:color w:val="000000"/>
                <w:sz w:val="14"/>
                <w:lang w:val="it-IT"/>
              </w:rPr>
            </w:pPr>
            <w:r>
              <w:rPr>
                <w:rFonts w:ascii="Arial" w:eastAsia="Arial" w:hAnsi="Arial" w:cs="Arial"/>
                <w:b/>
                <w:i/>
                <w:color w:val="000000"/>
                <w:sz w:val="14"/>
                <w:lang w:val="it-IT"/>
              </w:rPr>
              <w:t>Imposte e tasse a carico dell'ente</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194.132,09</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150.643,33</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141.093,98</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23.572,23</w:t>
            </w:r>
          </w:p>
        </w:tc>
      </w:tr>
      <w:tr w:rsidR="008F28E2">
        <w:trPr>
          <w:trHeight w:hRule="exact" w:val="220"/>
        </w:trPr>
        <w:tc>
          <w:tcPr>
            <w:tcW w:w="76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103</w:t>
            </w:r>
          </w:p>
        </w:tc>
        <w:tc>
          <w:tcPr>
            <w:tcW w:w="4880" w:type="dxa"/>
            <w:tcMar>
              <w:top w:w="0" w:type="dxa"/>
              <w:left w:w="40" w:type="dxa"/>
              <w:bottom w:w="0" w:type="dxa"/>
              <w:right w:w="60" w:type="dxa"/>
            </w:tcMar>
            <w:vAlign w:val="bottom"/>
          </w:tcPr>
          <w:p w:rsidR="008F28E2" w:rsidRDefault="00A37E57">
            <w:pPr>
              <w:rPr>
                <w:rFonts w:ascii="Arial" w:eastAsia="Arial" w:hAnsi="Arial" w:cs="Arial"/>
                <w:b/>
                <w:i/>
                <w:color w:val="000000"/>
                <w:sz w:val="14"/>
                <w:lang w:val="it-IT"/>
              </w:rPr>
            </w:pPr>
            <w:r>
              <w:rPr>
                <w:rFonts w:ascii="Arial" w:eastAsia="Arial" w:hAnsi="Arial" w:cs="Arial"/>
                <w:b/>
                <w:i/>
                <w:color w:val="000000"/>
                <w:sz w:val="14"/>
                <w:lang w:val="it-IT"/>
              </w:rPr>
              <w:t>Acquisto di beni e servizi</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5.563.948,13</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4.949.008,19</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5.055.535,82</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1.090.538,61</w:t>
            </w:r>
          </w:p>
        </w:tc>
      </w:tr>
      <w:tr w:rsidR="008F28E2">
        <w:trPr>
          <w:trHeight w:hRule="exact" w:val="220"/>
        </w:trPr>
        <w:tc>
          <w:tcPr>
            <w:tcW w:w="76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104</w:t>
            </w:r>
          </w:p>
        </w:tc>
        <w:tc>
          <w:tcPr>
            <w:tcW w:w="4880" w:type="dxa"/>
            <w:tcMar>
              <w:top w:w="0" w:type="dxa"/>
              <w:left w:w="40" w:type="dxa"/>
              <w:bottom w:w="0" w:type="dxa"/>
              <w:right w:w="60" w:type="dxa"/>
            </w:tcMar>
            <w:vAlign w:val="bottom"/>
          </w:tcPr>
          <w:p w:rsidR="008F28E2" w:rsidRDefault="00A37E57">
            <w:pPr>
              <w:rPr>
                <w:rFonts w:ascii="Arial" w:eastAsia="Arial" w:hAnsi="Arial" w:cs="Arial"/>
                <w:b/>
                <w:i/>
                <w:color w:val="000000"/>
                <w:sz w:val="14"/>
                <w:lang w:val="it-IT"/>
              </w:rPr>
            </w:pPr>
            <w:r>
              <w:rPr>
                <w:rFonts w:ascii="Arial" w:eastAsia="Arial" w:hAnsi="Arial" w:cs="Arial"/>
                <w:b/>
                <w:i/>
                <w:color w:val="000000"/>
                <w:sz w:val="14"/>
                <w:lang w:val="it-IT"/>
              </w:rPr>
              <w:t>Trasferimenti correnti</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2.617.465,14</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2.414.180,53</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2.488.560,22</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1.342.398,34</w:t>
            </w:r>
          </w:p>
        </w:tc>
      </w:tr>
      <w:tr w:rsidR="008F28E2">
        <w:trPr>
          <w:trHeight w:hRule="exact" w:val="220"/>
        </w:trPr>
        <w:tc>
          <w:tcPr>
            <w:tcW w:w="76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107</w:t>
            </w:r>
          </w:p>
        </w:tc>
        <w:tc>
          <w:tcPr>
            <w:tcW w:w="4880" w:type="dxa"/>
            <w:tcMar>
              <w:top w:w="0" w:type="dxa"/>
              <w:left w:w="40" w:type="dxa"/>
              <w:bottom w:w="0" w:type="dxa"/>
              <w:right w:w="60" w:type="dxa"/>
            </w:tcMar>
            <w:vAlign w:val="bottom"/>
          </w:tcPr>
          <w:p w:rsidR="008F28E2" w:rsidRDefault="00A37E57">
            <w:pPr>
              <w:rPr>
                <w:rFonts w:ascii="Arial" w:eastAsia="Arial" w:hAnsi="Arial" w:cs="Arial"/>
                <w:b/>
                <w:i/>
                <w:color w:val="000000"/>
                <w:sz w:val="14"/>
                <w:lang w:val="it-IT"/>
              </w:rPr>
            </w:pPr>
            <w:r>
              <w:rPr>
                <w:rFonts w:ascii="Arial" w:eastAsia="Arial" w:hAnsi="Arial" w:cs="Arial"/>
                <w:b/>
                <w:i/>
                <w:color w:val="000000"/>
                <w:sz w:val="14"/>
                <w:lang w:val="it-IT"/>
              </w:rPr>
              <w:t>Interessi passivi</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314.914,70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314.914,61</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314.914,61</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76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109</w:t>
            </w:r>
          </w:p>
        </w:tc>
        <w:tc>
          <w:tcPr>
            <w:tcW w:w="4880" w:type="dxa"/>
            <w:tcMar>
              <w:top w:w="0" w:type="dxa"/>
              <w:left w:w="40" w:type="dxa"/>
              <w:bottom w:w="0" w:type="dxa"/>
              <w:right w:w="60" w:type="dxa"/>
            </w:tcMar>
            <w:vAlign w:val="bottom"/>
          </w:tcPr>
          <w:p w:rsidR="008F28E2" w:rsidRDefault="00A37E57">
            <w:pPr>
              <w:rPr>
                <w:rFonts w:ascii="Arial" w:eastAsia="Arial" w:hAnsi="Arial" w:cs="Arial"/>
                <w:b/>
                <w:i/>
                <w:color w:val="000000"/>
                <w:sz w:val="14"/>
                <w:lang w:val="it-IT"/>
              </w:rPr>
            </w:pPr>
            <w:r>
              <w:rPr>
                <w:rFonts w:ascii="Arial" w:eastAsia="Arial" w:hAnsi="Arial" w:cs="Arial"/>
                <w:b/>
                <w:i/>
                <w:color w:val="000000"/>
                <w:sz w:val="14"/>
                <w:lang w:val="it-IT"/>
              </w:rPr>
              <w:t>Rimborsi e poste correttive delle entrate</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5.104,00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147,50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357,30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82.267,61</w:t>
            </w:r>
          </w:p>
        </w:tc>
      </w:tr>
      <w:tr w:rsidR="008F28E2">
        <w:trPr>
          <w:trHeight w:hRule="exact" w:val="220"/>
        </w:trPr>
        <w:tc>
          <w:tcPr>
            <w:tcW w:w="76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110</w:t>
            </w:r>
          </w:p>
        </w:tc>
        <w:tc>
          <w:tcPr>
            <w:tcW w:w="4880" w:type="dxa"/>
            <w:tcMar>
              <w:top w:w="0" w:type="dxa"/>
              <w:left w:w="40" w:type="dxa"/>
              <w:bottom w:w="0" w:type="dxa"/>
              <w:right w:w="60" w:type="dxa"/>
            </w:tcMar>
            <w:vAlign w:val="bottom"/>
          </w:tcPr>
          <w:p w:rsidR="008F28E2" w:rsidRDefault="00A37E57">
            <w:pPr>
              <w:rPr>
                <w:rFonts w:ascii="Arial" w:eastAsia="Arial" w:hAnsi="Arial" w:cs="Arial"/>
                <w:b/>
                <w:i/>
                <w:color w:val="000000"/>
                <w:sz w:val="14"/>
                <w:lang w:val="it-IT"/>
              </w:rPr>
            </w:pPr>
            <w:r>
              <w:rPr>
                <w:rFonts w:ascii="Arial" w:eastAsia="Arial" w:hAnsi="Arial" w:cs="Arial"/>
                <w:b/>
                <w:i/>
                <w:color w:val="000000"/>
                <w:sz w:val="14"/>
                <w:lang w:val="it-IT"/>
              </w:rPr>
              <w:t>Altre spese correnti</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1.246.762,32</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79.387,59</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64.691,70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14.695,89</w:t>
            </w:r>
          </w:p>
        </w:tc>
      </w:tr>
      <w:tr w:rsidR="008F28E2">
        <w:trPr>
          <w:trHeight w:hRule="exact" w:val="280"/>
        </w:trPr>
        <w:tc>
          <w:tcPr>
            <w:tcW w:w="5640" w:type="dxa"/>
            <w:gridSpan w:val="2"/>
            <w:tcBorders>
              <w:left w:val="single" w:sz="8" w:space="0" w:color="FFFFFF"/>
              <w:bottom w:val="single" w:sz="8" w:space="0" w:color="FFFFFF"/>
              <w:right w:val="single" w:sz="8" w:space="0" w:color="FFFFFF"/>
            </w:tcBorders>
            <w:shd w:val="clear" w:color="DCE4E9" w:fill="DCE4E9"/>
            <w:tcMar>
              <w:top w:w="20" w:type="dxa"/>
              <w:left w:w="40" w:type="dxa"/>
              <w:bottom w:w="20" w:type="dxa"/>
              <w:right w:w="60" w:type="dxa"/>
            </w:tcMar>
            <w:vAlign w:val="center"/>
          </w:tcPr>
          <w:p w:rsidR="008F28E2" w:rsidRDefault="00A37E57">
            <w:pPr>
              <w:pStyle w:val="LabelTotaleImporto"/>
              <w:jc w:val="right"/>
              <w:rPr>
                <w:rFonts w:ascii="Arial" w:eastAsia="Arial" w:hAnsi="Arial" w:cs="Arial"/>
                <w:i/>
                <w:sz w:val="14"/>
                <w:lang w:val="it-IT"/>
              </w:rPr>
            </w:pPr>
            <w:r>
              <w:rPr>
                <w:rFonts w:ascii="Arial" w:eastAsia="Arial" w:hAnsi="Arial" w:cs="Arial"/>
                <w:i/>
                <w:sz w:val="14"/>
                <w:lang w:val="it-IT"/>
              </w:rPr>
              <w:t>TOTALE</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11.668.705,92</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9.408.810,92</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9.572.127,67</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2.572.808,91</w:t>
            </w:r>
          </w:p>
        </w:tc>
      </w:tr>
    </w:tbl>
    <w:p w:rsidR="008F28E2" w:rsidRDefault="00A37E57">
      <w:pPr>
        <w:spacing w:after="60" w:line="120" w:lineRule="exact"/>
        <w:rPr>
          <w:sz w:val="12"/>
        </w:rPr>
      </w:pPr>
      <w:r>
        <w:t xml:space="preserve"> </w:t>
      </w:r>
    </w:p>
    <w:tbl>
      <w:tblPr>
        <w:tblW w:w="0" w:type="auto"/>
        <w:tblInd w:w="460" w:type="dxa"/>
        <w:tblLayout w:type="fixed"/>
        <w:tblLook w:val="04A0" w:firstRow="1" w:lastRow="0" w:firstColumn="1" w:lastColumn="0" w:noHBand="0" w:noVBand="1"/>
      </w:tblPr>
      <w:tblGrid>
        <w:gridCol w:w="760"/>
        <w:gridCol w:w="7480"/>
        <w:gridCol w:w="2600"/>
        <w:gridCol w:w="2600"/>
        <w:gridCol w:w="2600"/>
      </w:tblGrid>
      <w:tr w:rsidR="008F28E2">
        <w:trPr>
          <w:trHeight w:hRule="exact" w:val="880"/>
        </w:trPr>
        <w:tc>
          <w:tcPr>
            <w:tcW w:w="8240" w:type="dxa"/>
            <w:gridSpan w:val="2"/>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Uscite Titolo 1</w:t>
            </w:r>
          </w:p>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(Spese correnti)</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Esercizio 2020</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Esercizio 2021</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Esercizio 2022</w:t>
            </w:r>
          </w:p>
        </w:tc>
      </w:tr>
      <w:tr w:rsidR="008F28E2">
        <w:trPr>
          <w:trHeight w:hRule="exact" w:val="220"/>
        </w:trPr>
        <w:tc>
          <w:tcPr>
            <w:tcW w:w="760" w:type="dxa"/>
            <w:tcBorders>
              <w:left w:val="single" w:sz="8" w:space="0" w:color="CCCCCC"/>
            </w:tcBorders>
            <w:tcMar>
              <w:top w:w="0" w:type="dxa"/>
              <w:left w:w="40" w:type="dxa"/>
              <w:bottom w:w="0" w:type="dxa"/>
              <w:right w:w="4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101</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Redditi da lavoro dipendente</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1.363.744,02</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1.385.486,58</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1.500.529,17</w:t>
            </w:r>
          </w:p>
        </w:tc>
      </w:tr>
      <w:tr w:rsidR="008F28E2">
        <w:trPr>
          <w:trHeight w:hRule="exact" w:val="220"/>
        </w:trPr>
        <w:tc>
          <w:tcPr>
            <w:tcW w:w="760" w:type="dxa"/>
            <w:tcBorders>
              <w:left w:val="single" w:sz="8" w:space="0" w:color="CCCCCC"/>
            </w:tcBorders>
            <w:tcMar>
              <w:top w:w="0" w:type="dxa"/>
              <w:left w:w="40" w:type="dxa"/>
              <w:bottom w:w="0" w:type="dxa"/>
              <w:right w:w="4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102</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Imposte e tasse a carico dell'ente</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124.250,44</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113.758,69</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150.643,33</w:t>
            </w:r>
          </w:p>
        </w:tc>
      </w:tr>
      <w:tr w:rsidR="008F28E2">
        <w:trPr>
          <w:trHeight w:hRule="exact" w:val="220"/>
        </w:trPr>
        <w:tc>
          <w:tcPr>
            <w:tcW w:w="760" w:type="dxa"/>
            <w:tcBorders>
              <w:left w:val="single" w:sz="8" w:space="0" w:color="CCCCCC"/>
            </w:tcBorders>
            <w:tcMar>
              <w:top w:w="0" w:type="dxa"/>
              <w:left w:w="40" w:type="dxa"/>
              <w:bottom w:w="0" w:type="dxa"/>
              <w:right w:w="4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103</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Acquisto di beni e servizi</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4.254.465,73</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4.757.768,46</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4.949.008,19</w:t>
            </w:r>
          </w:p>
        </w:tc>
      </w:tr>
      <w:tr w:rsidR="008F28E2">
        <w:trPr>
          <w:trHeight w:hRule="exact" w:val="220"/>
        </w:trPr>
        <w:tc>
          <w:tcPr>
            <w:tcW w:w="760" w:type="dxa"/>
            <w:tcBorders>
              <w:left w:val="single" w:sz="8" w:space="0" w:color="CCCCCC"/>
            </w:tcBorders>
            <w:tcMar>
              <w:top w:w="0" w:type="dxa"/>
              <w:left w:w="40" w:type="dxa"/>
              <w:bottom w:w="0" w:type="dxa"/>
              <w:right w:w="4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104</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Trasferimenti correnti</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2.411.973,05</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2.536.638,47</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2.414.180,53</w:t>
            </w:r>
          </w:p>
        </w:tc>
      </w:tr>
      <w:tr w:rsidR="008F28E2">
        <w:trPr>
          <w:trHeight w:hRule="exact" w:val="220"/>
        </w:trPr>
        <w:tc>
          <w:tcPr>
            <w:tcW w:w="760" w:type="dxa"/>
            <w:tcBorders>
              <w:left w:val="single" w:sz="8" w:space="0" w:color="CCCCCC"/>
            </w:tcBorders>
            <w:tcMar>
              <w:top w:w="0" w:type="dxa"/>
              <w:left w:w="40" w:type="dxa"/>
              <w:bottom w:w="0" w:type="dxa"/>
              <w:right w:w="4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105</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Trasferimenti di tributi (Solo per le Regioni)</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760" w:type="dxa"/>
            <w:tcBorders>
              <w:left w:val="single" w:sz="8" w:space="0" w:color="CCCCCC"/>
            </w:tcBorders>
            <w:tcMar>
              <w:top w:w="0" w:type="dxa"/>
              <w:left w:w="40" w:type="dxa"/>
              <w:bottom w:w="0" w:type="dxa"/>
              <w:right w:w="4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106</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Fondi perequativi (Solo per le Regioni)</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760" w:type="dxa"/>
            <w:tcBorders>
              <w:left w:val="single" w:sz="8" w:space="0" w:color="CCCCCC"/>
            </w:tcBorders>
            <w:tcMar>
              <w:top w:w="0" w:type="dxa"/>
              <w:left w:w="40" w:type="dxa"/>
              <w:bottom w:w="0" w:type="dxa"/>
              <w:right w:w="4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107</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Interessi passivi</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356.815,90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324.031,41</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314.914,61</w:t>
            </w:r>
          </w:p>
        </w:tc>
      </w:tr>
      <w:tr w:rsidR="008F28E2">
        <w:trPr>
          <w:trHeight w:hRule="exact" w:val="220"/>
        </w:trPr>
        <w:tc>
          <w:tcPr>
            <w:tcW w:w="760" w:type="dxa"/>
            <w:tcBorders>
              <w:left w:val="single" w:sz="8" w:space="0" w:color="CCCCCC"/>
            </w:tcBorders>
            <w:tcMar>
              <w:top w:w="0" w:type="dxa"/>
              <w:left w:w="40" w:type="dxa"/>
              <w:bottom w:w="0" w:type="dxa"/>
              <w:right w:w="4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108</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Altre spese per redditi da capitale</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760" w:type="dxa"/>
            <w:tcBorders>
              <w:left w:val="single" w:sz="8" w:space="0" w:color="CCCCCC"/>
            </w:tcBorders>
            <w:tcMar>
              <w:top w:w="0" w:type="dxa"/>
              <w:left w:w="40" w:type="dxa"/>
              <w:bottom w:w="0" w:type="dxa"/>
              <w:right w:w="4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109</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Rimborsi e poste correttive delle entrate</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58.359,85</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43.319,91</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147,50</w:t>
            </w:r>
          </w:p>
        </w:tc>
      </w:tr>
      <w:tr w:rsidR="008F28E2">
        <w:trPr>
          <w:trHeight w:hRule="exact" w:val="220"/>
        </w:trPr>
        <w:tc>
          <w:tcPr>
            <w:tcW w:w="760" w:type="dxa"/>
            <w:tcBorders>
              <w:left w:val="single" w:sz="8" w:space="0" w:color="CCCCCC"/>
            </w:tcBorders>
            <w:tcMar>
              <w:top w:w="0" w:type="dxa"/>
              <w:left w:w="40" w:type="dxa"/>
              <w:bottom w:w="0" w:type="dxa"/>
              <w:right w:w="4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110</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Altre spese correnti</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576.763,91</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604.878,88</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79.387,59</w:t>
            </w:r>
          </w:p>
        </w:tc>
      </w:tr>
      <w:tr w:rsidR="008F28E2">
        <w:trPr>
          <w:trHeight w:hRule="exact" w:val="300"/>
        </w:trPr>
        <w:tc>
          <w:tcPr>
            <w:tcW w:w="8240" w:type="dxa"/>
            <w:gridSpan w:val="2"/>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TotaleImporto"/>
              <w:jc w:val="right"/>
              <w:rPr>
                <w:rFonts w:ascii="Arial" w:eastAsia="Arial" w:hAnsi="Arial" w:cs="Arial"/>
                <w:i/>
                <w:sz w:val="14"/>
                <w:lang w:val="it-IT"/>
              </w:rPr>
            </w:pPr>
            <w:r>
              <w:rPr>
                <w:rFonts w:ascii="Arial" w:eastAsia="Arial" w:hAnsi="Arial" w:cs="Arial"/>
                <w:i/>
                <w:sz w:val="14"/>
                <w:lang w:val="it-IT"/>
              </w:rPr>
              <w:t>TOTALE</w:t>
            </w:r>
          </w:p>
        </w:tc>
        <w:tc>
          <w:tcPr>
            <w:tcW w:w="2600"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9.146.372,90</w:t>
            </w:r>
          </w:p>
        </w:tc>
        <w:tc>
          <w:tcPr>
            <w:tcW w:w="2600"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9.765.882,40</w:t>
            </w:r>
          </w:p>
        </w:tc>
        <w:tc>
          <w:tcPr>
            <w:tcW w:w="2600"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9.408.810,92</w:t>
            </w:r>
          </w:p>
        </w:tc>
      </w:tr>
    </w:tbl>
    <w:p w:rsidR="008F28E2" w:rsidRDefault="00A37E57">
      <w:pPr>
        <w:spacing w:after="20" w:line="240" w:lineRule="exact"/>
        <w:sectPr w:rsidR="008F28E2">
          <w:footerReference w:type="default" r:id="rId40"/>
          <w:pgSz w:w="16840" w:h="11900" w:orient="landscape"/>
          <w:pgMar w:top="500" w:right="0" w:bottom="300" w:left="0" w:header="500" w:footer="300" w:gutter="0"/>
          <w:cols w:space="708"/>
        </w:sectPr>
      </w:pPr>
      <w:r>
        <w:t xml:space="preserve"> </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b/>
          <w:color w:val="000000"/>
          <w:sz w:val="20"/>
          <w:lang w:val="it-IT"/>
        </w:rPr>
        <w:lastRenderedPageBreak/>
        <w:t>4.3 SPESE IN CONTO CAPITALE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Gli interventi per l'acquisto o la realizzazione di beni e servizi durevoli sono stati imputai negli esercizi in cui andranno a scadere le singole obbligazioni derivanti dal rispettivo contratto o convenzione. Per gli interventi che non richiedono la stima dei tempi di realizzazione (crono programma), l'imputazione ai rispettivi esercizi è stata effettuata secondo il principio generale, in corrispondenza dell'esigibilità della spesa. Rientrano in questo contesto le spese in conto capitale a carico dell'ente (Macro.201), gli investimenti fissi lordi (Macro.202), i contributi agli investimenti (Macro.203), i trasferimenti in conto capitale (Macro.204) a cui va ad aggiungersi la voce residuale delle altre spese in conto capitale (Macro.205). Con riguardo alle problematiche contabili di ampio respiro prese in considerazione durante la stesura del rendiconto, si evidenzia quanto segue:</w:t>
      </w:r>
    </w:p>
    <w:p w:rsidR="008F28E2" w:rsidRDefault="008F28E2">
      <w:pPr>
        <w:spacing w:line="230" w:lineRule="exact"/>
        <w:ind w:left="440" w:right="440"/>
        <w:jc w:val="both"/>
        <w:rPr>
          <w:rFonts w:ascii="Arial" w:eastAsia="Arial" w:hAnsi="Arial" w:cs="Arial"/>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w:t>
      </w:r>
      <w:r>
        <w:rPr>
          <w:rFonts w:ascii="Arial" w:eastAsia="Arial" w:hAnsi="Arial" w:cs="Arial"/>
          <w:b/>
          <w:color w:val="000000"/>
          <w:sz w:val="20"/>
          <w:lang w:val="it-IT"/>
        </w:rPr>
        <w:t>Finanziamento dell'opera</w:t>
      </w:r>
      <w:r>
        <w:rPr>
          <w:rFonts w:ascii="Arial" w:eastAsia="Arial" w:hAnsi="Arial" w:cs="Arial"/>
          <w:color w:val="000000"/>
          <w:sz w:val="20"/>
          <w:lang w:val="it-IT"/>
        </w:rPr>
        <w:t>. La copertura delle spese d'investimento deve sussistere fin dall'inizio e per l'intero importo della spesa, e questo, anche in presenza di una situazione che preveda l'assunzione degli impegni su più esercizi, secondo il criterio della competenza potenziata. L'eventuale presenza in bilancio di stanziamenti in conto capitale non ha autorizzato, di per sé, l'assegnazione dei relativi lavori che sono stati invece necessariamente preceduti dall'accertamento della corrispondente entrata. Per maggiori dettagli su questo aspetto si rinvia allo specifico argomento della Nota integrativa dedicato alle modalità di finanziamento degli investimenti;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w:t>
      </w:r>
      <w:r>
        <w:rPr>
          <w:rFonts w:ascii="Arial" w:eastAsia="Arial" w:hAnsi="Arial" w:cs="Arial"/>
          <w:b/>
          <w:color w:val="000000"/>
          <w:sz w:val="20"/>
          <w:lang w:val="it-IT"/>
        </w:rPr>
        <w:t>Impegno ed imputazione della spesa</w:t>
      </w:r>
      <w:r>
        <w:rPr>
          <w:rFonts w:ascii="Arial" w:eastAsia="Arial" w:hAnsi="Arial" w:cs="Arial"/>
          <w:color w:val="000000"/>
          <w:sz w:val="20"/>
          <w:lang w:val="it-IT"/>
        </w:rPr>
        <w:t>. Le spese d'investimento, purché provviste di finanziamento e in presenza di un'obbligazione verso terzi, sono state impegnate imputandole nell'esercizio di prevista esigibilità della relativa spesa. In deroga a quanto sopra, se sussiste un primo tipo di condizioni minimali richieste dalla norma, l'intero stanziamento del quadro economico è stato considerato "come impegnato" e ciascuna spesa è stata imputata nell'esercizio in cui si presume diventerà esigibile, evitando così la formazione di un'economia di bilancio (deroga limitata ad un solo esercizio). L'imputazione della spesa in conto esercizi futuri è stata effettuata con il ricorso alla tecnica del FPV.</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w:t>
      </w:r>
      <w:r>
        <w:rPr>
          <w:rFonts w:ascii="Arial" w:eastAsia="Arial" w:hAnsi="Arial" w:cs="Arial"/>
          <w:b/>
          <w:color w:val="000000"/>
          <w:sz w:val="20"/>
          <w:lang w:val="it-IT"/>
        </w:rPr>
        <w:t>Adeguamento del crono programma</w:t>
      </w:r>
      <w:r>
        <w:rPr>
          <w:rFonts w:ascii="Arial" w:eastAsia="Arial" w:hAnsi="Arial" w:cs="Arial"/>
          <w:color w:val="000000"/>
          <w:sz w:val="20"/>
          <w:lang w:val="it-IT"/>
        </w:rPr>
        <w:t xml:space="preserve">. I lavori relativi ad un'opera pubblica già finanziata possono essere realizzati nei tempi previsti oppure subire variazioni in corso d'opera dovute al verificarsi di situazioni difficilmente prevedibili. In presenza di variazione nei tempi previsti di realizzazione dell'opera, si è provveduto a </w:t>
      </w:r>
      <w:proofErr w:type="spellStart"/>
      <w:r>
        <w:rPr>
          <w:rFonts w:ascii="Arial" w:eastAsia="Arial" w:hAnsi="Arial" w:cs="Arial"/>
          <w:color w:val="000000"/>
          <w:sz w:val="20"/>
          <w:lang w:val="it-IT"/>
        </w:rPr>
        <w:t>reimputare</w:t>
      </w:r>
      <w:proofErr w:type="spellEnd"/>
      <w:r>
        <w:rPr>
          <w:rFonts w:ascii="Arial" w:eastAsia="Arial" w:hAnsi="Arial" w:cs="Arial"/>
          <w:color w:val="000000"/>
          <w:sz w:val="20"/>
          <w:lang w:val="it-IT"/>
        </w:rPr>
        <w:t xml:space="preserve"> la spesa attribuendola all'esercizio in cui è prevista la sua </w:t>
      </w:r>
      <w:proofErr w:type="gramStart"/>
      <w:r>
        <w:rPr>
          <w:rFonts w:ascii="Arial" w:eastAsia="Arial" w:hAnsi="Arial" w:cs="Arial"/>
          <w:color w:val="000000"/>
          <w:sz w:val="20"/>
          <w:lang w:val="it-IT"/>
        </w:rPr>
        <w:t>esigibilità .</w:t>
      </w:r>
      <w:proofErr w:type="gramEnd"/>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w:t>
      </w:r>
      <w:r>
        <w:rPr>
          <w:rFonts w:ascii="Arial" w:eastAsia="Arial" w:hAnsi="Arial" w:cs="Arial"/>
          <w:b/>
          <w:color w:val="000000"/>
          <w:sz w:val="20"/>
          <w:lang w:val="it-IT"/>
        </w:rPr>
        <w:t>Trasferimenti in conto capitale a favore di terzi</w:t>
      </w:r>
      <w:r>
        <w:rPr>
          <w:rFonts w:ascii="Arial" w:eastAsia="Arial" w:hAnsi="Arial" w:cs="Arial"/>
          <w:color w:val="000000"/>
          <w:sz w:val="20"/>
          <w:lang w:val="it-IT"/>
        </w:rPr>
        <w:t>. La concessione di contributi di parte investimento, pur essendo collocata tra le spese in conto capitale, non appartiene a questo comparto. Si tratta, infatti, della prevista erogazione di fondi a beneficio di altri soggetti che assume, nell'ottica economica, la natura di un disinvestimento. Anche per questo motivo, queste voci sono collocate negli equilibri di bilancio tra quelle assimilate alle uscite di parte corrente. Gli eventuali impegni di questa natura sono stati pertanto assoggettati agli stessi principi di competenza adottati per i trasferimenti correnti, già analizzati nell'omonimo argomento.</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Il prospetto mostra la composizione sintetica delle spese in conto capitale mentre il dettaglio (spesa per macro aggregati) è riportato nel conto di bilancio ufficiale o nel modello che riclassifica gli stessi importi in base al piano dei conti finanziario, a cui pertanto si rinvia.</w:t>
      </w:r>
    </w:p>
    <w:p w:rsidR="008F28E2" w:rsidRDefault="008F28E2">
      <w:pPr>
        <w:spacing w:line="20" w:lineRule="exact"/>
        <w:rPr>
          <w:sz w:val="2"/>
        </w:rPr>
      </w:pPr>
    </w:p>
    <w:tbl>
      <w:tblPr>
        <w:tblW w:w="0" w:type="auto"/>
        <w:tblInd w:w="460" w:type="dxa"/>
        <w:tblLayout w:type="fixed"/>
        <w:tblLook w:val="04A0" w:firstRow="1" w:lastRow="0" w:firstColumn="1" w:lastColumn="0" w:noHBand="0" w:noVBand="1"/>
      </w:tblPr>
      <w:tblGrid>
        <w:gridCol w:w="760"/>
        <w:gridCol w:w="4880"/>
        <w:gridCol w:w="2600"/>
        <w:gridCol w:w="2600"/>
        <w:gridCol w:w="2600"/>
        <w:gridCol w:w="2600"/>
      </w:tblGrid>
      <w:tr w:rsidR="008F28E2">
        <w:trPr>
          <w:trHeight w:hRule="exact" w:val="220"/>
        </w:trPr>
        <w:tc>
          <w:tcPr>
            <w:tcW w:w="5640" w:type="dxa"/>
            <w:gridSpan w:val="2"/>
            <w:vMerge w:val="restart"/>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Uscite Titolo 2</w:t>
            </w:r>
          </w:p>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(Spese in conto capitale)</w:t>
            </w:r>
          </w:p>
        </w:tc>
        <w:tc>
          <w:tcPr>
            <w:tcW w:w="10400" w:type="dxa"/>
            <w:gridSpan w:val="4"/>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proofErr w:type="gramStart"/>
            <w:r>
              <w:rPr>
                <w:rFonts w:ascii="Arial" w:eastAsia="Arial" w:hAnsi="Arial" w:cs="Arial"/>
                <w:sz w:val="18"/>
                <w:lang w:val="it-IT"/>
              </w:rPr>
              <w:t>Rendiconto  2022</w:t>
            </w:r>
            <w:proofErr w:type="gramEnd"/>
          </w:p>
        </w:tc>
      </w:tr>
      <w:tr w:rsidR="008F28E2">
        <w:trPr>
          <w:trHeight w:hRule="exact" w:val="560"/>
        </w:trPr>
        <w:tc>
          <w:tcPr>
            <w:tcW w:w="5640" w:type="dxa"/>
            <w:gridSpan w:val="2"/>
            <w:vMerge/>
            <w:tcBorders>
              <w:top w:val="single" w:sz="8" w:space="0" w:color="FFFFFF"/>
              <w:left w:val="single" w:sz="8" w:space="0" w:color="FFFFFF"/>
              <w:bottom w:val="single" w:sz="8" w:space="0" w:color="FFFFFF"/>
              <w:right w:val="single" w:sz="8" w:space="0" w:color="FFFFFF"/>
            </w:tcBorders>
            <w:shd w:val="clear" w:color="DCE4E9" w:fill="DCE4E9"/>
            <w:tcMar>
              <w:top w:w="0" w:type="dxa"/>
              <w:left w:w="0" w:type="dxa"/>
              <w:bottom w:w="0" w:type="dxa"/>
              <w:right w:w="0" w:type="dxa"/>
            </w:tcMar>
          </w:tcPr>
          <w:p w:rsidR="008F28E2" w:rsidRDefault="008F28E2"/>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Stanziamenti Finali</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Impegni Competenza</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Totale Pagamenti</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Totale Residui Passivi da Riportare</w:t>
            </w:r>
          </w:p>
        </w:tc>
      </w:tr>
      <w:tr w:rsidR="008F28E2">
        <w:trPr>
          <w:trHeight w:hRule="exact" w:val="220"/>
        </w:trPr>
        <w:tc>
          <w:tcPr>
            <w:tcW w:w="76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202</w:t>
            </w:r>
          </w:p>
        </w:tc>
        <w:tc>
          <w:tcPr>
            <w:tcW w:w="4880" w:type="dxa"/>
            <w:tcMar>
              <w:top w:w="0" w:type="dxa"/>
              <w:left w:w="40" w:type="dxa"/>
              <w:bottom w:w="0" w:type="dxa"/>
              <w:right w:w="60" w:type="dxa"/>
            </w:tcMar>
            <w:vAlign w:val="bottom"/>
          </w:tcPr>
          <w:p w:rsidR="008F28E2" w:rsidRDefault="00A37E57">
            <w:pPr>
              <w:rPr>
                <w:rFonts w:ascii="Arial" w:eastAsia="Arial" w:hAnsi="Arial" w:cs="Arial"/>
                <w:b/>
                <w:i/>
                <w:color w:val="000000"/>
                <w:sz w:val="14"/>
                <w:lang w:val="it-IT"/>
              </w:rPr>
            </w:pPr>
            <w:r>
              <w:rPr>
                <w:rFonts w:ascii="Arial" w:eastAsia="Arial" w:hAnsi="Arial" w:cs="Arial"/>
                <w:b/>
                <w:i/>
                <w:color w:val="000000"/>
                <w:sz w:val="14"/>
                <w:lang w:val="it-IT"/>
              </w:rPr>
              <w:t>Investimenti fissi lordi e acquisto di terreni</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7.550.613,95</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2.393.900,21</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2.032.087,37</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998.358,65</w:t>
            </w:r>
          </w:p>
        </w:tc>
      </w:tr>
      <w:tr w:rsidR="008F28E2">
        <w:trPr>
          <w:trHeight w:hRule="exact" w:val="220"/>
        </w:trPr>
        <w:tc>
          <w:tcPr>
            <w:tcW w:w="76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203</w:t>
            </w:r>
          </w:p>
        </w:tc>
        <w:tc>
          <w:tcPr>
            <w:tcW w:w="4880" w:type="dxa"/>
            <w:tcMar>
              <w:top w:w="0" w:type="dxa"/>
              <w:left w:w="40" w:type="dxa"/>
              <w:bottom w:w="0" w:type="dxa"/>
              <w:right w:w="60" w:type="dxa"/>
            </w:tcMar>
            <w:vAlign w:val="bottom"/>
          </w:tcPr>
          <w:p w:rsidR="008F28E2" w:rsidRDefault="00A37E57">
            <w:pPr>
              <w:rPr>
                <w:rFonts w:ascii="Arial" w:eastAsia="Arial" w:hAnsi="Arial" w:cs="Arial"/>
                <w:b/>
                <w:i/>
                <w:color w:val="000000"/>
                <w:sz w:val="14"/>
                <w:lang w:val="it-IT"/>
              </w:rPr>
            </w:pPr>
            <w:r>
              <w:rPr>
                <w:rFonts w:ascii="Arial" w:eastAsia="Arial" w:hAnsi="Arial" w:cs="Arial"/>
                <w:b/>
                <w:i/>
                <w:color w:val="000000"/>
                <w:sz w:val="14"/>
                <w:lang w:val="it-IT"/>
              </w:rPr>
              <w:t>Contributi agli investimenti</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26.680,00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2.135,00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2.135,00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73.404,10</w:t>
            </w:r>
          </w:p>
        </w:tc>
      </w:tr>
      <w:tr w:rsidR="008F28E2">
        <w:trPr>
          <w:trHeight w:hRule="exact" w:val="220"/>
        </w:trPr>
        <w:tc>
          <w:tcPr>
            <w:tcW w:w="76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204</w:t>
            </w:r>
          </w:p>
        </w:tc>
        <w:tc>
          <w:tcPr>
            <w:tcW w:w="4880" w:type="dxa"/>
            <w:tcMar>
              <w:top w:w="0" w:type="dxa"/>
              <w:left w:w="40" w:type="dxa"/>
              <w:bottom w:w="0" w:type="dxa"/>
              <w:right w:w="60" w:type="dxa"/>
            </w:tcMar>
            <w:vAlign w:val="bottom"/>
          </w:tcPr>
          <w:p w:rsidR="008F28E2" w:rsidRDefault="00A37E57">
            <w:pPr>
              <w:rPr>
                <w:rFonts w:ascii="Arial" w:eastAsia="Arial" w:hAnsi="Arial" w:cs="Arial"/>
                <w:b/>
                <w:i/>
                <w:color w:val="000000"/>
                <w:sz w:val="14"/>
                <w:lang w:val="it-IT"/>
              </w:rPr>
            </w:pPr>
            <w:r>
              <w:rPr>
                <w:rFonts w:ascii="Arial" w:eastAsia="Arial" w:hAnsi="Arial" w:cs="Arial"/>
                <w:b/>
                <w:i/>
                <w:color w:val="000000"/>
                <w:sz w:val="14"/>
                <w:lang w:val="it-IT"/>
              </w:rPr>
              <w:t>Altri trasferimenti in conto capitale</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76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205</w:t>
            </w:r>
          </w:p>
        </w:tc>
        <w:tc>
          <w:tcPr>
            <w:tcW w:w="4880" w:type="dxa"/>
            <w:tcMar>
              <w:top w:w="0" w:type="dxa"/>
              <w:left w:w="40" w:type="dxa"/>
              <w:bottom w:w="0" w:type="dxa"/>
              <w:right w:w="60" w:type="dxa"/>
            </w:tcMar>
            <w:vAlign w:val="bottom"/>
          </w:tcPr>
          <w:p w:rsidR="008F28E2" w:rsidRDefault="00A37E57">
            <w:pPr>
              <w:rPr>
                <w:rFonts w:ascii="Arial" w:eastAsia="Arial" w:hAnsi="Arial" w:cs="Arial"/>
                <w:b/>
                <w:i/>
                <w:color w:val="000000"/>
                <w:sz w:val="14"/>
                <w:lang w:val="it-IT"/>
              </w:rPr>
            </w:pPr>
            <w:r>
              <w:rPr>
                <w:rFonts w:ascii="Arial" w:eastAsia="Arial" w:hAnsi="Arial" w:cs="Arial"/>
                <w:b/>
                <w:i/>
                <w:color w:val="000000"/>
                <w:sz w:val="14"/>
                <w:lang w:val="it-IT"/>
              </w:rPr>
              <w:t>Altre spese in conto capitale</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1.376.249,36</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18.325,46</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18.325,46</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80"/>
        </w:trPr>
        <w:tc>
          <w:tcPr>
            <w:tcW w:w="5640" w:type="dxa"/>
            <w:gridSpan w:val="2"/>
            <w:tcBorders>
              <w:left w:val="single" w:sz="8" w:space="0" w:color="FFFFFF"/>
              <w:bottom w:val="single" w:sz="8" w:space="0" w:color="FFFFFF"/>
              <w:right w:val="single" w:sz="8" w:space="0" w:color="FFFFFF"/>
            </w:tcBorders>
            <w:shd w:val="clear" w:color="DCE4E9" w:fill="DCE4E9"/>
            <w:tcMar>
              <w:top w:w="20" w:type="dxa"/>
              <w:left w:w="40" w:type="dxa"/>
              <w:bottom w:w="20" w:type="dxa"/>
              <w:right w:w="60" w:type="dxa"/>
            </w:tcMar>
            <w:vAlign w:val="center"/>
          </w:tcPr>
          <w:p w:rsidR="008F28E2" w:rsidRDefault="00A37E57">
            <w:pPr>
              <w:pStyle w:val="LabelTotaleImporto"/>
              <w:jc w:val="right"/>
              <w:rPr>
                <w:rFonts w:ascii="Arial" w:eastAsia="Arial" w:hAnsi="Arial" w:cs="Arial"/>
                <w:i/>
                <w:sz w:val="14"/>
                <w:lang w:val="it-IT"/>
              </w:rPr>
            </w:pPr>
            <w:r>
              <w:rPr>
                <w:rFonts w:ascii="Arial" w:eastAsia="Arial" w:hAnsi="Arial" w:cs="Arial"/>
                <w:i/>
                <w:sz w:val="14"/>
                <w:lang w:val="it-IT"/>
              </w:rPr>
              <w:t>TOTALE</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8.953.543,31</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2.414.360,67</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2.052.547,83</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1.071.762,75</w:t>
            </w:r>
          </w:p>
        </w:tc>
      </w:tr>
    </w:tbl>
    <w:p w:rsidR="008F28E2" w:rsidRDefault="00A37E57">
      <w:pPr>
        <w:spacing w:after="60" w:line="120" w:lineRule="exact"/>
        <w:rPr>
          <w:sz w:val="12"/>
        </w:rPr>
      </w:pPr>
      <w:r>
        <w:t xml:space="preserve"> </w:t>
      </w:r>
    </w:p>
    <w:tbl>
      <w:tblPr>
        <w:tblW w:w="0" w:type="auto"/>
        <w:tblInd w:w="460" w:type="dxa"/>
        <w:tblLayout w:type="fixed"/>
        <w:tblLook w:val="04A0" w:firstRow="1" w:lastRow="0" w:firstColumn="1" w:lastColumn="0" w:noHBand="0" w:noVBand="1"/>
      </w:tblPr>
      <w:tblGrid>
        <w:gridCol w:w="760"/>
        <w:gridCol w:w="7480"/>
        <w:gridCol w:w="2600"/>
        <w:gridCol w:w="2600"/>
        <w:gridCol w:w="2600"/>
      </w:tblGrid>
      <w:tr w:rsidR="008F28E2">
        <w:trPr>
          <w:trHeight w:hRule="exact" w:val="860"/>
        </w:trPr>
        <w:tc>
          <w:tcPr>
            <w:tcW w:w="8240" w:type="dxa"/>
            <w:gridSpan w:val="2"/>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Uscite Titolo 2</w:t>
            </w:r>
          </w:p>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(Spese in conto capitale)</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Esercizio 2020</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Esercizio 2021</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Esercizio 2022</w:t>
            </w:r>
          </w:p>
        </w:tc>
      </w:tr>
      <w:tr w:rsidR="008F28E2">
        <w:trPr>
          <w:trHeight w:hRule="exact" w:val="220"/>
        </w:trPr>
        <w:tc>
          <w:tcPr>
            <w:tcW w:w="760" w:type="dxa"/>
            <w:tcBorders>
              <w:left w:val="single" w:sz="8" w:space="0" w:color="CCCCCC"/>
            </w:tcBorders>
            <w:tcMar>
              <w:top w:w="0" w:type="dxa"/>
              <w:left w:w="40" w:type="dxa"/>
              <w:bottom w:w="0" w:type="dxa"/>
              <w:right w:w="4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201</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Tributi in conto capitale a carico dell'ente</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760" w:type="dxa"/>
            <w:tcBorders>
              <w:left w:val="single" w:sz="8" w:space="0" w:color="CCCCCC"/>
            </w:tcBorders>
            <w:tcMar>
              <w:top w:w="0" w:type="dxa"/>
              <w:left w:w="40" w:type="dxa"/>
              <w:bottom w:w="0" w:type="dxa"/>
              <w:right w:w="4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202</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Investimenti fissi lordi e acquisto di terreni</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1.346.159,91</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985.012,87</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2.393.900,21</w:t>
            </w:r>
          </w:p>
        </w:tc>
      </w:tr>
      <w:tr w:rsidR="008F28E2">
        <w:trPr>
          <w:trHeight w:hRule="exact" w:val="220"/>
        </w:trPr>
        <w:tc>
          <w:tcPr>
            <w:tcW w:w="760" w:type="dxa"/>
            <w:tcBorders>
              <w:left w:val="single" w:sz="8" w:space="0" w:color="CCCCCC"/>
            </w:tcBorders>
            <w:tcMar>
              <w:top w:w="0" w:type="dxa"/>
              <w:left w:w="40" w:type="dxa"/>
              <w:bottom w:w="0" w:type="dxa"/>
              <w:right w:w="4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203</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Contributi agli investimenti</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1.750,00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2.135,00</w:t>
            </w:r>
          </w:p>
        </w:tc>
      </w:tr>
      <w:tr w:rsidR="008F28E2">
        <w:trPr>
          <w:trHeight w:hRule="exact" w:val="220"/>
        </w:trPr>
        <w:tc>
          <w:tcPr>
            <w:tcW w:w="760" w:type="dxa"/>
            <w:tcBorders>
              <w:left w:val="single" w:sz="8" w:space="0" w:color="CCCCCC"/>
            </w:tcBorders>
            <w:tcMar>
              <w:top w:w="0" w:type="dxa"/>
              <w:left w:w="40" w:type="dxa"/>
              <w:bottom w:w="0" w:type="dxa"/>
              <w:right w:w="4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204</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Altri trasferimenti in conto capitale</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760" w:type="dxa"/>
            <w:tcBorders>
              <w:left w:val="single" w:sz="8" w:space="0" w:color="CCCCCC"/>
            </w:tcBorders>
            <w:tcMar>
              <w:top w:w="0" w:type="dxa"/>
              <w:left w:w="40" w:type="dxa"/>
              <w:bottom w:w="0" w:type="dxa"/>
              <w:right w:w="4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205</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Altre spese in conto capitale</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17.758,97</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18.325,46</w:t>
            </w:r>
          </w:p>
        </w:tc>
      </w:tr>
      <w:tr w:rsidR="008F28E2">
        <w:trPr>
          <w:trHeight w:hRule="exact" w:val="280"/>
        </w:trPr>
        <w:tc>
          <w:tcPr>
            <w:tcW w:w="8240" w:type="dxa"/>
            <w:gridSpan w:val="2"/>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TotaleImporto"/>
              <w:jc w:val="right"/>
              <w:rPr>
                <w:rFonts w:ascii="Arial" w:eastAsia="Arial" w:hAnsi="Arial" w:cs="Arial"/>
                <w:i/>
                <w:sz w:val="14"/>
                <w:lang w:val="it-IT"/>
              </w:rPr>
            </w:pPr>
            <w:r>
              <w:rPr>
                <w:rFonts w:ascii="Arial" w:eastAsia="Arial" w:hAnsi="Arial" w:cs="Arial"/>
                <w:i/>
                <w:sz w:val="14"/>
                <w:lang w:val="it-IT"/>
              </w:rPr>
              <w:t>TOTALE</w:t>
            </w:r>
          </w:p>
        </w:tc>
        <w:tc>
          <w:tcPr>
            <w:tcW w:w="2600"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1.365.668,88</w:t>
            </w:r>
          </w:p>
        </w:tc>
        <w:tc>
          <w:tcPr>
            <w:tcW w:w="2600"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985.012,87</w:t>
            </w:r>
          </w:p>
        </w:tc>
        <w:tc>
          <w:tcPr>
            <w:tcW w:w="2600"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2.414.360,67</w:t>
            </w:r>
          </w:p>
        </w:tc>
      </w:tr>
    </w:tbl>
    <w:p w:rsidR="008F28E2" w:rsidRDefault="00A37E57">
      <w:pPr>
        <w:spacing w:after="20" w:line="240" w:lineRule="exact"/>
        <w:sectPr w:rsidR="008F28E2">
          <w:footerReference w:type="default" r:id="rId41"/>
          <w:pgSz w:w="16840" w:h="11900" w:orient="landscape"/>
          <w:pgMar w:top="500" w:right="0" w:bottom="300" w:left="0" w:header="500" w:footer="300" w:gutter="0"/>
          <w:cols w:space="708"/>
        </w:sectPr>
      </w:pPr>
      <w:r>
        <w:t xml:space="preserve"> </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b/>
          <w:color w:val="000000"/>
          <w:sz w:val="20"/>
          <w:lang w:val="it-IT"/>
        </w:rPr>
        <w:lastRenderedPageBreak/>
        <w:t>4.4 INCREMENTO DELLE ATTIVITÀ FINANZIARIE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Sono comprese in questo specifico aggregato le operazioni riconducibili ad acquisizioni di attività finanziarie (Macro.301), concessione di crediti a breve termine (Macro.302), concessioni di credito a medio e lungo termine (Macro.303) con l'aggiunta della voce di carattere residuale relativa alle altre spese per incremento di attività finanziarie (Macro.304).</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Gli stanziamenti di questa natura sono imputati nel bilancio dell'esercizio in cui viene a scadere l'obbligazione giuridica passiva, rispettando quindi la regola generale che considera, come elemento discriminante, il sussistere dell'esigibilità del credito nell'esercizio in cui la spesa è stata prima prevista e poi impegnata.</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In particolare, per quanto riguarda le concessioni di crediti, queste sono costituite da operazioni di diverso contenuto ma che hanno in comune lo scopo di fornire dei mezzi finanziari a terzi, di natura non definitiva, dato che il percipiente è obbligato a restituire l'intero importo ottenuto. Quest'ultima, è la caratteristica che differenza la concessione di credito dal contributo in conto capitale che invece è, per sua intrinseca natura, a carattere definitivo.</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Nello specifico, ed entrando così nel merito degli impegni per incremento di attività finanziarie:</w:t>
      </w:r>
    </w:p>
    <w:p w:rsidR="008F28E2" w:rsidRDefault="008F28E2">
      <w:pPr>
        <w:spacing w:line="230" w:lineRule="exact"/>
        <w:ind w:left="440" w:right="440"/>
        <w:jc w:val="both"/>
        <w:rPr>
          <w:rFonts w:ascii="Arial" w:eastAsia="Arial" w:hAnsi="Arial" w:cs="Arial"/>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w:t>
      </w:r>
      <w:r>
        <w:rPr>
          <w:rFonts w:ascii="Arial" w:eastAsia="Arial" w:hAnsi="Arial" w:cs="Arial"/>
          <w:b/>
          <w:color w:val="000000"/>
          <w:sz w:val="20"/>
          <w:lang w:val="it-IT"/>
        </w:rPr>
        <w:t>Anticipazione di liquidità</w:t>
      </w:r>
      <w:r>
        <w:rPr>
          <w:rFonts w:ascii="Arial" w:eastAsia="Arial" w:hAnsi="Arial" w:cs="Arial"/>
          <w:color w:val="000000"/>
          <w:sz w:val="20"/>
          <w:lang w:val="it-IT"/>
        </w:rPr>
        <w:t>. Si verifica quando l'ente locale, in alternativa alla concessione di un vero e proprio finanziamento, decide di erogare a terzi un anticipo di cassa di natura transitoria. I naturali beneficiari di questa operazione di liquidità possono essere sia gli enti ed organismi strumentali che le società controllate o solamente partecipate. Per questo genere di operazione, di norma, il rientro del capitale monetario anticipato si verifica in tempi ragionevolmente rapidi, per lo più nello stesso esercizio del flusso monetario in uscita. In quest'ultimo caso, pertanto, all'uscita di cassa corrisponde un'analoga previsione di entrata (riscossione di crediti) collocata nel medesimo anno del rendiconto (perfetta corrispondenza tra accertamento e impegno sullo stesso esercizio);</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w:t>
      </w:r>
      <w:r>
        <w:rPr>
          <w:rFonts w:ascii="Arial" w:eastAsia="Arial" w:hAnsi="Arial" w:cs="Arial"/>
          <w:b/>
          <w:color w:val="000000"/>
          <w:sz w:val="20"/>
          <w:lang w:val="it-IT"/>
        </w:rPr>
        <w:t>Concessione di finanziamento</w:t>
      </w:r>
      <w:r>
        <w:rPr>
          <w:rFonts w:ascii="Arial" w:eastAsia="Arial" w:hAnsi="Arial" w:cs="Arial"/>
          <w:color w:val="000000"/>
          <w:sz w:val="20"/>
          <w:lang w:val="it-IT"/>
        </w:rPr>
        <w:t>. Questo tipo di operazione, a differenza dal precedente, è assimilabile ad un formale finanziamento concesso a titolo oneroso. L'elemento determinante che qualifica l'intervento dell'ente è l'attività esercitata del soggetto che ne viene poi a beneficiare, ritenuta meritevole di intervento finanziario. è il caso, ad esempio, del possibile finanziamento di un fondo di rotazione pluriennale, di solito associato ad uno specifico piano temporale di rientro del credito concesso.</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Le operazioni appena descritte sono imputate nell'esercizio in cui viene adottato l'atto amministrativo di concessione, purché l'iter procedurale si sia concluso nello stesso anno. In caso contrario, e cioè quando il diritto di credito del futuro percipiente si colloca in un orizzonte temporale diverso da quello di adozione dell'atto, l'imputazione della spesa è riportata negli esercizi in cui l'obbligazione passiva, a carico di questa amministrazione, viene a maturare.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Il prospetto mostra la composizione sintetica delle spese per incremento di attività finanziarie mentre il dettaglio (spesa per macro aggregati) è riportato nel conto di bilancio ufficiale o nel modello che riclassifica gli stessi importi in base al piano dei conti finanziario, a cui pertanto si rinvia.</w:t>
      </w:r>
    </w:p>
    <w:p w:rsidR="008F28E2" w:rsidRDefault="008F28E2">
      <w:pPr>
        <w:spacing w:line="20" w:lineRule="exact"/>
        <w:rPr>
          <w:sz w:val="2"/>
        </w:rPr>
      </w:pPr>
    </w:p>
    <w:tbl>
      <w:tblPr>
        <w:tblW w:w="0" w:type="auto"/>
        <w:tblInd w:w="460" w:type="dxa"/>
        <w:tblLayout w:type="fixed"/>
        <w:tblLook w:val="04A0" w:firstRow="1" w:lastRow="0" w:firstColumn="1" w:lastColumn="0" w:noHBand="0" w:noVBand="1"/>
      </w:tblPr>
      <w:tblGrid>
        <w:gridCol w:w="760"/>
        <w:gridCol w:w="4880"/>
        <w:gridCol w:w="2600"/>
        <w:gridCol w:w="2600"/>
        <w:gridCol w:w="2600"/>
        <w:gridCol w:w="2600"/>
      </w:tblGrid>
      <w:tr w:rsidR="008F28E2">
        <w:trPr>
          <w:trHeight w:hRule="exact" w:val="220"/>
        </w:trPr>
        <w:tc>
          <w:tcPr>
            <w:tcW w:w="5640" w:type="dxa"/>
            <w:gridSpan w:val="2"/>
            <w:vMerge w:val="restart"/>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Uscite Titolo 3</w:t>
            </w:r>
          </w:p>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 xml:space="preserve">(Spese per incremento </w:t>
            </w:r>
            <w:proofErr w:type="spellStart"/>
            <w:r>
              <w:rPr>
                <w:rFonts w:ascii="Arial" w:eastAsia="Arial" w:hAnsi="Arial" w:cs="Arial"/>
                <w:sz w:val="18"/>
                <w:lang w:val="it-IT"/>
              </w:rPr>
              <w:t>attivita'</w:t>
            </w:r>
            <w:proofErr w:type="spellEnd"/>
            <w:r>
              <w:rPr>
                <w:rFonts w:ascii="Arial" w:eastAsia="Arial" w:hAnsi="Arial" w:cs="Arial"/>
                <w:sz w:val="18"/>
                <w:lang w:val="it-IT"/>
              </w:rPr>
              <w:t xml:space="preserve"> finanziarie)</w:t>
            </w:r>
          </w:p>
        </w:tc>
        <w:tc>
          <w:tcPr>
            <w:tcW w:w="10400" w:type="dxa"/>
            <w:gridSpan w:val="4"/>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proofErr w:type="gramStart"/>
            <w:r>
              <w:rPr>
                <w:rFonts w:ascii="Arial" w:eastAsia="Arial" w:hAnsi="Arial" w:cs="Arial"/>
                <w:sz w:val="18"/>
                <w:lang w:val="it-IT"/>
              </w:rPr>
              <w:t>Rendiconto  2022</w:t>
            </w:r>
            <w:proofErr w:type="gramEnd"/>
          </w:p>
        </w:tc>
      </w:tr>
      <w:tr w:rsidR="008F28E2">
        <w:trPr>
          <w:trHeight w:hRule="exact" w:val="560"/>
        </w:trPr>
        <w:tc>
          <w:tcPr>
            <w:tcW w:w="5640" w:type="dxa"/>
            <w:gridSpan w:val="2"/>
            <w:vMerge/>
            <w:tcBorders>
              <w:top w:val="single" w:sz="8" w:space="0" w:color="FFFFFF"/>
              <w:left w:val="single" w:sz="8" w:space="0" w:color="FFFFFF"/>
              <w:bottom w:val="single" w:sz="8" w:space="0" w:color="FFFFFF"/>
              <w:right w:val="single" w:sz="8" w:space="0" w:color="FFFFFF"/>
            </w:tcBorders>
            <w:shd w:val="clear" w:color="DCE4E9" w:fill="DCE4E9"/>
            <w:tcMar>
              <w:top w:w="0" w:type="dxa"/>
              <w:left w:w="0" w:type="dxa"/>
              <w:bottom w:w="0" w:type="dxa"/>
              <w:right w:w="0" w:type="dxa"/>
            </w:tcMar>
          </w:tcPr>
          <w:p w:rsidR="008F28E2" w:rsidRDefault="008F28E2"/>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Stanziamenti Finali</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Impegni Competenza</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Totale Pagamenti</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Totale Residui Passivi da Riportare</w:t>
            </w:r>
          </w:p>
        </w:tc>
      </w:tr>
      <w:tr w:rsidR="008F28E2">
        <w:trPr>
          <w:trHeight w:hRule="exact" w:val="220"/>
        </w:trPr>
        <w:tc>
          <w:tcPr>
            <w:tcW w:w="76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301</w:t>
            </w:r>
          </w:p>
        </w:tc>
        <w:tc>
          <w:tcPr>
            <w:tcW w:w="4880" w:type="dxa"/>
            <w:tcMar>
              <w:top w:w="0" w:type="dxa"/>
              <w:left w:w="40" w:type="dxa"/>
              <w:bottom w:w="0" w:type="dxa"/>
              <w:right w:w="60" w:type="dxa"/>
            </w:tcMar>
            <w:vAlign w:val="bottom"/>
          </w:tcPr>
          <w:p w:rsidR="008F28E2" w:rsidRDefault="00A37E57">
            <w:pPr>
              <w:rPr>
                <w:rFonts w:ascii="Arial" w:eastAsia="Arial" w:hAnsi="Arial" w:cs="Arial"/>
                <w:b/>
                <w:i/>
                <w:color w:val="000000"/>
                <w:sz w:val="14"/>
                <w:lang w:val="it-IT"/>
              </w:rPr>
            </w:pPr>
            <w:r>
              <w:rPr>
                <w:rFonts w:ascii="Arial" w:eastAsia="Arial" w:hAnsi="Arial" w:cs="Arial"/>
                <w:b/>
                <w:i/>
                <w:color w:val="000000"/>
                <w:sz w:val="14"/>
                <w:lang w:val="it-IT"/>
              </w:rPr>
              <w:t xml:space="preserve">Acquisizioni di </w:t>
            </w:r>
            <w:proofErr w:type="spellStart"/>
            <w:r>
              <w:rPr>
                <w:rFonts w:ascii="Arial" w:eastAsia="Arial" w:hAnsi="Arial" w:cs="Arial"/>
                <w:b/>
                <w:i/>
                <w:color w:val="000000"/>
                <w:sz w:val="14"/>
                <w:lang w:val="it-IT"/>
              </w:rPr>
              <w:t>attivita'</w:t>
            </w:r>
            <w:proofErr w:type="spellEnd"/>
            <w:r>
              <w:rPr>
                <w:rFonts w:ascii="Arial" w:eastAsia="Arial" w:hAnsi="Arial" w:cs="Arial"/>
                <w:b/>
                <w:i/>
                <w:color w:val="000000"/>
                <w:sz w:val="14"/>
                <w:lang w:val="it-IT"/>
              </w:rPr>
              <w:t xml:space="preserve"> finanziarie</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80"/>
        </w:trPr>
        <w:tc>
          <w:tcPr>
            <w:tcW w:w="5640" w:type="dxa"/>
            <w:gridSpan w:val="2"/>
            <w:tcBorders>
              <w:left w:val="single" w:sz="8" w:space="0" w:color="FFFFFF"/>
              <w:bottom w:val="single" w:sz="8" w:space="0" w:color="FFFFFF"/>
              <w:right w:val="single" w:sz="8" w:space="0" w:color="FFFFFF"/>
            </w:tcBorders>
            <w:shd w:val="clear" w:color="DCE4E9" w:fill="DCE4E9"/>
            <w:tcMar>
              <w:top w:w="20" w:type="dxa"/>
              <w:left w:w="40" w:type="dxa"/>
              <w:bottom w:w="20" w:type="dxa"/>
              <w:right w:w="60" w:type="dxa"/>
            </w:tcMar>
            <w:vAlign w:val="center"/>
          </w:tcPr>
          <w:p w:rsidR="008F28E2" w:rsidRDefault="00A37E57">
            <w:pPr>
              <w:pStyle w:val="LabelTotaleImporto"/>
              <w:jc w:val="right"/>
              <w:rPr>
                <w:rFonts w:ascii="Arial" w:eastAsia="Arial" w:hAnsi="Arial" w:cs="Arial"/>
                <w:i/>
                <w:sz w:val="14"/>
                <w:lang w:val="it-IT"/>
              </w:rPr>
            </w:pPr>
            <w:r>
              <w:rPr>
                <w:rFonts w:ascii="Arial" w:eastAsia="Arial" w:hAnsi="Arial" w:cs="Arial"/>
                <w:i/>
                <w:sz w:val="14"/>
                <w:lang w:val="it-IT"/>
              </w:rPr>
              <w:t>TOTALE</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0,00</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0,00</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0,00</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0,00</w:t>
            </w:r>
          </w:p>
        </w:tc>
      </w:tr>
    </w:tbl>
    <w:p w:rsidR="008F28E2" w:rsidRDefault="00A37E57">
      <w:pPr>
        <w:spacing w:after="60" w:line="120" w:lineRule="exact"/>
        <w:rPr>
          <w:sz w:val="12"/>
        </w:rPr>
      </w:pPr>
      <w:r>
        <w:t xml:space="preserve"> </w:t>
      </w:r>
    </w:p>
    <w:tbl>
      <w:tblPr>
        <w:tblW w:w="0" w:type="auto"/>
        <w:tblInd w:w="460" w:type="dxa"/>
        <w:tblLayout w:type="fixed"/>
        <w:tblLook w:val="04A0" w:firstRow="1" w:lastRow="0" w:firstColumn="1" w:lastColumn="0" w:noHBand="0" w:noVBand="1"/>
      </w:tblPr>
      <w:tblGrid>
        <w:gridCol w:w="760"/>
        <w:gridCol w:w="7480"/>
        <w:gridCol w:w="2600"/>
        <w:gridCol w:w="2600"/>
        <w:gridCol w:w="2600"/>
      </w:tblGrid>
      <w:tr w:rsidR="008F28E2">
        <w:trPr>
          <w:trHeight w:hRule="exact" w:val="860"/>
        </w:trPr>
        <w:tc>
          <w:tcPr>
            <w:tcW w:w="8240" w:type="dxa"/>
            <w:gridSpan w:val="2"/>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Uscite Titolo 3</w:t>
            </w:r>
          </w:p>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 xml:space="preserve">(Spese per incremento </w:t>
            </w:r>
            <w:proofErr w:type="spellStart"/>
            <w:r>
              <w:rPr>
                <w:rFonts w:ascii="Arial" w:eastAsia="Arial" w:hAnsi="Arial" w:cs="Arial"/>
                <w:sz w:val="18"/>
                <w:lang w:val="it-IT"/>
              </w:rPr>
              <w:t>attivita'</w:t>
            </w:r>
            <w:proofErr w:type="spellEnd"/>
            <w:r>
              <w:rPr>
                <w:rFonts w:ascii="Arial" w:eastAsia="Arial" w:hAnsi="Arial" w:cs="Arial"/>
                <w:sz w:val="18"/>
                <w:lang w:val="it-IT"/>
              </w:rPr>
              <w:t xml:space="preserve"> finanziarie)</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Esercizio 2020</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Esercizio 2021</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Esercizio 2022</w:t>
            </w:r>
          </w:p>
        </w:tc>
      </w:tr>
      <w:tr w:rsidR="008F28E2">
        <w:trPr>
          <w:trHeight w:hRule="exact" w:val="220"/>
        </w:trPr>
        <w:tc>
          <w:tcPr>
            <w:tcW w:w="760" w:type="dxa"/>
            <w:tcBorders>
              <w:left w:val="single" w:sz="8" w:space="0" w:color="CCCCCC"/>
            </w:tcBorders>
            <w:tcMar>
              <w:top w:w="0" w:type="dxa"/>
              <w:left w:w="40" w:type="dxa"/>
              <w:bottom w:w="0" w:type="dxa"/>
              <w:right w:w="4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301</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xml:space="preserve">Acquisizioni di </w:t>
            </w:r>
            <w:proofErr w:type="spellStart"/>
            <w:r>
              <w:rPr>
                <w:rFonts w:ascii="Arial" w:eastAsia="Arial" w:hAnsi="Arial" w:cs="Arial"/>
                <w:color w:val="000000"/>
                <w:sz w:val="14"/>
                <w:lang w:val="it-IT"/>
              </w:rPr>
              <w:t>attivita'</w:t>
            </w:r>
            <w:proofErr w:type="spellEnd"/>
            <w:r>
              <w:rPr>
                <w:rFonts w:ascii="Arial" w:eastAsia="Arial" w:hAnsi="Arial" w:cs="Arial"/>
                <w:color w:val="000000"/>
                <w:sz w:val="14"/>
                <w:lang w:val="it-IT"/>
              </w:rPr>
              <w:t xml:space="preserve"> finanziarie</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760" w:type="dxa"/>
            <w:tcBorders>
              <w:left w:val="single" w:sz="8" w:space="0" w:color="CCCCCC"/>
            </w:tcBorders>
            <w:tcMar>
              <w:top w:w="0" w:type="dxa"/>
              <w:left w:w="40" w:type="dxa"/>
              <w:bottom w:w="0" w:type="dxa"/>
              <w:right w:w="4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302</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Concessione crediti di breve termine</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760" w:type="dxa"/>
            <w:tcBorders>
              <w:left w:val="single" w:sz="8" w:space="0" w:color="CCCCCC"/>
            </w:tcBorders>
            <w:tcMar>
              <w:top w:w="0" w:type="dxa"/>
              <w:left w:w="40" w:type="dxa"/>
              <w:bottom w:w="0" w:type="dxa"/>
              <w:right w:w="4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303</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Concessione crediti di medio-lungo termine</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760" w:type="dxa"/>
            <w:tcBorders>
              <w:left w:val="single" w:sz="8" w:space="0" w:color="CCCCCC"/>
            </w:tcBorders>
            <w:tcMar>
              <w:top w:w="0" w:type="dxa"/>
              <w:left w:w="40" w:type="dxa"/>
              <w:bottom w:w="0" w:type="dxa"/>
              <w:right w:w="4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304</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xml:space="preserve">Altre spese per incremento di </w:t>
            </w:r>
            <w:proofErr w:type="spellStart"/>
            <w:r>
              <w:rPr>
                <w:rFonts w:ascii="Arial" w:eastAsia="Arial" w:hAnsi="Arial" w:cs="Arial"/>
                <w:color w:val="000000"/>
                <w:sz w:val="14"/>
                <w:lang w:val="it-IT"/>
              </w:rPr>
              <w:t>attivita'</w:t>
            </w:r>
            <w:proofErr w:type="spellEnd"/>
            <w:r>
              <w:rPr>
                <w:rFonts w:ascii="Arial" w:eastAsia="Arial" w:hAnsi="Arial" w:cs="Arial"/>
                <w:color w:val="000000"/>
                <w:sz w:val="14"/>
                <w:lang w:val="it-IT"/>
              </w:rPr>
              <w:t xml:space="preserve"> finanziarie</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80"/>
        </w:trPr>
        <w:tc>
          <w:tcPr>
            <w:tcW w:w="8240" w:type="dxa"/>
            <w:gridSpan w:val="2"/>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TotaleImporto"/>
              <w:jc w:val="right"/>
              <w:rPr>
                <w:rFonts w:ascii="Arial" w:eastAsia="Arial" w:hAnsi="Arial" w:cs="Arial"/>
                <w:i/>
                <w:sz w:val="14"/>
                <w:lang w:val="it-IT"/>
              </w:rPr>
            </w:pPr>
            <w:r>
              <w:rPr>
                <w:rFonts w:ascii="Arial" w:eastAsia="Arial" w:hAnsi="Arial" w:cs="Arial"/>
                <w:i/>
                <w:sz w:val="14"/>
                <w:lang w:val="it-IT"/>
              </w:rPr>
              <w:t>TOTALE</w:t>
            </w:r>
          </w:p>
        </w:tc>
        <w:tc>
          <w:tcPr>
            <w:tcW w:w="2600"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0,00</w:t>
            </w:r>
          </w:p>
        </w:tc>
        <w:tc>
          <w:tcPr>
            <w:tcW w:w="2600"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0,00</w:t>
            </w:r>
          </w:p>
        </w:tc>
        <w:tc>
          <w:tcPr>
            <w:tcW w:w="2600"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0,00</w:t>
            </w:r>
          </w:p>
        </w:tc>
      </w:tr>
    </w:tbl>
    <w:p w:rsidR="008F28E2" w:rsidRDefault="00A37E57">
      <w:pPr>
        <w:spacing w:after="20" w:line="240" w:lineRule="exact"/>
        <w:sectPr w:rsidR="008F28E2">
          <w:footerReference w:type="default" r:id="rId42"/>
          <w:pgSz w:w="16840" w:h="11900" w:orient="landscape"/>
          <w:pgMar w:top="500" w:right="0" w:bottom="300" w:left="0" w:header="500" w:footer="300" w:gutter="0"/>
          <w:cols w:space="708"/>
        </w:sectPr>
      </w:pPr>
      <w:r>
        <w:t xml:space="preserve"> </w:t>
      </w:r>
    </w:p>
    <w:p w:rsidR="008F28E2" w:rsidRDefault="008F28E2">
      <w:pPr>
        <w:spacing w:line="40" w:lineRule="exact"/>
        <w:rPr>
          <w:sz w:val="4"/>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b/>
          <w:color w:val="000000"/>
          <w:sz w:val="20"/>
          <w:lang w:val="it-IT"/>
        </w:rPr>
        <w:t>4.5 RIMBORSO DI PRESTITI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Gli impegni destinati alla restituzione dei prestiti contratti sono stati imputati nell'esercizio in viene a scadere l'importo dell'obbligazione giuridica passiva a carico dell'ente che corrisponde, in termini monetari, alla rata di ammortamento del debito (annualità).</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Appartengono a questa classificazione il rimborso dei titoli obbligazionari (Macro.401), dei prestiti a breve termine (Macro.402), dei mutui e altri finanziamenti a medio e lungo termine (Macro.403) oltre al gruppo residuale del rimborso di altre forme di indebitamento (Macro.404).</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Nello specifico, ed entrando così nel merito degli stanziamenti di bilancio, si sottolinea che:</w:t>
      </w:r>
    </w:p>
    <w:p w:rsidR="008F28E2" w:rsidRDefault="008F28E2">
      <w:pPr>
        <w:spacing w:line="230" w:lineRule="exact"/>
        <w:ind w:left="440" w:right="440"/>
        <w:jc w:val="both"/>
        <w:rPr>
          <w:rFonts w:ascii="Arial" w:eastAsia="Arial" w:hAnsi="Arial" w:cs="Arial"/>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w:t>
      </w:r>
      <w:r>
        <w:rPr>
          <w:rFonts w:ascii="Arial" w:eastAsia="Arial" w:hAnsi="Arial" w:cs="Arial"/>
          <w:b/>
          <w:color w:val="000000"/>
          <w:sz w:val="20"/>
          <w:lang w:val="it-IT"/>
        </w:rPr>
        <w:t>Quota capitale</w:t>
      </w:r>
      <w:r>
        <w:rPr>
          <w:rFonts w:ascii="Arial" w:eastAsia="Arial" w:hAnsi="Arial" w:cs="Arial"/>
          <w:color w:val="000000"/>
          <w:sz w:val="20"/>
          <w:lang w:val="it-IT"/>
        </w:rPr>
        <w:t>. Si tratta della restituzione frazionata dell'importo originariamente concesso secondo la progressione indicata dal rispettivo piano di ammortamento, con la tempistica e gli importi ivi riportati. L'imputazione della spesa, senza alcuna eccezione, è stata effettuata nel rispetto del principio generale di competenza ed è collocata tra i rimborsi di prestiti;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w:t>
      </w:r>
      <w:r>
        <w:rPr>
          <w:rFonts w:ascii="Arial" w:eastAsia="Arial" w:hAnsi="Arial" w:cs="Arial"/>
          <w:b/>
          <w:color w:val="000000"/>
          <w:sz w:val="20"/>
          <w:lang w:val="it-IT"/>
        </w:rPr>
        <w:t>Quota interessi</w:t>
      </w:r>
      <w:r>
        <w:rPr>
          <w:rFonts w:ascii="Arial" w:eastAsia="Arial" w:hAnsi="Arial" w:cs="Arial"/>
          <w:color w:val="000000"/>
          <w:sz w:val="20"/>
          <w:lang w:val="it-IT"/>
        </w:rPr>
        <w:t>. È l'importo che è pagato all'istituto concedente, insieme alla restituzione della parte capitale, a titolo di controprestazione economica per l'avvenuta messa a disposizione della somma mutuata. La quota interessi, pur essendo imputata in bilancio con gli stessi criteri della quota capitale, diversamente da questa ultima, è collocata tra le spese correnti (Macro.107).</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Il prospetto mostra la composizione sintetica delle spese per rimborso di prestiti mentre il dettaglio (spesa per macro aggregati) è riportato nel conto di bilancio ufficiale o nel modello che riclassifica gli stessi importi in base al piano dei conti finanziario, a cui pertanto si rinvia.</w:t>
      </w:r>
    </w:p>
    <w:p w:rsidR="008F28E2" w:rsidRDefault="008F28E2">
      <w:pPr>
        <w:spacing w:line="20" w:lineRule="exact"/>
        <w:rPr>
          <w:sz w:val="2"/>
        </w:rPr>
      </w:pPr>
    </w:p>
    <w:tbl>
      <w:tblPr>
        <w:tblW w:w="0" w:type="auto"/>
        <w:tblInd w:w="460" w:type="dxa"/>
        <w:tblLayout w:type="fixed"/>
        <w:tblLook w:val="04A0" w:firstRow="1" w:lastRow="0" w:firstColumn="1" w:lastColumn="0" w:noHBand="0" w:noVBand="1"/>
      </w:tblPr>
      <w:tblGrid>
        <w:gridCol w:w="760"/>
        <w:gridCol w:w="4880"/>
        <w:gridCol w:w="2600"/>
        <w:gridCol w:w="2600"/>
        <w:gridCol w:w="2600"/>
        <w:gridCol w:w="2600"/>
      </w:tblGrid>
      <w:tr w:rsidR="008F28E2">
        <w:trPr>
          <w:trHeight w:hRule="exact" w:val="220"/>
        </w:trPr>
        <w:tc>
          <w:tcPr>
            <w:tcW w:w="5640" w:type="dxa"/>
            <w:gridSpan w:val="2"/>
            <w:vMerge w:val="restart"/>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Uscite Titolo 4</w:t>
            </w:r>
          </w:p>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(Rimborso Prestiti)</w:t>
            </w:r>
          </w:p>
        </w:tc>
        <w:tc>
          <w:tcPr>
            <w:tcW w:w="10400" w:type="dxa"/>
            <w:gridSpan w:val="4"/>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proofErr w:type="gramStart"/>
            <w:r>
              <w:rPr>
                <w:rFonts w:ascii="Arial" w:eastAsia="Arial" w:hAnsi="Arial" w:cs="Arial"/>
                <w:sz w:val="18"/>
                <w:lang w:val="it-IT"/>
              </w:rPr>
              <w:t>Rendiconto  2022</w:t>
            </w:r>
            <w:proofErr w:type="gramEnd"/>
          </w:p>
        </w:tc>
      </w:tr>
      <w:tr w:rsidR="008F28E2">
        <w:trPr>
          <w:trHeight w:hRule="exact" w:val="560"/>
        </w:trPr>
        <w:tc>
          <w:tcPr>
            <w:tcW w:w="5640" w:type="dxa"/>
            <w:gridSpan w:val="2"/>
            <w:vMerge/>
            <w:tcBorders>
              <w:top w:val="single" w:sz="8" w:space="0" w:color="FFFFFF"/>
              <w:left w:val="single" w:sz="8" w:space="0" w:color="FFFFFF"/>
              <w:bottom w:val="single" w:sz="8" w:space="0" w:color="FFFFFF"/>
              <w:right w:val="single" w:sz="8" w:space="0" w:color="FFFFFF"/>
            </w:tcBorders>
            <w:shd w:val="clear" w:color="DCE4E9" w:fill="DCE4E9"/>
            <w:tcMar>
              <w:top w:w="0" w:type="dxa"/>
              <w:left w:w="0" w:type="dxa"/>
              <w:bottom w:w="0" w:type="dxa"/>
              <w:right w:w="0" w:type="dxa"/>
            </w:tcMar>
          </w:tcPr>
          <w:p w:rsidR="008F28E2" w:rsidRDefault="008F28E2"/>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Stanziamenti Finali</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Impegni Competenza</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Totale Pagamenti</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Totale Residui Passivi da Riportare</w:t>
            </w:r>
          </w:p>
        </w:tc>
      </w:tr>
      <w:tr w:rsidR="008F28E2">
        <w:trPr>
          <w:trHeight w:hRule="exact" w:val="220"/>
        </w:trPr>
        <w:tc>
          <w:tcPr>
            <w:tcW w:w="76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403</w:t>
            </w:r>
          </w:p>
        </w:tc>
        <w:tc>
          <w:tcPr>
            <w:tcW w:w="4880" w:type="dxa"/>
            <w:tcMar>
              <w:top w:w="0" w:type="dxa"/>
              <w:left w:w="40" w:type="dxa"/>
              <w:bottom w:w="0" w:type="dxa"/>
              <w:right w:w="60" w:type="dxa"/>
            </w:tcMar>
            <w:vAlign w:val="bottom"/>
          </w:tcPr>
          <w:p w:rsidR="008F28E2" w:rsidRDefault="00A37E57">
            <w:pPr>
              <w:rPr>
                <w:rFonts w:ascii="Arial" w:eastAsia="Arial" w:hAnsi="Arial" w:cs="Arial"/>
                <w:b/>
                <w:i/>
                <w:color w:val="000000"/>
                <w:sz w:val="14"/>
                <w:lang w:val="it-IT"/>
              </w:rPr>
            </w:pPr>
            <w:r>
              <w:rPr>
                <w:rFonts w:ascii="Arial" w:eastAsia="Arial" w:hAnsi="Arial" w:cs="Arial"/>
                <w:b/>
                <w:i/>
                <w:color w:val="000000"/>
                <w:sz w:val="14"/>
                <w:lang w:val="it-IT"/>
              </w:rPr>
              <w:t>Rimborso mutui e altri finanziamenti a medio lungo termine</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556.974,16</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556.974,16</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556.974,16</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80"/>
        </w:trPr>
        <w:tc>
          <w:tcPr>
            <w:tcW w:w="5640" w:type="dxa"/>
            <w:gridSpan w:val="2"/>
            <w:tcBorders>
              <w:left w:val="single" w:sz="8" w:space="0" w:color="FFFFFF"/>
              <w:bottom w:val="single" w:sz="8" w:space="0" w:color="FFFFFF"/>
              <w:right w:val="single" w:sz="8" w:space="0" w:color="FFFFFF"/>
            </w:tcBorders>
            <w:shd w:val="clear" w:color="DCE4E9" w:fill="DCE4E9"/>
            <w:tcMar>
              <w:top w:w="20" w:type="dxa"/>
              <w:left w:w="40" w:type="dxa"/>
              <w:bottom w:w="20" w:type="dxa"/>
              <w:right w:w="60" w:type="dxa"/>
            </w:tcMar>
            <w:vAlign w:val="center"/>
          </w:tcPr>
          <w:p w:rsidR="008F28E2" w:rsidRDefault="00A37E57">
            <w:pPr>
              <w:pStyle w:val="LabelTotaleImporto"/>
              <w:jc w:val="right"/>
              <w:rPr>
                <w:rFonts w:ascii="Arial" w:eastAsia="Arial" w:hAnsi="Arial" w:cs="Arial"/>
                <w:i/>
                <w:sz w:val="14"/>
                <w:lang w:val="it-IT"/>
              </w:rPr>
            </w:pPr>
            <w:r>
              <w:rPr>
                <w:rFonts w:ascii="Arial" w:eastAsia="Arial" w:hAnsi="Arial" w:cs="Arial"/>
                <w:i/>
                <w:sz w:val="14"/>
                <w:lang w:val="it-IT"/>
              </w:rPr>
              <w:t>TOTALE</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556.974,16</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556.974,16</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556.974,16</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0,00</w:t>
            </w:r>
          </w:p>
        </w:tc>
      </w:tr>
    </w:tbl>
    <w:p w:rsidR="008F28E2" w:rsidRDefault="00A37E57">
      <w:pPr>
        <w:spacing w:after="60" w:line="120" w:lineRule="exact"/>
        <w:rPr>
          <w:sz w:val="12"/>
        </w:rPr>
      </w:pPr>
      <w:r>
        <w:t xml:space="preserve"> </w:t>
      </w:r>
    </w:p>
    <w:tbl>
      <w:tblPr>
        <w:tblW w:w="0" w:type="auto"/>
        <w:tblInd w:w="460" w:type="dxa"/>
        <w:tblLayout w:type="fixed"/>
        <w:tblLook w:val="04A0" w:firstRow="1" w:lastRow="0" w:firstColumn="1" w:lastColumn="0" w:noHBand="0" w:noVBand="1"/>
      </w:tblPr>
      <w:tblGrid>
        <w:gridCol w:w="760"/>
        <w:gridCol w:w="7480"/>
        <w:gridCol w:w="2600"/>
        <w:gridCol w:w="2600"/>
        <w:gridCol w:w="2600"/>
      </w:tblGrid>
      <w:tr w:rsidR="008F28E2">
        <w:trPr>
          <w:trHeight w:hRule="exact" w:val="860"/>
        </w:trPr>
        <w:tc>
          <w:tcPr>
            <w:tcW w:w="8240" w:type="dxa"/>
            <w:gridSpan w:val="2"/>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Uscite Titolo 4</w:t>
            </w:r>
          </w:p>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(Rimborso Prestiti)</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Esercizio 2020</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Esercizio 2021</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Esercizio 2022</w:t>
            </w:r>
          </w:p>
        </w:tc>
      </w:tr>
      <w:tr w:rsidR="008F28E2">
        <w:trPr>
          <w:trHeight w:hRule="exact" w:val="220"/>
        </w:trPr>
        <w:tc>
          <w:tcPr>
            <w:tcW w:w="760" w:type="dxa"/>
            <w:tcBorders>
              <w:left w:val="single" w:sz="8" w:space="0" w:color="CCCCCC"/>
            </w:tcBorders>
            <w:tcMar>
              <w:top w:w="0" w:type="dxa"/>
              <w:left w:w="40" w:type="dxa"/>
              <w:bottom w:w="0" w:type="dxa"/>
              <w:right w:w="4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401</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Rimborso di titoli obbligazionari</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760" w:type="dxa"/>
            <w:tcBorders>
              <w:left w:val="single" w:sz="8" w:space="0" w:color="CCCCCC"/>
            </w:tcBorders>
            <w:tcMar>
              <w:top w:w="0" w:type="dxa"/>
              <w:left w:w="40" w:type="dxa"/>
              <w:bottom w:w="0" w:type="dxa"/>
              <w:right w:w="4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402</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Rimborso prestiti a breve termine</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760" w:type="dxa"/>
            <w:tcBorders>
              <w:left w:val="single" w:sz="8" w:space="0" w:color="CCCCCC"/>
            </w:tcBorders>
            <w:tcMar>
              <w:top w:w="0" w:type="dxa"/>
              <w:left w:w="40" w:type="dxa"/>
              <w:bottom w:w="0" w:type="dxa"/>
              <w:right w:w="4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403</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Rimborso mutui e altri finanziamenti a medio lungo termine</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231.880,38</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542.028,54</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556.974,16</w:t>
            </w:r>
          </w:p>
        </w:tc>
      </w:tr>
      <w:tr w:rsidR="008F28E2">
        <w:trPr>
          <w:trHeight w:hRule="exact" w:val="220"/>
        </w:trPr>
        <w:tc>
          <w:tcPr>
            <w:tcW w:w="760" w:type="dxa"/>
            <w:tcBorders>
              <w:left w:val="single" w:sz="8" w:space="0" w:color="CCCCCC"/>
            </w:tcBorders>
            <w:tcMar>
              <w:top w:w="0" w:type="dxa"/>
              <w:left w:w="40" w:type="dxa"/>
              <w:bottom w:w="0" w:type="dxa"/>
              <w:right w:w="4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404</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Rimborso di altre forme di indebitamento</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760" w:type="dxa"/>
            <w:tcBorders>
              <w:left w:val="single" w:sz="8" w:space="0" w:color="CCCCCC"/>
            </w:tcBorders>
            <w:tcMar>
              <w:top w:w="0" w:type="dxa"/>
              <w:left w:w="40" w:type="dxa"/>
              <w:bottom w:w="0" w:type="dxa"/>
              <w:right w:w="4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405</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Fondi per rimborso prestiti</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80"/>
        </w:trPr>
        <w:tc>
          <w:tcPr>
            <w:tcW w:w="8240" w:type="dxa"/>
            <w:gridSpan w:val="2"/>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TotaleImporto"/>
              <w:jc w:val="right"/>
              <w:rPr>
                <w:rFonts w:ascii="Arial" w:eastAsia="Arial" w:hAnsi="Arial" w:cs="Arial"/>
                <w:i/>
                <w:sz w:val="14"/>
                <w:lang w:val="it-IT"/>
              </w:rPr>
            </w:pPr>
            <w:r>
              <w:rPr>
                <w:rFonts w:ascii="Arial" w:eastAsia="Arial" w:hAnsi="Arial" w:cs="Arial"/>
                <w:i/>
                <w:sz w:val="14"/>
                <w:lang w:val="it-IT"/>
              </w:rPr>
              <w:t>TOTALE</w:t>
            </w:r>
          </w:p>
        </w:tc>
        <w:tc>
          <w:tcPr>
            <w:tcW w:w="2600"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231.880,38</w:t>
            </w:r>
          </w:p>
        </w:tc>
        <w:tc>
          <w:tcPr>
            <w:tcW w:w="2600"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542.028,54</w:t>
            </w:r>
          </w:p>
        </w:tc>
        <w:tc>
          <w:tcPr>
            <w:tcW w:w="2600"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556.974,16</w:t>
            </w:r>
          </w:p>
        </w:tc>
      </w:tr>
    </w:tbl>
    <w:p w:rsidR="008F28E2" w:rsidRDefault="00A37E57">
      <w:pPr>
        <w:spacing w:after="20" w:line="240" w:lineRule="exact"/>
        <w:sectPr w:rsidR="008F28E2">
          <w:footerReference w:type="default" r:id="rId43"/>
          <w:pgSz w:w="16840" w:h="11900" w:orient="landscape"/>
          <w:pgMar w:top="500" w:right="0" w:bottom="300" w:left="0" w:header="500" w:footer="300" w:gutter="0"/>
          <w:cols w:space="708"/>
        </w:sectPr>
      </w:pPr>
      <w:r>
        <w:t xml:space="preserve"> </w:t>
      </w:r>
    </w:p>
    <w:p w:rsidR="008F28E2" w:rsidRDefault="008F28E2">
      <w:pPr>
        <w:spacing w:line="40" w:lineRule="exact"/>
        <w:rPr>
          <w:sz w:val="4"/>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b/>
          <w:color w:val="000000"/>
          <w:sz w:val="20"/>
          <w:lang w:val="it-IT"/>
        </w:rPr>
        <w:t>4.6 CHIUSURA DELLE ANTICIPAZIONI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Sono associate a questa casistica le operazioni di restituzione delle anticipazioni ricevute dal tesoriere o dal cassiere (macro aggregato 501) che si contrappongono all'analoga voce, presente tra le entrate del medesimo esercizio, destinata a comprendere l'acquisizione di anticipazioni da istituto tesoriere/cassiere (tipologia 100).</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L'eventuale somma presente a rendiconto indica la dimensione complessiva delle aperture di credito richieste al tesoriere (entrate) per poi essere restituite, solo in un secondo tempo, dopo l'avvenuta registrazione in contabilità dell'operazione nel versante delle uscite. Si tratta di movimenti che nella formulazione adottata per la contabilità finanziaria non costituiscono un vero e proprio debito, essendo sorti per far fronte a temporanee esigenze di liquidità che devono essere chiuse entro la fine dello stesso esercizio.</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Anche in questo caso, non essendo prevista alcuna deroga al principio di riferimento, si applica la regola generale che impone di stanziare la spesa nell'esercizio in cui l'impegno, assunto sulla medesima voce, diventerà effettivamente esigibile.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Il prospetto mostra la composizione sintetica relativa alla chiusura delle anticipazioni mentre il dettaglio (spese per macro aggregati) è riportato nel conto di bilancio ufficiale o nel modello che riclassifica gli stessi importi in base al piano dei conti finanziario, a cui pertanto si rinvia.</w:t>
      </w:r>
    </w:p>
    <w:p w:rsidR="008F28E2" w:rsidRDefault="008F28E2">
      <w:pPr>
        <w:spacing w:line="20" w:lineRule="exact"/>
        <w:rPr>
          <w:sz w:val="2"/>
        </w:rPr>
      </w:pPr>
    </w:p>
    <w:tbl>
      <w:tblPr>
        <w:tblW w:w="0" w:type="auto"/>
        <w:tblInd w:w="460" w:type="dxa"/>
        <w:tblLayout w:type="fixed"/>
        <w:tblLook w:val="04A0" w:firstRow="1" w:lastRow="0" w:firstColumn="1" w:lastColumn="0" w:noHBand="0" w:noVBand="1"/>
      </w:tblPr>
      <w:tblGrid>
        <w:gridCol w:w="760"/>
        <w:gridCol w:w="4880"/>
        <w:gridCol w:w="2600"/>
        <w:gridCol w:w="2600"/>
        <w:gridCol w:w="2600"/>
        <w:gridCol w:w="2600"/>
      </w:tblGrid>
      <w:tr w:rsidR="008F28E2">
        <w:trPr>
          <w:trHeight w:hRule="exact" w:val="220"/>
        </w:trPr>
        <w:tc>
          <w:tcPr>
            <w:tcW w:w="5640" w:type="dxa"/>
            <w:gridSpan w:val="2"/>
            <w:vMerge w:val="restart"/>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Uscite Titolo 5</w:t>
            </w:r>
          </w:p>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(Chiusura Anticipazioni ricevute da istituto tesoriere/cassiere)</w:t>
            </w:r>
          </w:p>
        </w:tc>
        <w:tc>
          <w:tcPr>
            <w:tcW w:w="10400" w:type="dxa"/>
            <w:gridSpan w:val="4"/>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proofErr w:type="gramStart"/>
            <w:r>
              <w:rPr>
                <w:rFonts w:ascii="Arial" w:eastAsia="Arial" w:hAnsi="Arial" w:cs="Arial"/>
                <w:sz w:val="18"/>
                <w:lang w:val="it-IT"/>
              </w:rPr>
              <w:t>Rendiconto  2022</w:t>
            </w:r>
            <w:proofErr w:type="gramEnd"/>
          </w:p>
        </w:tc>
      </w:tr>
      <w:tr w:rsidR="008F28E2">
        <w:trPr>
          <w:trHeight w:hRule="exact" w:val="560"/>
        </w:trPr>
        <w:tc>
          <w:tcPr>
            <w:tcW w:w="5640" w:type="dxa"/>
            <w:gridSpan w:val="2"/>
            <w:vMerge/>
            <w:tcBorders>
              <w:top w:val="single" w:sz="8" w:space="0" w:color="FFFFFF"/>
              <w:left w:val="single" w:sz="8" w:space="0" w:color="FFFFFF"/>
              <w:bottom w:val="single" w:sz="8" w:space="0" w:color="FFFFFF"/>
              <w:right w:val="single" w:sz="8" w:space="0" w:color="FFFFFF"/>
            </w:tcBorders>
            <w:shd w:val="clear" w:color="DCE4E9" w:fill="DCE4E9"/>
            <w:tcMar>
              <w:top w:w="0" w:type="dxa"/>
              <w:left w:w="0" w:type="dxa"/>
              <w:bottom w:w="0" w:type="dxa"/>
              <w:right w:w="0" w:type="dxa"/>
            </w:tcMar>
          </w:tcPr>
          <w:p w:rsidR="008F28E2" w:rsidRDefault="008F28E2"/>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Stanziamenti Finali</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Impegni Competenza</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Totale Pagamenti</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Totale Residui Passivi da Riportare</w:t>
            </w:r>
          </w:p>
        </w:tc>
      </w:tr>
      <w:tr w:rsidR="008F28E2">
        <w:trPr>
          <w:trHeight w:hRule="exact" w:val="220"/>
        </w:trPr>
        <w:tc>
          <w:tcPr>
            <w:tcW w:w="760" w:type="dxa"/>
            <w:tcBorders>
              <w:left w:val="single" w:sz="8" w:space="0" w:color="CCCCCC"/>
            </w:tcBorders>
            <w:tcMar>
              <w:top w:w="0" w:type="dxa"/>
              <w:left w:w="40" w:type="dxa"/>
              <w:bottom w:w="0" w:type="dxa"/>
              <w:right w:w="6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501</w:t>
            </w:r>
          </w:p>
        </w:tc>
        <w:tc>
          <w:tcPr>
            <w:tcW w:w="4880" w:type="dxa"/>
            <w:tcMar>
              <w:top w:w="0" w:type="dxa"/>
              <w:left w:w="40" w:type="dxa"/>
              <w:bottom w:w="0" w:type="dxa"/>
              <w:right w:w="60" w:type="dxa"/>
            </w:tcMar>
            <w:vAlign w:val="bottom"/>
          </w:tcPr>
          <w:p w:rsidR="008F28E2" w:rsidRDefault="00A37E57">
            <w:pPr>
              <w:rPr>
                <w:rFonts w:ascii="Arial" w:eastAsia="Arial" w:hAnsi="Arial" w:cs="Arial"/>
                <w:b/>
                <w:i/>
                <w:color w:val="000000"/>
                <w:sz w:val="14"/>
                <w:lang w:val="it-IT"/>
              </w:rPr>
            </w:pPr>
            <w:r>
              <w:rPr>
                <w:rFonts w:ascii="Arial" w:eastAsia="Arial" w:hAnsi="Arial" w:cs="Arial"/>
                <w:b/>
                <w:i/>
                <w:color w:val="000000"/>
                <w:sz w:val="14"/>
                <w:lang w:val="it-IT"/>
              </w:rPr>
              <w:t>Chiusura Anticipazioni ricevute da istituto tesoriere/cassiere</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top w:val="single" w:sz="8" w:space="0" w:color="CCCCCC"/>
              <w:left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80"/>
        </w:trPr>
        <w:tc>
          <w:tcPr>
            <w:tcW w:w="5640" w:type="dxa"/>
            <w:gridSpan w:val="2"/>
            <w:tcBorders>
              <w:left w:val="single" w:sz="8" w:space="0" w:color="FFFFFF"/>
              <w:bottom w:val="single" w:sz="8" w:space="0" w:color="FFFFFF"/>
              <w:right w:val="single" w:sz="8" w:space="0" w:color="FFFFFF"/>
            </w:tcBorders>
            <w:shd w:val="clear" w:color="DCE4E9" w:fill="DCE4E9"/>
            <w:tcMar>
              <w:top w:w="20" w:type="dxa"/>
              <w:left w:w="40" w:type="dxa"/>
              <w:bottom w:w="20" w:type="dxa"/>
              <w:right w:w="60" w:type="dxa"/>
            </w:tcMar>
            <w:vAlign w:val="center"/>
          </w:tcPr>
          <w:p w:rsidR="008F28E2" w:rsidRDefault="00A37E57">
            <w:pPr>
              <w:pStyle w:val="LabelTotaleImporto"/>
              <w:jc w:val="right"/>
              <w:rPr>
                <w:rFonts w:ascii="Arial" w:eastAsia="Arial" w:hAnsi="Arial" w:cs="Arial"/>
                <w:i/>
                <w:sz w:val="14"/>
                <w:lang w:val="it-IT"/>
              </w:rPr>
            </w:pPr>
            <w:r>
              <w:rPr>
                <w:rFonts w:ascii="Arial" w:eastAsia="Arial" w:hAnsi="Arial" w:cs="Arial"/>
                <w:i/>
                <w:sz w:val="14"/>
                <w:lang w:val="it-IT"/>
              </w:rPr>
              <w:t>TOTALE</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0,00</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0,00</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0,00</w:t>
            </w:r>
          </w:p>
        </w:tc>
        <w:tc>
          <w:tcPr>
            <w:tcW w:w="26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0,00</w:t>
            </w:r>
          </w:p>
        </w:tc>
      </w:tr>
    </w:tbl>
    <w:p w:rsidR="008F28E2" w:rsidRDefault="00A37E57">
      <w:pPr>
        <w:spacing w:after="60" w:line="120" w:lineRule="exact"/>
        <w:rPr>
          <w:sz w:val="12"/>
        </w:rPr>
      </w:pPr>
      <w:r>
        <w:t xml:space="preserve"> </w:t>
      </w:r>
    </w:p>
    <w:tbl>
      <w:tblPr>
        <w:tblW w:w="0" w:type="auto"/>
        <w:tblInd w:w="460" w:type="dxa"/>
        <w:tblLayout w:type="fixed"/>
        <w:tblLook w:val="04A0" w:firstRow="1" w:lastRow="0" w:firstColumn="1" w:lastColumn="0" w:noHBand="0" w:noVBand="1"/>
      </w:tblPr>
      <w:tblGrid>
        <w:gridCol w:w="760"/>
        <w:gridCol w:w="7480"/>
        <w:gridCol w:w="2600"/>
        <w:gridCol w:w="2600"/>
        <w:gridCol w:w="2600"/>
      </w:tblGrid>
      <w:tr w:rsidR="008F28E2">
        <w:trPr>
          <w:trHeight w:hRule="exact" w:val="860"/>
        </w:trPr>
        <w:tc>
          <w:tcPr>
            <w:tcW w:w="8240" w:type="dxa"/>
            <w:gridSpan w:val="2"/>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Uscite Titolo 5</w:t>
            </w:r>
          </w:p>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(Chiusura Anticipazioni ricevute da istituto tesoriere/cassiere)</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Esercizio 2020</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Esercizio 2021</w:t>
            </w:r>
          </w:p>
        </w:tc>
        <w:tc>
          <w:tcPr>
            <w:tcW w:w="2600" w:type="dxa"/>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Esercizio 2022</w:t>
            </w:r>
          </w:p>
        </w:tc>
      </w:tr>
      <w:tr w:rsidR="008F28E2">
        <w:trPr>
          <w:trHeight w:hRule="exact" w:val="220"/>
        </w:trPr>
        <w:tc>
          <w:tcPr>
            <w:tcW w:w="760" w:type="dxa"/>
            <w:tcBorders>
              <w:left w:val="single" w:sz="8" w:space="0" w:color="CCCCCC"/>
            </w:tcBorders>
            <w:tcMar>
              <w:top w:w="0" w:type="dxa"/>
              <w:left w:w="40" w:type="dxa"/>
              <w:bottom w:w="0" w:type="dxa"/>
              <w:right w:w="4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501</w:t>
            </w:r>
          </w:p>
        </w:tc>
        <w:tc>
          <w:tcPr>
            <w:tcW w:w="7480" w:type="dxa"/>
            <w:tcMar>
              <w:top w:w="0" w:type="dxa"/>
              <w:left w:w="4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Chiusura Anticipazioni ricevute da istituto tesoriere/cassiere</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600" w:type="dxa"/>
            <w:tcBorders>
              <w:left w:val="single" w:sz="8" w:space="0" w:color="CCCCCC"/>
              <w:bottom w:val="single" w:sz="8" w:space="0" w:color="CCCCCC"/>
              <w:right w:val="single" w:sz="8" w:space="0" w:color="CCCCCC"/>
            </w:tcBorders>
            <w:tcMar>
              <w:top w:w="0" w:type="dxa"/>
              <w:left w:w="60" w:type="dxa"/>
              <w:bottom w:w="0" w:type="dxa"/>
              <w:right w:w="60" w:type="dxa"/>
            </w:tcMar>
            <w:vAlign w:val="bottom"/>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80"/>
        </w:trPr>
        <w:tc>
          <w:tcPr>
            <w:tcW w:w="8240" w:type="dxa"/>
            <w:gridSpan w:val="2"/>
            <w:tcBorders>
              <w:top w:val="single" w:sz="8" w:space="0" w:color="FFFFFF"/>
              <w:left w:val="single" w:sz="8" w:space="0" w:color="FFFFFF"/>
              <w:bottom w:val="single" w:sz="8" w:space="0" w:color="FFFFFF"/>
              <w:right w:val="single" w:sz="8" w:space="0" w:color="FFFFFF"/>
            </w:tcBorders>
            <w:shd w:val="clear" w:color="DCE4E9" w:fill="DCE4E9"/>
            <w:tcMar>
              <w:top w:w="20" w:type="dxa"/>
              <w:left w:w="60" w:type="dxa"/>
              <w:bottom w:w="20" w:type="dxa"/>
              <w:right w:w="60" w:type="dxa"/>
            </w:tcMar>
            <w:vAlign w:val="center"/>
          </w:tcPr>
          <w:p w:rsidR="008F28E2" w:rsidRDefault="00A37E57">
            <w:pPr>
              <w:pStyle w:val="LabelTotaleImporto"/>
              <w:jc w:val="right"/>
              <w:rPr>
                <w:rFonts w:ascii="Arial" w:eastAsia="Arial" w:hAnsi="Arial" w:cs="Arial"/>
                <w:i/>
                <w:sz w:val="14"/>
                <w:lang w:val="it-IT"/>
              </w:rPr>
            </w:pPr>
            <w:r>
              <w:rPr>
                <w:rFonts w:ascii="Arial" w:eastAsia="Arial" w:hAnsi="Arial" w:cs="Arial"/>
                <w:i/>
                <w:sz w:val="14"/>
                <w:lang w:val="it-IT"/>
              </w:rPr>
              <w:t>TOTALE</w:t>
            </w:r>
          </w:p>
        </w:tc>
        <w:tc>
          <w:tcPr>
            <w:tcW w:w="2600"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0,00</w:t>
            </w:r>
          </w:p>
        </w:tc>
        <w:tc>
          <w:tcPr>
            <w:tcW w:w="2600"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0,00</w:t>
            </w:r>
          </w:p>
        </w:tc>
        <w:tc>
          <w:tcPr>
            <w:tcW w:w="2600"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0,00</w:t>
            </w:r>
          </w:p>
        </w:tc>
      </w:tr>
    </w:tbl>
    <w:p w:rsidR="008F28E2" w:rsidRDefault="00A37E57">
      <w:pPr>
        <w:spacing w:after="20" w:line="240" w:lineRule="exact"/>
        <w:sectPr w:rsidR="008F28E2">
          <w:footerReference w:type="default" r:id="rId44"/>
          <w:pgSz w:w="16840" w:h="11900" w:orient="landscape"/>
          <w:pgMar w:top="500" w:right="0" w:bottom="300" w:left="0" w:header="500" w:footer="300" w:gutter="0"/>
          <w:cols w:space="708"/>
        </w:sectPr>
      </w:pPr>
      <w:r>
        <w:t xml:space="preserve"> </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b/>
          <w:color w:val="000000"/>
          <w:sz w:val="20"/>
          <w:lang w:val="it-IT"/>
        </w:rPr>
        <w:lastRenderedPageBreak/>
        <w:t>4.7 ALTRE CONSIDERAZIONI SULLE USCITE</w:t>
      </w:r>
    </w:p>
    <w:p w:rsidR="008F28E2" w:rsidRDefault="008F28E2">
      <w:pPr>
        <w:spacing w:line="230" w:lineRule="exact"/>
        <w:ind w:left="440" w:right="440"/>
        <w:jc w:val="both"/>
        <w:rPr>
          <w:rFonts w:ascii="Arial" w:eastAsia="Arial" w:hAnsi="Arial" w:cs="Arial"/>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IL FONDO PLURIENNALE VINCOLATO iscritto in spesa.</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In fase di previsione, il fondo pluriennale vincolato stanziato tra le spese è costituito da due componenti logicamente distinte: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1) la quota di risorse accertate negli esercizi precedenti che costituiscono la copertura di spese già impegnate negli esercizi precedenti a quello cui si riferisce il bilancio e imputate agli esercizi successivi;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2) le risorse che si prevede di accertare nel corso dell’esercizio, destinate a costituire la copertura di spese che si prevede di impegnare nel corso dell’esercizio cui si riferisce il bilancio, con imputazione agli esercizi successivi.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L’esigenza di rappresentare nel bilancio di previsione le scelte operate, compresi i tempi di previsto impiego delle risorse acquisite per gli interventi sopra illustrati, è fondamentale nella programmazione della spesa pubblica locale (si pensi alla indispensabilità di tale previsione nel caso di indebitamento o di utilizzo di trasferimenti da altri livelli di governo). Ciò premesso, si ritiene possibile stanziare, nel primo esercizio in cui si prevede l’avvio dell’investimento, il fondo pluriennale vincolato anche nel caso di investimenti per i quali non risulta motivatamente possibile individuare l’esigibilità della spesa.</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In tali casi, il fondo è imputato nella spesa dell’esercizio in cui si prevede di realizzare l’investimento in corso di definizione, alla missione ed al programma cui si riferisce la spesa e nel PEG (per gli enti locali), è “intestato” alla specifica spesa che si è programmato di realizzare, anche se non risultano determinati i tempi e le modalità.</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Nel corso dell’esercizio, a seguito della definizione del cronoprogramma (previsione dei SAL) della spesa, si apportano le necessarie variazioni a ciascun esercizio considerati nel bilancio di previsione per stanziare la spesa ed il fondo pluriennale negli esercizi di competenza e, quando l’obbligazione giuridica è sorta, si provvede ad impegnare l’intera spesa con imputazione agli esercizi in cui l’obbligazione è esigibile.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Importanti innovazioni hanno riguardato il fondo pluriennale vincolato nel corso del 2019. Le modifiche hanno riguardato la possibilità di mantenere le somme stanziate per il finanziamento del primo livello di progettazione delle opere pubbliche (studio di fattibilità tecnico economico) di importo superiore ad € 40.000,00, facendole confluire nell’FPV, ancorché non ancora impegnate, a condizione che siano state formalmente attivate le relative procedure di affidamento, con l’avvertimento che l’aggiudicazione definitiva debba avvenire entro l’esercizio successivo (diversamente le somme confluiranno nel risultato di amministrazione).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La modifica ha riguardato anche la disciplina della costituzione dell’FPV per i lavori pubblici e le corrispondenti condizioni legittimanti.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Le novità più rilevanti riguardano i seguenti aspetti: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la necessità che l’intervento cui il fondo pluriennale si riferisce risulti inserito nell’ultimo programma triennale dei lavori pubblici (tale condizione non riguarda gli appalti pubblici di lavori di valore compreso tra 40.000 e 100.000 euro);</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la definizioni di quali spese, contenute nel quadro economico, se attivate prima dell’avvio della procedura di individuazione dell’appaltatore, possano consentire il mantenimento del quadro economico dell’opera nell’FPV (spese per l’acquisizione di terreni, espropri e occupazioni di urgenza, per la bonifica aree, per l’abbattimento delle strutture preesistenti, per la viabilità riguardante l'accesso al cantiere, per l’allacciamento ai pubblici servizi, e per analoghe spese indispensabili per l’assolvimento delle attività necessarie per l’esecuzione dell’intervento da parte della controparte contrattuale);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la possibilità di mantenere nell’FPV le somme dell’intero quadro economico in presenza di un ordinato svolgimento delle attività relative ai diversi livelli di progettazione, senza soluzione di continuità tra i diversi esercizi finanziari, ed infine, delle procedure di aggiudicazione dei lavori, anche qui con l’avvertenza che, qualora l’aggiudicazione definitiva non intervenga entro l’esercizio successivo, le corrispondenti somme confluiranno nel risultato di amministrazione.</w:t>
      </w:r>
    </w:p>
    <w:p w:rsidR="008F28E2" w:rsidRDefault="00A37E57">
      <w:pPr>
        <w:spacing w:line="230" w:lineRule="exact"/>
        <w:ind w:left="440" w:right="440"/>
        <w:jc w:val="both"/>
        <w:rPr>
          <w:rFonts w:ascii="Arial" w:eastAsia="Arial" w:hAnsi="Arial" w:cs="Arial"/>
          <w:color w:val="000000"/>
          <w:sz w:val="20"/>
          <w:lang w:val="it-IT"/>
        </w:rPr>
      </w:pPr>
      <w:proofErr w:type="gramStart"/>
      <w:r>
        <w:rPr>
          <w:rFonts w:ascii="Arial" w:eastAsia="Arial" w:hAnsi="Arial" w:cs="Arial"/>
          <w:color w:val="000000"/>
          <w:sz w:val="20"/>
          <w:lang w:val="it-IT"/>
        </w:rPr>
        <w:t>E’</w:t>
      </w:r>
      <w:proofErr w:type="gramEnd"/>
      <w:r>
        <w:rPr>
          <w:rFonts w:ascii="Arial" w:eastAsia="Arial" w:hAnsi="Arial" w:cs="Arial"/>
          <w:color w:val="000000"/>
          <w:sz w:val="20"/>
          <w:lang w:val="it-IT"/>
        </w:rPr>
        <w:t xml:space="preserve"> stata poi riscritta la norma circa la possibilità di utilizzo dei ribassi d’asta per varianti dell’opera, legandola alla rideterminazione del quadro economico entro il secondo esercizio dalla stipula del contratto con l’appaltatore, confermando la norma già compresa nell’art. 6ter del D.L. n. 91/2017.</w:t>
      </w:r>
    </w:p>
    <w:p w:rsidR="004A4984" w:rsidRDefault="004A4984">
      <w:pPr>
        <w:spacing w:line="230" w:lineRule="exact"/>
        <w:ind w:left="440" w:right="440"/>
        <w:jc w:val="both"/>
        <w:rPr>
          <w:rFonts w:ascii="Arial" w:eastAsia="Arial" w:hAnsi="Arial" w:cs="Arial"/>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Di seguito si riporta la composizione del fondo pluriennale vincolato iscritto in spesa, distinto tra parte corrente e parte capitale:</w:t>
      </w:r>
    </w:p>
    <w:p w:rsidR="004A4984" w:rsidRDefault="004A4984">
      <w:pPr>
        <w:spacing w:line="230" w:lineRule="exact"/>
        <w:ind w:left="440" w:right="440"/>
        <w:jc w:val="both"/>
        <w:rPr>
          <w:rFonts w:ascii="Arial" w:eastAsia="Arial" w:hAnsi="Arial" w:cs="Arial"/>
          <w:color w:val="000000"/>
          <w:sz w:val="20"/>
          <w:lang w:val="it-IT"/>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114"/>
        <w:gridCol w:w="2480"/>
      </w:tblGrid>
      <w:tr w:rsidR="004A4984" w:rsidRPr="00F402C1" w:rsidTr="00626C41">
        <w:tc>
          <w:tcPr>
            <w:tcW w:w="2114" w:type="dxa"/>
            <w:shd w:val="clear" w:color="auto" w:fill="FFFF00"/>
          </w:tcPr>
          <w:p w:rsidR="004A4984" w:rsidRPr="00F402C1" w:rsidRDefault="004A4984" w:rsidP="00626C41">
            <w:pPr>
              <w:pStyle w:val="Contenutotabella"/>
              <w:snapToGrid w:val="0"/>
              <w:ind w:left="454" w:right="454"/>
              <w:jc w:val="center"/>
              <w:rPr>
                <w:rFonts w:ascii="Arial" w:eastAsia="Arial" w:hAnsi="Arial" w:cs="Arial"/>
                <w:color w:val="000000"/>
                <w:kern w:val="0"/>
                <w:sz w:val="20"/>
                <w:lang w:eastAsia="en-US" w:bidi="ar-SA"/>
              </w:rPr>
            </w:pPr>
            <w:r w:rsidRPr="00F402C1">
              <w:rPr>
                <w:rFonts w:ascii="Arial" w:eastAsia="Arial" w:hAnsi="Arial" w:cs="Arial"/>
                <w:color w:val="000000"/>
                <w:kern w:val="0"/>
                <w:sz w:val="20"/>
                <w:lang w:eastAsia="en-US" w:bidi="ar-SA"/>
              </w:rPr>
              <w:t>FPV</w:t>
            </w:r>
          </w:p>
        </w:tc>
        <w:tc>
          <w:tcPr>
            <w:tcW w:w="2480" w:type="dxa"/>
            <w:shd w:val="clear" w:color="auto" w:fill="FFFF00"/>
          </w:tcPr>
          <w:p w:rsidR="004A4984" w:rsidRPr="00F402C1" w:rsidRDefault="004A4984" w:rsidP="00626C41">
            <w:pPr>
              <w:pStyle w:val="Contenutotabella"/>
              <w:snapToGrid w:val="0"/>
              <w:ind w:left="454" w:right="454"/>
              <w:jc w:val="center"/>
              <w:rPr>
                <w:rFonts w:ascii="Arial" w:eastAsia="Arial" w:hAnsi="Arial" w:cs="Arial"/>
                <w:color w:val="000000"/>
                <w:kern w:val="0"/>
                <w:sz w:val="20"/>
                <w:lang w:eastAsia="en-US" w:bidi="ar-SA"/>
              </w:rPr>
            </w:pPr>
            <w:r w:rsidRPr="00F402C1">
              <w:rPr>
                <w:rFonts w:ascii="Arial" w:eastAsia="Arial" w:hAnsi="Arial" w:cs="Arial"/>
                <w:color w:val="000000"/>
                <w:kern w:val="0"/>
                <w:sz w:val="20"/>
                <w:lang w:eastAsia="en-US" w:bidi="ar-SA"/>
              </w:rPr>
              <w:t>202</w:t>
            </w:r>
            <w:r w:rsidR="0011707C">
              <w:rPr>
                <w:rFonts w:ascii="Arial" w:eastAsia="Arial" w:hAnsi="Arial" w:cs="Arial"/>
                <w:color w:val="000000"/>
                <w:kern w:val="0"/>
                <w:sz w:val="20"/>
                <w:lang w:eastAsia="en-US" w:bidi="ar-SA"/>
              </w:rPr>
              <w:t>2</w:t>
            </w:r>
          </w:p>
        </w:tc>
      </w:tr>
      <w:tr w:rsidR="004A4984" w:rsidRPr="00F402C1" w:rsidTr="00626C41">
        <w:tc>
          <w:tcPr>
            <w:tcW w:w="2114" w:type="dxa"/>
          </w:tcPr>
          <w:p w:rsidR="004A4984" w:rsidRPr="00F402C1" w:rsidRDefault="004A4984" w:rsidP="00626C41">
            <w:pPr>
              <w:pStyle w:val="Contenutotabella"/>
              <w:snapToGrid w:val="0"/>
              <w:ind w:left="454" w:right="454"/>
              <w:jc w:val="both"/>
              <w:rPr>
                <w:rFonts w:ascii="Arial" w:eastAsia="Arial" w:hAnsi="Arial" w:cs="Arial"/>
                <w:color w:val="000000"/>
                <w:kern w:val="0"/>
                <w:sz w:val="20"/>
                <w:lang w:eastAsia="en-US" w:bidi="ar-SA"/>
              </w:rPr>
            </w:pPr>
            <w:r w:rsidRPr="00F402C1">
              <w:rPr>
                <w:rFonts w:ascii="Arial" w:eastAsia="Arial" w:hAnsi="Arial" w:cs="Arial"/>
                <w:color w:val="000000"/>
                <w:kern w:val="0"/>
                <w:sz w:val="20"/>
                <w:lang w:eastAsia="en-US" w:bidi="ar-SA"/>
              </w:rPr>
              <w:t>FPV – parte corrente</w:t>
            </w:r>
          </w:p>
        </w:tc>
        <w:tc>
          <w:tcPr>
            <w:tcW w:w="2480" w:type="dxa"/>
          </w:tcPr>
          <w:p w:rsidR="004A4984" w:rsidRPr="00F402C1" w:rsidRDefault="004A4984" w:rsidP="00626C41">
            <w:pPr>
              <w:pStyle w:val="Contenutotabella"/>
              <w:snapToGrid w:val="0"/>
              <w:ind w:left="454" w:right="454"/>
              <w:jc w:val="right"/>
              <w:rPr>
                <w:rFonts w:ascii="Arial" w:eastAsia="Arial" w:hAnsi="Arial" w:cs="Arial"/>
                <w:color w:val="000000"/>
                <w:kern w:val="0"/>
                <w:sz w:val="20"/>
                <w:lang w:eastAsia="en-US" w:bidi="ar-SA"/>
              </w:rPr>
            </w:pPr>
            <w:r w:rsidRPr="00F402C1">
              <w:rPr>
                <w:rFonts w:ascii="Arial" w:eastAsia="Arial" w:hAnsi="Arial" w:cs="Arial"/>
                <w:color w:val="000000"/>
                <w:kern w:val="0"/>
                <w:sz w:val="20"/>
                <w:lang w:eastAsia="en-US" w:bidi="ar-SA"/>
              </w:rPr>
              <w:t xml:space="preserve">€ </w:t>
            </w:r>
            <w:r w:rsidR="003C7236">
              <w:rPr>
                <w:rFonts w:ascii="Arial" w:eastAsia="Arial" w:hAnsi="Arial" w:cs="Arial"/>
                <w:color w:val="000000"/>
                <w:kern w:val="0"/>
                <w:sz w:val="20"/>
                <w:lang w:eastAsia="en-US" w:bidi="ar-SA"/>
              </w:rPr>
              <w:t>230.263,70</w:t>
            </w:r>
          </w:p>
        </w:tc>
      </w:tr>
      <w:tr w:rsidR="004A4984" w:rsidRPr="00F402C1" w:rsidTr="00626C41">
        <w:tc>
          <w:tcPr>
            <w:tcW w:w="2114" w:type="dxa"/>
          </w:tcPr>
          <w:p w:rsidR="004A4984" w:rsidRPr="00F402C1" w:rsidRDefault="004A4984" w:rsidP="00626C41">
            <w:pPr>
              <w:pStyle w:val="Contenutotabella"/>
              <w:snapToGrid w:val="0"/>
              <w:ind w:left="454" w:right="454"/>
              <w:jc w:val="both"/>
              <w:rPr>
                <w:rFonts w:ascii="Arial" w:eastAsia="Arial" w:hAnsi="Arial" w:cs="Arial"/>
                <w:color w:val="000000"/>
                <w:kern w:val="0"/>
                <w:sz w:val="20"/>
                <w:lang w:eastAsia="en-US" w:bidi="ar-SA"/>
              </w:rPr>
            </w:pPr>
            <w:r w:rsidRPr="00F402C1">
              <w:rPr>
                <w:rFonts w:ascii="Arial" w:eastAsia="Arial" w:hAnsi="Arial" w:cs="Arial"/>
                <w:color w:val="000000"/>
                <w:kern w:val="0"/>
                <w:sz w:val="20"/>
                <w:lang w:eastAsia="en-US" w:bidi="ar-SA"/>
              </w:rPr>
              <w:t>FPV – parte capitale</w:t>
            </w:r>
          </w:p>
        </w:tc>
        <w:tc>
          <w:tcPr>
            <w:tcW w:w="2480" w:type="dxa"/>
          </w:tcPr>
          <w:p w:rsidR="004A4984" w:rsidRPr="00F402C1" w:rsidRDefault="004A4984" w:rsidP="00626C41">
            <w:pPr>
              <w:pStyle w:val="Contenutotabella"/>
              <w:snapToGrid w:val="0"/>
              <w:ind w:left="454" w:right="454"/>
              <w:jc w:val="right"/>
              <w:rPr>
                <w:rFonts w:ascii="Arial" w:eastAsia="Arial" w:hAnsi="Arial" w:cs="Arial"/>
                <w:color w:val="000000"/>
                <w:kern w:val="0"/>
                <w:sz w:val="20"/>
                <w:lang w:eastAsia="en-US" w:bidi="ar-SA"/>
              </w:rPr>
            </w:pPr>
            <w:r w:rsidRPr="00F402C1">
              <w:rPr>
                <w:rFonts w:ascii="Arial" w:eastAsia="Arial" w:hAnsi="Arial" w:cs="Arial"/>
                <w:color w:val="000000"/>
                <w:kern w:val="0"/>
                <w:sz w:val="20"/>
                <w:lang w:eastAsia="en-US" w:bidi="ar-SA"/>
              </w:rPr>
              <w:t xml:space="preserve">€ </w:t>
            </w:r>
            <w:r w:rsidR="003C7236">
              <w:rPr>
                <w:rFonts w:ascii="Arial" w:eastAsia="Arial" w:hAnsi="Arial" w:cs="Arial"/>
                <w:color w:val="000000"/>
                <w:kern w:val="0"/>
                <w:sz w:val="20"/>
                <w:lang w:eastAsia="en-US" w:bidi="ar-SA"/>
              </w:rPr>
              <w:t>1.336.259,22</w:t>
            </w:r>
          </w:p>
        </w:tc>
      </w:tr>
    </w:tbl>
    <w:p w:rsidR="004A4984" w:rsidRDefault="004A4984">
      <w:pPr>
        <w:spacing w:line="230" w:lineRule="exact"/>
        <w:ind w:left="440" w:right="440"/>
        <w:jc w:val="both"/>
        <w:rPr>
          <w:rFonts w:ascii="Arial" w:eastAsia="Arial" w:hAnsi="Arial" w:cs="Arial"/>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Per la distribuzione del fondo pluriennale vincolato all’interno delle varie missioni, si rinvia al corrispondente allegato al rendiconto.</w:t>
      </w:r>
    </w:p>
    <w:p w:rsidR="00254D6F" w:rsidRDefault="00254D6F">
      <w:pPr>
        <w:spacing w:line="230" w:lineRule="exact"/>
        <w:ind w:left="440" w:right="440"/>
        <w:jc w:val="both"/>
        <w:rPr>
          <w:rFonts w:ascii="Arial" w:eastAsia="Arial" w:hAnsi="Arial" w:cs="Arial"/>
          <w:color w:val="000000"/>
          <w:sz w:val="20"/>
          <w:lang w:val="it-IT"/>
        </w:rPr>
      </w:pPr>
    </w:p>
    <w:p w:rsidR="00254D6F" w:rsidRDefault="00254D6F">
      <w:pPr>
        <w:spacing w:line="230" w:lineRule="exact"/>
        <w:ind w:left="440" w:right="440"/>
        <w:jc w:val="both"/>
        <w:rPr>
          <w:rFonts w:ascii="Arial" w:eastAsia="Arial" w:hAnsi="Arial" w:cs="Arial"/>
          <w:color w:val="000000"/>
          <w:sz w:val="20"/>
          <w:lang w:val="it-IT"/>
        </w:rPr>
      </w:pPr>
    </w:p>
    <w:p w:rsidR="004A4984" w:rsidRDefault="004A4984">
      <w:pPr>
        <w:spacing w:line="230" w:lineRule="exact"/>
        <w:ind w:left="440" w:right="440"/>
        <w:jc w:val="both"/>
        <w:rPr>
          <w:rFonts w:ascii="Arial" w:eastAsia="Arial" w:hAnsi="Arial" w:cs="Arial"/>
          <w:color w:val="000000"/>
          <w:sz w:val="20"/>
          <w:lang w:val="it-IT"/>
        </w:rPr>
      </w:pPr>
    </w:p>
    <w:p w:rsidR="004A4984" w:rsidRDefault="004A4984">
      <w:pPr>
        <w:spacing w:line="230" w:lineRule="exact"/>
        <w:ind w:left="440" w:right="440"/>
        <w:jc w:val="both"/>
        <w:rPr>
          <w:rFonts w:ascii="Arial" w:eastAsia="Arial" w:hAnsi="Arial" w:cs="Arial"/>
          <w:color w:val="000000"/>
          <w:sz w:val="20"/>
          <w:lang w:val="it-IT"/>
        </w:rPr>
      </w:pPr>
    </w:p>
    <w:p w:rsidR="004A4984" w:rsidRDefault="004A4984">
      <w:pPr>
        <w:spacing w:line="230" w:lineRule="exact"/>
        <w:ind w:left="440" w:right="440"/>
        <w:jc w:val="both"/>
        <w:rPr>
          <w:rFonts w:ascii="Arial" w:eastAsia="Arial" w:hAnsi="Arial" w:cs="Arial"/>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SPESE NON RICORRENTI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Si analizza altresì l’articolazione delle spese non ricorrenti da rapportare alle entrate sempre di natura non ricorrente. Al riguardo si ricorda che le spese sono distinte in ricorrenti e non ricorrenti, a seconda se la spesa sia prevista a regime o limitata ad uno o più esercizi.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Sono, in ogni caso, da considerarsi non ricorrenti le spese impegnate nel bilancio 202</w:t>
      </w:r>
      <w:r w:rsidR="0054242F">
        <w:rPr>
          <w:rFonts w:ascii="Arial" w:eastAsia="Arial" w:hAnsi="Arial" w:cs="Arial"/>
          <w:color w:val="000000"/>
          <w:sz w:val="20"/>
          <w:lang w:val="it-IT"/>
        </w:rPr>
        <w:t>2</w:t>
      </w:r>
      <w:r>
        <w:rPr>
          <w:rFonts w:ascii="Arial" w:eastAsia="Arial" w:hAnsi="Arial" w:cs="Arial"/>
          <w:color w:val="000000"/>
          <w:sz w:val="20"/>
          <w:lang w:val="it-IT"/>
        </w:rPr>
        <w:t xml:space="preserve"> riguardanti:</w:t>
      </w:r>
    </w:p>
    <w:p w:rsidR="00C9278E" w:rsidRDefault="00C9278E">
      <w:pPr>
        <w:spacing w:line="230" w:lineRule="exact"/>
        <w:ind w:left="440" w:right="440"/>
        <w:jc w:val="both"/>
        <w:rPr>
          <w:rFonts w:ascii="Arial" w:eastAsia="Arial" w:hAnsi="Arial" w:cs="Arial"/>
          <w:color w:val="000000"/>
          <w:sz w:val="20"/>
          <w:lang w:val="it-IT"/>
        </w:rPr>
      </w:pPr>
    </w:p>
    <w:p w:rsidR="00CE5455" w:rsidRPr="00C9278E" w:rsidRDefault="003E7A57" w:rsidP="003E7A57">
      <w:pPr>
        <w:pStyle w:val="Paragrafoelenco"/>
        <w:numPr>
          <w:ilvl w:val="0"/>
          <w:numId w:val="3"/>
        </w:numPr>
        <w:spacing w:line="230" w:lineRule="exact"/>
        <w:ind w:right="440"/>
        <w:jc w:val="both"/>
        <w:rPr>
          <w:rFonts w:ascii="Arial" w:eastAsia="Arial" w:hAnsi="Arial" w:cs="Arial"/>
          <w:color w:val="000000"/>
          <w:sz w:val="20"/>
        </w:rPr>
      </w:pPr>
      <w:r w:rsidRPr="00C9278E">
        <w:rPr>
          <w:rFonts w:ascii="Arial" w:eastAsia="Arial" w:hAnsi="Arial" w:cs="Arial"/>
          <w:color w:val="000000"/>
          <w:sz w:val="20"/>
        </w:rPr>
        <w:t>St</w:t>
      </w:r>
      <w:r w:rsidR="006039C4" w:rsidRPr="00C9278E">
        <w:rPr>
          <w:rFonts w:ascii="Arial" w:eastAsia="Arial" w:hAnsi="Arial" w:cs="Arial"/>
          <w:color w:val="000000"/>
          <w:sz w:val="20"/>
        </w:rPr>
        <w:t>r</w:t>
      </w:r>
      <w:r w:rsidRPr="00C9278E">
        <w:rPr>
          <w:rFonts w:ascii="Arial" w:eastAsia="Arial" w:hAnsi="Arial" w:cs="Arial"/>
          <w:color w:val="000000"/>
          <w:sz w:val="20"/>
        </w:rPr>
        <w:t>aordinario elettorale finanziato dallo Stato</w:t>
      </w:r>
      <w:r w:rsidR="006039C4" w:rsidRPr="00C9278E">
        <w:rPr>
          <w:rFonts w:ascii="Arial" w:eastAsia="Arial" w:hAnsi="Arial" w:cs="Arial"/>
          <w:color w:val="000000"/>
          <w:sz w:val="20"/>
        </w:rPr>
        <w:t>:</w:t>
      </w:r>
      <w:r w:rsidRPr="00C9278E">
        <w:rPr>
          <w:rFonts w:ascii="Arial" w:eastAsia="Arial" w:hAnsi="Arial" w:cs="Arial"/>
          <w:color w:val="000000"/>
          <w:sz w:val="20"/>
        </w:rPr>
        <w:t xml:space="preserve"> € 15.887,37</w:t>
      </w:r>
    </w:p>
    <w:p w:rsidR="003E7A57" w:rsidRPr="00C9278E" w:rsidRDefault="003E7A57" w:rsidP="003E7A57">
      <w:pPr>
        <w:pStyle w:val="Paragrafoelenco"/>
        <w:numPr>
          <w:ilvl w:val="0"/>
          <w:numId w:val="3"/>
        </w:numPr>
        <w:spacing w:line="230" w:lineRule="exact"/>
        <w:ind w:right="440"/>
        <w:jc w:val="both"/>
        <w:rPr>
          <w:rFonts w:ascii="Arial" w:eastAsia="Arial" w:hAnsi="Arial" w:cs="Arial"/>
          <w:color w:val="000000"/>
          <w:sz w:val="20"/>
        </w:rPr>
      </w:pPr>
      <w:r w:rsidRPr="00C9278E">
        <w:rPr>
          <w:rFonts w:ascii="Arial" w:eastAsia="Arial" w:hAnsi="Arial" w:cs="Arial"/>
          <w:color w:val="000000"/>
          <w:sz w:val="20"/>
        </w:rPr>
        <w:t>Servizio elettorale presso i seggi finanziato Stato</w:t>
      </w:r>
      <w:r w:rsidR="006039C4" w:rsidRPr="00C9278E">
        <w:rPr>
          <w:rFonts w:ascii="Arial" w:eastAsia="Arial" w:hAnsi="Arial" w:cs="Arial"/>
          <w:color w:val="000000"/>
          <w:sz w:val="20"/>
        </w:rPr>
        <w:t>:</w:t>
      </w:r>
      <w:r w:rsidRPr="00C9278E">
        <w:rPr>
          <w:rFonts w:ascii="Arial" w:eastAsia="Arial" w:hAnsi="Arial" w:cs="Arial"/>
          <w:color w:val="000000"/>
          <w:sz w:val="20"/>
        </w:rPr>
        <w:t xml:space="preserve"> € 3.233,21</w:t>
      </w:r>
    </w:p>
    <w:p w:rsidR="006039C4" w:rsidRPr="00C9278E" w:rsidRDefault="006039C4" w:rsidP="003E7A57">
      <w:pPr>
        <w:pStyle w:val="Paragrafoelenco"/>
        <w:numPr>
          <w:ilvl w:val="0"/>
          <w:numId w:val="3"/>
        </w:numPr>
        <w:spacing w:line="230" w:lineRule="exact"/>
        <w:ind w:right="440"/>
        <w:jc w:val="both"/>
        <w:rPr>
          <w:rFonts w:ascii="Arial" w:eastAsia="Arial" w:hAnsi="Arial" w:cs="Arial"/>
          <w:color w:val="000000"/>
          <w:sz w:val="20"/>
        </w:rPr>
      </w:pPr>
      <w:r w:rsidRPr="00C9278E">
        <w:rPr>
          <w:rFonts w:ascii="Arial" w:eastAsia="Arial" w:hAnsi="Arial" w:cs="Arial"/>
          <w:color w:val="000000"/>
          <w:sz w:val="20"/>
        </w:rPr>
        <w:t>Acquisto beni – spese elettorali finanziate stato: € 1.768,80</w:t>
      </w:r>
    </w:p>
    <w:p w:rsidR="006039C4" w:rsidRPr="00C9278E" w:rsidRDefault="006039C4" w:rsidP="003E7A57">
      <w:pPr>
        <w:pStyle w:val="Paragrafoelenco"/>
        <w:numPr>
          <w:ilvl w:val="0"/>
          <w:numId w:val="3"/>
        </w:numPr>
        <w:spacing w:line="230" w:lineRule="exact"/>
        <w:ind w:right="440"/>
        <w:jc w:val="both"/>
        <w:rPr>
          <w:rFonts w:ascii="Arial" w:eastAsia="Arial" w:hAnsi="Arial" w:cs="Arial"/>
          <w:color w:val="000000"/>
          <w:sz w:val="20"/>
        </w:rPr>
      </w:pPr>
      <w:r w:rsidRPr="00C9278E">
        <w:rPr>
          <w:rFonts w:ascii="Arial" w:eastAsia="Arial" w:hAnsi="Arial" w:cs="Arial"/>
          <w:color w:val="000000"/>
          <w:sz w:val="20"/>
        </w:rPr>
        <w:t xml:space="preserve">Spese per servizi elettorale finanziato dallo Stato; </w:t>
      </w:r>
      <w:r w:rsidR="00C9278E" w:rsidRPr="00C9278E">
        <w:rPr>
          <w:rFonts w:ascii="Arial" w:eastAsia="Arial" w:hAnsi="Arial" w:cs="Arial"/>
          <w:color w:val="000000"/>
          <w:sz w:val="20"/>
        </w:rPr>
        <w:t>€</w:t>
      </w:r>
      <w:r w:rsidRPr="00C9278E">
        <w:rPr>
          <w:rFonts w:ascii="Arial" w:eastAsia="Arial" w:hAnsi="Arial" w:cs="Arial"/>
          <w:color w:val="000000"/>
          <w:sz w:val="20"/>
        </w:rPr>
        <w:t xml:space="preserve"> 12.082,00</w:t>
      </w:r>
    </w:p>
    <w:p w:rsidR="00B45F76" w:rsidRPr="00C9278E" w:rsidRDefault="00B45F76" w:rsidP="003E7A57">
      <w:pPr>
        <w:pStyle w:val="Paragrafoelenco"/>
        <w:numPr>
          <w:ilvl w:val="0"/>
          <w:numId w:val="3"/>
        </w:numPr>
        <w:spacing w:line="230" w:lineRule="exact"/>
        <w:ind w:right="440"/>
        <w:jc w:val="both"/>
        <w:rPr>
          <w:rFonts w:ascii="Arial" w:eastAsia="Arial" w:hAnsi="Arial" w:cs="Arial"/>
          <w:color w:val="000000"/>
          <w:sz w:val="20"/>
        </w:rPr>
      </w:pPr>
      <w:r w:rsidRPr="00C9278E">
        <w:rPr>
          <w:rFonts w:ascii="Arial" w:eastAsia="Arial" w:hAnsi="Arial" w:cs="Arial"/>
          <w:color w:val="000000"/>
          <w:sz w:val="20"/>
        </w:rPr>
        <w:t>Spese per rinnovi contrattuali anno corrente: € 23.126,36</w:t>
      </w:r>
    </w:p>
    <w:p w:rsidR="00165886" w:rsidRPr="00C9278E" w:rsidRDefault="00165886" w:rsidP="003E7A57">
      <w:pPr>
        <w:pStyle w:val="Paragrafoelenco"/>
        <w:numPr>
          <w:ilvl w:val="0"/>
          <w:numId w:val="3"/>
        </w:numPr>
        <w:spacing w:line="230" w:lineRule="exact"/>
        <w:ind w:right="440"/>
        <w:jc w:val="both"/>
        <w:rPr>
          <w:rFonts w:ascii="Arial" w:eastAsia="Arial" w:hAnsi="Arial" w:cs="Arial"/>
          <w:color w:val="000000"/>
          <w:sz w:val="20"/>
        </w:rPr>
      </w:pPr>
      <w:r w:rsidRPr="00C9278E">
        <w:rPr>
          <w:rFonts w:ascii="Arial" w:eastAsia="Arial" w:hAnsi="Arial" w:cs="Arial"/>
          <w:color w:val="000000"/>
          <w:sz w:val="20"/>
        </w:rPr>
        <w:t xml:space="preserve">Spese personale per progetto Spiagge Sicure- finanziamento Stato: € 1.678,09 </w:t>
      </w:r>
    </w:p>
    <w:p w:rsidR="00873C8A" w:rsidRPr="00C9278E" w:rsidRDefault="00873C8A" w:rsidP="003E7A57">
      <w:pPr>
        <w:pStyle w:val="Paragrafoelenco"/>
        <w:numPr>
          <w:ilvl w:val="0"/>
          <w:numId w:val="3"/>
        </w:numPr>
        <w:spacing w:line="230" w:lineRule="exact"/>
        <w:ind w:right="440"/>
        <w:jc w:val="both"/>
        <w:rPr>
          <w:rFonts w:ascii="Arial" w:eastAsia="Arial" w:hAnsi="Arial" w:cs="Arial"/>
          <w:color w:val="000000"/>
          <w:sz w:val="20"/>
        </w:rPr>
      </w:pPr>
      <w:r w:rsidRPr="00C9278E">
        <w:rPr>
          <w:rFonts w:ascii="Arial" w:eastAsia="Arial" w:hAnsi="Arial" w:cs="Arial"/>
          <w:color w:val="000000"/>
          <w:sz w:val="20"/>
        </w:rPr>
        <w:t>Contributi per manifestazioni turistiche: € 7.771,49</w:t>
      </w:r>
    </w:p>
    <w:p w:rsidR="00C579AC" w:rsidRPr="00C9278E" w:rsidRDefault="00C579AC" w:rsidP="003E7A57">
      <w:pPr>
        <w:pStyle w:val="Paragrafoelenco"/>
        <w:numPr>
          <w:ilvl w:val="0"/>
          <w:numId w:val="3"/>
        </w:numPr>
        <w:spacing w:line="230" w:lineRule="exact"/>
        <w:ind w:right="440"/>
        <w:jc w:val="both"/>
        <w:rPr>
          <w:rFonts w:ascii="Arial" w:eastAsia="Arial" w:hAnsi="Arial" w:cs="Arial"/>
          <w:color w:val="000000"/>
          <w:sz w:val="20"/>
        </w:rPr>
      </w:pPr>
      <w:r w:rsidRPr="00C9278E">
        <w:rPr>
          <w:rFonts w:ascii="Arial" w:eastAsia="Arial" w:hAnsi="Arial" w:cs="Arial"/>
          <w:color w:val="000000"/>
          <w:sz w:val="20"/>
        </w:rPr>
        <w:t>Reimpiego contributi statali -fondo isole minori: € 9.246,43</w:t>
      </w:r>
    </w:p>
    <w:p w:rsidR="00892820" w:rsidRPr="00C9278E" w:rsidRDefault="00892820" w:rsidP="003E7A57">
      <w:pPr>
        <w:pStyle w:val="Paragrafoelenco"/>
        <w:numPr>
          <w:ilvl w:val="0"/>
          <w:numId w:val="3"/>
        </w:numPr>
        <w:spacing w:line="230" w:lineRule="exact"/>
        <w:ind w:right="440"/>
        <w:jc w:val="both"/>
        <w:rPr>
          <w:rFonts w:ascii="Arial" w:eastAsia="Arial" w:hAnsi="Arial" w:cs="Arial"/>
          <w:color w:val="000000"/>
          <w:sz w:val="20"/>
        </w:rPr>
      </w:pPr>
      <w:r w:rsidRPr="00C9278E">
        <w:rPr>
          <w:rFonts w:ascii="Arial" w:eastAsia="Arial" w:hAnsi="Arial" w:cs="Arial"/>
          <w:color w:val="000000"/>
          <w:sz w:val="20"/>
        </w:rPr>
        <w:t>Reimpiego contributi da imprese per integrazioni fitti: € 5.000,00</w:t>
      </w:r>
    </w:p>
    <w:p w:rsidR="008F28E2" w:rsidRPr="00C9278E" w:rsidRDefault="00A37E57" w:rsidP="003E7A57">
      <w:pPr>
        <w:pStyle w:val="Paragrafoelenco"/>
        <w:numPr>
          <w:ilvl w:val="0"/>
          <w:numId w:val="3"/>
        </w:numPr>
        <w:spacing w:line="230" w:lineRule="exact"/>
        <w:ind w:right="440"/>
        <w:jc w:val="both"/>
        <w:rPr>
          <w:rFonts w:ascii="Arial" w:eastAsia="Arial" w:hAnsi="Arial" w:cs="Arial"/>
          <w:color w:val="000000"/>
          <w:sz w:val="20"/>
        </w:rPr>
      </w:pPr>
      <w:r w:rsidRPr="00C9278E">
        <w:rPr>
          <w:rFonts w:ascii="Arial" w:eastAsia="Arial" w:hAnsi="Arial" w:cs="Arial"/>
          <w:color w:val="000000"/>
          <w:sz w:val="20"/>
        </w:rPr>
        <w:t xml:space="preserve">Quote tributi e altri versamenti da rimborsare: € </w:t>
      </w:r>
      <w:r w:rsidR="0040401D" w:rsidRPr="00C9278E">
        <w:rPr>
          <w:rFonts w:ascii="Arial" w:eastAsia="Arial" w:hAnsi="Arial" w:cs="Arial"/>
          <w:color w:val="000000"/>
          <w:sz w:val="20"/>
        </w:rPr>
        <w:t>43,50</w:t>
      </w:r>
    </w:p>
    <w:p w:rsidR="008F28E2" w:rsidRPr="00C9278E" w:rsidRDefault="00A37E57" w:rsidP="003E7A57">
      <w:pPr>
        <w:pStyle w:val="Paragrafoelenco"/>
        <w:numPr>
          <w:ilvl w:val="0"/>
          <w:numId w:val="3"/>
        </w:numPr>
        <w:spacing w:line="230" w:lineRule="exact"/>
        <w:ind w:right="440"/>
        <w:jc w:val="both"/>
        <w:rPr>
          <w:rFonts w:ascii="Arial" w:eastAsia="Arial" w:hAnsi="Arial" w:cs="Arial"/>
          <w:color w:val="000000"/>
          <w:sz w:val="20"/>
        </w:rPr>
      </w:pPr>
      <w:r w:rsidRPr="00C9278E">
        <w:rPr>
          <w:rFonts w:ascii="Arial" w:eastAsia="Arial" w:hAnsi="Arial" w:cs="Arial"/>
          <w:color w:val="000000"/>
          <w:sz w:val="20"/>
        </w:rPr>
        <w:t xml:space="preserve">Contributi a scuola privata gestita da un’associazione cattolica: € </w:t>
      </w:r>
      <w:r w:rsidR="00436F4D" w:rsidRPr="00C9278E">
        <w:rPr>
          <w:rFonts w:ascii="Arial" w:eastAsia="Arial" w:hAnsi="Arial" w:cs="Arial"/>
          <w:color w:val="000000"/>
          <w:sz w:val="20"/>
        </w:rPr>
        <w:t>114.000,00</w:t>
      </w:r>
    </w:p>
    <w:p w:rsidR="008F28E2" w:rsidRPr="00C9278E" w:rsidRDefault="00A37E57" w:rsidP="003E7A57">
      <w:pPr>
        <w:pStyle w:val="Paragrafoelenco"/>
        <w:numPr>
          <w:ilvl w:val="0"/>
          <w:numId w:val="3"/>
        </w:numPr>
        <w:spacing w:line="230" w:lineRule="exact"/>
        <w:ind w:right="440"/>
        <w:jc w:val="both"/>
        <w:rPr>
          <w:rFonts w:ascii="Arial" w:eastAsia="Arial" w:hAnsi="Arial" w:cs="Arial"/>
          <w:color w:val="000000"/>
          <w:sz w:val="20"/>
        </w:rPr>
      </w:pPr>
      <w:r w:rsidRPr="00C9278E">
        <w:rPr>
          <w:rFonts w:ascii="Arial" w:eastAsia="Arial" w:hAnsi="Arial" w:cs="Arial"/>
          <w:color w:val="000000"/>
          <w:sz w:val="20"/>
        </w:rPr>
        <w:t xml:space="preserve">Contributi nido d’infanzia reimpiego Fondi Regionali </w:t>
      </w:r>
      <w:proofErr w:type="gramStart"/>
      <w:r w:rsidRPr="00C9278E">
        <w:rPr>
          <w:rFonts w:ascii="Arial" w:eastAsia="Arial" w:hAnsi="Arial" w:cs="Arial"/>
          <w:color w:val="000000"/>
          <w:sz w:val="20"/>
        </w:rPr>
        <w:t>FSC :</w:t>
      </w:r>
      <w:proofErr w:type="gramEnd"/>
      <w:r w:rsidRPr="00C9278E">
        <w:rPr>
          <w:rFonts w:ascii="Arial" w:eastAsia="Arial" w:hAnsi="Arial" w:cs="Arial"/>
          <w:color w:val="000000"/>
          <w:sz w:val="20"/>
        </w:rPr>
        <w:t xml:space="preserve"> € </w:t>
      </w:r>
      <w:r w:rsidR="006E6079" w:rsidRPr="00C9278E">
        <w:rPr>
          <w:rFonts w:ascii="Arial" w:eastAsia="Arial" w:hAnsi="Arial" w:cs="Arial"/>
          <w:color w:val="000000"/>
          <w:sz w:val="20"/>
        </w:rPr>
        <w:t>11.127,00</w:t>
      </w:r>
    </w:p>
    <w:p w:rsidR="008F28E2" w:rsidRPr="00C9278E" w:rsidRDefault="00A37E57" w:rsidP="003E7A57">
      <w:pPr>
        <w:pStyle w:val="Paragrafoelenco"/>
        <w:numPr>
          <w:ilvl w:val="0"/>
          <w:numId w:val="3"/>
        </w:numPr>
        <w:spacing w:line="230" w:lineRule="exact"/>
        <w:ind w:right="440"/>
        <w:jc w:val="both"/>
        <w:rPr>
          <w:rFonts w:ascii="Arial" w:eastAsia="Arial" w:hAnsi="Arial" w:cs="Arial"/>
          <w:color w:val="000000"/>
          <w:sz w:val="20"/>
        </w:rPr>
      </w:pPr>
      <w:r w:rsidRPr="00C9278E">
        <w:rPr>
          <w:rFonts w:ascii="Arial" w:eastAsia="Arial" w:hAnsi="Arial" w:cs="Arial"/>
          <w:color w:val="000000"/>
          <w:sz w:val="20"/>
        </w:rPr>
        <w:t xml:space="preserve">Reimpiego contributi per </w:t>
      </w:r>
      <w:r w:rsidR="00F024D5" w:rsidRPr="00C9278E">
        <w:rPr>
          <w:rFonts w:ascii="Arial" w:eastAsia="Arial" w:hAnsi="Arial" w:cs="Arial"/>
          <w:color w:val="000000"/>
          <w:sz w:val="20"/>
        </w:rPr>
        <w:t>iniziative</w:t>
      </w:r>
      <w:r w:rsidRPr="00C9278E">
        <w:rPr>
          <w:rFonts w:ascii="Arial" w:eastAsia="Arial" w:hAnsi="Arial" w:cs="Arial"/>
          <w:color w:val="000000"/>
          <w:sz w:val="20"/>
        </w:rPr>
        <w:t xml:space="preserve"> culturali: € </w:t>
      </w:r>
      <w:r w:rsidR="00F024D5" w:rsidRPr="00C9278E">
        <w:rPr>
          <w:rFonts w:ascii="Arial" w:eastAsia="Arial" w:hAnsi="Arial" w:cs="Arial"/>
          <w:color w:val="000000"/>
          <w:sz w:val="20"/>
        </w:rPr>
        <w:t>12.177,68</w:t>
      </w:r>
    </w:p>
    <w:p w:rsidR="008F28E2" w:rsidRPr="00C9278E" w:rsidRDefault="00A37E57" w:rsidP="003E7A57">
      <w:pPr>
        <w:pStyle w:val="Paragrafoelenco"/>
        <w:numPr>
          <w:ilvl w:val="0"/>
          <w:numId w:val="3"/>
        </w:numPr>
        <w:spacing w:line="230" w:lineRule="exact"/>
        <w:ind w:right="440"/>
        <w:jc w:val="both"/>
        <w:rPr>
          <w:rFonts w:ascii="Arial" w:eastAsia="Arial" w:hAnsi="Arial" w:cs="Arial"/>
          <w:color w:val="000000"/>
          <w:sz w:val="20"/>
        </w:rPr>
      </w:pPr>
      <w:r w:rsidRPr="00C9278E">
        <w:rPr>
          <w:rFonts w:ascii="Arial" w:eastAsia="Arial" w:hAnsi="Arial" w:cs="Arial"/>
          <w:color w:val="000000"/>
          <w:sz w:val="20"/>
        </w:rPr>
        <w:t xml:space="preserve">Contributi alle scuole e agli utenti dei servizi scolastici: € </w:t>
      </w:r>
      <w:r w:rsidR="00DF36C1" w:rsidRPr="00C9278E">
        <w:rPr>
          <w:rFonts w:ascii="Arial" w:eastAsia="Arial" w:hAnsi="Arial" w:cs="Arial"/>
          <w:color w:val="000000"/>
          <w:sz w:val="20"/>
        </w:rPr>
        <w:t>20.077,10</w:t>
      </w:r>
      <w:r w:rsidRPr="00C9278E">
        <w:rPr>
          <w:rFonts w:ascii="Arial" w:eastAsia="Arial" w:hAnsi="Arial" w:cs="Arial"/>
          <w:color w:val="000000"/>
          <w:sz w:val="20"/>
        </w:rPr>
        <w:t>;</w:t>
      </w:r>
    </w:p>
    <w:p w:rsidR="008F28E2" w:rsidRPr="00C9278E" w:rsidRDefault="003E5D7A" w:rsidP="003E7A57">
      <w:pPr>
        <w:pStyle w:val="Paragrafoelenco"/>
        <w:numPr>
          <w:ilvl w:val="0"/>
          <w:numId w:val="3"/>
        </w:numPr>
        <w:spacing w:line="230" w:lineRule="exact"/>
        <w:ind w:right="440"/>
        <w:jc w:val="both"/>
        <w:rPr>
          <w:rFonts w:ascii="Arial" w:eastAsia="Arial" w:hAnsi="Arial" w:cs="Arial"/>
          <w:color w:val="000000"/>
          <w:sz w:val="20"/>
        </w:rPr>
      </w:pPr>
      <w:r w:rsidRPr="00C9278E">
        <w:rPr>
          <w:rFonts w:ascii="Arial" w:eastAsia="Arial" w:hAnsi="Arial" w:cs="Arial"/>
          <w:color w:val="000000"/>
          <w:sz w:val="20"/>
        </w:rPr>
        <w:t>Maggiori spese energia finanziate Stato</w:t>
      </w:r>
      <w:r w:rsidR="00A37E57" w:rsidRPr="00C9278E">
        <w:rPr>
          <w:rFonts w:ascii="Arial" w:eastAsia="Arial" w:hAnsi="Arial" w:cs="Arial"/>
          <w:color w:val="000000"/>
          <w:sz w:val="20"/>
        </w:rPr>
        <w:t xml:space="preserve">: € </w:t>
      </w:r>
      <w:r w:rsidRPr="00C9278E">
        <w:rPr>
          <w:rFonts w:ascii="Arial" w:eastAsia="Arial" w:hAnsi="Arial" w:cs="Arial"/>
          <w:color w:val="000000"/>
          <w:sz w:val="20"/>
        </w:rPr>
        <w:t>86.322,43</w:t>
      </w:r>
    </w:p>
    <w:p w:rsidR="008F28E2" w:rsidRPr="00C9278E" w:rsidRDefault="00A37E57" w:rsidP="003E7A57">
      <w:pPr>
        <w:pStyle w:val="Paragrafoelenco"/>
        <w:numPr>
          <w:ilvl w:val="0"/>
          <w:numId w:val="3"/>
        </w:numPr>
        <w:spacing w:line="230" w:lineRule="exact"/>
        <w:ind w:right="440"/>
        <w:jc w:val="both"/>
        <w:rPr>
          <w:rFonts w:ascii="Arial" w:eastAsia="Arial" w:hAnsi="Arial" w:cs="Arial"/>
          <w:color w:val="000000"/>
          <w:sz w:val="20"/>
        </w:rPr>
      </w:pPr>
      <w:r w:rsidRPr="00C9278E">
        <w:rPr>
          <w:rFonts w:ascii="Arial" w:eastAsia="Arial" w:hAnsi="Arial" w:cs="Arial"/>
          <w:color w:val="000000"/>
          <w:sz w:val="20"/>
        </w:rPr>
        <w:t>Contributi ad Associazioni</w:t>
      </w:r>
      <w:r w:rsidR="00E721EA" w:rsidRPr="00C9278E">
        <w:rPr>
          <w:rFonts w:ascii="Arial" w:eastAsia="Arial" w:hAnsi="Arial" w:cs="Arial"/>
          <w:color w:val="000000"/>
          <w:sz w:val="20"/>
        </w:rPr>
        <w:t xml:space="preserve"> </w:t>
      </w:r>
      <w:r w:rsidR="00756FB1" w:rsidRPr="00C9278E">
        <w:rPr>
          <w:rFonts w:ascii="Arial" w:eastAsia="Arial" w:hAnsi="Arial" w:cs="Arial"/>
          <w:color w:val="000000"/>
          <w:sz w:val="20"/>
        </w:rPr>
        <w:t xml:space="preserve">ed individui </w:t>
      </w:r>
      <w:r w:rsidRPr="00C9278E">
        <w:rPr>
          <w:rFonts w:ascii="Arial" w:eastAsia="Arial" w:hAnsi="Arial" w:cs="Arial"/>
          <w:color w:val="000000"/>
          <w:sz w:val="20"/>
        </w:rPr>
        <w:t xml:space="preserve">per il sociale: € </w:t>
      </w:r>
      <w:r w:rsidR="000371B4" w:rsidRPr="00C9278E">
        <w:rPr>
          <w:rFonts w:ascii="Arial" w:eastAsia="Arial" w:hAnsi="Arial" w:cs="Arial"/>
          <w:color w:val="000000"/>
          <w:sz w:val="20"/>
        </w:rPr>
        <w:t>2</w:t>
      </w:r>
      <w:r w:rsidR="00213A2B" w:rsidRPr="00C9278E">
        <w:rPr>
          <w:rFonts w:ascii="Arial" w:eastAsia="Arial" w:hAnsi="Arial" w:cs="Arial"/>
          <w:color w:val="000000"/>
          <w:sz w:val="20"/>
        </w:rPr>
        <w:t>1</w:t>
      </w:r>
      <w:r w:rsidR="00E721EA" w:rsidRPr="00C9278E">
        <w:rPr>
          <w:rFonts w:ascii="Arial" w:eastAsia="Arial" w:hAnsi="Arial" w:cs="Arial"/>
          <w:color w:val="000000"/>
          <w:sz w:val="20"/>
        </w:rPr>
        <w:t>.051,00</w:t>
      </w:r>
    </w:p>
    <w:p w:rsidR="008F28E2" w:rsidRPr="00C9278E" w:rsidRDefault="00A37E57" w:rsidP="003E7A57">
      <w:pPr>
        <w:pStyle w:val="Paragrafoelenco"/>
        <w:numPr>
          <w:ilvl w:val="0"/>
          <w:numId w:val="3"/>
        </w:numPr>
        <w:spacing w:line="230" w:lineRule="exact"/>
        <w:ind w:right="440"/>
        <w:jc w:val="both"/>
        <w:rPr>
          <w:rFonts w:ascii="Arial" w:eastAsia="Arial" w:hAnsi="Arial" w:cs="Arial"/>
          <w:color w:val="000000"/>
          <w:sz w:val="20"/>
        </w:rPr>
      </w:pPr>
      <w:r w:rsidRPr="00C9278E">
        <w:rPr>
          <w:rFonts w:ascii="Arial" w:eastAsia="Arial" w:hAnsi="Arial" w:cs="Arial"/>
          <w:color w:val="000000"/>
          <w:sz w:val="20"/>
        </w:rPr>
        <w:t xml:space="preserve">Reimpiego Contributi Regionali per Covid-19: € </w:t>
      </w:r>
      <w:r w:rsidR="00A90A06" w:rsidRPr="00C9278E">
        <w:rPr>
          <w:rFonts w:ascii="Arial" w:eastAsia="Arial" w:hAnsi="Arial" w:cs="Arial"/>
          <w:color w:val="000000"/>
          <w:sz w:val="20"/>
        </w:rPr>
        <w:t>19.700,00</w:t>
      </w:r>
    </w:p>
    <w:p w:rsidR="008F28E2" w:rsidRPr="00C9278E" w:rsidRDefault="00A37E57" w:rsidP="003E7A57">
      <w:pPr>
        <w:pStyle w:val="Paragrafoelenco"/>
        <w:numPr>
          <w:ilvl w:val="0"/>
          <w:numId w:val="3"/>
        </w:numPr>
        <w:spacing w:line="230" w:lineRule="exact"/>
        <w:ind w:right="440"/>
        <w:jc w:val="both"/>
        <w:rPr>
          <w:rFonts w:ascii="Arial" w:eastAsia="Arial" w:hAnsi="Arial" w:cs="Arial"/>
          <w:color w:val="000000"/>
          <w:sz w:val="20"/>
        </w:rPr>
      </w:pPr>
      <w:r w:rsidRPr="00C9278E">
        <w:rPr>
          <w:rFonts w:ascii="Arial" w:eastAsia="Arial" w:hAnsi="Arial" w:cs="Arial"/>
          <w:color w:val="000000"/>
          <w:sz w:val="20"/>
        </w:rPr>
        <w:t>Contributi ad associazioni sportive: € 14.000,00</w:t>
      </w:r>
    </w:p>
    <w:p w:rsidR="008F28E2" w:rsidRPr="003E7A57" w:rsidRDefault="00A37E57" w:rsidP="003E7A57">
      <w:pPr>
        <w:pStyle w:val="Paragrafoelenco"/>
        <w:numPr>
          <w:ilvl w:val="0"/>
          <w:numId w:val="3"/>
        </w:numPr>
        <w:spacing w:line="230" w:lineRule="exact"/>
        <w:ind w:right="440"/>
        <w:jc w:val="both"/>
        <w:rPr>
          <w:rFonts w:ascii="Arial" w:eastAsia="Arial" w:hAnsi="Arial" w:cs="Arial"/>
          <w:color w:val="000000"/>
          <w:sz w:val="20"/>
        </w:rPr>
      </w:pPr>
      <w:r w:rsidRPr="003E7A57">
        <w:rPr>
          <w:rFonts w:ascii="Arial" w:eastAsia="Arial" w:hAnsi="Arial" w:cs="Arial"/>
          <w:color w:val="000000"/>
          <w:sz w:val="20"/>
        </w:rPr>
        <w:t>Investimenti realizzatisi e manutenzioni straordinarie al netto dell’applicazione dell’avanzo di amministrazione</w:t>
      </w:r>
    </w:p>
    <w:p w:rsidR="008F28E2" w:rsidRPr="00892820" w:rsidRDefault="00A37E57" w:rsidP="00892820">
      <w:pPr>
        <w:spacing w:line="230" w:lineRule="exact"/>
        <w:ind w:left="665" w:right="440"/>
        <w:jc w:val="both"/>
        <w:rPr>
          <w:rFonts w:ascii="Arial" w:eastAsia="Arial" w:hAnsi="Arial" w:cs="Arial"/>
          <w:color w:val="000000"/>
          <w:sz w:val="20"/>
        </w:rPr>
        <w:sectPr w:rsidR="008F28E2" w:rsidRPr="00892820">
          <w:footerReference w:type="default" r:id="rId45"/>
          <w:pgSz w:w="16840" w:h="11900" w:orient="landscape"/>
          <w:pgMar w:top="500" w:right="0" w:bottom="300" w:left="0" w:header="500" w:footer="300" w:gutter="0"/>
          <w:cols w:space="708"/>
        </w:sectPr>
      </w:pPr>
      <w:r w:rsidRPr="00892820">
        <w:rPr>
          <w:rFonts w:ascii="Arial" w:eastAsia="Arial" w:hAnsi="Arial" w:cs="Arial"/>
          <w:color w:val="000000"/>
          <w:sz w:val="20"/>
        </w:rPr>
        <w:t xml:space="preserve">  202</w:t>
      </w:r>
      <w:r w:rsidR="00EB43B4">
        <w:rPr>
          <w:rFonts w:ascii="Arial" w:eastAsia="Arial" w:hAnsi="Arial" w:cs="Arial"/>
          <w:color w:val="000000"/>
          <w:sz w:val="20"/>
        </w:rPr>
        <w:t>1</w:t>
      </w:r>
      <w:r w:rsidRPr="00892820">
        <w:rPr>
          <w:rFonts w:ascii="Arial" w:eastAsia="Arial" w:hAnsi="Arial" w:cs="Arial"/>
          <w:color w:val="000000"/>
          <w:sz w:val="20"/>
        </w:rPr>
        <w:t xml:space="preserve"> al </w:t>
      </w:r>
      <w:proofErr w:type="spellStart"/>
      <w:r w:rsidRPr="00892820">
        <w:rPr>
          <w:rFonts w:ascii="Arial" w:eastAsia="Arial" w:hAnsi="Arial" w:cs="Arial"/>
          <w:color w:val="000000"/>
          <w:sz w:val="20"/>
        </w:rPr>
        <w:t>bilancio</w:t>
      </w:r>
      <w:proofErr w:type="spellEnd"/>
      <w:r w:rsidRPr="00892820">
        <w:rPr>
          <w:rFonts w:ascii="Arial" w:eastAsia="Arial" w:hAnsi="Arial" w:cs="Arial"/>
          <w:color w:val="000000"/>
          <w:sz w:val="20"/>
        </w:rPr>
        <w:t xml:space="preserve"> 202</w:t>
      </w:r>
      <w:r w:rsidR="00EB43B4">
        <w:rPr>
          <w:rFonts w:ascii="Arial" w:eastAsia="Arial" w:hAnsi="Arial" w:cs="Arial"/>
          <w:color w:val="000000"/>
          <w:sz w:val="20"/>
        </w:rPr>
        <w:t>2</w:t>
      </w:r>
      <w:r w:rsidRPr="00892820">
        <w:rPr>
          <w:rFonts w:ascii="Arial" w:eastAsia="Arial" w:hAnsi="Arial" w:cs="Arial"/>
          <w:color w:val="000000"/>
          <w:sz w:val="20"/>
        </w:rPr>
        <w:t xml:space="preserve">: € </w:t>
      </w:r>
      <w:r w:rsidR="00C9278E">
        <w:rPr>
          <w:rFonts w:ascii="Arial" w:eastAsia="Arial" w:hAnsi="Arial" w:cs="Arial"/>
          <w:color w:val="000000"/>
          <w:sz w:val="20"/>
        </w:rPr>
        <w:t>718.073,25</w:t>
      </w:r>
      <w:r w:rsidRPr="00892820">
        <w:rPr>
          <w:rFonts w:ascii="Arial" w:eastAsia="Arial" w:hAnsi="Arial" w:cs="Arial"/>
          <w:color w:val="000000"/>
          <w:sz w:val="20"/>
        </w:rPr>
        <w:cr/>
      </w:r>
    </w:p>
    <w:p w:rsidR="008F28E2" w:rsidRPr="009540CE" w:rsidRDefault="00A37E57">
      <w:pPr>
        <w:spacing w:after="20"/>
        <w:ind w:left="440" w:right="40"/>
        <w:rPr>
          <w:rFonts w:ascii="Arial" w:eastAsia="Arial" w:hAnsi="Arial" w:cs="Arial"/>
          <w:b/>
          <w:color w:val="999999"/>
          <w:sz w:val="32"/>
          <w:lang w:val="it-IT"/>
        </w:rPr>
      </w:pPr>
      <w:r w:rsidRPr="009540CE">
        <w:rPr>
          <w:rFonts w:ascii="Arial" w:eastAsia="Arial" w:hAnsi="Arial" w:cs="Arial"/>
          <w:b/>
          <w:color w:val="999999"/>
          <w:sz w:val="32"/>
          <w:lang w:val="it-IT"/>
        </w:rPr>
        <w:lastRenderedPageBreak/>
        <w:t>5 LE PRINCIPALI VOCI DEL CONTO DEL BILANCIO</w:t>
      </w:r>
    </w:p>
    <w:p w:rsidR="008F28E2" w:rsidRPr="009540CE" w:rsidRDefault="00A37E57">
      <w:pPr>
        <w:spacing w:after="120"/>
        <w:ind w:left="740" w:right="660"/>
        <w:rPr>
          <w:rFonts w:ascii="Arial" w:eastAsia="Arial" w:hAnsi="Arial" w:cs="Arial"/>
          <w:b/>
          <w:color w:val="999999"/>
          <w:sz w:val="28"/>
          <w:lang w:val="it-IT"/>
        </w:rPr>
      </w:pPr>
      <w:r w:rsidRPr="009540CE">
        <w:rPr>
          <w:rFonts w:ascii="Arial" w:eastAsia="Arial" w:hAnsi="Arial" w:cs="Arial"/>
          <w:b/>
          <w:color w:val="999999"/>
          <w:sz w:val="28"/>
          <w:lang w:val="it-IT"/>
        </w:rPr>
        <w:t>ex art. 11, comma 6, lett. b) del D.lgs. 118/2011</w:t>
      </w:r>
    </w:p>
    <w:p w:rsidR="008F28E2" w:rsidRPr="009540CE" w:rsidRDefault="00A37E57">
      <w:pPr>
        <w:spacing w:line="230" w:lineRule="exact"/>
        <w:ind w:left="440" w:right="440"/>
        <w:jc w:val="both"/>
        <w:rPr>
          <w:rFonts w:ascii="Arial" w:eastAsia="Arial" w:hAnsi="Arial" w:cs="Arial"/>
          <w:color w:val="000000"/>
          <w:sz w:val="20"/>
          <w:lang w:val="it-IT"/>
        </w:rPr>
      </w:pPr>
      <w:r w:rsidRPr="009540CE">
        <w:rPr>
          <w:rFonts w:ascii="Arial" w:eastAsia="Arial" w:hAnsi="Arial" w:cs="Arial"/>
          <w:color w:val="000000"/>
          <w:sz w:val="20"/>
          <w:lang w:val="it-IT"/>
        </w:rPr>
        <w:t>Dal 2015 Regioni ed Enti locali sono stati chiamati all'armonizzazione contabile applicando il Dlgs 118/2011. È stato un cambiamento molto importante, che si colloca nell'ambito del percorso di attuazione del federalismo fiscale ed è finalizzato - appunto - ad armonizzare il bilancio delle diverse amministrazioni pubbliche, con l'obiettivo di favorire il migliore consolidamento dei conti pubblici nazionali rendendo omogenei i criteri di classificazione delle entrate e delle spese, adottando un'impostazione coerente con le regole di livello europeo.</w:t>
      </w:r>
    </w:p>
    <w:p w:rsidR="008F28E2" w:rsidRPr="009540CE" w:rsidRDefault="00A37E57">
      <w:pPr>
        <w:spacing w:line="230" w:lineRule="exact"/>
        <w:ind w:left="440" w:right="440"/>
        <w:jc w:val="both"/>
        <w:rPr>
          <w:rFonts w:ascii="Arial" w:eastAsia="Arial" w:hAnsi="Arial" w:cs="Arial"/>
          <w:color w:val="000000"/>
          <w:sz w:val="20"/>
          <w:lang w:val="it-IT"/>
        </w:rPr>
      </w:pPr>
      <w:r w:rsidRPr="009540CE">
        <w:rPr>
          <w:rFonts w:ascii="Arial" w:eastAsia="Arial" w:hAnsi="Arial" w:cs="Arial"/>
          <w:color w:val="000000"/>
          <w:sz w:val="20"/>
          <w:lang w:val="it-IT"/>
        </w:rPr>
        <w:t>Ne consegue anche un progressivo e significativo miglioramento della qualità e della trasparenza nella produzione dei dati e delle statistiche di finanza pubblica, nonché una più efficace rappresentazione della situazione economico-finanziaria degli enti della pubblica amministrazione, anche per assicurare la verifica dei vincoli europei. Del resto, proprio la legge 196/2009, recante "La legge di contabilità e finanza pubblica", nella prospettiva di un riordino della contabilità pubblica, ha previsto che "le amministrazioni pubbliche concorrono al perseguimento degli obiettivi di finanza pubblica sulla base dei principi fondamentali dell'armonizzazione dei bilanci pubblici e del coordinamento della finanza pubblica, e ne condividono le conseguenti responsabilità".</w:t>
      </w:r>
    </w:p>
    <w:p w:rsidR="008F28E2" w:rsidRPr="009540CE" w:rsidRDefault="00A37E57">
      <w:pPr>
        <w:spacing w:line="230" w:lineRule="exact"/>
        <w:ind w:left="440" w:right="440"/>
        <w:jc w:val="both"/>
        <w:rPr>
          <w:rFonts w:ascii="Arial" w:eastAsia="Arial" w:hAnsi="Arial" w:cs="Arial"/>
          <w:color w:val="000000"/>
          <w:sz w:val="20"/>
          <w:lang w:val="it-IT"/>
        </w:rPr>
      </w:pPr>
      <w:r w:rsidRPr="009540CE">
        <w:rPr>
          <w:rFonts w:ascii="Arial" w:eastAsia="Arial" w:hAnsi="Arial" w:cs="Arial"/>
          <w:color w:val="000000"/>
          <w:sz w:val="20"/>
          <w:lang w:val="it-IT"/>
        </w:rPr>
        <w:t>Il nuovo ordinamento contabile ha inciso in modo rilevante sulle logiche di contabilizzazione (basti pensare alla nuova "competenza finanziaria potenziata"), sulle classificazioni delle entrate e delle spese, sui principi contabili, sugli schemi di bilancio, sugli strumenti di programmazione nonché sul piano dei conti da utilizzare.</w:t>
      </w:r>
    </w:p>
    <w:p w:rsidR="008F28E2" w:rsidRDefault="00A37E57">
      <w:pPr>
        <w:spacing w:line="230" w:lineRule="exact"/>
        <w:ind w:left="440" w:right="440"/>
        <w:jc w:val="both"/>
        <w:rPr>
          <w:rFonts w:ascii="Arial" w:eastAsia="Arial" w:hAnsi="Arial" w:cs="Arial"/>
          <w:color w:val="000000"/>
          <w:sz w:val="20"/>
          <w:lang w:val="it-IT"/>
        </w:rPr>
      </w:pPr>
      <w:r w:rsidRPr="009540CE">
        <w:rPr>
          <w:rFonts w:ascii="Arial" w:eastAsia="Arial" w:hAnsi="Arial" w:cs="Arial"/>
          <w:color w:val="000000"/>
          <w:sz w:val="20"/>
          <w:lang w:val="it-IT"/>
        </w:rPr>
        <w:t>Le voci del conto del bilancio sono riepilogate al paragrafo 2 "Il rendiconto finanziario"</w:t>
      </w:r>
    </w:p>
    <w:p w:rsidR="009540CE" w:rsidRDefault="009540CE">
      <w:pPr>
        <w:spacing w:line="230" w:lineRule="exact"/>
        <w:ind w:left="440" w:right="440"/>
        <w:jc w:val="both"/>
        <w:rPr>
          <w:rFonts w:ascii="Arial" w:eastAsia="Arial" w:hAnsi="Arial" w:cs="Arial"/>
          <w:color w:val="000000"/>
          <w:sz w:val="20"/>
          <w:lang w:val="it-IT"/>
        </w:rPr>
      </w:pPr>
    </w:p>
    <w:p w:rsidR="008F28E2" w:rsidRDefault="00A37E57">
      <w:pPr>
        <w:spacing w:after="20"/>
        <w:ind w:left="440" w:right="40"/>
        <w:rPr>
          <w:rFonts w:ascii="Arial" w:eastAsia="Arial" w:hAnsi="Arial" w:cs="Arial"/>
          <w:b/>
          <w:color w:val="999999"/>
          <w:sz w:val="32"/>
          <w:lang w:val="it-IT"/>
        </w:rPr>
      </w:pPr>
      <w:r>
        <w:rPr>
          <w:rFonts w:ascii="Arial" w:eastAsia="Arial" w:hAnsi="Arial" w:cs="Arial"/>
          <w:b/>
          <w:color w:val="999999"/>
          <w:sz w:val="32"/>
          <w:lang w:val="it-IT"/>
        </w:rPr>
        <w:t>6 LE PRINCIPALI VARIAZIONI ALLE PREVISIONE FINANZIARIE</w:t>
      </w:r>
    </w:p>
    <w:p w:rsidR="008F28E2" w:rsidRDefault="00A37E57">
      <w:pPr>
        <w:spacing w:after="80"/>
        <w:ind w:left="740" w:right="660"/>
        <w:rPr>
          <w:rFonts w:ascii="Arial" w:eastAsia="Arial" w:hAnsi="Arial" w:cs="Arial"/>
          <w:b/>
          <w:color w:val="999999"/>
          <w:sz w:val="28"/>
          <w:lang w:val="it-IT"/>
        </w:rPr>
      </w:pPr>
      <w:r>
        <w:rPr>
          <w:rFonts w:ascii="Arial" w:eastAsia="Arial" w:hAnsi="Arial" w:cs="Arial"/>
          <w:b/>
          <w:color w:val="999999"/>
          <w:sz w:val="28"/>
          <w:lang w:val="it-IT"/>
        </w:rPr>
        <w:t>ex art. 11, comma 6, lett. c) del D.lgs. 118/2011</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La capacità di spesa di un ente è strettamente legata alla capacità di entrata, dalla capacità, cioè, di reperire risorse ordinarie e straordinarie da impiegare nel portare a termine i propri programmi di spesa.</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Più è alto l'indice di accertamento delle entrate, più l'ente ha la possibilità di finanziare tutti i programmi che intende realizzare; diversamente, un modesto indice di accertamento comporta una contrazione della potestà decisionale che determina la necessità di indicare priorità e, quindi, di soddisfare solo parzialmente gli obiettivi politici.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Altro indice di grande importanza è quello relativo al grado di riscossione delle entrate, che non influisce sull'equilibrio del bilancio ma solo sulla disponibilità di cassa: una bassa percentuale di riscossioni rappresenta una sofferenza del margine di tesoreria e comporta la necessità di rallentare le operazioni di pagamento o, nella peggiore delle ipotesi, la richiesta di una anticipazione di cassa con ulteriori oneri finanziari per l'Ente.</w:t>
      </w:r>
    </w:p>
    <w:p w:rsidR="002A58D6" w:rsidRDefault="002A58D6" w:rsidP="00854897">
      <w:pPr>
        <w:pStyle w:val="Default"/>
        <w:ind w:left="454" w:right="454"/>
        <w:jc w:val="both"/>
        <w:rPr>
          <w:rFonts w:ascii="Arial" w:eastAsia="Arial" w:hAnsi="Arial" w:cs="Arial"/>
          <w:kern w:val="0"/>
          <w:sz w:val="20"/>
          <w:lang w:eastAsia="en-US" w:bidi="ar-SA"/>
        </w:rPr>
      </w:pPr>
    </w:p>
    <w:p w:rsidR="003D6D6C" w:rsidRDefault="003D6D6C" w:rsidP="00854897">
      <w:pPr>
        <w:pStyle w:val="Default"/>
        <w:ind w:left="454" w:right="454"/>
        <w:jc w:val="both"/>
        <w:rPr>
          <w:rFonts w:ascii="Arial" w:eastAsia="Arial" w:hAnsi="Arial" w:cs="Arial"/>
          <w:kern w:val="0"/>
          <w:sz w:val="20"/>
          <w:lang w:eastAsia="en-US" w:bidi="ar-SA"/>
        </w:rPr>
      </w:pPr>
    </w:p>
    <w:p w:rsidR="00854897" w:rsidRDefault="00854897" w:rsidP="00854897">
      <w:pPr>
        <w:pStyle w:val="Default"/>
        <w:ind w:left="454" w:right="454"/>
        <w:jc w:val="both"/>
        <w:rPr>
          <w:rFonts w:ascii="Arial" w:eastAsia="Arial" w:hAnsi="Arial" w:cs="Arial"/>
          <w:kern w:val="0"/>
          <w:sz w:val="20"/>
          <w:lang w:eastAsia="en-US" w:bidi="ar-SA"/>
        </w:rPr>
      </w:pPr>
      <w:r w:rsidRPr="005B4643">
        <w:rPr>
          <w:rFonts w:ascii="Arial" w:eastAsia="Arial" w:hAnsi="Arial" w:cs="Arial"/>
          <w:kern w:val="0"/>
          <w:sz w:val="20"/>
          <w:lang w:eastAsia="en-US" w:bidi="ar-SA"/>
        </w:rPr>
        <w:t>Il bilancio di previsione finanziario 202</w:t>
      </w:r>
      <w:r>
        <w:rPr>
          <w:rFonts w:ascii="Arial" w:eastAsia="Arial" w:hAnsi="Arial" w:cs="Arial"/>
          <w:kern w:val="0"/>
          <w:sz w:val="20"/>
          <w:lang w:eastAsia="en-US" w:bidi="ar-SA"/>
        </w:rPr>
        <w:t>2</w:t>
      </w:r>
      <w:r w:rsidRPr="005B4643">
        <w:rPr>
          <w:rFonts w:ascii="Arial" w:eastAsia="Arial" w:hAnsi="Arial" w:cs="Arial"/>
          <w:kern w:val="0"/>
          <w:sz w:val="20"/>
          <w:lang w:eastAsia="en-US" w:bidi="ar-SA"/>
        </w:rPr>
        <w:t>-202</w:t>
      </w:r>
      <w:r>
        <w:rPr>
          <w:rFonts w:ascii="Arial" w:eastAsia="Arial" w:hAnsi="Arial" w:cs="Arial"/>
          <w:kern w:val="0"/>
          <w:sz w:val="20"/>
          <w:lang w:eastAsia="en-US" w:bidi="ar-SA"/>
        </w:rPr>
        <w:t xml:space="preserve">4 </w:t>
      </w:r>
      <w:r w:rsidRPr="005B4643">
        <w:rPr>
          <w:rFonts w:ascii="Arial" w:eastAsia="Arial" w:hAnsi="Arial" w:cs="Arial"/>
          <w:kern w:val="0"/>
          <w:sz w:val="20"/>
          <w:lang w:eastAsia="en-US" w:bidi="ar-SA"/>
        </w:rPr>
        <w:t xml:space="preserve">è stato approvato dal Consiglio Comunale con deliberazione n. </w:t>
      </w:r>
      <w:r w:rsidR="00657B91">
        <w:rPr>
          <w:rFonts w:ascii="Arial" w:eastAsia="Arial" w:hAnsi="Arial" w:cs="Arial"/>
          <w:kern w:val="0"/>
          <w:sz w:val="20"/>
          <w:lang w:eastAsia="en-US" w:bidi="ar-SA"/>
        </w:rPr>
        <w:t>14</w:t>
      </w:r>
      <w:r w:rsidRPr="005B4643">
        <w:rPr>
          <w:rFonts w:ascii="Arial" w:eastAsia="Arial" w:hAnsi="Arial" w:cs="Arial"/>
          <w:kern w:val="0"/>
          <w:sz w:val="20"/>
          <w:lang w:eastAsia="en-US" w:bidi="ar-SA"/>
        </w:rPr>
        <w:t xml:space="preserve"> del </w:t>
      </w:r>
      <w:r w:rsidR="00657B91">
        <w:rPr>
          <w:rFonts w:ascii="Arial" w:eastAsia="Arial" w:hAnsi="Arial" w:cs="Arial"/>
          <w:kern w:val="0"/>
          <w:sz w:val="20"/>
          <w:lang w:eastAsia="en-US" w:bidi="ar-SA"/>
        </w:rPr>
        <w:t>11</w:t>
      </w:r>
      <w:r w:rsidRPr="005B4643">
        <w:rPr>
          <w:rFonts w:ascii="Arial" w:eastAsia="Arial" w:hAnsi="Arial" w:cs="Arial"/>
          <w:kern w:val="0"/>
          <w:sz w:val="20"/>
          <w:lang w:eastAsia="en-US" w:bidi="ar-SA"/>
        </w:rPr>
        <w:t>/0</w:t>
      </w:r>
      <w:r w:rsidR="00657B91">
        <w:rPr>
          <w:rFonts w:ascii="Arial" w:eastAsia="Arial" w:hAnsi="Arial" w:cs="Arial"/>
          <w:kern w:val="0"/>
          <w:sz w:val="20"/>
          <w:lang w:eastAsia="en-US" w:bidi="ar-SA"/>
        </w:rPr>
        <w:t>4</w:t>
      </w:r>
      <w:r w:rsidRPr="005B4643">
        <w:rPr>
          <w:rFonts w:ascii="Arial" w:eastAsia="Arial" w:hAnsi="Arial" w:cs="Arial"/>
          <w:kern w:val="0"/>
          <w:sz w:val="20"/>
          <w:lang w:eastAsia="en-US" w:bidi="ar-SA"/>
        </w:rPr>
        <w:t>/2</w:t>
      </w:r>
      <w:r w:rsidR="00657B91">
        <w:rPr>
          <w:rFonts w:ascii="Arial" w:eastAsia="Arial" w:hAnsi="Arial" w:cs="Arial"/>
          <w:kern w:val="0"/>
          <w:sz w:val="20"/>
          <w:lang w:eastAsia="en-US" w:bidi="ar-SA"/>
        </w:rPr>
        <w:t>2</w:t>
      </w:r>
      <w:r w:rsidRPr="005B4643">
        <w:rPr>
          <w:rFonts w:ascii="Arial" w:eastAsia="Arial" w:hAnsi="Arial" w:cs="Arial"/>
          <w:kern w:val="0"/>
          <w:sz w:val="20"/>
          <w:lang w:eastAsia="en-US" w:bidi="ar-SA"/>
        </w:rPr>
        <w:t>.</w:t>
      </w:r>
    </w:p>
    <w:p w:rsidR="002C5BC1" w:rsidRDefault="002C5BC1" w:rsidP="00854897">
      <w:pPr>
        <w:pStyle w:val="Default"/>
        <w:ind w:left="454" w:right="454"/>
        <w:jc w:val="both"/>
        <w:rPr>
          <w:rFonts w:ascii="Arial" w:eastAsia="Arial" w:hAnsi="Arial" w:cs="Arial"/>
          <w:kern w:val="0"/>
          <w:sz w:val="20"/>
          <w:lang w:eastAsia="en-US" w:bidi="ar-SA"/>
        </w:rPr>
      </w:pPr>
    </w:p>
    <w:p w:rsidR="002C5BC1" w:rsidRPr="005B4643" w:rsidRDefault="002C5BC1" w:rsidP="002C5BC1">
      <w:pPr>
        <w:pStyle w:val="Default"/>
        <w:ind w:left="454" w:right="454"/>
        <w:jc w:val="both"/>
        <w:rPr>
          <w:rFonts w:ascii="Arial" w:eastAsia="Arial" w:hAnsi="Arial" w:cs="Arial"/>
          <w:kern w:val="0"/>
          <w:sz w:val="20"/>
          <w:lang w:eastAsia="en-US" w:bidi="ar-SA"/>
        </w:rPr>
      </w:pPr>
      <w:r w:rsidRPr="005B4643">
        <w:rPr>
          <w:rFonts w:ascii="Arial" w:eastAsia="Arial" w:hAnsi="Arial" w:cs="Arial"/>
          <w:kern w:val="0"/>
          <w:sz w:val="20"/>
          <w:lang w:eastAsia="en-US" w:bidi="ar-SA"/>
        </w:rPr>
        <w:t xml:space="preserve">Durante l’anno, nel rispetto del principio generale della flessibilità del bilancio, al fine di consentire il migliore raggiungimento degli obiettivi fissati dall’Amministrazione, anche mediante applicazione dell’avanzo di amministrazione, di cui si dirà in un’apposita sezione, nonché adeguare gli stanziamenti delle entrate all’effettivo andamento </w:t>
      </w:r>
      <w:proofErr w:type="gramStart"/>
      <w:r w:rsidRPr="005B4643">
        <w:rPr>
          <w:rFonts w:ascii="Arial" w:eastAsia="Arial" w:hAnsi="Arial" w:cs="Arial"/>
          <w:kern w:val="0"/>
          <w:sz w:val="20"/>
          <w:lang w:eastAsia="en-US" w:bidi="ar-SA"/>
        </w:rPr>
        <w:t>delle riscossione</w:t>
      </w:r>
      <w:proofErr w:type="gramEnd"/>
      <w:r w:rsidRPr="005B4643">
        <w:rPr>
          <w:rFonts w:ascii="Arial" w:eastAsia="Arial" w:hAnsi="Arial" w:cs="Arial"/>
          <w:kern w:val="0"/>
          <w:sz w:val="20"/>
          <w:lang w:eastAsia="en-US" w:bidi="ar-SA"/>
        </w:rPr>
        <w:t xml:space="preserve"> e degli accertamenti, sono intervenute le seguenti variazioni:</w:t>
      </w:r>
    </w:p>
    <w:p w:rsidR="002C5BC1" w:rsidRPr="005B4643" w:rsidRDefault="002C5BC1" w:rsidP="00854897">
      <w:pPr>
        <w:pStyle w:val="Default"/>
        <w:ind w:left="454" w:right="454"/>
        <w:jc w:val="both"/>
        <w:rPr>
          <w:rFonts w:ascii="Arial" w:eastAsia="Arial" w:hAnsi="Arial" w:cs="Arial"/>
          <w:kern w:val="0"/>
          <w:sz w:val="20"/>
          <w:lang w:eastAsia="en-US" w:bidi="ar-SA"/>
        </w:rPr>
      </w:pPr>
    </w:p>
    <w:tbl>
      <w:tblPr>
        <w:tblpPr w:leftFromText="141" w:rightFromText="141" w:vertAnchor="text" w:horzAnchor="page" w:tblpX="492" w:tblpY="102"/>
        <w:tblW w:w="0" w:type="auto"/>
        <w:tblLayout w:type="fixed"/>
        <w:tblLook w:val="0000" w:firstRow="0" w:lastRow="0" w:firstColumn="0" w:lastColumn="0" w:noHBand="0" w:noVBand="0"/>
      </w:tblPr>
      <w:tblGrid>
        <w:gridCol w:w="2015"/>
        <w:gridCol w:w="1984"/>
        <w:gridCol w:w="1843"/>
        <w:gridCol w:w="5528"/>
        <w:gridCol w:w="3226"/>
      </w:tblGrid>
      <w:tr w:rsidR="00A3077A" w:rsidRPr="005B4643" w:rsidTr="0025410D">
        <w:trPr>
          <w:trHeight w:val="1191"/>
        </w:trPr>
        <w:tc>
          <w:tcPr>
            <w:tcW w:w="2015" w:type="dxa"/>
            <w:tcBorders>
              <w:top w:val="single" w:sz="4" w:space="0" w:color="000000"/>
              <w:left w:val="single" w:sz="4" w:space="0" w:color="000000"/>
              <w:bottom w:val="single" w:sz="4" w:space="0" w:color="000000"/>
            </w:tcBorders>
            <w:shd w:val="clear" w:color="auto" w:fill="CCFFCC"/>
          </w:tcPr>
          <w:p w:rsidR="00A3077A" w:rsidRPr="005B4643" w:rsidRDefault="00A3077A" w:rsidP="00A3077A">
            <w:pPr>
              <w:pStyle w:val="Default"/>
              <w:ind w:left="454" w:right="454"/>
              <w:jc w:val="both"/>
              <w:rPr>
                <w:rFonts w:ascii="Book Antiqua" w:hAnsi="Book Antiqua" w:cs="Book Antiqua"/>
                <w:b/>
              </w:rPr>
            </w:pPr>
            <w:r w:rsidRPr="005B4643">
              <w:rPr>
                <w:rFonts w:ascii="Book Antiqua" w:hAnsi="Book Antiqua" w:cs="Book Antiqua"/>
                <w:b/>
              </w:rPr>
              <w:t>Organo</w:t>
            </w:r>
          </w:p>
          <w:p w:rsidR="00A3077A" w:rsidRPr="005B4643" w:rsidRDefault="00A3077A" w:rsidP="00A3077A">
            <w:pPr>
              <w:pStyle w:val="Default"/>
              <w:ind w:left="454" w:right="454"/>
              <w:jc w:val="both"/>
              <w:rPr>
                <w:rFonts w:ascii="Book Antiqua" w:hAnsi="Book Antiqua" w:cs="Book Antiqua"/>
                <w:b/>
                <w:sz w:val="20"/>
                <w:szCs w:val="20"/>
              </w:rPr>
            </w:pPr>
            <w:r w:rsidRPr="005B4643">
              <w:rPr>
                <w:rFonts w:ascii="Book Antiqua" w:hAnsi="Book Antiqua" w:cs="Book Antiqua"/>
                <w:b/>
                <w:sz w:val="20"/>
                <w:szCs w:val="20"/>
              </w:rPr>
              <w:t>(CC/GC)</w:t>
            </w:r>
          </w:p>
        </w:tc>
        <w:tc>
          <w:tcPr>
            <w:tcW w:w="1984" w:type="dxa"/>
            <w:tcBorders>
              <w:top w:val="single" w:sz="4" w:space="0" w:color="000000"/>
              <w:left w:val="single" w:sz="4" w:space="0" w:color="000000"/>
              <w:bottom w:val="single" w:sz="4" w:space="0" w:color="000000"/>
            </w:tcBorders>
            <w:shd w:val="clear" w:color="auto" w:fill="CCFFCC"/>
          </w:tcPr>
          <w:p w:rsidR="00A3077A" w:rsidRPr="005B4643" w:rsidRDefault="00A3077A" w:rsidP="00A3077A">
            <w:pPr>
              <w:pStyle w:val="Default"/>
              <w:ind w:left="454" w:right="454"/>
              <w:jc w:val="both"/>
              <w:rPr>
                <w:rFonts w:ascii="Book Antiqua" w:hAnsi="Book Antiqua" w:cs="Book Antiqua"/>
                <w:b/>
              </w:rPr>
            </w:pPr>
            <w:r w:rsidRPr="005B4643">
              <w:rPr>
                <w:rFonts w:ascii="Book Antiqua" w:hAnsi="Book Antiqua" w:cs="Book Antiqua"/>
                <w:b/>
              </w:rPr>
              <w:t>numero</w:t>
            </w:r>
          </w:p>
        </w:tc>
        <w:tc>
          <w:tcPr>
            <w:tcW w:w="1843" w:type="dxa"/>
            <w:tcBorders>
              <w:top w:val="single" w:sz="4" w:space="0" w:color="000000"/>
              <w:left w:val="single" w:sz="4" w:space="0" w:color="000000"/>
              <w:bottom w:val="single" w:sz="4" w:space="0" w:color="000000"/>
            </w:tcBorders>
            <w:shd w:val="clear" w:color="auto" w:fill="CCFFCC"/>
          </w:tcPr>
          <w:p w:rsidR="00A3077A" w:rsidRPr="005B4643" w:rsidRDefault="00A3077A" w:rsidP="00A3077A">
            <w:pPr>
              <w:pStyle w:val="Default"/>
              <w:ind w:left="454" w:right="454"/>
              <w:jc w:val="both"/>
              <w:rPr>
                <w:rFonts w:ascii="Book Antiqua" w:hAnsi="Book Antiqua" w:cs="Book Antiqua"/>
                <w:b/>
              </w:rPr>
            </w:pPr>
            <w:r w:rsidRPr="005B4643">
              <w:rPr>
                <w:rFonts w:ascii="Book Antiqua" w:hAnsi="Book Antiqua" w:cs="Book Antiqua"/>
                <w:b/>
              </w:rPr>
              <w:t>data</w:t>
            </w:r>
          </w:p>
        </w:tc>
        <w:tc>
          <w:tcPr>
            <w:tcW w:w="5528" w:type="dxa"/>
            <w:tcBorders>
              <w:top w:val="single" w:sz="4" w:space="0" w:color="000000"/>
              <w:left w:val="single" w:sz="4" w:space="0" w:color="000000"/>
              <w:bottom w:val="single" w:sz="4" w:space="0" w:color="000000"/>
            </w:tcBorders>
            <w:shd w:val="clear" w:color="auto" w:fill="CCFFCC"/>
          </w:tcPr>
          <w:p w:rsidR="00A3077A" w:rsidRPr="005B4643" w:rsidRDefault="00A3077A" w:rsidP="00A3077A">
            <w:pPr>
              <w:pStyle w:val="Default"/>
              <w:ind w:left="454" w:right="454"/>
              <w:jc w:val="both"/>
              <w:rPr>
                <w:rFonts w:ascii="Book Antiqua" w:hAnsi="Book Antiqua" w:cs="Book Antiqua"/>
                <w:b/>
              </w:rPr>
            </w:pPr>
            <w:r w:rsidRPr="005B4643">
              <w:rPr>
                <w:rFonts w:ascii="Book Antiqua" w:hAnsi="Book Antiqua" w:cs="Book Antiqua"/>
                <w:b/>
              </w:rPr>
              <w:t>Descrizione</w:t>
            </w:r>
          </w:p>
        </w:tc>
        <w:tc>
          <w:tcPr>
            <w:tcW w:w="3226" w:type="dxa"/>
            <w:tcBorders>
              <w:top w:val="single" w:sz="4" w:space="0" w:color="000000"/>
              <w:left w:val="single" w:sz="4" w:space="0" w:color="000000"/>
              <w:bottom w:val="single" w:sz="4" w:space="0" w:color="000000"/>
              <w:right w:val="single" w:sz="4" w:space="0" w:color="000000"/>
            </w:tcBorders>
            <w:shd w:val="clear" w:color="auto" w:fill="CCFFCC"/>
          </w:tcPr>
          <w:p w:rsidR="00A3077A" w:rsidRPr="005B4643" w:rsidRDefault="00A3077A" w:rsidP="00A3077A">
            <w:pPr>
              <w:pStyle w:val="Default"/>
              <w:ind w:left="454" w:right="454"/>
              <w:jc w:val="both"/>
            </w:pPr>
            <w:r w:rsidRPr="005B4643">
              <w:rPr>
                <w:rFonts w:ascii="Book Antiqua" w:hAnsi="Book Antiqua" w:cs="Book Antiqua"/>
                <w:b/>
              </w:rPr>
              <w:t xml:space="preserve">Eventuale ratifica </w:t>
            </w:r>
            <w:r w:rsidRPr="005B4643">
              <w:rPr>
                <w:rFonts w:ascii="Book Antiqua" w:hAnsi="Book Antiqua" w:cs="Book Antiqua"/>
                <w:b/>
                <w:sz w:val="20"/>
                <w:szCs w:val="20"/>
              </w:rPr>
              <w:t>(indicare estremi delibera CC)</w:t>
            </w:r>
          </w:p>
        </w:tc>
      </w:tr>
      <w:tr w:rsidR="00A3077A" w:rsidRPr="005B4643" w:rsidTr="0025410D">
        <w:tc>
          <w:tcPr>
            <w:tcW w:w="2015" w:type="dxa"/>
            <w:tcBorders>
              <w:top w:val="single" w:sz="4" w:space="0" w:color="000000"/>
              <w:left w:val="single" w:sz="4" w:space="0" w:color="000000"/>
              <w:bottom w:val="single" w:sz="4" w:space="0" w:color="000000"/>
            </w:tcBorders>
          </w:tcPr>
          <w:p w:rsidR="00A3077A" w:rsidRPr="005B4643" w:rsidRDefault="00A3077A" w:rsidP="00A3077A">
            <w:pPr>
              <w:pStyle w:val="Default"/>
              <w:snapToGrid w:val="0"/>
              <w:ind w:left="454" w:right="454"/>
              <w:jc w:val="both"/>
              <w:rPr>
                <w:rFonts w:ascii="Book Antiqua" w:hAnsi="Book Antiqua" w:cs="Book Antiqua"/>
                <w:b/>
                <w:sz w:val="20"/>
                <w:szCs w:val="20"/>
              </w:rPr>
            </w:pPr>
            <w:r w:rsidRPr="005B4643">
              <w:rPr>
                <w:rFonts w:ascii="Book Antiqua" w:hAnsi="Book Antiqua" w:cs="Book Antiqua"/>
                <w:b/>
                <w:sz w:val="20"/>
                <w:szCs w:val="20"/>
              </w:rPr>
              <w:t>G.C.</w:t>
            </w:r>
          </w:p>
        </w:tc>
        <w:tc>
          <w:tcPr>
            <w:tcW w:w="1984" w:type="dxa"/>
            <w:tcBorders>
              <w:top w:val="single" w:sz="4" w:space="0" w:color="000000"/>
              <w:left w:val="single" w:sz="4" w:space="0" w:color="000000"/>
              <w:bottom w:val="single" w:sz="4" w:space="0" w:color="000000"/>
            </w:tcBorders>
          </w:tcPr>
          <w:p w:rsidR="00A3077A" w:rsidRPr="005B4643" w:rsidRDefault="00A3077A" w:rsidP="00A3077A">
            <w:pPr>
              <w:pStyle w:val="Default"/>
              <w:snapToGrid w:val="0"/>
              <w:ind w:left="454" w:right="454"/>
              <w:jc w:val="both"/>
              <w:rPr>
                <w:rFonts w:ascii="Book Antiqua" w:hAnsi="Book Antiqua" w:cs="Book Antiqua"/>
                <w:sz w:val="16"/>
                <w:szCs w:val="16"/>
              </w:rPr>
            </w:pPr>
            <w:r>
              <w:rPr>
                <w:rFonts w:ascii="Book Antiqua" w:hAnsi="Book Antiqua" w:cs="Book Antiqua"/>
                <w:sz w:val="16"/>
                <w:szCs w:val="16"/>
              </w:rPr>
              <w:t>191</w:t>
            </w:r>
          </w:p>
        </w:tc>
        <w:tc>
          <w:tcPr>
            <w:tcW w:w="1843" w:type="dxa"/>
            <w:tcBorders>
              <w:top w:val="single" w:sz="4" w:space="0" w:color="000000"/>
              <w:left w:val="single" w:sz="4" w:space="0" w:color="000000"/>
              <w:bottom w:val="single" w:sz="4" w:space="0" w:color="000000"/>
            </w:tcBorders>
          </w:tcPr>
          <w:p w:rsidR="00A3077A" w:rsidRPr="005B4643" w:rsidRDefault="00A3077A" w:rsidP="00A3077A">
            <w:pPr>
              <w:pStyle w:val="Default"/>
              <w:snapToGrid w:val="0"/>
              <w:ind w:left="454" w:right="454"/>
              <w:jc w:val="both"/>
              <w:rPr>
                <w:rFonts w:ascii="Book Antiqua" w:hAnsi="Book Antiqua" w:cs="Book Antiqua"/>
                <w:sz w:val="16"/>
                <w:szCs w:val="16"/>
              </w:rPr>
            </w:pPr>
            <w:r>
              <w:rPr>
                <w:rFonts w:ascii="Book Antiqua" w:hAnsi="Book Antiqua" w:cs="Book Antiqua"/>
                <w:sz w:val="16"/>
                <w:szCs w:val="16"/>
              </w:rPr>
              <w:t>16</w:t>
            </w:r>
            <w:r w:rsidRPr="005B4643">
              <w:rPr>
                <w:rFonts w:ascii="Book Antiqua" w:hAnsi="Book Antiqua" w:cs="Book Antiqua"/>
                <w:sz w:val="16"/>
                <w:szCs w:val="16"/>
              </w:rPr>
              <w:t>/0</w:t>
            </w:r>
            <w:r>
              <w:rPr>
                <w:rFonts w:ascii="Book Antiqua" w:hAnsi="Book Antiqua" w:cs="Book Antiqua"/>
                <w:sz w:val="16"/>
                <w:szCs w:val="16"/>
              </w:rPr>
              <w:t>9</w:t>
            </w:r>
            <w:r w:rsidRPr="005B4643">
              <w:rPr>
                <w:rFonts w:ascii="Book Antiqua" w:hAnsi="Book Antiqua" w:cs="Book Antiqua"/>
                <w:sz w:val="16"/>
                <w:szCs w:val="16"/>
              </w:rPr>
              <w:t>/</w:t>
            </w:r>
            <w:r>
              <w:rPr>
                <w:rFonts w:ascii="Book Antiqua" w:hAnsi="Book Antiqua" w:cs="Book Antiqua"/>
                <w:sz w:val="16"/>
                <w:szCs w:val="16"/>
              </w:rPr>
              <w:t>22</w:t>
            </w:r>
          </w:p>
        </w:tc>
        <w:tc>
          <w:tcPr>
            <w:tcW w:w="5528" w:type="dxa"/>
            <w:tcBorders>
              <w:top w:val="single" w:sz="4" w:space="0" w:color="000000"/>
              <w:left w:val="single" w:sz="4" w:space="0" w:color="000000"/>
              <w:bottom w:val="single" w:sz="4" w:space="0" w:color="000000"/>
            </w:tcBorders>
          </w:tcPr>
          <w:p w:rsidR="00A3077A" w:rsidRPr="005B4643" w:rsidRDefault="00A3077A" w:rsidP="00A3077A">
            <w:pPr>
              <w:pStyle w:val="Default"/>
              <w:snapToGrid w:val="0"/>
              <w:ind w:left="454" w:right="454"/>
              <w:jc w:val="both"/>
              <w:rPr>
                <w:rFonts w:ascii="Book Antiqua" w:hAnsi="Book Antiqua" w:cs="Book Antiqua"/>
                <w:sz w:val="16"/>
                <w:szCs w:val="16"/>
              </w:rPr>
            </w:pPr>
            <w:r w:rsidRPr="00AF76DA">
              <w:rPr>
                <w:rFonts w:ascii="Book Antiqua" w:hAnsi="Book Antiqua" w:cs="Book Antiqua"/>
                <w:sz w:val="16"/>
                <w:szCs w:val="16"/>
              </w:rPr>
              <w:t>ARTICOLO 175 DECRETO LEGISLATIVO 18 AGOSTO 2000 -1^ VARIAZIONE AL BILANCIO DI PREVISIONE FINANZIARIO 2022 2023 2024, ADOTTATA IN VIA DI URGENZA DALLA GIUNTA COMUNALE</w:t>
            </w:r>
          </w:p>
        </w:tc>
        <w:tc>
          <w:tcPr>
            <w:tcW w:w="3226" w:type="dxa"/>
            <w:tcBorders>
              <w:top w:val="single" w:sz="4" w:space="0" w:color="000000"/>
              <w:left w:val="single" w:sz="4" w:space="0" w:color="000000"/>
              <w:bottom w:val="single" w:sz="4" w:space="0" w:color="000000"/>
              <w:right w:val="single" w:sz="4" w:space="0" w:color="000000"/>
            </w:tcBorders>
          </w:tcPr>
          <w:p w:rsidR="00A3077A" w:rsidRPr="005B4643" w:rsidRDefault="00A3077A" w:rsidP="00A3077A">
            <w:pPr>
              <w:pStyle w:val="Default"/>
              <w:snapToGrid w:val="0"/>
              <w:ind w:left="454" w:right="454"/>
              <w:jc w:val="both"/>
              <w:rPr>
                <w:rFonts w:ascii="Book Antiqua" w:hAnsi="Book Antiqua" w:cs="Book Antiqua"/>
                <w:sz w:val="16"/>
                <w:szCs w:val="16"/>
              </w:rPr>
            </w:pPr>
            <w:r>
              <w:rPr>
                <w:rFonts w:ascii="Book Antiqua" w:hAnsi="Book Antiqua" w:cs="Book Antiqua"/>
                <w:sz w:val="16"/>
                <w:szCs w:val="16"/>
              </w:rPr>
              <w:t>45 del 9/11/22</w:t>
            </w:r>
          </w:p>
        </w:tc>
      </w:tr>
      <w:tr w:rsidR="00A3077A" w:rsidRPr="005B4643" w:rsidTr="0025410D">
        <w:tc>
          <w:tcPr>
            <w:tcW w:w="2015" w:type="dxa"/>
            <w:tcBorders>
              <w:top w:val="single" w:sz="4" w:space="0" w:color="000000"/>
              <w:left w:val="single" w:sz="4" w:space="0" w:color="000000"/>
              <w:bottom w:val="single" w:sz="4" w:space="0" w:color="000000"/>
            </w:tcBorders>
          </w:tcPr>
          <w:p w:rsidR="00A3077A" w:rsidRPr="005B4643" w:rsidRDefault="00A3077A" w:rsidP="00A3077A">
            <w:pPr>
              <w:pStyle w:val="Default"/>
              <w:snapToGrid w:val="0"/>
              <w:ind w:left="454" w:right="454"/>
              <w:jc w:val="both"/>
              <w:rPr>
                <w:rFonts w:ascii="Book Antiqua" w:hAnsi="Book Antiqua" w:cs="Book Antiqua"/>
                <w:b/>
                <w:sz w:val="20"/>
                <w:szCs w:val="20"/>
              </w:rPr>
            </w:pPr>
            <w:r w:rsidRPr="005B4643">
              <w:rPr>
                <w:rFonts w:ascii="Book Antiqua" w:hAnsi="Book Antiqua" w:cs="Book Antiqua"/>
                <w:b/>
                <w:sz w:val="20"/>
                <w:szCs w:val="20"/>
              </w:rPr>
              <w:t>C.C.</w:t>
            </w:r>
          </w:p>
        </w:tc>
        <w:tc>
          <w:tcPr>
            <w:tcW w:w="1984" w:type="dxa"/>
            <w:tcBorders>
              <w:top w:val="single" w:sz="4" w:space="0" w:color="000000"/>
              <w:left w:val="single" w:sz="4" w:space="0" w:color="000000"/>
              <w:bottom w:val="single" w:sz="4" w:space="0" w:color="000000"/>
            </w:tcBorders>
          </w:tcPr>
          <w:p w:rsidR="00A3077A" w:rsidRPr="005B4643" w:rsidRDefault="00A3077A" w:rsidP="00A3077A">
            <w:pPr>
              <w:pStyle w:val="Default"/>
              <w:snapToGrid w:val="0"/>
              <w:ind w:left="454" w:right="454"/>
              <w:jc w:val="both"/>
              <w:rPr>
                <w:rFonts w:ascii="Book Antiqua" w:hAnsi="Book Antiqua" w:cs="Book Antiqua"/>
                <w:sz w:val="16"/>
                <w:szCs w:val="16"/>
              </w:rPr>
            </w:pPr>
            <w:r w:rsidRPr="005B4643">
              <w:rPr>
                <w:rFonts w:ascii="Book Antiqua" w:hAnsi="Book Antiqua" w:cs="Book Antiqua"/>
                <w:sz w:val="16"/>
                <w:szCs w:val="16"/>
              </w:rPr>
              <w:t>39</w:t>
            </w:r>
          </w:p>
        </w:tc>
        <w:tc>
          <w:tcPr>
            <w:tcW w:w="1843" w:type="dxa"/>
            <w:tcBorders>
              <w:top w:val="single" w:sz="4" w:space="0" w:color="000000"/>
              <w:left w:val="single" w:sz="4" w:space="0" w:color="000000"/>
              <w:bottom w:val="single" w:sz="4" w:space="0" w:color="000000"/>
            </w:tcBorders>
          </w:tcPr>
          <w:p w:rsidR="00A3077A" w:rsidRPr="005B4643" w:rsidRDefault="00A3077A" w:rsidP="00A3077A">
            <w:pPr>
              <w:pStyle w:val="Default"/>
              <w:snapToGrid w:val="0"/>
              <w:ind w:left="454" w:right="454"/>
              <w:jc w:val="both"/>
              <w:rPr>
                <w:rFonts w:ascii="Book Antiqua" w:hAnsi="Book Antiqua" w:cs="Book Antiqua"/>
                <w:sz w:val="16"/>
                <w:szCs w:val="16"/>
              </w:rPr>
            </w:pPr>
            <w:r>
              <w:rPr>
                <w:rFonts w:ascii="Book Antiqua" w:hAnsi="Book Antiqua" w:cs="Book Antiqua"/>
                <w:sz w:val="16"/>
                <w:szCs w:val="16"/>
              </w:rPr>
              <w:t>29</w:t>
            </w:r>
            <w:r w:rsidRPr="005B4643">
              <w:rPr>
                <w:rFonts w:ascii="Book Antiqua" w:hAnsi="Book Antiqua" w:cs="Book Antiqua"/>
                <w:sz w:val="16"/>
                <w:szCs w:val="16"/>
              </w:rPr>
              <w:t>/07/2</w:t>
            </w:r>
            <w:r>
              <w:rPr>
                <w:rFonts w:ascii="Book Antiqua" w:hAnsi="Book Antiqua" w:cs="Book Antiqua"/>
                <w:sz w:val="16"/>
                <w:szCs w:val="16"/>
              </w:rPr>
              <w:t>2</w:t>
            </w:r>
          </w:p>
        </w:tc>
        <w:tc>
          <w:tcPr>
            <w:tcW w:w="5528" w:type="dxa"/>
            <w:tcBorders>
              <w:top w:val="single" w:sz="4" w:space="0" w:color="000000"/>
              <w:left w:val="single" w:sz="4" w:space="0" w:color="000000"/>
              <w:bottom w:val="single" w:sz="4" w:space="0" w:color="000000"/>
            </w:tcBorders>
          </w:tcPr>
          <w:p w:rsidR="00A3077A" w:rsidRPr="005B4643" w:rsidRDefault="00A3077A" w:rsidP="00A3077A">
            <w:pPr>
              <w:pStyle w:val="Default"/>
              <w:snapToGrid w:val="0"/>
              <w:ind w:left="454" w:right="454"/>
              <w:jc w:val="both"/>
              <w:rPr>
                <w:rFonts w:ascii="Book Antiqua" w:hAnsi="Book Antiqua" w:cs="Book Antiqua"/>
                <w:sz w:val="16"/>
                <w:szCs w:val="16"/>
              </w:rPr>
            </w:pPr>
            <w:r w:rsidRPr="00323D6B">
              <w:rPr>
                <w:rFonts w:ascii="Book Antiqua" w:hAnsi="Book Antiqua" w:cs="Book Antiqua"/>
                <w:sz w:val="16"/>
                <w:szCs w:val="16"/>
              </w:rPr>
              <w:t xml:space="preserve">ARTICOLI 175 E 193 DEL D. LGS. 18 AGOSTO </w:t>
            </w:r>
            <w:proofErr w:type="gramStart"/>
            <w:r w:rsidRPr="00323D6B">
              <w:rPr>
                <w:rFonts w:ascii="Book Antiqua" w:hAnsi="Book Antiqua" w:cs="Book Antiqua"/>
                <w:sz w:val="16"/>
                <w:szCs w:val="16"/>
              </w:rPr>
              <w:t>2000  VARIAZIONE</w:t>
            </w:r>
            <w:proofErr w:type="gramEnd"/>
            <w:r w:rsidRPr="00323D6B">
              <w:rPr>
                <w:rFonts w:ascii="Book Antiqua" w:hAnsi="Book Antiqua" w:cs="Book Antiqua"/>
                <w:sz w:val="16"/>
                <w:szCs w:val="16"/>
              </w:rPr>
              <w:t xml:space="preserve"> DI ASSESTAMENTO GENERALE E CONTROLLO DELLA SALVAGUARDIA DEGLI EQUILIBRI </w:t>
            </w:r>
            <w:r w:rsidRPr="00323D6B">
              <w:rPr>
                <w:rFonts w:ascii="Book Antiqua" w:hAnsi="Book Antiqua" w:cs="Book Antiqua"/>
                <w:sz w:val="16"/>
                <w:szCs w:val="16"/>
              </w:rPr>
              <w:lastRenderedPageBreak/>
              <w:t>DI BILANCIO - BILANCIO DI PREVISIONE FINANZIARIO 2022-2024.</w:t>
            </w:r>
          </w:p>
        </w:tc>
        <w:tc>
          <w:tcPr>
            <w:tcW w:w="3226" w:type="dxa"/>
            <w:tcBorders>
              <w:top w:val="single" w:sz="4" w:space="0" w:color="000000"/>
              <w:left w:val="single" w:sz="4" w:space="0" w:color="000000"/>
              <w:bottom w:val="single" w:sz="4" w:space="0" w:color="000000"/>
              <w:right w:val="single" w:sz="4" w:space="0" w:color="000000"/>
            </w:tcBorders>
          </w:tcPr>
          <w:p w:rsidR="00A3077A" w:rsidRPr="005B4643" w:rsidRDefault="00A3077A" w:rsidP="00A3077A">
            <w:pPr>
              <w:pStyle w:val="Default"/>
              <w:snapToGrid w:val="0"/>
              <w:ind w:left="454" w:right="454"/>
              <w:jc w:val="both"/>
              <w:rPr>
                <w:rFonts w:ascii="Book Antiqua" w:hAnsi="Book Antiqua" w:cs="Book Antiqua"/>
                <w:sz w:val="16"/>
                <w:szCs w:val="16"/>
              </w:rPr>
            </w:pPr>
          </w:p>
        </w:tc>
      </w:tr>
      <w:tr w:rsidR="00A3077A" w:rsidRPr="005B4643" w:rsidTr="0025410D">
        <w:tc>
          <w:tcPr>
            <w:tcW w:w="2015" w:type="dxa"/>
            <w:tcBorders>
              <w:top w:val="single" w:sz="4" w:space="0" w:color="000000"/>
              <w:left w:val="single" w:sz="4" w:space="0" w:color="000000"/>
              <w:bottom w:val="single" w:sz="4" w:space="0" w:color="000000"/>
            </w:tcBorders>
          </w:tcPr>
          <w:p w:rsidR="00A3077A" w:rsidRPr="005B4643" w:rsidRDefault="00A3077A" w:rsidP="00A3077A">
            <w:pPr>
              <w:pStyle w:val="Default"/>
              <w:snapToGrid w:val="0"/>
              <w:ind w:left="454" w:right="454"/>
              <w:jc w:val="both"/>
              <w:rPr>
                <w:rFonts w:ascii="Book Antiqua" w:hAnsi="Book Antiqua" w:cs="Book Antiqua"/>
                <w:b/>
                <w:sz w:val="20"/>
                <w:szCs w:val="20"/>
              </w:rPr>
            </w:pPr>
            <w:r w:rsidRPr="005B4643">
              <w:rPr>
                <w:rFonts w:ascii="Book Antiqua" w:hAnsi="Book Antiqua" w:cs="Book Antiqua"/>
                <w:b/>
                <w:sz w:val="20"/>
                <w:szCs w:val="20"/>
              </w:rPr>
              <w:t>G.C.</w:t>
            </w:r>
          </w:p>
        </w:tc>
        <w:tc>
          <w:tcPr>
            <w:tcW w:w="1984" w:type="dxa"/>
            <w:tcBorders>
              <w:top w:val="single" w:sz="4" w:space="0" w:color="000000"/>
              <w:left w:val="single" w:sz="4" w:space="0" w:color="000000"/>
              <w:bottom w:val="single" w:sz="4" w:space="0" w:color="000000"/>
            </w:tcBorders>
          </w:tcPr>
          <w:p w:rsidR="00A3077A" w:rsidRPr="005B4643" w:rsidRDefault="00A3077A" w:rsidP="00A3077A">
            <w:pPr>
              <w:pStyle w:val="Default"/>
              <w:snapToGrid w:val="0"/>
              <w:ind w:left="454" w:right="454"/>
              <w:jc w:val="both"/>
              <w:rPr>
                <w:rFonts w:ascii="Book Antiqua" w:hAnsi="Book Antiqua" w:cs="Book Antiqua"/>
                <w:sz w:val="16"/>
                <w:szCs w:val="16"/>
              </w:rPr>
            </w:pPr>
            <w:r>
              <w:rPr>
                <w:rFonts w:ascii="Book Antiqua" w:hAnsi="Book Antiqua" w:cs="Book Antiqua"/>
                <w:sz w:val="16"/>
                <w:szCs w:val="16"/>
              </w:rPr>
              <w:t>216</w:t>
            </w:r>
          </w:p>
        </w:tc>
        <w:tc>
          <w:tcPr>
            <w:tcW w:w="1843" w:type="dxa"/>
            <w:tcBorders>
              <w:top w:val="single" w:sz="4" w:space="0" w:color="000000"/>
              <w:left w:val="single" w:sz="4" w:space="0" w:color="000000"/>
              <w:bottom w:val="single" w:sz="4" w:space="0" w:color="000000"/>
            </w:tcBorders>
          </w:tcPr>
          <w:p w:rsidR="00A3077A" w:rsidRPr="005B4643" w:rsidRDefault="00A3077A" w:rsidP="00A3077A">
            <w:pPr>
              <w:pStyle w:val="Default"/>
              <w:snapToGrid w:val="0"/>
              <w:ind w:left="454" w:right="454"/>
              <w:jc w:val="both"/>
              <w:rPr>
                <w:rFonts w:ascii="Book Antiqua" w:hAnsi="Book Antiqua" w:cs="Book Antiqua"/>
                <w:sz w:val="16"/>
                <w:szCs w:val="16"/>
              </w:rPr>
            </w:pPr>
            <w:r>
              <w:rPr>
                <w:rFonts w:ascii="Book Antiqua" w:hAnsi="Book Antiqua" w:cs="Book Antiqua"/>
                <w:sz w:val="16"/>
                <w:szCs w:val="16"/>
              </w:rPr>
              <w:t>27</w:t>
            </w:r>
            <w:r w:rsidRPr="005B4643">
              <w:rPr>
                <w:rFonts w:ascii="Book Antiqua" w:hAnsi="Book Antiqua" w:cs="Book Antiqua"/>
                <w:sz w:val="16"/>
                <w:szCs w:val="16"/>
              </w:rPr>
              <w:t>/</w:t>
            </w:r>
            <w:r>
              <w:rPr>
                <w:rFonts w:ascii="Book Antiqua" w:hAnsi="Book Antiqua" w:cs="Book Antiqua"/>
                <w:sz w:val="16"/>
                <w:szCs w:val="16"/>
              </w:rPr>
              <w:t>10</w:t>
            </w:r>
            <w:r w:rsidRPr="005B4643">
              <w:rPr>
                <w:rFonts w:ascii="Book Antiqua" w:hAnsi="Book Antiqua" w:cs="Book Antiqua"/>
                <w:sz w:val="16"/>
                <w:szCs w:val="16"/>
              </w:rPr>
              <w:t>/2</w:t>
            </w:r>
            <w:r>
              <w:rPr>
                <w:rFonts w:ascii="Book Antiqua" w:hAnsi="Book Antiqua" w:cs="Book Antiqua"/>
                <w:sz w:val="16"/>
                <w:szCs w:val="16"/>
              </w:rPr>
              <w:t>2</w:t>
            </w:r>
          </w:p>
        </w:tc>
        <w:tc>
          <w:tcPr>
            <w:tcW w:w="5528" w:type="dxa"/>
            <w:tcBorders>
              <w:top w:val="single" w:sz="4" w:space="0" w:color="000000"/>
              <w:left w:val="single" w:sz="4" w:space="0" w:color="000000"/>
              <w:bottom w:val="single" w:sz="4" w:space="0" w:color="000000"/>
            </w:tcBorders>
          </w:tcPr>
          <w:p w:rsidR="00A3077A" w:rsidRPr="005B4643" w:rsidRDefault="00A3077A" w:rsidP="00A3077A">
            <w:pPr>
              <w:pStyle w:val="Default"/>
              <w:snapToGrid w:val="0"/>
              <w:ind w:left="454" w:right="454"/>
              <w:jc w:val="both"/>
              <w:rPr>
                <w:rFonts w:ascii="Book Antiqua" w:hAnsi="Book Antiqua" w:cs="Book Antiqua"/>
                <w:sz w:val="16"/>
                <w:szCs w:val="16"/>
              </w:rPr>
            </w:pPr>
            <w:r w:rsidRPr="008F4BF5">
              <w:rPr>
                <w:rFonts w:ascii="Book Antiqua" w:hAnsi="Book Antiqua" w:cs="Book Antiqua"/>
                <w:sz w:val="16"/>
                <w:szCs w:val="16"/>
              </w:rPr>
              <w:t>ARTICOLO 175 DECRETO LEGISLATIVO 18 AGOSTO 2000 -2^ VARIAZIONE AL BILANCIO DI PREVISIONE FINANZIARIO 2022 2023 2024, ADOTTATA IN VIA DI URGENZA DALLA GIUNTA COMUNALE</w:t>
            </w:r>
          </w:p>
        </w:tc>
        <w:tc>
          <w:tcPr>
            <w:tcW w:w="3226" w:type="dxa"/>
            <w:tcBorders>
              <w:top w:val="single" w:sz="4" w:space="0" w:color="000000"/>
              <w:left w:val="single" w:sz="4" w:space="0" w:color="000000"/>
              <w:bottom w:val="single" w:sz="4" w:space="0" w:color="000000"/>
              <w:right w:val="single" w:sz="4" w:space="0" w:color="000000"/>
            </w:tcBorders>
          </w:tcPr>
          <w:p w:rsidR="00A3077A" w:rsidRPr="005B4643" w:rsidRDefault="00A3077A" w:rsidP="00A3077A">
            <w:pPr>
              <w:pStyle w:val="Default"/>
              <w:snapToGrid w:val="0"/>
              <w:ind w:left="454" w:right="454"/>
              <w:jc w:val="both"/>
              <w:rPr>
                <w:rFonts w:ascii="Book Antiqua" w:hAnsi="Book Antiqua" w:cs="Book Antiqua"/>
                <w:sz w:val="16"/>
                <w:szCs w:val="16"/>
              </w:rPr>
            </w:pPr>
            <w:r>
              <w:rPr>
                <w:rFonts w:ascii="Book Antiqua" w:hAnsi="Book Antiqua" w:cs="Book Antiqua"/>
                <w:sz w:val="16"/>
                <w:szCs w:val="16"/>
              </w:rPr>
              <w:t>45 del 9/11/22</w:t>
            </w:r>
          </w:p>
        </w:tc>
      </w:tr>
      <w:tr w:rsidR="00A3077A" w:rsidRPr="005B4643" w:rsidTr="0025410D">
        <w:tc>
          <w:tcPr>
            <w:tcW w:w="2015" w:type="dxa"/>
            <w:tcBorders>
              <w:top w:val="single" w:sz="4" w:space="0" w:color="000000"/>
              <w:left w:val="single" w:sz="4" w:space="0" w:color="000000"/>
              <w:bottom w:val="single" w:sz="4" w:space="0" w:color="000000"/>
            </w:tcBorders>
          </w:tcPr>
          <w:p w:rsidR="00A3077A" w:rsidRPr="005B4643" w:rsidRDefault="00A3077A" w:rsidP="00A3077A">
            <w:pPr>
              <w:pStyle w:val="Default"/>
              <w:snapToGrid w:val="0"/>
              <w:ind w:left="454" w:right="454"/>
              <w:jc w:val="both"/>
              <w:rPr>
                <w:rFonts w:ascii="Book Antiqua" w:hAnsi="Book Antiqua" w:cs="Book Antiqua"/>
                <w:sz w:val="20"/>
                <w:szCs w:val="20"/>
              </w:rPr>
            </w:pPr>
            <w:r w:rsidRPr="005B4643">
              <w:rPr>
                <w:rFonts w:ascii="Book Antiqua" w:hAnsi="Book Antiqua" w:cs="Book Antiqua"/>
                <w:b/>
                <w:sz w:val="20"/>
                <w:szCs w:val="20"/>
              </w:rPr>
              <w:t>G.C.</w:t>
            </w:r>
          </w:p>
        </w:tc>
        <w:tc>
          <w:tcPr>
            <w:tcW w:w="1984" w:type="dxa"/>
            <w:tcBorders>
              <w:top w:val="single" w:sz="4" w:space="0" w:color="000000"/>
              <w:left w:val="single" w:sz="4" w:space="0" w:color="000000"/>
              <w:bottom w:val="single" w:sz="4" w:space="0" w:color="000000"/>
            </w:tcBorders>
          </w:tcPr>
          <w:p w:rsidR="00A3077A" w:rsidRPr="005B4643" w:rsidRDefault="00A3077A" w:rsidP="00A3077A">
            <w:pPr>
              <w:pStyle w:val="Default"/>
              <w:snapToGrid w:val="0"/>
              <w:ind w:left="454" w:right="454"/>
              <w:jc w:val="both"/>
              <w:rPr>
                <w:rFonts w:ascii="Book Antiqua" w:hAnsi="Book Antiqua" w:cs="Book Antiqua"/>
                <w:sz w:val="16"/>
                <w:szCs w:val="16"/>
              </w:rPr>
            </w:pPr>
            <w:r>
              <w:rPr>
                <w:rFonts w:ascii="Book Antiqua" w:hAnsi="Book Antiqua" w:cs="Book Antiqua"/>
                <w:sz w:val="16"/>
                <w:szCs w:val="16"/>
              </w:rPr>
              <w:t>237</w:t>
            </w:r>
          </w:p>
        </w:tc>
        <w:tc>
          <w:tcPr>
            <w:tcW w:w="1843" w:type="dxa"/>
            <w:tcBorders>
              <w:top w:val="single" w:sz="4" w:space="0" w:color="000000"/>
              <w:left w:val="single" w:sz="4" w:space="0" w:color="000000"/>
              <w:bottom w:val="single" w:sz="4" w:space="0" w:color="000000"/>
            </w:tcBorders>
          </w:tcPr>
          <w:p w:rsidR="00A3077A" w:rsidRPr="005B4643" w:rsidRDefault="00A3077A" w:rsidP="00A3077A">
            <w:pPr>
              <w:pStyle w:val="Default"/>
              <w:snapToGrid w:val="0"/>
              <w:ind w:left="454" w:right="454"/>
              <w:jc w:val="both"/>
              <w:rPr>
                <w:rFonts w:ascii="Book Antiqua" w:hAnsi="Book Antiqua" w:cs="Book Antiqua"/>
                <w:sz w:val="16"/>
                <w:szCs w:val="16"/>
              </w:rPr>
            </w:pPr>
            <w:r w:rsidRPr="005B4643">
              <w:rPr>
                <w:rFonts w:ascii="Book Antiqua" w:hAnsi="Book Antiqua" w:cs="Book Antiqua"/>
                <w:sz w:val="16"/>
                <w:szCs w:val="16"/>
              </w:rPr>
              <w:t>2</w:t>
            </w:r>
            <w:r>
              <w:rPr>
                <w:rFonts w:ascii="Book Antiqua" w:hAnsi="Book Antiqua" w:cs="Book Antiqua"/>
                <w:sz w:val="16"/>
                <w:szCs w:val="16"/>
              </w:rPr>
              <w:t>5</w:t>
            </w:r>
            <w:r w:rsidRPr="005B4643">
              <w:rPr>
                <w:rFonts w:ascii="Book Antiqua" w:hAnsi="Book Antiqua" w:cs="Book Antiqua"/>
                <w:sz w:val="16"/>
                <w:szCs w:val="16"/>
              </w:rPr>
              <w:t>/1</w:t>
            </w:r>
            <w:r>
              <w:rPr>
                <w:rFonts w:ascii="Book Antiqua" w:hAnsi="Book Antiqua" w:cs="Book Antiqua"/>
                <w:sz w:val="16"/>
                <w:szCs w:val="16"/>
              </w:rPr>
              <w:t>1</w:t>
            </w:r>
            <w:r w:rsidRPr="005B4643">
              <w:rPr>
                <w:rFonts w:ascii="Book Antiqua" w:hAnsi="Book Antiqua" w:cs="Book Antiqua"/>
                <w:sz w:val="16"/>
                <w:szCs w:val="16"/>
              </w:rPr>
              <w:t>/2</w:t>
            </w:r>
            <w:r>
              <w:rPr>
                <w:rFonts w:ascii="Book Antiqua" w:hAnsi="Book Antiqua" w:cs="Book Antiqua"/>
                <w:sz w:val="16"/>
                <w:szCs w:val="16"/>
              </w:rPr>
              <w:t>2</w:t>
            </w:r>
          </w:p>
        </w:tc>
        <w:tc>
          <w:tcPr>
            <w:tcW w:w="5528" w:type="dxa"/>
            <w:tcBorders>
              <w:top w:val="single" w:sz="4" w:space="0" w:color="000000"/>
              <w:left w:val="single" w:sz="4" w:space="0" w:color="000000"/>
              <w:bottom w:val="single" w:sz="4" w:space="0" w:color="000000"/>
            </w:tcBorders>
          </w:tcPr>
          <w:p w:rsidR="00A3077A" w:rsidRPr="005B4643" w:rsidRDefault="00A3077A" w:rsidP="00A3077A">
            <w:pPr>
              <w:pStyle w:val="Default"/>
              <w:snapToGrid w:val="0"/>
              <w:ind w:left="454" w:right="454"/>
              <w:jc w:val="both"/>
              <w:rPr>
                <w:rFonts w:ascii="Book Antiqua" w:hAnsi="Book Antiqua" w:cs="Book Antiqua"/>
                <w:sz w:val="16"/>
                <w:szCs w:val="16"/>
              </w:rPr>
            </w:pPr>
            <w:r w:rsidRPr="00ED2939">
              <w:rPr>
                <w:rFonts w:ascii="Book Antiqua" w:hAnsi="Book Antiqua" w:cs="Book Antiqua"/>
                <w:sz w:val="16"/>
                <w:szCs w:val="16"/>
              </w:rPr>
              <w:t>ARTICOLO 175 DECRETO LEGISLATIVO 18 AGOSTO 2000 -3^ VARIAZIONE AL BILANCIO DI PREVISIONE FINANZIARIO 2022 2023 2024, ADOTTATA IN VIA DI URGENZA DALLA GIUNTA COMUNALE</w:t>
            </w:r>
          </w:p>
        </w:tc>
        <w:tc>
          <w:tcPr>
            <w:tcW w:w="3226" w:type="dxa"/>
            <w:tcBorders>
              <w:top w:val="single" w:sz="4" w:space="0" w:color="000000"/>
              <w:left w:val="single" w:sz="4" w:space="0" w:color="000000"/>
              <w:bottom w:val="single" w:sz="4" w:space="0" w:color="000000"/>
              <w:right w:val="single" w:sz="4" w:space="0" w:color="000000"/>
            </w:tcBorders>
          </w:tcPr>
          <w:p w:rsidR="00A3077A" w:rsidRPr="005B4643" w:rsidRDefault="00A3077A" w:rsidP="00A3077A">
            <w:pPr>
              <w:pStyle w:val="Default"/>
              <w:snapToGrid w:val="0"/>
              <w:ind w:left="454" w:right="454"/>
              <w:jc w:val="both"/>
              <w:rPr>
                <w:rFonts w:ascii="Book Antiqua" w:hAnsi="Book Antiqua" w:cs="Book Antiqua"/>
                <w:sz w:val="16"/>
                <w:szCs w:val="16"/>
              </w:rPr>
            </w:pPr>
            <w:r>
              <w:rPr>
                <w:rFonts w:ascii="Book Antiqua" w:hAnsi="Book Antiqua" w:cs="Book Antiqua"/>
                <w:sz w:val="16"/>
                <w:szCs w:val="16"/>
              </w:rPr>
              <w:t>60 del 21/12/22</w:t>
            </w:r>
          </w:p>
        </w:tc>
      </w:tr>
    </w:tbl>
    <w:p w:rsidR="0025410D" w:rsidRDefault="0025410D" w:rsidP="00854897">
      <w:pPr>
        <w:pStyle w:val="Default"/>
        <w:ind w:left="454" w:right="454"/>
        <w:jc w:val="both"/>
        <w:rPr>
          <w:rFonts w:ascii="Arial" w:eastAsia="Arial" w:hAnsi="Arial" w:cs="Arial"/>
          <w:kern w:val="0"/>
          <w:sz w:val="20"/>
          <w:lang w:eastAsia="en-US" w:bidi="ar-SA"/>
        </w:rPr>
      </w:pPr>
    </w:p>
    <w:p w:rsidR="0025410D" w:rsidRDefault="0025410D" w:rsidP="00854897">
      <w:pPr>
        <w:pStyle w:val="Default"/>
        <w:ind w:left="454" w:right="454"/>
        <w:jc w:val="both"/>
        <w:rPr>
          <w:rFonts w:ascii="Arial" w:eastAsia="Arial" w:hAnsi="Arial" w:cs="Arial"/>
          <w:kern w:val="0"/>
          <w:sz w:val="20"/>
          <w:lang w:eastAsia="en-US" w:bidi="ar-SA"/>
        </w:rPr>
      </w:pPr>
    </w:p>
    <w:p w:rsidR="0025410D" w:rsidRDefault="0025410D" w:rsidP="00854897">
      <w:pPr>
        <w:pStyle w:val="Default"/>
        <w:ind w:left="454" w:right="454"/>
        <w:jc w:val="both"/>
        <w:rPr>
          <w:rFonts w:ascii="Arial" w:eastAsia="Arial" w:hAnsi="Arial" w:cs="Arial"/>
          <w:kern w:val="0"/>
          <w:sz w:val="20"/>
          <w:lang w:eastAsia="en-US" w:bidi="ar-SA"/>
        </w:rPr>
      </w:pPr>
    </w:p>
    <w:p w:rsidR="0025410D" w:rsidRDefault="0025410D" w:rsidP="00854897">
      <w:pPr>
        <w:pStyle w:val="Default"/>
        <w:ind w:left="454" w:right="454"/>
        <w:jc w:val="both"/>
        <w:rPr>
          <w:rFonts w:ascii="Arial" w:eastAsia="Arial" w:hAnsi="Arial" w:cs="Arial"/>
          <w:kern w:val="0"/>
          <w:sz w:val="20"/>
          <w:lang w:eastAsia="en-US" w:bidi="ar-SA"/>
        </w:rPr>
      </w:pPr>
    </w:p>
    <w:p w:rsidR="00854897" w:rsidRPr="005B4643" w:rsidRDefault="00854897" w:rsidP="00854897">
      <w:pPr>
        <w:pStyle w:val="Default"/>
        <w:ind w:left="454" w:right="454"/>
        <w:jc w:val="both"/>
        <w:rPr>
          <w:rFonts w:ascii="Book Antiqua" w:hAnsi="Book Antiqua" w:cs="Book Antiqua"/>
          <w:b/>
        </w:rPr>
      </w:pPr>
      <w:r w:rsidRPr="005B4643">
        <w:rPr>
          <w:rFonts w:ascii="Book Antiqua" w:eastAsia="Book Antiqua" w:hAnsi="Book Antiqua" w:cs="Book Antiqua"/>
        </w:rPr>
        <w:t xml:space="preserve">  </w:t>
      </w:r>
    </w:p>
    <w:p w:rsidR="00854897" w:rsidRDefault="00854897" w:rsidP="00854897">
      <w:pPr>
        <w:pStyle w:val="Default"/>
        <w:ind w:left="454" w:right="454"/>
        <w:jc w:val="both"/>
        <w:rPr>
          <w:rFonts w:ascii="Book Antiqua" w:hAnsi="Book Antiqua" w:cs="Book Antiqua"/>
        </w:rPr>
      </w:pPr>
    </w:p>
    <w:p w:rsidR="002A58D6" w:rsidRDefault="002A58D6" w:rsidP="00854897">
      <w:pPr>
        <w:pStyle w:val="Default"/>
        <w:ind w:left="454" w:right="454"/>
        <w:jc w:val="both"/>
        <w:rPr>
          <w:rFonts w:ascii="Book Antiqua" w:hAnsi="Book Antiqua" w:cs="Book Antiqua"/>
        </w:rPr>
      </w:pPr>
    </w:p>
    <w:p w:rsidR="002A58D6" w:rsidRPr="005B4643" w:rsidRDefault="002A58D6" w:rsidP="00854897">
      <w:pPr>
        <w:pStyle w:val="Default"/>
        <w:ind w:left="454" w:right="454"/>
        <w:jc w:val="both"/>
        <w:rPr>
          <w:rFonts w:ascii="Book Antiqua" w:hAnsi="Book Antiqua" w:cs="Book Antiqua"/>
        </w:rPr>
      </w:pPr>
    </w:p>
    <w:p w:rsidR="00854897" w:rsidRPr="005B4643" w:rsidRDefault="00854897" w:rsidP="00854897">
      <w:pPr>
        <w:pStyle w:val="Default"/>
        <w:ind w:left="454" w:right="454"/>
        <w:jc w:val="both"/>
        <w:rPr>
          <w:rFonts w:ascii="Arial" w:eastAsia="Arial" w:hAnsi="Arial" w:cs="Arial"/>
          <w:kern w:val="0"/>
          <w:sz w:val="20"/>
          <w:lang w:eastAsia="en-US" w:bidi="ar-SA"/>
        </w:rPr>
      </w:pPr>
      <w:r w:rsidRPr="005B4643">
        <w:rPr>
          <w:rFonts w:ascii="Arial" w:eastAsia="Arial" w:hAnsi="Arial" w:cs="Arial"/>
          <w:kern w:val="0"/>
          <w:sz w:val="20"/>
          <w:lang w:eastAsia="en-US" w:bidi="ar-SA"/>
        </w:rPr>
        <w:t>La Giunta ha inoltre adottato, ai sensi dell’art. 175 comma 5bis, le seguenti deliberazioni di variazione di propria competenza, debitamente comunicate al Consiglio Comunale:</w:t>
      </w:r>
    </w:p>
    <w:p w:rsidR="00854897" w:rsidRPr="005B4643" w:rsidRDefault="00854897" w:rsidP="00854897">
      <w:pPr>
        <w:pStyle w:val="Default"/>
        <w:ind w:left="454" w:right="454"/>
        <w:jc w:val="both"/>
        <w:rPr>
          <w:rFonts w:ascii="Book Antiqua" w:hAnsi="Book Antiqua" w:cs="Book Antiqua"/>
        </w:rPr>
      </w:pPr>
    </w:p>
    <w:tbl>
      <w:tblPr>
        <w:tblW w:w="0" w:type="auto"/>
        <w:tblInd w:w="1171" w:type="dxa"/>
        <w:tblLayout w:type="fixed"/>
        <w:tblLook w:val="0000" w:firstRow="0" w:lastRow="0" w:firstColumn="0" w:lastColumn="0" w:noHBand="0" w:noVBand="0"/>
      </w:tblPr>
      <w:tblGrid>
        <w:gridCol w:w="2015"/>
        <w:gridCol w:w="1984"/>
        <w:gridCol w:w="7371"/>
        <w:gridCol w:w="3119"/>
      </w:tblGrid>
      <w:tr w:rsidR="00854897" w:rsidRPr="005B4643" w:rsidTr="00A3077A">
        <w:tc>
          <w:tcPr>
            <w:tcW w:w="2015" w:type="dxa"/>
            <w:tcBorders>
              <w:top w:val="single" w:sz="4" w:space="0" w:color="000000"/>
              <w:left w:val="single" w:sz="4" w:space="0" w:color="000000"/>
              <w:bottom w:val="single" w:sz="4" w:space="0" w:color="000000"/>
            </w:tcBorders>
            <w:shd w:val="clear" w:color="auto" w:fill="CCFFCC"/>
          </w:tcPr>
          <w:p w:rsidR="00854897" w:rsidRPr="005B4643" w:rsidRDefault="00854897" w:rsidP="00626C41">
            <w:pPr>
              <w:pStyle w:val="Default"/>
              <w:ind w:left="454" w:right="454"/>
              <w:jc w:val="center"/>
              <w:rPr>
                <w:rFonts w:ascii="Book Antiqua" w:hAnsi="Book Antiqua" w:cs="Book Antiqua"/>
                <w:b/>
              </w:rPr>
            </w:pPr>
            <w:r w:rsidRPr="005B4643">
              <w:rPr>
                <w:rFonts w:ascii="Book Antiqua" w:hAnsi="Book Antiqua" w:cs="Book Antiqua"/>
                <w:b/>
              </w:rPr>
              <w:t>numero</w:t>
            </w:r>
          </w:p>
        </w:tc>
        <w:tc>
          <w:tcPr>
            <w:tcW w:w="1984" w:type="dxa"/>
            <w:tcBorders>
              <w:top w:val="single" w:sz="4" w:space="0" w:color="000000"/>
              <w:left w:val="single" w:sz="4" w:space="0" w:color="000000"/>
              <w:bottom w:val="single" w:sz="4" w:space="0" w:color="000000"/>
            </w:tcBorders>
            <w:shd w:val="clear" w:color="auto" w:fill="CCFFCC"/>
          </w:tcPr>
          <w:p w:rsidR="00854897" w:rsidRPr="005B4643" w:rsidRDefault="00854897" w:rsidP="00626C41">
            <w:pPr>
              <w:pStyle w:val="Default"/>
              <w:ind w:left="454" w:right="454"/>
              <w:jc w:val="center"/>
              <w:rPr>
                <w:rFonts w:ascii="Book Antiqua" w:hAnsi="Book Antiqua" w:cs="Book Antiqua"/>
                <w:b/>
              </w:rPr>
            </w:pPr>
            <w:r w:rsidRPr="005B4643">
              <w:rPr>
                <w:rFonts w:ascii="Book Antiqua" w:hAnsi="Book Antiqua" w:cs="Book Antiqua"/>
                <w:b/>
              </w:rPr>
              <w:t>data</w:t>
            </w:r>
          </w:p>
        </w:tc>
        <w:tc>
          <w:tcPr>
            <w:tcW w:w="7371" w:type="dxa"/>
            <w:tcBorders>
              <w:top w:val="single" w:sz="4" w:space="0" w:color="000000"/>
              <w:left w:val="single" w:sz="4" w:space="0" w:color="000000"/>
              <w:bottom w:val="single" w:sz="4" w:space="0" w:color="000000"/>
            </w:tcBorders>
            <w:shd w:val="clear" w:color="auto" w:fill="CCFFCC"/>
          </w:tcPr>
          <w:p w:rsidR="00854897" w:rsidRPr="005B4643" w:rsidRDefault="00854897" w:rsidP="00626C41">
            <w:pPr>
              <w:pStyle w:val="Default"/>
              <w:ind w:left="454" w:right="454"/>
              <w:jc w:val="center"/>
              <w:rPr>
                <w:rFonts w:ascii="Book Antiqua" w:hAnsi="Book Antiqua" w:cs="Book Antiqua"/>
                <w:b/>
              </w:rPr>
            </w:pPr>
            <w:r w:rsidRPr="005B4643">
              <w:rPr>
                <w:rFonts w:ascii="Book Antiqua" w:hAnsi="Book Antiqua" w:cs="Book Antiqua"/>
                <w:b/>
              </w:rPr>
              <w:t>Descrizione</w:t>
            </w:r>
          </w:p>
        </w:tc>
        <w:tc>
          <w:tcPr>
            <w:tcW w:w="3119" w:type="dxa"/>
            <w:tcBorders>
              <w:top w:val="single" w:sz="4" w:space="0" w:color="000000"/>
              <w:left w:val="single" w:sz="4" w:space="0" w:color="000000"/>
              <w:bottom w:val="single" w:sz="4" w:space="0" w:color="000000"/>
              <w:right w:val="single" w:sz="4" w:space="0" w:color="000000"/>
            </w:tcBorders>
            <w:shd w:val="clear" w:color="auto" w:fill="CCFFCC"/>
          </w:tcPr>
          <w:p w:rsidR="00854897" w:rsidRPr="005B4643" w:rsidRDefault="00854897" w:rsidP="00626C41">
            <w:pPr>
              <w:pStyle w:val="Default"/>
              <w:ind w:left="454" w:right="454"/>
              <w:jc w:val="center"/>
            </w:pPr>
          </w:p>
        </w:tc>
      </w:tr>
      <w:tr w:rsidR="00854897" w:rsidRPr="005B4643" w:rsidTr="00A3077A">
        <w:tc>
          <w:tcPr>
            <w:tcW w:w="2015" w:type="dxa"/>
            <w:tcBorders>
              <w:top w:val="single" w:sz="4" w:space="0" w:color="000000"/>
              <w:left w:val="single" w:sz="4" w:space="0" w:color="000000"/>
              <w:bottom w:val="single" w:sz="4" w:space="0" w:color="000000"/>
            </w:tcBorders>
          </w:tcPr>
          <w:p w:rsidR="00854897" w:rsidRPr="005B4643" w:rsidRDefault="00E0390A" w:rsidP="00626C41">
            <w:pPr>
              <w:pStyle w:val="Default"/>
              <w:snapToGrid w:val="0"/>
              <w:ind w:left="454" w:right="454"/>
              <w:jc w:val="both"/>
              <w:rPr>
                <w:rFonts w:ascii="Book Antiqua" w:hAnsi="Book Antiqua" w:cs="Book Antiqua"/>
                <w:sz w:val="16"/>
                <w:szCs w:val="16"/>
              </w:rPr>
            </w:pPr>
            <w:r>
              <w:rPr>
                <w:rFonts w:ascii="Book Antiqua" w:hAnsi="Book Antiqua" w:cs="Book Antiqua"/>
                <w:sz w:val="16"/>
                <w:szCs w:val="16"/>
              </w:rPr>
              <w:t>102</w:t>
            </w:r>
          </w:p>
        </w:tc>
        <w:tc>
          <w:tcPr>
            <w:tcW w:w="1984" w:type="dxa"/>
            <w:tcBorders>
              <w:top w:val="single" w:sz="4" w:space="0" w:color="000000"/>
              <w:left w:val="single" w:sz="4" w:space="0" w:color="000000"/>
              <w:bottom w:val="single" w:sz="4" w:space="0" w:color="000000"/>
            </w:tcBorders>
          </w:tcPr>
          <w:p w:rsidR="00854897" w:rsidRPr="005B4643" w:rsidRDefault="00E0390A" w:rsidP="00626C41">
            <w:pPr>
              <w:pStyle w:val="Default"/>
              <w:snapToGrid w:val="0"/>
              <w:ind w:left="454" w:right="454"/>
              <w:jc w:val="both"/>
              <w:rPr>
                <w:rFonts w:ascii="Book Antiqua" w:hAnsi="Book Antiqua" w:cs="Book Antiqua"/>
                <w:sz w:val="16"/>
                <w:szCs w:val="16"/>
              </w:rPr>
            </w:pPr>
            <w:r>
              <w:rPr>
                <w:rFonts w:ascii="Book Antiqua" w:hAnsi="Book Antiqua" w:cs="Book Antiqua"/>
                <w:sz w:val="16"/>
                <w:szCs w:val="16"/>
              </w:rPr>
              <w:t>20</w:t>
            </w:r>
            <w:r w:rsidR="00854897" w:rsidRPr="005B4643">
              <w:rPr>
                <w:rFonts w:ascii="Book Antiqua" w:hAnsi="Book Antiqua" w:cs="Book Antiqua"/>
                <w:sz w:val="16"/>
                <w:szCs w:val="16"/>
              </w:rPr>
              <w:t>/</w:t>
            </w:r>
            <w:r>
              <w:rPr>
                <w:rFonts w:ascii="Book Antiqua" w:hAnsi="Book Antiqua" w:cs="Book Antiqua"/>
                <w:sz w:val="16"/>
                <w:szCs w:val="16"/>
              </w:rPr>
              <w:t>5</w:t>
            </w:r>
            <w:r w:rsidR="00854897" w:rsidRPr="005B4643">
              <w:rPr>
                <w:rFonts w:ascii="Book Antiqua" w:hAnsi="Book Antiqua" w:cs="Book Antiqua"/>
                <w:sz w:val="16"/>
                <w:szCs w:val="16"/>
              </w:rPr>
              <w:t>/</w:t>
            </w:r>
            <w:r>
              <w:rPr>
                <w:rFonts w:ascii="Book Antiqua" w:hAnsi="Book Antiqua" w:cs="Book Antiqua"/>
                <w:sz w:val="16"/>
                <w:szCs w:val="16"/>
              </w:rPr>
              <w:t>22</w:t>
            </w:r>
          </w:p>
        </w:tc>
        <w:tc>
          <w:tcPr>
            <w:tcW w:w="7371" w:type="dxa"/>
            <w:tcBorders>
              <w:top w:val="single" w:sz="4" w:space="0" w:color="000000"/>
              <w:left w:val="single" w:sz="4" w:space="0" w:color="000000"/>
              <w:bottom w:val="single" w:sz="4" w:space="0" w:color="000000"/>
            </w:tcBorders>
          </w:tcPr>
          <w:p w:rsidR="00854897" w:rsidRPr="005B4643" w:rsidRDefault="00E0390A" w:rsidP="00626C41">
            <w:pPr>
              <w:pStyle w:val="Default"/>
              <w:snapToGrid w:val="0"/>
              <w:ind w:left="454" w:right="454"/>
              <w:jc w:val="both"/>
              <w:rPr>
                <w:rFonts w:ascii="Book Antiqua" w:hAnsi="Book Antiqua" w:cs="Book Antiqua"/>
                <w:sz w:val="16"/>
                <w:szCs w:val="16"/>
              </w:rPr>
            </w:pPr>
            <w:r w:rsidRPr="00E0390A">
              <w:rPr>
                <w:rFonts w:ascii="Book Antiqua" w:hAnsi="Book Antiqua" w:cs="Book Antiqua"/>
                <w:sz w:val="16"/>
                <w:szCs w:val="16"/>
              </w:rPr>
              <w:t xml:space="preserve">ART.166 D LGS 18 AGOSTO </w:t>
            </w:r>
            <w:proofErr w:type="gramStart"/>
            <w:r w:rsidRPr="00E0390A">
              <w:rPr>
                <w:rFonts w:ascii="Book Antiqua" w:hAnsi="Book Antiqua" w:cs="Book Antiqua"/>
                <w:sz w:val="16"/>
                <w:szCs w:val="16"/>
              </w:rPr>
              <w:t>2000  PRELIEVO</w:t>
            </w:r>
            <w:proofErr w:type="gramEnd"/>
            <w:r w:rsidRPr="00E0390A">
              <w:rPr>
                <w:rFonts w:ascii="Book Antiqua" w:hAnsi="Book Antiqua" w:cs="Book Antiqua"/>
                <w:sz w:val="16"/>
                <w:szCs w:val="16"/>
              </w:rPr>
              <w:t xml:space="preserve"> DAL FONDO DI RISERVA PER SPESE PER INTEGRARE LA DOTAZIONE DI UN CAPITOLO DI SPESA PER UN' ESIGENZA STRAORDINARIA</w:t>
            </w:r>
          </w:p>
        </w:tc>
        <w:tc>
          <w:tcPr>
            <w:tcW w:w="3119" w:type="dxa"/>
            <w:tcBorders>
              <w:top w:val="single" w:sz="4" w:space="0" w:color="000000"/>
              <w:left w:val="single" w:sz="4" w:space="0" w:color="000000"/>
              <w:bottom w:val="single" w:sz="4" w:space="0" w:color="000000"/>
              <w:right w:val="single" w:sz="4" w:space="0" w:color="000000"/>
            </w:tcBorders>
          </w:tcPr>
          <w:p w:rsidR="00854897" w:rsidRPr="005B4643" w:rsidRDefault="00854897" w:rsidP="00626C41">
            <w:pPr>
              <w:pStyle w:val="Default"/>
              <w:snapToGrid w:val="0"/>
              <w:ind w:left="454" w:right="454"/>
              <w:jc w:val="both"/>
              <w:rPr>
                <w:rFonts w:ascii="Book Antiqua" w:hAnsi="Book Antiqua" w:cs="Book Antiqua"/>
                <w:sz w:val="16"/>
                <w:szCs w:val="16"/>
              </w:rPr>
            </w:pPr>
          </w:p>
        </w:tc>
      </w:tr>
      <w:tr w:rsidR="00577F8B" w:rsidRPr="005B4643" w:rsidTr="00A3077A">
        <w:tc>
          <w:tcPr>
            <w:tcW w:w="2015" w:type="dxa"/>
            <w:tcBorders>
              <w:top w:val="single" w:sz="4" w:space="0" w:color="000000"/>
              <w:left w:val="single" w:sz="4" w:space="0" w:color="000000"/>
              <w:bottom w:val="single" w:sz="4" w:space="0" w:color="000000"/>
            </w:tcBorders>
          </w:tcPr>
          <w:p w:rsidR="00577F8B" w:rsidRDefault="00577F8B" w:rsidP="00626C41">
            <w:pPr>
              <w:pStyle w:val="Default"/>
              <w:snapToGrid w:val="0"/>
              <w:ind w:left="454" w:right="454"/>
              <w:jc w:val="both"/>
              <w:rPr>
                <w:rFonts w:ascii="Book Antiqua" w:hAnsi="Book Antiqua" w:cs="Book Antiqua"/>
                <w:sz w:val="16"/>
                <w:szCs w:val="16"/>
              </w:rPr>
            </w:pPr>
            <w:r>
              <w:rPr>
                <w:rFonts w:ascii="Book Antiqua" w:hAnsi="Book Antiqua" w:cs="Book Antiqua"/>
                <w:sz w:val="16"/>
                <w:szCs w:val="16"/>
              </w:rPr>
              <w:t>253</w:t>
            </w:r>
          </w:p>
        </w:tc>
        <w:tc>
          <w:tcPr>
            <w:tcW w:w="1984" w:type="dxa"/>
            <w:tcBorders>
              <w:top w:val="single" w:sz="4" w:space="0" w:color="000000"/>
              <w:left w:val="single" w:sz="4" w:space="0" w:color="000000"/>
              <w:bottom w:val="single" w:sz="4" w:space="0" w:color="000000"/>
            </w:tcBorders>
          </w:tcPr>
          <w:p w:rsidR="00577F8B" w:rsidRDefault="00577F8B" w:rsidP="00626C41">
            <w:pPr>
              <w:pStyle w:val="Default"/>
              <w:snapToGrid w:val="0"/>
              <w:ind w:left="454" w:right="454"/>
              <w:jc w:val="both"/>
              <w:rPr>
                <w:rFonts w:ascii="Book Antiqua" w:hAnsi="Book Antiqua" w:cs="Book Antiqua"/>
                <w:sz w:val="16"/>
                <w:szCs w:val="16"/>
              </w:rPr>
            </w:pPr>
            <w:r>
              <w:rPr>
                <w:rFonts w:ascii="Book Antiqua" w:hAnsi="Book Antiqua" w:cs="Book Antiqua"/>
                <w:sz w:val="16"/>
                <w:szCs w:val="16"/>
              </w:rPr>
              <w:t>16/12/22</w:t>
            </w:r>
          </w:p>
        </w:tc>
        <w:tc>
          <w:tcPr>
            <w:tcW w:w="7371" w:type="dxa"/>
            <w:tcBorders>
              <w:top w:val="single" w:sz="4" w:space="0" w:color="000000"/>
              <w:left w:val="single" w:sz="4" w:space="0" w:color="000000"/>
              <w:bottom w:val="single" w:sz="4" w:space="0" w:color="000000"/>
            </w:tcBorders>
          </w:tcPr>
          <w:p w:rsidR="00577F8B" w:rsidRPr="00E0390A" w:rsidRDefault="00D650FB" w:rsidP="00626C41">
            <w:pPr>
              <w:pStyle w:val="Default"/>
              <w:snapToGrid w:val="0"/>
              <w:ind w:left="454" w:right="454"/>
              <w:jc w:val="both"/>
              <w:rPr>
                <w:rFonts w:ascii="Book Antiqua" w:hAnsi="Book Antiqua" w:cs="Book Antiqua"/>
                <w:sz w:val="16"/>
                <w:szCs w:val="16"/>
              </w:rPr>
            </w:pPr>
            <w:r w:rsidRPr="00D650FB">
              <w:rPr>
                <w:rFonts w:ascii="Book Antiqua" w:hAnsi="Book Antiqua" w:cs="Book Antiqua"/>
                <w:sz w:val="16"/>
                <w:szCs w:val="16"/>
              </w:rPr>
              <w:t xml:space="preserve">ART.166 D LGS 18 AGOSTO </w:t>
            </w:r>
            <w:proofErr w:type="gramStart"/>
            <w:r w:rsidRPr="00D650FB">
              <w:rPr>
                <w:rFonts w:ascii="Book Antiqua" w:hAnsi="Book Antiqua" w:cs="Book Antiqua"/>
                <w:sz w:val="16"/>
                <w:szCs w:val="16"/>
              </w:rPr>
              <w:t>2000  PRELIEVO</w:t>
            </w:r>
            <w:proofErr w:type="gramEnd"/>
            <w:r w:rsidRPr="00D650FB">
              <w:rPr>
                <w:rFonts w:ascii="Book Antiqua" w:hAnsi="Book Antiqua" w:cs="Book Antiqua"/>
                <w:sz w:val="16"/>
                <w:szCs w:val="16"/>
              </w:rPr>
              <w:t xml:space="preserve"> DAL FONDO DI RISERVA PER SPESE NON PREVEDIBILI</w:t>
            </w:r>
          </w:p>
        </w:tc>
        <w:tc>
          <w:tcPr>
            <w:tcW w:w="3119" w:type="dxa"/>
            <w:tcBorders>
              <w:top w:val="single" w:sz="4" w:space="0" w:color="000000"/>
              <w:left w:val="single" w:sz="4" w:space="0" w:color="000000"/>
              <w:bottom w:val="single" w:sz="4" w:space="0" w:color="000000"/>
              <w:right w:val="single" w:sz="4" w:space="0" w:color="000000"/>
            </w:tcBorders>
          </w:tcPr>
          <w:p w:rsidR="00577F8B" w:rsidRPr="005B4643" w:rsidRDefault="00577F8B" w:rsidP="00626C41">
            <w:pPr>
              <w:pStyle w:val="Default"/>
              <w:snapToGrid w:val="0"/>
              <w:ind w:left="454" w:right="454"/>
              <w:jc w:val="both"/>
              <w:rPr>
                <w:rFonts w:ascii="Book Antiqua" w:hAnsi="Book Antiqua" w:cs="Book Antiqua"/>
                <w:sz w:val="16"/>
                <w:szCs w:val="16"/>
              </w:rPr>
            </w:pPr>
          </w:p>
        </w:tc>
      </w:tr>
    </w:tbl>
    <w:p w:rsidR="008F28E2" w:rsidRDefault="008F28E2">
      <w:pPr>
        <w:spacing w:line="230" w:lineRule="exact"/>
        <w:ind w:left="440" w:right="440"/>
        <w:jc w:val="both"/>
        <w:rPr>
          <w:rFonts w:ascii="Arial" w:eastAsia="Arial" w:hAnsi="Arial" w:cs="Arial"/>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sectPr w:rsidR="008F28E2">
          <w:footerReference w:type="default" r:id="rId46"/>
          <w:pgSz w:w="16840" w:h="11900" w:orient="landscape"/>
          <w:pgMar w:top="500" w:right="0" w:bottom="300" w:left="0" w:header="500" w:footer="300" w:gutter="0"/>
          <w:cols w:space="708"/>
        </w:sectPr>
      </w:pPr>
      <w:r>
        <w:rPr>
          <w:rFonts w:ascii="Arial" w:eastAsia="Arial" w:hAnsi="Arial" w:cs="Arial"/>
          <w:color w:val="000000"/>
          <w:sz w:val="20"/>
          <w:lang w:val="it-IT"/>
        </w:rPr>
        <w:t>Da ultimo, in sede di deliberazione di riaccertamento ordinario dei residui propedeutico alla formazione del rendiconto 202</w:t>
      </w:r>
      <w:r w:rsidR="000204BE">
        <w:rPr>
          <w:rFonts w:ascii="Arial" w:eastAsia="Arial" w:hAnsi="Arial" w:cs="Arial"/>
          <w:color w:val="000000"/>
          <w:sz w:val="20"/>
          <w:lang w:val="it-IT"/>
        </w:rPr>
        <w:t>2</w:t>
      </w:r>
      <w:r>
        <w:rPr>
          <w:rFonts w:ascii="Arial" w:eastAsia="Arial" w:hAnsi="Arial" w:cs="Arial"/>
          <w:color w:val="000000"/>
          <w:sz w:val="20"/>
          <w:lang w:val="it-IT"/>
        </w:rPr>
        <w:t xml:space="preserve">, con deliberazione della Giunta Comunale n. </w:t>
      </w:r>
      <w:r w:rsidR="00B575E4">
        <w:rPr>
          <w:rFonts w:ascii="Arial" w:eastAsia="Arial" w:hAnsi="Arial" w:cs="Arial"/>
          <w:color w:val="000000"/>
          <w:sz w:val="20"/>
          <w:lang w:val="it-IT"/>
        </w:rPr>
        <w:t>91</w:t>
      </w:r>
      <w:r>
        <w:rPr>
          <w:rFonts w:ascii="Arial" w:eastAsia="Arial" w:hAnsi="Arial" w:cs="Arial"/>
          <w:color w:val="000000"/>
          <w:sz w:val="20"/>
          <w:lang w:val="it-IT"/>
        </w:rPr>
        <w:t xml:space="preserve"> del </w:t>
      </w:r>
      <w:r w:rsidR="00B575E4">
        <w:rPr>
          <w:rFonts w:ascii="Arial" w:eastAsia="Arial" w:hAnsi="Arial" w:cs="Arial"/>
          <w:color w:val="000000"/>
          <w:sz w:val="20"/>
          <w:lang w:val="it-IT"/>
        </w:rPr>
        <w:t>17</w:t>
      </w:r>
      <w:r>
        <w:rPr>
          <w:rFonts w:ascii="Arial" w:eastAsia="Arial" w:hAnsi="Arial" w:cs="Arial"/>
          <w:color w:val="000000"/>
          <w:sz w:val="20"/>
          <w:lang w:val="it-IT"/>
        </w:rPr>
        <w:t>/0</w:t>
      </w:r>
      <w:r w:rsidR="00B575E4">
        <w:rPr>
          <w:rFonts w:ascii="Arial" w:eastAsia="Arial" w:hAnsi="Arial" w:cs="Arial"/>
          <w:color w:val="000000"/>
          <w:sz w:val="20"/>
          <w:lang w:val="it-IT"/>
        </w:rPr>
        <w:t>5</w:t>
      </w:r>
      <w:r>
        <w:rPr>
          <w:rFonts w:ascii="Arial" w:eastAsia="Arial" w:hAnsi="Arial" w:cs="Arial"/>
          <w:color w:val="000000"/>
          <w:sz w:val="20"/>
          <w:lang w:val="it-IT"/>
        </w:rPr>
        <w:t>/2</w:t>
      </w:r>
      <w:r w:rsidR="00B575E4">
        <w:rPr>
          <w:rFonts w:ascii="Arial" w:eastAsia="Arial" w:hAnsi="Arial" w:cs="Arial"/>
          <w:color w:val="000000"/>
          <w:sz w:val="20"/>
          <w:lang w:val="it-IT"/>
        </w:rPr>
        <w:t>3</w:t>
      </w:r>
      <w:r>
        <w:rPr>
          <w:rFonts w:ascii="Arial" w:eastAsia="Arial" w:hAnsi="Arial" w:cs="Arial"/>
          <w:color w:val="000000"/>
          <w:sz w:val="20"/>
          <w:lang w:val="it-IT"/>
        </w:rPr>
        <w:t xml:space="preserve"> sono state adeguate le previsioni in entrata e in spesa del fondo pluriennale vincolato 202</w:t>
      </w:r>
      <w:r w:rsidR="00B575E4">
        <w:rPr>
          <w:rFonts w:ascii="Arial" w:eastAsia="Arial" w:hAnsi="Arial" w:cs="Arial"/>
          <w:color w:val="000000"/>
          <w:sz w:val="20"/>
          <w:lang w:val="it-IT"/>
        </w:rPr>
        <w:t>2</w:t>
      </w:r>
      <w:r>
        <w:rPr>
          <w:rFonts w:ascii="Arial" w:eastAsia="Arial" w:hAnsi="Arial" w:cs="Arial"/>
          <w:color w:val="000000"/>
          <w:sz w:val="20"/>
          <w:lang w:val="it-IT"/>
        </w:rPr>
        <w:t>.</w:t>
      </w:r>
      <w:r>
        <w:rPr>
          <w:rFonts w:ascii="Arial" w:eastAsia="Arial" w:hAnsi="Arial" w:cs="Arial"/>
          <w:color w:val="000000"/>
          <w:sz w:val="20"/>
          <w:lang w:val="it-IT"/>
        </w:rPr>
        <w:cr/>
      </w:r>
    </w:p>
    <w:p w:rsidR="008F28E2" w:rsidRDefault="00A37E57">
      <w:pPr>
        <w:spacing w:after="60" w:line="368" w:lineRule="exact"/>
        <w:ind w:left="440" w:right="480"/>
        <w:rPr>
          <w:rFonts w:ascii="Arial" w:eastAsia="Arial" w:hAnsi="Arial" w:cs="Arial"/>
          <w:b/>
          <w:color w:val="999999"/>
          <w:sz w:val="32"/>
          <w:lang w:val="it-IT"/>
        </w:rPr>
      </w:pPr>
      <w:r>
        <w:rPr>
          <w:rFonts w:ascii="Arial" w:eastAsia="Arial" w:hAnsi="Arial" w:cs="Arial"/>
          <w:b/>
          <w:color w:val="999999"/>
          <w:sz w:val="32"/>
          <w:lang w:val="it-IT"/>
        </w:rPr>
        <w:lastRenderedPageBreak/>
        <w:t>7 ELENCO ANALITICO DELLE QUOTE VINCOLATE E ACCANTONATE DEL RISULTATO DI AMMINISTRAZIONE</w:t>
      </w:r>
    </w:p>
    <w:p w:rsidR="008F28E2" w:rsidRDefault="00A37E57">
      <w:pPr>
        <w:spacing w:after="120"/>
        <w:ind w:left="740" w:right="660"/>
        <w:rPr>
          <w:rFonts w:ascii="Arial" w:eastAsia="Arial" w:hAnsi="Arial" w:cs="Arial"/>
          <w:b/>
          <w:color w:val="999999"/>
          <w:sz w:val="28"/>
          <w:lang w:val="it-IT"/>
        </w:rPr>
      </w:pPr>
      <w:r>
        <w:rPr>
          <w:rFonts w:ascii="Arial" w:eastAsia="Arial" w:hAnsi="Arial" w:cs="Arial"/>
          <w:b/>
          <w:color w:val="999999"/>
          <w:sz w:val="28"/>
          <w:lang w:val="it-IT"/>
        </w:rPr>
        <w:t>ex art. 11, comma 6, lett. d) del D.lgs. 118/2011</w:t>
      </w:r>
    </w:p>
    <w:p w:rsidR="008F28E2" w:rsidRDefault="00A37E57">
      <w:pPr>
        <w:spacing w:after="140"/>
        <w:ind w:left="400" w:right="440"/>
        <w:rPr>
          <w:rFonts w:ascii="Arial" w:eastAsia="Arial" w:hAnsi="Arial" w:cs="Arial"/>
          <w:b/>
          <w:color w:val="000000"/>
          <w:sz w:val="20"/>
          <w:lang w:val="it-IT"/>
        </w:rPr>
      </w:pPr>
      <w:r>
        <w:rPr>
          <w:rFonts w:ascii="Arial" w:eastAsia="Arial" w:hAnsi="Arial" w:cs="Arial"/>
          <w:b/>
          <w:color w:val="000000"/>
          <w:sz w:val="20"/>
          <w:lang w:val="it-IT"/>
        </w:rPr>
        <w:t>7.1 Allegato A1 Elenco analitico delle quote accantonate del risultato di amministrazione</w:t>
      </w:r>
    </w:p>
    <w:p w:rsidR="008F28E2" w:rsidRDefault="008F28E2">
      <w:pPr>
        <w:spacing w:after="240" w:line="240" w:lineRule="exact"/>
      </w:pPr>
    </w:p>
    <w:p w:rsidR="008F28E2" w:rsidRDefault="00A37E57">
      <w:pPr>
        <w:spacing w:before="80" w:after="240"/>
        <w:ind w:left="400" w:right="400"/>
        <w:jc w:val="center"/>
        <w:rPr>
          <w:rFonts w:ascii="Arial" w:eastAsia="Arial" w:hAnsi="Arial" w:cs="Arial"/>
          <w:b/>
          <w:color w:val="000000"/>
          <w:lang w:val="it-IT"/>
        </w:rPr>
      </w:pPr>
      <w:r>
        <w:rPr>
          <w:rFonts w:ascii="Arial" w:eastAsia="Arial" w:hAnsi="Arial" w:cs="Arial"/>
          <w:b/>
          <w:color w:val="000000"/>
          <w:lang w:val="it-IT"/>
        </w:rPr>
        <w:t>ELENCO ANALITICO DELLE RISORSE ACCANTONATE NEL RISULTATO DI AMMINISTRAZIONE</w:t>
      </w:r>
    </w:p>
    <w:tbl>
      <w:tblPr>
        <w:tblW w:w="0" w:type="auto"/>
        <w:tblInd w:w="400" w:type="dxa"/>
        <w:tblLayout w:type="fixed"/>
        <w:tblLook w:val="04A0" w:firstRow="1" w:lastRow="0" w:firstColumn="1" w:lastColumn="0" w:noHBand="0" w:noVBand="1"/>
      </w:tblPr>
      <w:tblGrid>
        <w:gridCol w:w="1700"/>
        <w:gridCol w:w="5340"/>
        <w:gridCol w:w="1800"/>
        <w:gridCol w:w="1800"/>
        <w:gridCol w:w="1800"/>
        <w:gridCol w:w="1800"/>
        <w:gridCol w:w="1800"/>
      </w:tblGrid>
      <w:tr w:rsidR="008F28E2">
        <w:trPr>
          <w:trHeight w:hRule="exact" w:val="860"/>
        </w:trPr>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Capitolo di spesa</w:t>
            </w:r>
          </w:p>
        </w:tc>
        <w:tc>
          <w:tcPr>
            <w:tcW w:w="5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Descrizione</w:t>
            </w:r>
          </w:p>
        </w:tc>
        <w:tc>
          <w:tcPr>
            <w:tcW w:w="18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8F28E2" w:rsidRDefault="00A37E57">
            <w:pPr>
              <w:spacing w:line="161" w:lineRule="exact"/>
              <w:jc w:val="center"/>
              <w:rPr>
                <w:rFonts w:ascii="Arial" w:eastAsia="Arial" w:hAnsi="Arial" w:cs="Arial"/>
                <w:b/>
                <w:color w:val="000000"/>
                <w:sz w:val="14"/>
                <w:lang w:val="it-IT"/>
              </w:rPr>
            </w:pPr>
            <w:r>
              <w:rPr>
                <w:rFonts w:ascii="Arial" w:eastAsia="Arial" w:hAnsi="Arial" w:cs="Arial"/>
                <w:b/>
                <w:color w:val="000000"/>
                <w:sz w:val="14"/>
                <w:lang w:val="it-IT"/>
              </w:rPr>
              <w:t xml:space="preserve">Risorse </w:t>
            </w:r>
            <w:proofErr w:type="gramStart"/>
            <w:r>
              <w:rPr>
                <w:rFonts w:ascii="Arial" w:eastAsia="Arial" w:hAnsi="Arial" w:cs="Arial"/>
                <w:b/>
                <w:color w:val="000000"/>
                <w:sz w:val="14"/>
                <w:lang w:val="it-IT"/>
              </w:rPr>
              <w:t>accantonate  al</w:t>
            </w:r>
            <w:proofErr w:type="gramEnd"/>
            <w:r>
              <w:rPr>
                <w:rFonts w:ascii="Arial" w:eastAsia="Arial" w:hAnsi="Arial" w:cs="Arial"/>
                <w:b/>
                <w:color w:val="000000"/>
                <w:sz w:val="14"/>
                <w:lang w:val="it-IT"/>
              </w:rPr>
              <w:t xml:space="preserve"> 1/1/2022</w:t>
            </w:r>
          </w:p>
        </w:tc>
        <w:tc>
          <w:tcPr>
            <w:tcW w:w="18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8F28E2" w:rsidRDefault="00A37E57">
            <w:pPr>
              <w:spacing w:line="161" w:lineRule="exact"/>
              <w:jc w:val="center"/>
              <w:rPr>
                <w:rFonts w:ascii="Arial" w:eastAsia="Arial" w:hAnsi="Arial" w:cs="Arial"/>
                <w:b/>
                <w:color w:val="000000"/>
                <w:sz w:val="14"/>
                <w:lang w:val="it-IT"/>
              </w:rPr>
            </w:pPr>
            <w:r>
              <w:rPr>
                <w:rFonts w:ascii="Arial" w:eastAsia="Arial" w:hAnsi="Arial" w:cs="Arial"/>
                <w:b/>
                <w:color w:val="000000"/>
                <w:sz w:val="14"/>
                <w:lang w:val="it-IT"/>
              </w:rPr>
              <w:t>Risorse accantonate applicate al bilancio dell'esercizio 2022</w:t>
            </w:r>
          </w:p>
          <w:p w:rsidR="008F28E2" w:rsidRDefault="00A37E57">
            <w:pPr>
              <w:spacing w:line="161" w:lineRule="exact"/>
              <w:jc w:val="center"/>
              <w:rPr>
                <w:rFonts w:ascii="Arial" w:eastAsia="Arial" w:hAnsi="Arial" w:cs="Arial"/>
                <w:b/>
                <w:color w:val="000000"/>
                <w:sz w:val="14"/>
                <w:lang w:val="it-IT"/>
              </w:rPr>
            </w:pPr>
            <w:r>
              <w:rPr>
                <w:rFonts w:ascii="Arial" w:eastAsia="Arial" w:hAnsi="Arial" w:cs="Arial"/>
                <w:b/>
                <w:color w:val="000000"/>
                <w:sz w:val="14"/>
                <w:lang w:val="it-IT"/>
              </w:rPr>
              <w:t>(con segno -)</w:t>
            </w:r>
          </w:p>
        </w:tc>
        <w:tc>
          <w:tcPr>
            <w:tcW w:w="18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8F28E2" w:rsidRDefault="00A37E57">
            <w:pPr>
              <w:spacing w:line="161" w:lineRule="exact"/>
              <w:jc w:val="center"/>
              <w:rPr>
                <w:rFonts w:ascii="Arial" w:eastAsia="Arial" w:hAnsi="Arial" w:cs="Arial"/>
                <w:b/>
                <w:color w:val="000000"/>
                <w:sz w:val="14"/>
                <w:lang w:val="it-IT"/>
              </w:rPr>
            </w:pPr>
            <w:r>
              <w:rPr>
                <w:rFonts w:ascii="Arial" w:eastAsia="Arial" w:hAnsi="Arial" w:cs="Arial"/>
                <w:b/>
                <w:color w:val="000000"/>
                <w:sz w:val="14"/>
                <w:lang w:val="it-IT"/>
              </w:rPr>
              <w:t>Risorse accantonate stanziate nella spesa del bilancio dell'esercizio 2022</w:t>
            </w:r>
          </w:p>
        </w:tc>
        <w:tc>
          <w:tcPr>
            <w:tcW w:w="18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8F28E2" w:rsidRDefault="00A37E57">
            <w:pPr>
              <w:spacing w:line="161" w:lineRule="exact"/>
              <w:jc w:val="center"/>
              <w:rPr>
                <w:rFonts w:ascii="Arial" w:eastAsia="Arial" w:hAnsi="Arial" w:cs="Arial"/>
                <w:b/>
                <w:color w:val="000000"/>
                <w:sz w:val="14"/>
                <w:lang w:val="it-IT"/>
              </w:rPr>
            </w:pPr>
            <w:r>
              <w:rPr>
                <w:rFonts w:ascii="Arial" w:eastAsia="Arial" w:hAnsi="Arial" w:cs="Arial"/>
                <w:b/>
                <w:color w:val="000000"/>
                <w:sz w:val="14"/>
                <w:lang w:val="it-IT"/>
              </w:rPr>
              <w:t>Variazione accantonamenti effettuata in sede di rendiconto</w:t>
            </w:r>
          </w:p>
          <w:p w:rsidR="008F28E2" w:rsidRDefault="00A37E57">
            <w:pPr>
              <w:spacing w:line="161" w:lineRule="exact"/>
              <w:jc w:val="center"/>
              <w:rPr>
                <w:rFonts w:ascii="Arial" w:eastAsia="Arial" w:hAnsi="Arial" w:cs="Arial"/>
                <w:b/>
                <w:color w:val="000000"/>
                <w:sz w:val="14"/>
                <w:lang w:val="it-IT"/>
              </w:rPr>
            </w:pPr>
            <w:r>
              <w:rPr>
                <w:rFonts w:ascii="Arial" w:eastAsia="Arial" w:hAnsi="Arial" w:cs="Arial"/>
                <w:b/>
                <w:color w:val="000000"/>
                <w:sz w:val="14"/>
                <w:lang w:val="it-IT"/>
              </w:rPr>
              <w:t>(con segno +/-)</w:t>
            </w:r>
          </w:p>
        </w:tc>
        <w:tc>
          <w:tcPr>
            <w:tcW w:w="18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8F28E2" w:rsidRDefault="00A37E57">
            <w:pPr>
              <w:spacing w:line="161" w:lineRule="exact"/>
              <w:jc w:val="center"/>
              <w:rPr>
                <w:rFonts w:ascii="Arial" w:eastAsia="Arial" w:hAnsi="Arial" w:cs="Arial"/>
                <w:b/>
                <w:color w:val="000000"/>
                <w:sz w:val="14"/>
                <w:lang w:val="it-IT"/>
              </w:rPr>
            </w:pPr>
            <w:r>
              <w:rPr>
                <w:rFonts w:ascii="Arial" w:eastAsia="Arial" w:hAnsi="Arial" w:cs="Arial"/>
                <w:b/>
                <w:color w:val="000000"/>
                <w:sz w:val="14"/>
                <w:lang w:val="it-IT"/>
              </w:rPr>
              <w:t>Risorse accantonate nel risultato di amministrazione al 31/12/2022</w:t>
            </w:r>
          </w:p>
        </w:tc>
      </w:tr>
      <w:tr w:rsidR="008F28E2">
        <w:trPr>
          <w:trHeight w:hRule="exact" w:val="280"/>
        </w:trPr>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5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i/>
                <w:color w:val="000000"/>
                <w:sz w:val="14"/>
                <w:lang w:val="it-IT"/>
              </w:rPr>
            </w:pPr>
            <w:r>
              <w:rPr>
                <w:rFonts w:ascii="Arial" w:eastAsia="Arial" w:hAnsi="Arial" w:cs="Arial"/>
                <w:b/>
                <w:i/>
                <w:color w:val="000000"/>
                <w:sz w:val="14"/>
                <w:lang w:val="it-IT"/>
              </w:rPr>
              <w:t>(a)</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i/>
                <w:color w:val="000000"/>
                <w:sz w:val="14"/>
                <w:lang w:val="it-IT"/>
              </w:rPr>
            </w:pPr>
            <w:r>
              <w:rPr>
                <w:rFonts w:ascii="Arial" w:eastAsia="Arial" w:hAnsi="Arial" w:cs="Arial"/>
                <w:b/>
                <w:i/>
                <w:color w:val="000000"/>
                <w:sz w:val="14"/>
                <w:lang w:val="it-IT"/>
              </w:rPr>
              <w:t>(b)</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i/>
                <w:color w:val="000000"/>
                <w:sz w:val="14"/>
                <w:lang w:val="it-IT"/>
              </w:rPr>
            </w:pPr>
            <w:r>
              <w:rPr>
                <w:rFonts w:ascii="Arial" w:eastAsia="Arial" w:hAnsi="Arial" w:cs="Arial"/>
                <w:b/>
                <w:i/>
                <w:color w:val="000000"/>
                <w:sz w:val="14"/>
                <w:lang w:val="it-IT"/>
              </w:rPr>
              <w:t>(c)</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i/>
                <w:color w:val="000000"/>
                <w:sz w:val="14"/>
                <w:lang w:val="it-IT"/>
              </w:rPr>
            </w:pPr>
            <w:r>
              <w:rPr>
                <w:rFonts w:ascii="Arial" w:eastAsia="Arial" w:hAnsi="Arial" w:cs="Arial"/>
                <w:b/>
                <w:i/>
                <w:color w:val="000000"/>
                <w:sz w:val="14"/>
                <w:lang w:val="it-IT"/>
              </w:rPr>
              <w:t>(d)</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i/>
                <w:color w:val="000000"/>
                <w:sz w:val="14"/>
                <w:lang w:val="it-IT"/>
              </w:rPr>
            </w:pPr>
            <w:r>
              <w:rPr>
                <w:rFonts w:ascii="Arial" w:eastAsia="Arial" w:hAnsi="Arial" w:cs="Arial"/>
                <w:b/>
                <w:i/>
                <w:color w:val="000000"/>
                <w:sz w:val="14"/>
                <w:lang w:val="it-IT"/>
              </w:rPr>
              <w:t>(e)=(a)+(b)+(c)+(d)</w:t>
            </w:r>
          </w:p>
        </w:tc>
      </w:tr>
      <w:tr w:rsidR="008F28E2">
        <w:trPr>
          <w:trHeight w:hRule="exact" w:val="360"/>
        </w:trPr>
        <w:tc>
          <w:tcPr>
            <w:tcW w:w="704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 xml:space="preserve">Fondo perdite </w:t>
            </w:r>
            <w:proofErr w:type="spellStart"/>
            <w:proofErr w:type="gramStart"/>
            <w:r>
              <w:rPr>
                <w:rFonts w:ascii="Arial" w:eastAsia="Arial" w:hAnsi="Arial" w:cs="Arial"/>
                <w:b/>
                <w:color w:val="000000"/>
                <w:sz w:val="14"/>
                <w:lang w:val="it-IT"/>
              </w:rPr>
              <w:t>societÃ</w:t>
            </w:r>
            <w:proofErr w:type="spellEnd"/>
            <w:r>
              <w:rPr>
                <w:rFonts w:ascii="Arial" w:eastAsia="Arial" w:hAnsi="Arial" w:cs="Arial"/>
                <w:b/>
                <w:color w:val="000000"/>
                <w:sz w:val="14"/>
                <w:lang w:val="it-IT"/>
              </w:rPr>
              <w:t>  partecipate</w:t>
            </w:r>
            <w:proofErr w:type="gramEnd"/>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4"/>
                <w:lang w:val="it-IT"/>
              </w:rPr>
            </w:pP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4"/>
                <w:lang w:val="it-IT"/>
              </w:rPr>
            </w:pP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4"/>
                <w:lang w:val="it-IT"/>
              </w:rPr>
            </w:pP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4"/>
                <w:lang w:val="it-IT"/>
              </w:rPr>
            </w:pP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4"/>
                <w:lang w:val="it-IT"/>
              </w:rPr>
            </w:pPr>
          </w:p>
        </w:tc>
      </w:tr>
      <w:tr w:rsidR="008F28E2">
        <w:trPr>
          <w:trHeight w:hRule="exact" w:val="240"/>
        </w:trPr>
        <w:tc>
          <w:tcPr>
            <w:tcW w:w="17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4"/>
                <w:lang w:val="it-IT"/>
              </w:rPr>
            </w:pPr>
          </w:p>
        </w:tc>
        <w:tc>
          <w:tcPr>
            <w:tcW w:w="5340" w:type="dxa"/>
            <w:tcBorders>
              <w:left w:val="single" w:sz="8" w:space="0" w:color="000000"/>
              <w:right w:val="single" w:sz="8" w:space="0" w:color="000000"/>
            </w:tcBorders>
            <w:tcMar>
              <w:top w:w="40" w:type="dxa"/>
              <w:left w:w="40" w:type="dxa"/>
              <w:bottom w:w="40" w:type="dxa"/>
              <w:right w:w="4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FONDO PERDITE PARTECIPATE - 25</w:t>
            </w:r>
          </w:p>
        </w:tc>
        <w:tc>
          <w:tcPr>
            <w:tcW w:w="18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1.869,40</w:t>
            </w:r>
          </w:p>
        </w:tc>
        <w:tc>
          <w:tcPr>
            <w:tcW w:w="18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8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8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-1.541,54</w:t>
            </w:r>
          </w:p>
        </w:tc>
        <w:tc>
          <w:tcPr>
            <w:tcW w:w="18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327,86</w:t>
            </w:r>
          </w:p>
        </w:tc>
      </w:tr>
      <w:tr w:rsidR="008F28E2">
        <w:trPr>
          <w:trHeight w:hRule="exact" w:val="360"/>
        </w:trPr>
        <w:tc>
          <w:tcPr>
            <w:tcW w:w="704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 xml:space="preserve">Totale Fondo perdite </w:t>
            </w:r>
            <w:proofErr w:type="spellStart"/>
            <w:proofErr w:type="gramStart"/>
            <w:r>
              <w:rPr>
                <w:rFonts w:ascii="Arial" w:eastAsia="Arial" w:hAnsi="Arial" w:cs="Arial"/>
                <w:b/>
                <w:color w:val="000000"/>
                <w:sz w:val="14"/>
                <w:lang w:val="it-IT"/>
              </w:rPr>
              <w:t>societÃ</w:t>
            </w:r>
            <w:proofErr w:type="spellEnd"/>
            <w:r>
              <w:rPr>
                <w:rFonts w:ascii="Arial" w:eastAsia="Arial" w:hAnsi="Arial" w:cs="Arial"/>
                <w:b/>
                <w:color w:val="000000"/>
                <w:sz w:val="14"/>
                <w:lang w:val="it-IT"/>
              </w:rPr>
              <w:t>  partecipate</w:t>
            </w:r>
            <w:proofErr w:type="gramEnd"/>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1.869,40</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0,00</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0,00</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-1.541,54</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327,86</w:t>
            </w:r>
          </w:p>
        </w:tc>
      </w:tr>
      <w:tr w:rsidR="008F28E2">
        <w:trPr>
          <w:trHeight w:hRule="exact" w:val="360"/>
        </w:trPr>
        <w:tc>
          <w:tcPr>
            <w:tcW w:w="704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Fondo contenzioso</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4"/>
                <w:lang w:val="it-IT"/>
              </w:rPr>
            </w:pP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4"/>
                <w:lang w:val="it-IT"/>
              </w:rPr>
            </w:pP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4"/>
                <w:lang w:val="it-IT"/>
              </w:rPr>
            </w:pP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4"/>
                <w:lang w:val="it-IT"/>
              </w:rPr>
            </w:pP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4"/>
                <w:lang w:val="it-IT"/>
              </w:rPr>
            </w:pPr>
          </w:p>
        </w:tc>
      </w:tr>
      <w:tr w:rsidR="008F28E2">
        <w:trPr>
          <w:trHeight w:hRule="exact" w:val="240"/>
        </w:trPr>
        <w:tc>
          <w:tcPr>
            <w:tcW w:w="17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4"/>
                <w:lang w:val="it-IT"/>
              </w:rPr>
            </w:pPr>
          </w:p>
        </w:tc>
        <w:tc>
          <w:tcPr>
            <w:tcW w:w="5340" w:type="dxa"/>
            <w:tcBorders>
              <w:left w:val="single" w:sz="8" w:space="0" w:color="000000"/>
              <w:right w:val="single" w:sz="8" w:space="0" w:color="000000"/>
            </w:tcBorders>
            <w:tcMar>
              <w:top w:w="40" w:type="dxa"/>
              <w:left w:w="40" w:type="dxa"/>
              <w:bottom w:w="40" w:type="dxa"/>
              <w:right w:w="4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FONDO CONTENZIOSO - 23</w:t>
            </w:r>
          </w:p>
        </w:tc>
        <w:tc>
          <w:tcPr>
            <w:tcW w:w="18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8.576,37</w:t>
            </w:r>
          </w:p>
        </w:tc>
        <w:tc>
          <w:tcPr>
            <w:tcW w:w="18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8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8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8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8.576,37</w:t>
            </w:r>
          </w:p>
        </w:tc>
      </w:tr>
      <w:tr w:rsidR="008F28E2">
        <w:trPr>
          <w:trHeight w:hRule="exact" w:val="240"/>
        </w:trPr>
        <w:tc>
          <w:tcPr>
            <w:tcW w:w="17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4"/>
                <w:lang w:val="it-IT"/>
              </w:rPr>
            </w:pPr>
          </w:p>
        </w:tc>
        <w:tc>
          <w:tcPr>
            <w:tcW w:w="5340" w:type="dxa"/>
            <w:tcBorders>
              <w:left w:val="single" w:sz="8" w:space="0" w:color="000000"/>
              <w:right w:val="single" w:sz="8" w:space="0" w:color="000000"/>
            </w:tcBorders>
            <w:tcMar>
              <w:top w:w="40" w:type="dxa"/>
              <w:left w:w="40" w:type="dxa"/>
              <w:bottom w:w="40" w:type="dxa"/>
              <w:right w:w="4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FONDO CONTENZIOSO - 21</w:t>
            </w:r>
          </w:p>
        </w:tc>
        <w:tc>
          <w:tcPr>
            <w:tcW w:w="18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68.180,13</w:t>
            </w:r>
          </w:p>
        </w:tc>
        <w:tc>
          <w:tcPr>
            <w:tcW w:w="18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8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8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8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68.180,13</w:t>
            </w:r>
          </w:p>
        </w:tc>
      </w:tr>
      <w:tr w:rsidR="008F28E2">
        <w:trPr>
          <w:trHeight w:hRule="exact" w:val="240"/>
        </w:trPr>
        <w:tc>
          <w:tcPr>
            <w:tcW w:w="17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4"/>
                <w:lang w:val="it-IT"/>
              </w:rPr>
            </w:pPr>
          </w:p>
        </w:tc>
        <w:tc>
          <w:tcPr>
            <w:tcW w:w="5340" w:type="dxa"/>
            <w:tcBorders>
              <w:left w:val="single" w:sz="8" w:space="0" w:color="000000"/>
              <w:right w:val="single" w:sz="8" w:space="0" w:color="000000"/>
            </w:tcBorders>
            <w:tcMar>
              <w:top w:w="40" w:type="dxa"/>
              <w:left w:w="40" w:type="dxa"/>
              <w:bottom w:w="40" w:type="dxa"/>
              <w:right w:w="4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FONDO CONTENZIOSO - 24</w:t>
            </w:r>
          </w:p>
        </w:tc>
        <w:tc>
          <w:tcPr>
            <w:tcW w:w="18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4.418,79</w:t>
            </w:r>
          </w:p>
        </w:tc>
        <w:tc>
          <w:tcPr>
            <w:tcW w:w="18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8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8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75.000,00</w:t>
            </w:r>
          </w:p>
        </w:tc>
        <w:tc>
          <w:tcPr>
            <w:tcW w:w="18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79.418,79</w:t>
            </w:r>
          </w:p>
        </w:tc>
      </w:tr>
      <w:tr w:rsidR="008F28E2">
        <w:trPr>
          <w:trHeight w:hRule="exact" w:val="360"/>
        </w:trPr>
        <w:tc>
          <w:tcPr>
            <w:tcW w:w="704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Totale Fondo contenzioso</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81.175,29</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0,00</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0,00</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75.000,00</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156.175,29</w:t>
            </w:r>
          </w:p>
        </w:tc>
      </w:tr>
      <w:tr w:rsidR="008F28E2">
        <w:trPr>
          <w:trHeight w:hRule="exact" w:val="360"/>
        </w:trPr>
        <w:tc>
          <w:tcPr>
            <w:tcW w:w="704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 xml:space="preserve">Fondo crediti di dubbia </w:t>
            </w:r>
            <w:proofErr w:type="spellStart"/>
            <w:r>
              <w:rPr>
                <w:rFonts w:ascii="Arial" w:eastAsia="Arial" w:hAnsi="Arial" w:cs="Arial"/>
                <w:b/>
                <w:color w:val="000000"/>
                <w:sz w:val="14"/>
                <w:lang w:val="it-IT"/>
              </w:rPr>
              <w:t>esigibilita'</w:t>
            </w:r>
            <w:proofErr w:type="spellEnd"/>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4"/>
                <w:lang w:val="it-IT"/>
              </w:rPr>
            </w:pP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4"/>
                <w:lang w:val="it-IT"/>
              </w:rPr>
            </w:pP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4"/>
                <w:lang w:val="it-IT"/>
              </w:rPr>
            </w:pP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4"/>
                <w:lang w:val="it-IT"/>
              </w:rPr>
            </w:pP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4"/>
                <w:lang w:val="it-IT"/>
              </w:rPr>
            </w:pPr>
          </w:p>
        </w:tc>
      </w:tr>
      <w:tr w:rsidR="008F28E2">
        <w:trPr>
          <w:trHeight w:hRule="exact" w:val="240"/>
        </w:trPr>
        <w:tc>
          <w:tcPr>
            <w:tcW w:w="17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4"/>
                <w:lang w:val="it-IT"/>
              </w:rPr>
            </w:pPr>
          </w:p>
        </w:tc>
        <w:tc>
          <w:tcPr>
            <w:tcW w:w="5340" w:type="dxa"/>
            <w:tcBorders>
              <w:left w:val="single" w:sz="8" w:space="0" w:color="000000"/>
              <w:right w:val="single" w:sz="8" w:space="0" w:color="000000"/>
            </w:tcBorders>
            <w:tcMar>
              <w:top w:w="40" w:type="dxa"/>
              <w:left w:w="40" w:type="dxa"/>
              <w:bottom w:w="40" w:type="dxa"/>
              <w:right w:w="4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FCDE - 20</w:t>
            </w:r>
          </w:p>
        </w:tc>
        <w:tc>
          <w:tcPr>
            <w:tcW w:w="18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2.987.774,52</w:t>
            </w:r>
          </w:p>
        </w:tc>
        <w:tc>
          <w:tcPr>
            <w:tcW w:w="18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-1.241.075,00</w:t>
            </w:r>
          </w:p>
        </w:tc>
        <w:tc>
          <w:tcPr>
            <w:tcW w:w="18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843.572,48</w:t>
            </w:r>
          </w:p>
        </w:tc>
        <w:tc>
          <w:tcPr>
            <w:tcW w:w="18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286.598,66</w:t>
            </w:r>
          </w:p>
        </w:tc>
        <w:tc>
          <w:tcPr>
            <w:tcW w:w="18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2.876.870,66</w:t>
            </w:r>
          </w:p>
        </w:tc>
      </w:tr>
      <w:tr w:rsidR="008F28E2">
        <w:trPr>
          <w:trHeight w:hRule="exact" w:val="360"/>
        </w:trPr>
        <w:tc>
          <w:tcPr>
            <w:tcW w:w="704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 xml:space="preserve">Totale Fondo crediti di dubbia </w:t>
            </w:r>
            <w:proofErr w:type="spellStart"/>
            <w:r>
              <w:rPr>
                <w:rFonts w:ascii="Arial" w:eastAsia="Arial" w:hAnsi="Arial" w:cs="Arial"/>
                <w:b/>
                <w:color w:val="000000"/>
                <w:sz w:val="14"/>
                <w:lang w:val="it-IT"/>
              </w:rPr>
              <w:t>esigibilita'</w:t>
            </w:r>
            <w:proofErr w:type="spellEnd"/>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2.987.774,52</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-1.241.075,00</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843.572,48</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286.598,66</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2.876.870,66</w:t>
            </w:r>
          </w:p>
        </w:tc>
      </w:tr>
      <w:tr w:rsidR="008F28E2">
        <w:trPr>
          <w:trHeight w:hRule="exact" w:val="360"/>
        </w:trPr>
        <w:tc>
          <w:tcPr>
            <w:tcW w:w="704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Altri accantonamenti</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4"/>
                <w:lang w:val="it-IT"/>
              </w:rPr>
            </w:pP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4"/>
                <w:lang w:val="it-IT"/>
              </w:rPr>
            </w:pP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4"/>
                <w:lang w:val="it-IT"/>
              </w:rPr>
            </w:pP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4"/>
                <w:lang w:val="it-IT"/>
              </w:rPr>
            </w:pP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4"/>
                <w:lang w:val="it-IT"/>
              </w:rPr>
            </w:pPr>
          </w:p>
        </w:tc>
      </w:tr>
      <w:tr w:rsidR="008F28E2">
        <w:trPr>
          <w:trHeight w:hRule="exact" w:val="240"/>
        </w:trPr>
        <w:tc>
          <w:tcPr>
            <w:tcW w:w="17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4"/>
                <w:lang w:val="it-IT"/>
              </w:rPr>
            </w:pPr>
          </w:p>
        </w:tc>
        <w:tc>
          <w:tcPr>
            <w:tcW w:w="5340" w:type="dxa"/>
            <w:tcBorders>
              <w:left w:val="single" w:sz="8" w:space="0" w:color="000000"/>
              <w:right w:val="single" w:sz="8" w:space="0" w:color="000000"/>
            </w:tcBorders>
            <w:tcMar>
              <w:top w:w="40" w:type="dxa"/>
              <w:left w:w="40" w:type="dxa"/>
              <w:bottom w:w="40" w:type="dxa"/>
              <w:right w:w="4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ALTRI ACCANTONAMENTI - INDENNITA' FINE MANDATO SINDACO - 22</w:t>
            </w:r>
          </w:p>
        </w:tc>
        <w:tc>
          <w:tcPr>
            <w:tcW w:w="18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10.719,84</w:t>
            </w:r>
          </w:p>
        </w:tc>
        <w:tc>
          <w:tcPr>
            <w:tcW w:w="18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-10.719,84</w:t>
            </w:r>
          </w:p>
        </w:tc>
        <w:tc>
          <w:tcPr>
            <w:tcW w:w="18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1.894,42</w:t>
            </w:r>
          </w:p>
        </w:tc>
        <w:tc>
          <w:tcPr>
            <w:tcW w:w="18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8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1.894,42</w:t>
            </w:r>
          </w:p>
        </w:tc>
      </w:tr>
      <w:tr w:rsidR="008F28E2">
        <w:trPr>
          <w:trHeight w:hRule="exact" w:val="240"/>
        </w:trPr>
        <w:tc>
          <w:tcPr>
            <w:tcW w:w="17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4"/>
                <w:lang w:val="it-IT"/>
              </w:rPr>
            </w:pPr>
          </w:p>
        </w:tc>
        <w:tc>
          <w:tcPr>
            <w:tcW w:w="5340" w:type="dxa"/>
            <w:tcBorders>
              <w:left w:val="single" w:sz="8" w:space="0" w:color="000000"/>
              <w:right w:val="single" w:sz="8" w:space="0" w:color="000000"/>
            </w:tcBorders>
            <w:tcMar>
              <w:top w:w="40" w:type="dxa"/>
              <w:left w:w="40" w:type="dxa"/>
              <w:bottom w:w="40" w:type="dxa"/>
              <w:right w:w="4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ALTRI ACCANTONAMENTI - FONDO RINNOVI CONTRATTUALI - 32</w:t>
            </w:r>
          </w:p>
        </w:tc>
        <w:tc>
          <w:tcPr>
            <w:tcW w:w="18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90.220,72</w:t>
            </w:r>
          </w:p>
        </w:tc>
        <w:tc>
          <w:tcPr>
            <w:tcW w:w="18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-90.220,72</w:t>
            </w:r>
          </w:p>
        </w:tc>
        <w:tc>
          <w:tcPr>
            <w:tcW w:w="18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8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8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360"/>
        </w:trPr>
        <w:tc>
          <w:tcPr>
            <w:tcW w:w="704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Totale Altri accantonamenti</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100.940,56</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-100.940,56</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1.894,42</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0,00</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1.894,42</w:t>
            </w:r>
          </w:p>
        </w:tc>
      </w:tr>
      <w:tr w:rsidR="008F28E2">
        <w:trPr>
          <w:trHeight w:hRule="exact" w:val="460"/>
        </w:trPr>
        <w:tc>
          <w:tcPr>
            <w:tcW w:w="7040" w:type="dxa"/>
            <w:gridSpan w:val="2"/>
            <w:tcBorders>
              <w:top w:val="single" w:sz="8" w:space="0" w:color="000000"/>
              <w:left w:val="single" w:sz="8" w:space="0" w:color="000000"/>
              <w:bottom w:val="single" w:sz="8" w:space="0" w:color="000000"/>
            </w:tcBorders>
            <w:tcMar>
              <w:top w:w="0" w:type="dxa"/>
              <w:left w:w="40" w:type="dxa"/>
              <w:bottom w:w="0" w:type="dxa"/>
              <w:right w:w="0" w:type="dxa"/>
            </w:tcMar>
            <w:vAlign w:val="center"/>
          </w:tcPr>
          <w:p w:rsidR="008F28E2" w:rsidRDefault="00A37E57">
            <w:pPr>
              <w:rPr>
                <w:rFonts w:ascii="Arial" w:eastAsia="Arial" w:hAnsi="Arial" w:cs="Arial"/>
                <w:b/>
                <w:color w:val="000000"/>
                <w:sz w:val="16"/>
                <w:lang w:val="it-IT"/>
              </w:rPr>
            </w:pPr>
            <w:r>
              <w:rPr>
                <w:rFonts w:ascii="Arial" w:eastAsia="Arial" w:hAnsi="Arial" w:cs="Arial"/>
                <w:b/>
                <w:color w:val="000000"/>
                <w:sz w:val="16"/>
                <w:lang w:val="it-IT"/>
              </w:rPr>
              <w:t>Totale</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3.171.759,77</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-1.342.015,56</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845.466,90</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360.057,12</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3.035.268,23</w:t>
            </w:r>
          </w:p>
        </w:tc>
      </w:tr>
      <w:tr w:rsidR="008F28E2">
        <w:trPr>
          <w:trHeight w:hRule="exact" w:val="20"/>
        </w:trPr>
        <w:tc>
          <w:tcPr>
            <w:tcW w:w="1700" w:type="dxa"/>
            <w:tcBorders>
              <w:bottom w:val="single" w:sz="8" w:space="0" w:color="000000"/>
            </w:tcBorders>
            <w:tcMar>
              <w:top w:w="0" w:type="dxa"/>
              <w:left w:w="0" w:type="dxa"/>
              <w:bottom w:w="0" w:type="dxa"/>
              <w:right w:w="0" w:type="dxa"/>
            </w:tcMar>
          </w:tcPr>
          <w:p w:rsidR="008F28E2" w:rsidRDefault="008F28E2">
            <w:pPr>
              <w:rPr>
                <w:sz w:val="2"/>
              </w:rPr>
            </w:pPr>
          </w:p>
        </w:tc>
        <w:tc>
          <w:tcPr>
            <w:tcW w:w="534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c>
          <w:tcPr>
            <w:tcW w:w="1800" w:type="dxa"/>
            <w:tcBorders>
              <w:bottom w:val="single" w:sz="8" w:space="0" w:color="000000"/>
            </w:tcBorders>
            <w:tcMar>
              <w:top w:w="0" w:type="dxa"/>
              <w:left w:w="0" w:type="dxa"/>
              <w:bottom w:w="0" w:type="dxa"/>
              <w:right w:w="0" w:type="dxa"/>
            </w:tcMar>
          </w:tcPr>
          <w:p w:rsidR="008F28E2" w:rsidRDefault="008F28E2">
            <w:pPr>
              <w:rPr>
                <w:sz w:val="2"/>
              </w:rPr>
            </w:pPr>
          </w:p>
        </w:tc>
      </w:tr>
    </w:tbl>
    <w:p w:rsidR="008F28E2" w:rsidRDefault="00A37E57">
      <w:pPr>
        <w:spacing w:after="160" w:line="240" w:lineRule="exact"/>
        <w:sectPr w:rsidR="008F28E2">
          <w:footerReference w:type="default" r:id="rId47"/>
          <w:pgSz w:w="16840" w:h="11900" w:orient="landscape"/>
          <w:pgMar w:top="500" w:right="0" w:bottom="300" w:left="0" w:header="500" w:footer="300" w:gutter="0"/>
          <w:cols w:space="708"/>
        </w:sectPr>
      </w:pPr>
      <w:r>
        <w:t xml:space="preserve"> </w:t>
      </w:r>
    </w:p>
    <w:p w:rsidR="00605CD9" w:rsidRPr="00AE0560" w:rsidRDefault="00605CD9" w:rsidP="00605CD9">
      <w:pPr>
        <w:pStyle w:val="Paragrafoelenco"/>
        <w:ind w:left="454" w:right="454" w:firstLine="708"/>
        <w:jc w:val="both"/>
        <w:rPr>
          <w:rFonts w:ascii="Arial" w:eastAsia="Arial" w:hAnsi="Arial" w:cs="Arial"/>
          <w:color w:val="000000"/>
          <w:kern w:val="0"/>
          <w:sz w:val="20"/>
          <w:lang w:eastAsia="en-US" w:bidi="ar-SA"/>
        </w:rPr>
      </w:pPr>
      <w:r w:rsidRPr="00AE0560">
        <w:rPr>
          <w:rFonts w:ascii="Arial" w:eastAsia="Arial" w:hAnsi="Arial" w:cs="Arial"/>
          <w:color w:val="000000"/>
          <w:kern w:val="0"/>
          <w:sz w:val="20"/>
          <w:lang w:eastAsia="en-US" w:bidi="ar-SA"/>
        </w:rPr>
        <w:lastRenderedPageBreak/>
        <w:t>Il Principio applicato della contabilità finanziaria di cui all’allegato 4/2 al D. Lgs. 118/2011 prevede che la quota accantonata del risultato di amministrazione sia costituita da:</w:t>
      </w:r>
    </w:p>
    <w:p w:rsidR="00605CD9" w:rsidRPr="00AE0560" w:rsidRDefault="00605CD9" w:rsidP="00605CD9">
      <w:pPr>
        <w:pStyle w:val="Paragrafoelenco"/>
        <w:numPr>
          <w:ilvl w:val="0"/>
          <w:numId w:val="4"/>
        </w:numPr>
        <w:ind w:right="454"/>
        <w:jc w:val="both"/>
        <w:rPr>
          <w:rFonts w:ascii="Arial" w:eastAsia="Arial" w:hAnsi="Arial" w:cs="Arial"/>
          <w:color w:val="000000"/>
          <w:kern w:val="0"/>
          <w:sz w:val="20"/>
          <w:lang w:eastAsia="en-US" w:bidi="ar-SA"/>
        </w:rPr>
      </w:pPr>
      <w:r w:rsidRPr="00AE0560">
        <w:rPr>
          <w:rFonts w:ascii="Arial" w:eastAsia="Arial" w:hAnsi="Arial" w:cs="Arial"/>
          <w:color w:val="000000"/>
          <w:kern w:val="0"/>
          <w:sz w:val="20"/>
          <w:lang w:eastAsia="en-US" w:bidi="ar-SA"/>
        </w:rPr>
        <w:t xml:space="preserve">l'accantonamento al fondo crediti di dubbia esigibilità (principio </w:t>
      </w:r>
      <w:proofErr w:type="gramStart"/>
      <w:r w:rsidRPr="00AE0560">
        <w:rPr>
          <w:rFonts w:ascii="Arial" w:eastAsia="Arial" w:hAnsi="Arial" w:cs="Arial"/>
          <w:color w:val="000000"/>
          <w:kern w:val="0"/>
          <w:sz w:val="20"/>
          <w:lang w:eastAsia="en-US" w:bidi="ar-SA"/>
        </w:rPr>
        <w:t>3.3);</w:t>
      </w:r>
      <w:proofErr w:type="gramEnd"/>
    </w:p>
    <w:p w:rsidR="00605CD9" w:rsidRPr="00AE0560" w:rsidRDefault="00605CD9" w:rsidP="00605CD9">
      <w:pPr>
        <w:pStyle w:val="Paragrafoelenco"/>
        <w:ind w:left="454" w:right="454"/>
        <w:jc w:val="both"/>
        <w:rPr>
          <w:rFonts w:ascii="Arial" w:eastAsia="Arial" w:hAnsi="Arial" w:cs="Arial"/>
          <w:color w:val="000000"/>
          <w:kern w:val="0"/>
          <w:sz w:val="20"/>
          <w:lang w:eastAsia="en-US" w:bidi="ar-SA"/>
        </w:rPr>
      </w:pPr>
      <w:r w:rsidRPr="00AE0560">
        <w:rPr>
          <w:rFonts w:ascii="Arial" w:eastAsia="Arial" w:hAnsi="Arial" w:cs="Arial"/>
          <w:color w:val="000000"/>
          <w:kern w:val="0"/>
          <w:sz w:val="20"/>
          <w:lang w:eastAsia="en-US" w:bidi="ar-SA"/>
        </w:rPr>
        <w:t>2. gli accantonamenti a fronte dei residui passivi perenti (solo per le Regioni, fino al loro smaltimento)</w:t>
      </w:r>
    </w:p>
    <w:p w:rsidR="00605CD9" w:rsidRPr="00AE0560" w:rsidRDefault="00605CD9" w:rsidP="00605CD9">
      <w:pPr>
        <w:pStyle w:val="Paragrafoelenco"/>
        <w:ind w:left="454" w:right="454"/>
        <w:jc w:val="both"/>
        <w:rPr>
          <w:rFonts w:ascii="Arial" w:eastAsia="Arial" w:hAnsi="Arial" w:cs="Arial"/>
          <w:color w:val="000000"/>
          <w:kern w:val="0"/>
          <w:sz w:val="20"/>
          <w:lang w:eastAsia="en-US" w:bidi="ar-SA"/>
        </w:rPr>
      </w:pPr>
      <w:r w:rsidRPr="00AE0560">
        <w:rPr>
          <w:rFonts w:ascii="Arial" w:eastAsia="Arial" w:hAnsi="Arial" w:cs="Arial"/>
          <w:color w:val="000000"/>
          <w:kern w:val="0"/>
          <w:sz w:val="20"/>
          <w:lang w:eastAsia="en-US" w:bidi="ar-SA"/>
        </w:rPr>
        <w:t>3. gli accantonamenti per le passività potenziali (fondi spese e rischi).</w:t>
      </w:r>
    </w:p>
    <w:p w:rsidR="00605CD9" w:rsidRPr="00AE0560" w:rsidRDefault="00605CD9" w:rsidP="00605CD9">
      <w:pPr>
        <w:pStyle w:val="Paragrafoelenco"/>
        <w:ind w:left="454" w:right="454"/>
        <w:jc w:val="both"/>
        <w:rPr>
          <w:rFonts w:ascii="Arial" w:eastAsia="Arial" w:hAnsi="Arial" w:cs="Arial"/>
          <w:color w:val="000000"/>
          <w:kern w:val="0"/>
          <w:sz w:val="20"/>
          <w:lang w:eastAsia="en-US" w:bidi="ar-SA"/>
        </w:rPr>
      </w:pPr>
      <w:r w:rsidRPr="00AE0560">
        <w:rPr>
          <w:rFonts w:ascii="Arial" w:eastAsia="Arial" w:hAnsi="Arial" w:cs="Arial"/>
          <w:color w:val="000000"/>
          <w:kern w:val="0"/>
          <w:sz w:val="20"/>
          <w:lang w:eastAsia="en-US" w:bidi="ar-SA"/>
        </w:rPr>
        <w:t>Le quote accantonate del risultato di amministrazione sono utilizzabili solo a seguito del verificarsi dei rischi per i quali sono stati accantonati. Quando si accerta che la spesa potenziale non può più verificarsi, la corrispondente quota del risultato di amministrazione è liberata dal vincolo.</w:t>
      </w:r>
    </w:p>
    <w:p w:rsidR="00605CD9" w:rsidRPr="00AE0560" w:rsidRDefault="00605CD9" w:rsidP="00605CD9">
      <w:pPr>
        <w:pStyle w:val="Paragrafoelenco"/>
        <w:ind w:left="454" w:right="454"/>
        <w:jc w:val="both"/>
        <w:rPr>
          <w:rFonts w:ascii="Arial" w:eastAsia="Arial" w:hAnsi="Arial" w:cs="Arial"/>
          <w:color w:val="000000"/>
          <w:kern w:val="0"/>
          <w:sz w:val="20"/>
          <w:lang w:eastAsia="en-US" w:bidi="ar-SA"/>
        </w:rPr>
      </w:pPr>
      <w:r w:rsidRPr="00AE0560">
        <w:rPr>
          <w:rFonts w:ascii="Arial" w:eastAsia="Arial" w:hAnsi="Arial" w:cs="Arial"/>
          <w:color w:val="000000"/>
          <w:kern w:val="0"/>
          <w:sz w:val="20"/>
          <w:lang w:eastAsia="en-US" w:bidi="ar-SA"/>
        </w:rPr>
        <w:t xml:space="preserve">L'utilizzo della quota accantonata per i crediti di dubbia esigibilità </w:t>
      </w:r>
      <w:proofErr w:type="spellStart"/>
      <w:proofErr w:type="gramStart"/>
      <w:r w:rsidRPr="00AE0560">
        <w:rPr>
          <w:rFonts w:ascii="Arial" w:eastAsia="Arial" w:hAnsi="Arial" w:cs="Arial"/>
          <w:color w:val="000000"/>
          <w:kern w:val="0"/>
          <w:sz w:val="20"/>
          <w:lang w:eastAsia="en-US" w:bidi="ar-SA"/>
        </w:rPr>
        <w:t>e'</w:t>
      </w:r>
      <w:proofErr w:type="spellEnd"/>
      <w:proofErr w:type="gramEnd"/>
      <w:r w:rsidRPr="00AE0560">
        <w:rPr>
          <w:rFonts w:ascii="Arial" w:eastAsia="Arial" w:hAnsi="Arial" w:cs="Arial"/>
          <w:color w:val="000000"/>
          <w:kern w:val="0"/>
          <w:sz w:val="20"/>
          <w:lang w:eastAsia="en-US" w:bidi="ar-SA"/>
        </w:rPr>
        <w:t xml:space="preserve"> effettuato a seguito della cancellazione dei crediti dal conto del bilancio, riducendo di pari importo il risultato di amministrazione.</w:t>
      </w:r>
    </w:p>
    <w:p w:rsidR="00605CD9" w:rsidRPr="00AE0560" w:rsidRDefault="00605CD9" w:rsidP="00605CD9">
      <w:pPr>
        <w:ind w:left="454" w:right="454" w:firstLine="851"/>
        <w:jc w:val="both"/>
        <w:rPr>
          <w:rFonts w:ascii="Arial" w:eastAsia="Arial" w:hAnsi="Arial" w:cs="Arial"/>
          <w:color w:val="000000"/>
          <w:sz w:val="20"/>
          <w:lang w:val="it-IT"/>
        </w:rPr>
      </w:pPr>
    </w:p>
    <w:p w:rsidR="00605CD9" w:rsidRPr="00AE0560" w:rsidRDefault="00605CD9" w:rsidP="00605CD9">
      <w:pPr>
        <w:pStyle w:val="Paragrafoelenco"/>
        <w:ind w:left="454" w:right="454"/>
        <w:jc w:val="both"/>
        <w:rPr>
          <w:rFonts w:ascii="Arial" w:eastAsia="Arial" w:hAnsi="Arial" w:cs="Arial"/>
          <w:color w:val="000000"/>
          <w:kern w:val="0"/>
          <w:sz w:val="20"/>
          <w:lang w:eastAsia="en-US" w:bidi="ar-SA"/>
        </w:rPr>
      </w:pPr>
      <w:r w:rsidRPr="00AE0560">
        <w:rPr>
          <w:rFonts w:ascii="Arial" w:eastAsia="Arial" w:hAnsi="Arial" w:cs="Arial"/>
          <w:color w:val="000000"/>
          <w:kern w:val="0"/>
          <w:sz w:val="20"/>
          <w:lang w:eastAsia="en-US" w:bidi="ar-SA"/>
        </w:rPr>
        <w:t>A1) Fondo anticipazione liquidità</w:t>
      </w:r>
      <w:r w:rsidRPr="00AE0560">
        <w:rPr>
          <w:rFonts w:ascii="Arial" w:eastAsia="Arial" w:hAnsi="Arial" w:cs="Arial"/>
          <w:color w:val="000000"/>
          <w:kern w:val="0"/>
          <w:sz w:val="20"/>
          <w:lang w:eastAsia="en-US" w:bidi="ar-SA"/>
        </w:rPr>
        <w:tab/>
      </w:r>
    </w:p>
    <w:p w:rsidR="00605CD9" w:rsidRPr="00AE0560" w:rsidRDefault="00605CD9" w:rsidP="00605CD9">
      <w:pPr>
        <w:ind w:left="454" w:right="454"/>
        <w:jc w:val="both"/>
        <w:rPr>
          <w:rFonts w:ascii="Arial" w:eastAsia="Arial" w:hAnsi="Arial" w:cs="Arial"/>
          <w:color w:val="000000"/>
          <w:sz w:val="20"/>
          <w:lang w:val="it-IT"/>
        </w:rPr>
      </w:pPr>
      <w:r w:rsidRPr="00AE0560">
        <w:rPr>
          <w:rFonts w:ascii="Arial" w:eastAsia="Arial" w:hAnsi="Arial" w:cs="Arial"/>
          <w:color w:val="000000"/>
          <w:sz w:val="20"/>
          <w:lang w:val="it-IT"/>
        </w:rPr>
        <w:t xml:space="preserve">Le anticipazioni di liquidità sono definite dall’articolo 3, comma 17, della legge n. 350/2003, come “operazioni che non comportano risorse aggiuntive, ma consentono di superare, entro il limite massimo stabilito dalla normativa statale vigente, una momentanea carenza di liquidità e di effettuare spese per le quali è già prevista idonea copertura di bilancio”. Le anticipazioni di liquidità non costituiscono indebitamento agli effetti dell’art. 119 della Costituzione e di norma si estinguono entro un anno. </w:t>
      </w:r>
    </w:p>
    <w:p w:rsidR="00605CD9" w:rsidRPr="00AE0560" w:rsidRDefault="00605CD9" w:rsidP="00605CD9">
      <w:pPr>
        <w:ind w:left="454" w:right="454"/>
        <w:jc w:val="both"/>
        <w:rPr>
          <w:rFonts w:ascii="Arial" w:eastAsia="Arial" w:hAnsi="Arial" w:cs="Arial"/>
          <w:color w:val="000000"/>
          <w:sz w:val="20"/>
          <w:lang w:val="it-IT"/>
        </w:rPr>
      </w:pPr>
      <w:r w:rsidRPr="00AE0560">
        <w:rPr>
          <w:rFonts w:ascii="Arial" w:eastAsia="Arial" w:hAnsi="Arial" w:cs="Arial"/>
          <w:color w:val="000000"/>
          <w:sz w:val="20"/>
          <w:lang w:val="it-IT"/>
        </w:rPr>
        <w:t>Il principio contabile applicato della contabilità finanziaria, come recentemente modificato dal Decreto del 01.08.2019, dispone che le anticipazioni di liquidità diverse dalle anticipazioni di Tesoreria siano registrate tra le accensioni di prestiti.</w:t>
      </w:r>
    </w:p>
    <w:p w:rsidR="00605CD9" w:rsidRPr="00AE0560" w:rsidRDefault="00605CD9" w:rsidP="00605CD9">
      <w:pPr>
        <w:ind w:left="454" w:right="454"/>
        <w:jc w:val="both"/>
        <w:rPr>
          <w:rFonts w:ascii="Arial" w:eastAsia="Arial" w:hAnsi="Arial" w:cs="Arial"/>
          <w:color w:val="000000"/>
          <w:sz w:val="20"/>
          <w:lang w:val="it-IT"/>
        </w:rPr>
      </w:pPr>
      <w:r w:rsidRPr="00AE0560">
        <w:rPr>
          <w:rFonts w:ascii="Arial" w:eastAsia="Arial" w:hAnsi="Arial" w:cs="Arial"/>
          <w:color w:val="000000"/>
          <w:sz w:val="20"/>
          <w:lang w:val="it-IT"/>
        </w:rPr>
        <w:t>Per le anticipazioni di liquidità che non devono essere chiuse entro l’anno (a rimborso pluriennale), l’evidenza contabile della natura di “anticipazione di liquidità che non comporta risorse aggiuntive” è costituita dall’iscrizione di un fondo anticipazione di liquidità nel titolo 4 della spesa (rimborso dei prestiti), di importo pari alle anticipazioni di liquidità incassate nell'esercizio e non restituite, non impegnabile e pagabile, destinato a confluire nel risultato di amministrazione, come quota accantonata.</w:t>
      </w:r>
    </w:p>
    <w:p w:rsidR="00605CD9" w:rsidRPr="00AE0560" w:rsidRDefault="00605CD9" w:rsidP="00605CD9">
      <w:pPr>
        <w:ind w:left="454" w:right="454"/>
        <w:jc w:val="both"/>
        <w:rPr>
          <w:rFonts w:ascii="Arial" w:eastAsia="Arial" w:hAnsi="Arial" w:cs="Arial"/>
          <w:color w:val="000000"/>
          <w:sz w:val="20"/>
          <w:lang w:val="it-IT"/>
        </w:rPr>
      </w:pPr>
      <w:r w:rsidRPr="00AE0560">
        <w:rPr>
          <w:rFonts w:ascii="Arial" w:eastAsia="Arial" w:hAnsi="Arial" w:cs="Arial"/>
          <w:color w:val="000000"/>
          <w:sz w:val="20"/>
          <w:lang w:val="it-IT"/>
        </w:rPr>
        <w:t>Ciò impedisce qualunque utilizzo in bilancio di dette risorse per la copertura di pregressi disavanzi ovvero di spese diverse e ulteriori rispetto alla finalità tipica del pagamento dei debiti certi, liquidi ed esigibili previsti dalla legge.</w:t>
      </w:r>
    </w:p>
    <w:p w:rsidR="00605CD9" w:rsidRPr="00AE0560" w:rsidRDefault="00605CD9" w:rsidP="00605CD9">
      <w:pPr>
        <w:ind w:left="454" w:right="454"/>
        <w:jc w:val="both"/>
        <w:rPr>
          <w:rFonts w:ascii="Arial" w:eastAsia="Arial" w:hAnsi="Arial" w:cs="Arial"/>
          <w:color w:val="000000"/>
          <w:sz w:val="20"/>
          <w:lang w:val="it-IT"/>
        </w:rPr>
      </w:pPr>
      <w:r w:rsidRPr="00AE0560">
        <w:rPr>
          <w:rFonts w:ascii="Arial" w:eastAsia="Arial" w:hAnsi="Arial" w:cs="Arial"/>
          <w:color w:val="000000"/>
          <w:sz w:val="20"/>
          <w:lang w:val="it-IT"/>
        </w:rPr>
        <w:t>Tipicamente sono attivabili le seguenti tipologie di anticipazioni di liquidità a rimborso pluriennale, diverse da quelle di tesoreria:</w:t>
      </w:r>
    </w:p>
    <w:p w:rsidR="00605CD9" w:rsidRPr="00AE0560" w:rsidRDefault="00605CD9" w:rsidP="00605CD9">
      <w:pPr>
        <w:ind w:left="454" w:right="454"/>
        <w:jc w:val="both"/>
        <w:rPr>
          <w:rFonts w:ascii="Arial" w:eastAsia="Arial" w:hAnsi="Arial" w:cs="Arial"/>
          <w:color w:val="000000"/>
          <w:sz w:val="20"/>
          <w:lang w:val="it-IT"/>
        </w:rPr>
      </w:pPr>
      <w:r w:rsidRPr="00AE0560">
        <w:rPr>
          <w:rFonts w:ascii="Arial" w:eastAsia="Arial" w:hAnsi="Arial" w:cs="Arial"/>
          <w:color w:val="000000"/>
          <w:sz w:val="20"/>
          <w:lang w:val="it-IT"/>
        </w:rPr>
        <w:t>- le anticipazioni di cui al D.L. 35/2013, al D.L. n. 66/2014 e al D.L. n. 78/2015;</w:t>
      </w:r>
    </w:p>
    <w:p w:rsidR="00605CD9" w:rsidRPr="00AE0560" w:rsidRDefault="00605CD9" w:rsidP="00605CD9">
      <w:pPr>
        <w:ind w:left="454" w:right="454"/>
        <w:jc w:val="both"/>
        <w:rPr>
          <w:rFonts w:ascii="Arial" w:eastAsia="Arial" w:hAnsi="Arial" w:cs="Arial"/>
          <w:color w:val="000000"/>
          <w:sz w:val="20"/>
          <w:lang w:val="it-IT"/>
        </w:rPr>
      </w:pPr>
      <w:r w:rsidRPr="00AE0560">
        <w:rPr>
          <w:rFonts w:ascii="Arial" w:eastAsia="Arial" w:hAnsi="Arial" w:cs="Arial"/>
          <w:color w:val="000000"/>
          <w:sz w:val="20"/>
          <w:lang w:val="it-IT"/>
        </w:rPr>
        <w:t>- le anticipazioni di cui all’articolo 243-quinquies del decreto legislativo n. 267 del 2000;</w:t>
      </w:r>
    </w:p>
    <w:p w:rsidR="00605CD9" w:rsidRPr="00AE0560" w:rsidRDefault="00605CD9" w:rsidP="00605CD9">
      <w:pPr>
        <w:ind w:left="454" w:right="454"/>
        <w:jc w:val="both"/>
        <w:rPr>
          <w:rFonts w:ascii="Arial" w:eastAsia="Arial" w:hAnsi="Arial" w:cs="Arial"/>
          <w:color w:val="000000"/>
          <w:sz w:val="20"/>
          <w:lang w:val="it-IT"/>
        </w:rPr>
      </w:pPr>
      <w:r w:rsidRPr="00AE0560">
        <w:rPr>
          <w:rFonts w:ascii="Arial" w:eastAsia="Arial" w:hAnsi="Arial" w:cs="Arial"/>
          <w:color w:val="000000"/>
          <w:sz w:val="20"/>
          <w:lang w:val="it-IT"/>
        </w:rPr>
        <w:t>- le anticipazioni di liquidità concesse a valere sul fondo di rotazione di cui all’art. 243 ter del decreto legislativo n. 267 del 2000;</w:t>
      </w:r>
    </w:p>
    <w:p w:rsidR="00605CD9" w:rsidRPr="00AE0560" w:rsidRDefault="00605CD9" w:rsidP="00605CD9">
      <w:pPr>
        <w:pStyle w:val="Default"/>
        <w:ind w:left="454" w:right="454"/>
        <w:jc w:val="both"/>
        <w:rPr>
          <w:rFonts w:ascii="Arial" w:eastAsia="Arial" w:hAnsi="Arial" w:cs="Arial"/>
          <w:kern w:val="0"/>
          <w:sz w:val="20"/>
          <w:lang w:eastAsia="en-US" w:bidi="ar-SA"/>
        </w:rPr>
      </w:pPr>
      <w:r w:rsidRPr="00AE0560">
        <w:rPr>
          <w:rFonts w:ascii="Arial" w:eastAsia="Arial" w:hAnsi="Arial" w:cs="Arial"/>
          <w:kern w:val="0"/>
          <w:sz w:val="20"/>
          <w:lang w:eastAsia="en-US" w:bidi="ar-SA"/>
        </w:rPr>
        <w:t>Nel corso del 2020 la Corte Costituzionale con sentenza n. 4/2020 ha dichiarato illegittimo l’accantonamento delle risorse ricevute come anticipazioni di liquidità al fondo crediti di dubbia esigibilità: pertanto il D.L. 162/2019 ha modificato le modalità di contabilizzazione delle anticipazioni, mediante una diversa regolamentazione del Fondo anticipazione di liquidità (FAL).</w:t>
      </w:r>
    </w:p>
    <w:p w:rsidR="00605CD9" w:rsidRPr="00AE0560" w:rsidRDefault="00605CD9" w:rsidP="00605CD9">
      <w:pPr>
        <w:ind w:left="454" w:right="454"/>
        <w:jc w:val="both"/>
        <w:rPr>
          <w:rFonts w:ascii="Arial" w:eastAsia="Arial" w:hAnsi="Arial" w:cs="Arial"/>
          <w:color w:val="000000"/>
          <w:sz w:val="20"/>
          <w:lang w:val="it-IT"/>
        </w:rPr>
      </w:pPr>
    </w:p>
    <w:p w:rsidR="00605CD9" w:rsidRPr="00AE0560" w:rsidRDefault="00605CD9" w:rsidP="00605CD9">
      <w:pPr>
        <w:ind w:left="454" w:right="454"/>
        <w:jc w:val="both"/>
        <w:rPr>
          <w:rFonts w:ascii="Arial" w:eastAsia="Arial" w:hAnsi="Arial" w:cs="Arial"/>
          <w:color w:val="000000"/>
          <w:sz w:val="20"/>
          <w:lang w:val="it-IT"/>
        </w:rPr>
      </w:pPr>
      <w:r w:rsidRPr="00AE0560">
        <w:rPr>
          <w:rFonts w:ascii="Arial" w:eastAsia="Arial" w:hAnsi="Arial" w:cs="Arial"/>
          <w:color w:val="000000"/>
          <w:sz w:val="20"/>
          <w:lang w:val="it-IT"/>
        </w:rPr>
        <w:t>Il Comune di Campo nell’Elba non ha beneficiato di alcuna anticipazione di liquidità di cui sopra e pertanto non ha effettuato accantonamenti a tale titolo nel risultato di amministrazione.</w:t>
      </w:r>
    </w:p>
    <w:p w:rsidR="00605CD9" w:rsidRPr="00AE0560" w:rsidRDefault="00605CD9" w:rsidP="00605CD9">
      <w:pPr>
        <w:ind w:left="454" w:right="454"/>
        <w:jc w:val="both"/>
        <w:rPr>
          <w:rFonts w:ascii="Arial" w:eastAsia="Arial" w:hAnsi="Arial" w:cs="Arial"/>
          <w:color w:val="000000"/>
          <w:sz w:val="20"/>
          <w:lang w:val="it-IT"/>
        </w:rPr>
      </w:pPr>
    </w:p>
    <w:p w:rsidR="00605CD9" w:rsidRPr="00AE0560" w:rsidRDefault="00605CD9" w:rsidP="00605CD9">
      <w:pPr>
        <w:ind w:left="454" w:right="454"/>
        <w:jc w:val="both"/>
        <w:rPr>
          <w:rFonts w:ascii="Arial" w:eastAsia="Arial" w:hAnsi="Arial" w:cs="Arial"/>
          <w:color w:val="000000"/>
          <w:sz w:val="20"/>
          <w:lang w:val="it-IT"/>
        </w:rPr>
      </w:pPr>
      <w:r w:rsidRPr="00AE0560">
        <w:rPr>
          <w:rFonts w:ascii="Arial" w:eastAsia="Arial" w:hAnsi="Arial" w:cs="Arial"/>
          <w:color w:val="000000"/>
          <w:sz w:val="20"/>
          <w:lang w:val="it-IT"/>
        </w:rPr>
        <w:t xml:space="preserve">A2) Fondo perdite società partecipate: </w:t>
      </w:r>
    </w:p>
    <w:p w:rsidR="00605CD9" w:rsidRPr="00AE0560" w:rsidRDefault="00605CD9" w:rsidP="00605CD9">
      <w:pPr>
        <w:ind w:left="454" w:right="454"/>
        <w:jc w:val="both"/>
        <w:rPr>
          <w:rFonts w:ascii="Arial" w:eastAsia="Arial" w:hAnsi="Arial" w:cs="Arial"/>
          <w:color w:val="000000"/>
          <w:sz w:val="20"/>
          <w:lang w:val="it-IT"/>
        </w:rPr>
      </w:pPr>
      <w:r w:rsidRPr="00AE0560">
        <w:rPr>
          <w:rFonts w:ascii="Arial" w:eastAsia="Arial" w:hAnsi="Arial" w:cs="Arial"/>
          <w:color w:val="000000"/>
          <w:sz w:val="20"/>
          <w:lang w:val="it-IT"/>
        </w:rPr>
        <w:t>I bilanci di previsione delle pubbliche amministrazioni locali devono prevedere un fondo vincolato per la copertura delle perdite degli organismi partecipati non immediatamente ripianate. La disposizione è stata introdotta dall’articolo 1, cc. 550 e seguenti della Legge 147/13 (Legge di stabilità 2014) ed è entrato in vigore a pieno regime dal 2018, ed ha previsto un regime transitorio di prima applicazione già nel triennio 2015 – 2017.</w:t>
      </w:r>
    </w:p>
    <w:p w:rsidR="00605CD9" w:rsidRPr="00AE0560" w:rsidRDefault="00605CD9" w:rsidP="00605CD9">
      <w:pPr>
        <w:ind w:left="454" w:right="454"/>
        <w:jc w:val="both"/>
        <w:rPr>
          <w:rFonts w:ascii="Arial" w:eastAsia="Arial" w:hAnsi="Arial" w:cs="Arial"/>
          <w:color w:val="000000"/>
          <w:sz w:val="20"/>
          <w:lang w:val="it-IT"/>
        </w:rPr>
      </w:pPr>
      <w:r w:rsidRPr="00AE0560">
        <w:rPr>
          <w:rFonts w:ascii="Arial" w:eastAsia="Arial" w:hAnsi="Arial" w:cs="Arial"/>
          <w:color w:val="000000"/>
          <w:sz w:val="20"/>
          <w:lang w:val="it-IT"/>
        </w:rPr>
        <w:t>Pertanto dal 2018, nel caso in cui i soggetti partecipati presentino un risultato di esercizio o saldo finanziario negativo, le pubbliche amministrazioni locali partecipanti accantonano nell'anno successivo in apposito fondo vincolato un importo pari al risultato negativo non immediatamente ripianato, in misura proporzionale alla quota di partecipazione. Limitatamente alle società che svolgono servizi pubblici a rete di rilevanza economica, compresa la gestione dei rifiuti, per risultato si intende la differenza tra valore e costi della produzione ai sensi dell'articolo 2425 del codice civile. L'importo accantonato è reso disponibile in misura proporzionale alla quota di partecipazione nel caso in cui l'ente partecipante ripiani la perdita di esercizio o dismetta la partecipazione o il soggetto partecipato sia posto in liquidazione. Nel caso in cui i soggetti partecipati ripianino in tutto o in parte le perdite conseguite negli esercizi precedenti l'importo accantonato viene reso disponibile agli enti partecipanti in misura corrispondente e proporzionale alla quota di partecipazione.</w:t>
      </w:r>
    </w:p>
    <w:p w:rsidR="00605CD9" w:rsidRPr="00AE0560" w:rsidRDefault="00605CD9" w:rsidP="00605CD9">
      <w:pPr>
        <w:ind w:left="454" w:right="454"/>
        <w:jc w:val="both"/>
        <w:rPr>
          <w:rFonts w:ascii="Arial" w:eastAsia="Arial" w:hAnsi="Arial" w:cs="Arial"/>
          <w:color w:val="000000"/>
          <w:sz w:val="20"/>
          <w:lang w:val="it-IT"/>
        </w:rPr>
      </w:pPr>
      <w:r w:rsidRPr="00AE0560">
        <w:rPr>
          <w:rFonts w:ascii="Arial" w:eastAsia="Arial" w:hAnsi="Arial" w:cs="Arial"/>
          <w:color w:val="000000"/>
          <w:sz w:val="20"/>
          <w:lang w:val="it-IT"/>
        </w:rPr>
        <w:t>Tale fondo:</w:t>
      </w:r>
    </w:p>
    <w:p w:rsidR="00605CD9" w:rsidRPr="00AE0560" w:rsidRDefault="00605CD9" w:rsidP="00605CD9">
      <w:pPr>
        <w:ind w:left="454" w:right="454"/>
        <w:jc w:val="both"/>
        <w:rPr>
          <w:rFonts w:ascii="Arial" w:eastAsia="Arial" w:hAnsi="Arial" w:cs="Arial"/>
          <w:color w:val="000000"/>
          <w:sz w:val="20"/>
          <w:lang w:val="it-IT"/>
        </w:rPr>
      </w:pPr>
      <w:r w:rsidRPr="00AE0560">
        <w:rPr>
          <w:rFonts w:ascii="Arial" w:eastAsia="Arial" w:hAnsi="Arial" w:cs="Arial"/>
          <w:color w:val="000000"/>
          <w:sz w:val="20"/>
          <w:lang w:val="it-IT"/>
        </w:rPr>
        <w:t>- permette di evitare, in sede di bilancio di previsione, che la mancata considerazione delle perdite eventualmente riportate dall’organismo possa incidere negativamente sui futuri equilibri di bilancio;</w:t>
      </w:r>
    </w:p>
    <w:p w:rsidR="00605CD9" w:rsidRPr="00AE0560" w:rsidRDefault="00605CD9" w:rsidP="00605CD9">
      <w:pPr>
        <w:ind w:left="454" w:right="454"/>
        <w:jc w:val="both"/>
        <w:rPr>
          <w:rFonts w:ascii="Arial" w:eastAsia="Arial" w:hAnsi="Arial" w:cs="Arial"/>
          <w:color w:val="000000"/>
          <w:sz w:val="20"/>
          <w:lang w:val="it-IT"/>
        </w:rPr>
      </w:pPr>
      <w:r w:rsidRPr="00AE0560">
        <w:rPr>
          <w:rFonts w:ascii="Arial" w:eastAsia="Arial" w:hAnsi="Arial" w:cs="Arial"/>
          <w:color w:val="000000"/>
          <w:sz w:val="20"/>
          <w:lang w:val="it-IT"/>
        </w:rPr>
        <w:t>- favorisce la progressiva responsabilizzazione gestionale degli Enti soci, mediante una stringente correlazione tra le dinamiche economico-finanziarie degli organismi partecipati e quelle dei soci-affidanti.</w:t>
      </w:r>
    </w:p>
    <w:p w:rsidR="00605CD9" w:rsidRPr="00AE0560" w:rsidRDefault="00605CD9" w:rsidP="00605CD9">
      <w:pPr>
        <w:ind w:left="454" w:right="454"/>
        <w:jc w:val="both"/>
        <w:rPr>
          <w:rFonts w:ascii="Arial" w:eastAsia="Arial" w:hAnsi="Arial" w:cs="Arial"/>
          <w:color w:val="000000"/>
          <w:sz w:val="20"/>
          <w:lang w:val="it-IT"/>
        </w:rPr>
      </w:pPr>
      <w:r w:rsidRPr="00AE0560">
        <w:rPr>
          <w:rFonts w:ascii="Arial" w:eastAsia="Arial" w:hAnsi="Arial" w:cs="Arial"/>
          <w:color w:val="000000"/>
          <w:sz w:val="20"/>
          <w:lang w:val="it-IT"/>
        </w:rPr>
        <w:t xml:space="preserve">Gli “organismi partecipati” che l’articolo 1, comma 550 considera ai fini della determinazione dell’accantonamento al fondo sono le aziende speciali, le istituzioni e le società partecipate. </w:t>
      </w:r>
    </w:p>
    <w:p w:rsidR="00605CD9" w:rsidRPr="00AE0560" w:rsidRDefault="00605CD9" w:rsidP="00605CD9">
      <w:pPr>
        <w:ind w:left="454" w:right="454"/>
        <w:jc w:val="both"/>
        <w:rPr>
          <w:rFonts w:ascii="Arial" w:eastAsia="Arial" w:hAnsi="Arial" w:cs="Arial"/>
          <w:color w:val="000000"/>
          <w:sz w:val="20"/>
          <w:lang w:val="it-IT"/>
        </w:rPr>
      </w:pPr>
      <w:r w:rsidRPr="00AE0560">
        <w:rPr>
          <w:rFonts w:ascii="Arial" w:eastAsia="Arial" w:hAnsi="Arial" w:cs="Arial"/>
          <w:color w:val="000000"/>
          <w:sz w:val="20"/>
          <w:lang w:val="it-IT"/>
        </w:rPr>
        <w:t xml:space="preserve">Sulla base dell’istruttoria compiuta dal competente ufficio, tale fondo, confluito nel risultato di amministrazione, è stato stimato in complessivi € </w:t>
      </w:r>
      <w:r w:rsidR="00154898">
        <w:rPr>
          <w:rFonts w:ascii="Arial" w:eastAsia="Arial" w:hAnsi="Arial" w:cs="Arial"/>
          <w:color w:val="000000"/>
          <w:sz w:val="20"/>
          <w:lang w:val="it-IT"/>
        </w:rPr>
        <w:t>327,86</w:t>
      </w:r>
      <w:r w:rsidRPr="00AE0560">
        <w:rPr>
          <w:rFonts w:ascii="Arial" w:eastAsia="Arial" w:hAnsi="Arial" w:cs="Arial"/>
          <w:color w:val="000000"/>
          <w:sz w:val="20"/>
          <w:lang w:val="it-IT"/>
        </w:rPr>
        <w:t>.</w:t>
      </w:r>
    </w:p>
    <w:p w:rsidR="00605CD9" w:rsidRPr="00AE0560" w:rsidRDefault="00605CD9" w:rsidP="00605CD9">
      <w:pPr>
        <w:autoSpaceDE w:val="0"/>
        <w:ind w:left="454" w:right="454"/>
        <w:jc w:val="both"/>
        <w:rPr>
          <w:rFonts w:ascii="Arial" w:eastAsia="Arial" w:hAnsi="Arial" w:cs="Arial"/>
          <w:color w:val="000000"/>
          <w:sz w:val="20"/>
          <w:lang w:val="it-IT"/>
        </w:rPr>
      </w:pPr>
      <w:r w:rsidRPr="00AE0560">
        <w:rPr>
          <w:rFonts w:ascii="Arial" w:eastAsia="Arial" w:hAnsi="Arial" w:cs="Arial"/>
          <w:color w:val="000000"/>
          <w:sz w:val="20"/>
          <w:lang w:val="it-IT"/>
        </w:rPr>
        <w:lastRenderedPageBreak/>
        <w:t>L’accantonamento risulta congruo in quanto rispettoso dell’importo stabilito dalla normativa (perdita rilevata dall’organismo partecipato in proporzione alla quota rilevata).</w:t>
      </w:r>
    </w:p>
    <w:p w:rsidR="00605CD9" w:rsidRPr="00AE0560" w:rsidRDefault="00605CD9" w:rsidP="00605CD9">
      <w:pPr>
        <w:autoSpaceDE w:val="0"/>
        <w:ind w:left="454" w:right="454"/>
        <w:jc w:val="both"/>
        <w:rPr>
          <w:rFonts w:ascii="Arial" w:eastAsia="Arial" w:hAnsi="Arial" w:cs="Arial"/>
          <w:color w:val="000000"/>
          <w:sz w:val="20"/>
          <w:lang w:val="it-IT"/>
        </w:rPr>
      </w:pPr>
    </w:p>
    <w:p w:rsidR="00605CD9" w:rsidRPr="00AE0560" w:rsidRDefault="00605CD9" w:rsidP="00605CD9">
      <w:pPr>
        <w:autoSpaceDE w:val="0"/>
        <w:ind w:left="454" w:right="454"/>
        <w:jc w:val="both"/>
        <w:rPr>
          <w:rFonts w:ascii="Arial" w:eastAsia="Arial" w:hAnsi="Arial" w:cs="Arial"/>
          <w:color w:val="000000"/>
          <w:sz w:val="20"/>
          <w:lang w:val="it-IT"/>
        </w:rPr>
      </w:pPr>
    </w:p>
    <w:p w:rsidR="00605CD9" w:rsidRPr="00AE0560" w:rsidRDefault="00605CD9" w:rsidP="00605CD9">
      <w:pPr>
        <w:pStyle w:val="Default"/>
        <w:spacing w:after="35"/>
        <w:ind w:left="454" w:right="454"/>
        <w:jc w:val="both"/>
        <w:rPr>
          <w:rFonts w:ascii="Arial" w:eastAsia="Arial" w:hAnsi="Arial" w:cs="Arial"/>
          <w:kern w:val="0"/>
          <w:sz w:val="20"/>
          <w:lang w:eastAsia="en-US" w:bidi="ar-SA"/>
        </w:rPr>
      </w:pPr>
    </w:p>
    <w:p w:rsidR="00605CD9" w:rsidRPr="00AE0560" w:rsidRDefault="00605CD9" w:rsidP="00605CD9">
      <w:pPr>
        <w:ind w:left="454" w:right="454"/>
        <w:jc w:val="both"/>
        <w:rPr>
          <w:rFonts w:ascii="Arial" w:eastAsia="Arial" w:hAnsi="Arial" w:cs="Arial"/>
          <w:color w:val="000000"/>
          <w:sz w:val="20"/>
          <w:lang w:val="it-IT"/>
        </w:rPr>
      </w:pPr>
      <w:bookmarkStart w:id="0" w:name="_1510423448"/>
      <w:bookmarkStart w:id="1" w:name="_1548446629"/>
      <w:bookmarkEnd w:id="0"/>
      <w:bookmarkEnd w:id="1"/>
      <w:r w:rsidRPr="00AE0560">
        <w:rPr>
          <w:rFonts w:ascii="Arial" w:eastAsia="Arial" w:hAnsi="Arial" w:cs="Arial"/>
          <w:color w:val="000000"/>
          <w:sz w:val="20"/>
          <w:lang w:val="it-IT"/>
        </w:rPr>
        <w:t>A3) Accantonamento al fondo contenzioso (passività potenziali)</w:t>
      </w:r>
    </w:p>
    <w:p w:rsidR="00605CD9" w:rsidRPr="00AE0560" w:rsidRDefault="00605CD9" w:rsidP="00605CD9">
      <w:pPr>
        <w:ind w:left="454" w:right="454"/>
        <w:jc w:val="both"/>
        <w:rPr>
          <w:rFonts w:ascii="Arial" w:eastAsia="Arial" w:hAnsi="Arial" w:cs="Arial"/>
          <w:color w:val="000000"/>
          <w:sz w:val="20"/>
          <w:lang w:val="it-IT"/>
        </w:rPr>
      </w:pPr>
      <w:r w:rsidRPr="00AE0560">
        <w:rPr>
          <w:rFonts w:ascii="Arial" w:eastAsia="Arial" w:hAnsi="Arial" w:cs="Arial"/>
          <w:color w:val="000000"/>
          <w:sz w:val="20"/>
          <w:lang w:val="it-IT"/>
        </w:rPr>
        <w:t xml:space="preserve">La determinazione dell’accantonamento al fondo viene svolta sulla base di una ricognizione del contenzioso esistente a carico dell’ente formatosi negli esercizi precedenti: nel caso in cui l'ente, a seguito di contenzioso in cui ha significative probabilità di soccombere, o di sentenza non definitiva e non esecutiva, sia condannato al pagamento di spese, in attesa degli esiti del giudizio, si è in presenza di una obbligazione passiva condizionata al verificarsi di un evento (l'esito del giudizio o del ricorso), con riferimento al quale non </w:t>
      </w:r>
      <w:proofErr w:type="spellStart"/>
      <w:r w:rsidRPr="00AE0560">
        <w:rPr>
          <w:rFonts w:ascii="Arial" w:eastAsia="Arial" w:hAnsi="Arial" w:cs="Arial"/>
          <w:color w:val="000000"/>
          <w:sz w:val="20"/>
          <w:lang w:val="it-IT"/>
        </w:rPr>
        <w:t>e'</w:t>
      </w:r>
      <w:proofErr w:type="spellEnd"/>
      <w:r w:rsidRPr="00AE0560">
        <w:rPr>
          <w:rFonts w:ascii="Arial" w:eastAsia="Arial" w:hAnsi="Arial" w:cs="Arial"/>
          <w:color w:val="000000"/>
          <w:sz w:val="20"/>
          <w:lang w:val="it-IT"/>
        </w:rPr>
        <w:t xml:space="preserve"> possibile impegnare alcuna spesa. In tale situazione l'ente è tenuto ad accantonare le risorse necessarie per il pagamento degli oneri previsti dalla sentenza, stanziando nell'esercizio le relative spese che, a fine esercizio, incrementeranno il risultato di amministrazione che dovrà essere vincolato alla copertura delle eventuali spese derivanti dalla sentenza definitiva. A tal fine è necessaria la costituzione di un apposito fondo rischi. </w:t>
      </w:r>
    </w:p>
    <w:p w:rsidR="00605CD9" w:rsidRPr="00AE0560" w:rsidRDefault="00605CD9" w:rsidP="00605CD9">
      <w:pPr>
        <w:ind w:left="454" w:right="454"/>
        <w:jc w:val="both"/>
        <w:rPr>
          <w:rFonts w:ascii="Arial" w:eastAsia="Arial" w:hAnsi="Arial" w:cs="Arial"/>
          <w:color w:val="000000"/>
          <w:sz w:val="20"/>
          <w:lang w:val="it-IT"/>
        </w:rPr>
      </w:pPr>
      <w:r w:rsidRPr="00AE0560">
        <w:rPr>
          <w:rFonts w:ascii="Arial" w:eastAsia="Arial" w:hAnsi="Arial" w:cs="Arial"/>
          <w:color w:val="000000"/>
          <w:sz w:val="20"/>
          <w:lang w:val="it-IT"/>
        </w:rPr>
        <w:t>L’accantonamento risulta congruo in quanto calcolato in relazione al prudente apprezzamento della probabilità di soccombenza nei contenziosi in essere, così come stimati dal competente ufficio.</w:t>
      </w:r>
    </w:p>
    <w:p w:rsidR="00605CD9" w:rsidRPr="00720F91" w:rsidRDefault="00605CD9" w:rsidP="00605CD9">
      <w:pPr>
        <w:ind w:left="454" w:right="454"/>
        <w:jc w:val="both"/>
        <w:rPr>
          <w:rFonts w:ascii="Arial" w:eastAsia="Arial" w:hAnsi="Arial" w:cs="Arial"/>
          <w:color w:val="000000"/>
          <w:sz w:val="20"/>
          <w:highlight w:val="yellow"/>
          <w:lang w:val="it-IT"/>
        </w:rPr>
      </w:pPr>
    </w:p>
    <w:p w:rsidR="00605CD9" w:rsidRPr="004D7A5A" w:rsidRDefault="00605CD9" w:rsidP="00605CD9">
      <w:pPr>
        <w:pStyle w:val="Paragrafoelenco"/>
        <w:ind w:left="454" w:right="454"/>
        <w:jc w:val="both"/>
        <w:rPr>
          <w:rFonts w:ascii="Arial" w:eastAsia="Arial" w:hAnsi="Arial" w:cs="Arial"/>
          <w:color w:val="000000"/>
          <w:kern w:val="0"/>
          <w:sz w:val="20"/>
          <w:lang w:eastAsia="en-US" w:bidi="ar-SA"/>
        </w:rPr>
      </w:pPr>
      <w:r w:rsidRPr="004D7A5A">
        <w:rPr>
          <w:rFonts w:ascii="Arial" w:eastAsia="Arial" w:hAnsi="Arial" w:cs="Arial"/>
          <w:color w:val="000000"/>
          <w:kern w:val="0"/>
          <w:sz w:val="20"/>
          <w:lang w:eastAsia="en-US" w:bidi="ar-SA"/>
        </w:rPr>
        <w:t>A4) Accantonamento al fondo crediti di dubbia esigibilità</w:t>
      </w:r>
    </w:p>
    <w:p w:rsidR="00605CD9" w:rsidRPr="004D7A5A" w:rsidRDefault="00605CD9" w:rsidP="00605CD9">
      <w:pPr>
        <w:ind w:left="454" w:right="454"/>
        <w:jc w:val="both"/>
        <w:rPr>
          <w:rFonts w:ascii="Arial" w:eastAsia="Arial" w:hAnsi="Arial" w:cs="Arial"/>
          <w:color w:val="000000"/>
          <w:sz w:val="20"/>
          <w:lang w:val="it-IT"/>
        </w:rPr>
      </w:pPr>
      <w:r w:rsidRPr="004D7A5A">
        <w:rPr>
          <w:rFonts w:ascii="Arial" w:eastAsia="Arial" w:hAnsi="Arial" w:cs="Arial"/>
          <w:color w:val="000000"/>
          <w:sz w:val="20"/>
          <w:lang w:val="it-IT"/>
        </w:rPr>
        <w:t>Il Risultato di amministrazione non può mai essere considerato una somma "certa", in quanto esso si compone di poste che presentano un margine di aleatorietà riguardo alla possibile sovrastima dei residui attivi e alla sottostima dei residui passivi.</w:t>
      </w:r>
    </w:p>
    <w:p w:rsidR="00605CD9" w:rsidRPr="004D7A5A" w:rsidRDefault="00605CD9" w:rsidP="00605CD9">
      <w:pPr>
        <w:ind w:left="454" w:right="454"/>
        <w:jc w:val="both"/>
        <w:rPr>
          <w:rFonts w:ascii="Arial" w:eastAsia="Arial" w:hAnsi="Arial" w:cs="Arial"/>
          <w:color w:val="000000"/>
          <w:sz w:val="20"/>
          <w:lang w:val="it-IT"/>
        </w:rPr>
      </w:pPr>
      <w:r w:rsidRPr="004D7A5A">
        <w:rPr>
          <w:rFonts w:ascii="Arial" w:eastAsia="Arial" w:hAnsi="Arial" w:cs="Arial"/>
          <w:color w:val="000000"/>
          <w:sz w:val="20"/>
          <w:lang w:val="it-IT"/>
        </w:rPr>
        <w:t>Considerato che una quota del risultato di amministrazione, di importo corrispondente a quello dei residui attivi di dubbia e difficile esazione, è destinato a dare copertura alla cancellazione dei crediti, l'accantonamento di una quota del risultato di amministrazione al fondo crediti di dubbia esigibilità costituisce lo strumento per rendere meno "incerto" il risultato di amministrazione.</w:t>
      </w:r>
    </w:p>
    <w:p w:rsidR="00605CD9" w:rsidRPr="004D7A5A" w:rsidRDefault="00605CD9" w:rsidP="00605CD9">
      <w:pPr>
        <w:ind w:left="454" w:right="454"/>
        <w:jc w:val="both"/>
        <w:rPr>
          <w:rFonts w:ascii="Arial" w:eastAsia="Arial" w:hAnsi="Arial" w:cs="Arial"/>
          <w:color w:val="000000"/>
          <w:sz w:val="20"/>
          <w:lang w:val="it-IT"/>
        </w:rPr>
      </w:pPr>
      <w:r w:rsidRPr="004D7A5A">
        <w:rPr>
          <w:rFonts w:ascii="Arial" w:eastAsia="Arial" w:hAnsi="Arial" w:cs="Arial"/>
          <w:color w:val="000000"/>
          <w:sz w:val="20"/>
          <w:lang w:val="it-IT"/>
        </w:rPr>
        <w:t>L’art. 167 comma 2 TUEL prevede che una quota del risultato di amministrazione sia accantonata per il fondo crediti di dubbia esigibilità, il cui ammontare è determinato, secondo le modalità indicate nel principio applicato della contabilità finanziaria di cui all'allegato n. 4/2 al decreto legislativo 23 giugno 2011, n. 118 e successive modificazioni e integrazioni, in considerazione dell'ammontare dei crediti di dubbia e difficile esazione, e non possa essere destinata ad altro utilizzo.</w:t>
      </w:r>
    </w:p>
    <w:p w:rsidR="00605CD9" w:rsidRPr="004D7A5A" w:rsidRDefault="00605CD9" w:rsidP="00605CD9">
      <w:pPr>
        <w:ind w:left="454" w:right="454"/>
        <w:jc w:val="both"/>
        <w:rPr>
          <w:rFonts w:ascii="Arial" w:eastAsia="Arial" w:hAnsi="Arial" w:cs="Arial"/>
          <w:color w:val="000000"/>
          <w:sz w:val="20"/>
          <w:lang w:val="it-IT"/>
        </w:rPr>
      </w:pPr>
      <w:r w:rsidRPr="004D7A5A">
        <w:rPr>
          <w:rFonts w:ascii="Arial" w:eastAsia="Arial" w:hAnsi="Arial" w:cs="Arial"/>
          <w:color w:val="000000"/>
          <w:sz w:val="20"/>
          <w:lang w:val="it-IT"/>
        </w:rPr>
        <w:t xml:space="preserve">Ai sensi di quanto previsto dall’articolo 187 TUEL, in sede di determinazione del risultato di amministrazione è accantonata una quota del risultato di amministrazione al fondo crediti di dubbia esigibilità. </w:t>
      </w:r>
    </w:p>
    <w:p w:rsidR="00605CD9" w:rsidRPr="004D7A5A" w:rsidRDefault="00605CD9" w:rsidP="00605CD9">
      <w:pPr>
        <w:ind w:left="454" w:right="454"/>
        <w:jc w:val="both"/>
        <w:rPr>
          <w:rFonts w:ascii="Arial" w:eastAsia="Arial" w:hAnsi="Arial" w:cs="Arial"/>
          <w:color w:val="000000"/>
          <w:sz w:val="20"/>
          <w:lang w:val="it-IT"/>
        </w:rPr>
      </w:pPr>
      <w:r w:rsidRPr="004D7A5A">
        <w:rPr>
          <w:rFonts w:ascii="Arial" w:eastAsia="Arial" w:hAnsi="Arial" w:cs="Arial"/>
          <w:color w:val="000000"/>
          <w:sz w:val="20"/>
          <w:lang w:val="it-IT"/>
        </w:rPr>
        <w:t>Tale accantonamento è riferito ai residui attivi relativi all’esercizio in corso ed agli esercizi precedenti già esigibili.</w:t>
      </w:r>
    </w:p>
    <w:p w:rsidR="00605CD9" w:rsidRPr="004D7A5A" w:rsidRDefault="00605CD9" w:rsidP="00605CD9">
      <w:pPr>
        <w:spacing w:after="160" w:line="240" w:lineRule="exact"/>
        <w:ind w:right="454"/>
      </w:pPr>
    </w:p>
    <w:p w:rsidR="00605CD9" w:rsidRPr="004D7A5A" w:rsidRDefault="00605CD9" w:rsidP="00605CD9">
      <w:pPr>
        <w:ind w:left="454" w:right="454"/>
        <w:jc w:val="both"/>
        <w:rPr>
          <w:rFonts w:ascii="Arial" w:eastAsia="Arial" w:hAnsi="Arial" w:cs="Arial"/>
          <w:color w:val="000000"/>
          <w:sz w:val="20"/>
          <w:lang w:val="it-IT"/>
        </w:rPr>
      </w:pPr>
      <w:r w:rsidRPr="004D7A5A">
        <w:rPr>
          <w:rFonts w:ascii="Arial" w:eastAsia="Arial" w:hAnsi="Arial" w:cs="Arial"/>
          <w:color w:val="000000"/>
          <w:sz w:val="20"/>
          <w:lang w:val="it-IT"/>
        </w:rPr>
        <w:t>A5) Altri accantonamenti</w:t>
      </w:r>
    </w:p>
    <w:p w:rsidR="00605CD9" w:rsidRPr="004D7A5A" w:rsidRDefault="00605CD9" w:rsidP="00605CD9">
      <w:pPr>
        <w:ind w:left="454" w:right="454"/>
        <w:jc w:val="both"/>
        <w:rPr>
          <w:rFonts w:ascii="Arial" w:eastAsia="Arial" w:hAnsi="Arial" w:cs="Arial"/>
          <w:color w:val="000000"/>
          <w:sz w:val="20"/>
          <w:lang w:val="it-IT"/>
        </w:rPr>
      </w:pPr>
      <w:r w:rsidRPr="004D7A5A">
        <w:rPr>
          <w:rFonts w:ascii="Arial" w:eastAsia="Arial" w:hAnsi="Arial" w:cs="Arial"/>
          <w:color w:val="000000"/>
          <w:sz w:val="20"/>
          <w:lang w:val="it-IT"/>
        </w:rPr>
        <w:t>Fondi aumenti contrattuali da contratto collettivo nazionale del lavoro</w:t>
      </w:r>
      <w:r w:rsidR="00B317A8">
        <w:rPr>
          <w:rFonts w:ascii="Arial" w:eastAsia="Arial" w:hAnsi="Arial" w:cs="Arial"/>
          <w:color w:val="000000"/>
          <w:sz w:val="20"/>
          <w:lang w:val="it-IT"/>
        </w:rPr>
        <w:t xml:space="preserve"> ed indennità di fine mandato Sindaco</w:t>
      </w:r>
      <w:r w:rsidRPr="004D7A5A">
        <w:rPr>
          <w:rFonts w:ascii="Arial" w:eastAsia="Arial" w:hAnsi="Arial" w:cs="Arial"/>
          <w:color w:val="000000"/>
          <w:sz w:val="20"/>
          <w:lang w:val="it-IT"/>
        </w:rPr>
        <w:t>:</w:t>
      </w:r>
    </w:p>
    <w:p w:rsidR="00605CD9" w:rsidRPr="004D7A5A" w:rsidRDefault="00605CD9" w:rsidP="00605CD9">
      <w:pPr>
        <w:ind w:left="454" w:right="454"/>
        <w:jc w:val="both"/>
        <w:rPr>
          <w:rFonts w:ascii="Arial" w:eastAsia="Arial" w:hAnsi="Arial" w:cs="Arial"/>
          <w:color w:val="000000"/>
          <w:sz w:val="20"/>
          <w:lang w:val="it-IT"/>
        </w:rPr>
      </w:pPr>
      <w:r w:rsidRPr="004D7A5A">
        <w:rPr>
          <w:rFonts w:ascii="Arial" w:eastAsia="Arial" w:hAnsi="Arial" w:cs="Arial"/>
          <w:color w:val="000000"/>
          <w:sz w:val="20"/>
          <w:lang w:val="it-IT"/>
        </w:rPr>
        <w:t>Nel risultato di amministrazione risulta accantonat</w:t>
      </w:r>
      <w:r w:rsidR="00333A45">
        <w:rPr>
          <w:rFonts w:ascii="Arial" w:eastAsia="Arial" w:hAnsi="Arial" w:cs="Arial"/>
          <w:color w:val="000000"/>
          <w:sz w:val="20"/>
          <w:lang w:val="it-IT"/>
        </w:rPr>
        <w:t>o</w:t>
      </w:r>
      <w:r w:rsidRPr="004D7A5A">
        <w:rPr>
          <w:rFonts w:ascii="Arial" w:eastAsia="Arial" w:hAnsi="Arial" w:cs="Arial"/>
          <w:color w:val="000000"/>
          <w:sz w:val="20"/>
          <w:lang w:val="it-IT"/>
        </w:rPr>
        <w:t xml:space="preserve"> i</w:t>
      </w:r>
      <w:r w:rsidR="00333A45">
        <w:rPr>
          <w:rFonts w:ascii="Arial" w:eastAsia="Arial" w:hAnsi="Arial" w:cs="Arial"/>
          <w:color w:val="000000"/>
          <w:sz w:val="20"/>
          <w:lang w:val="it-IT"/>
        </w:rPr>
        <w:t>l</w:t>
      </w:r>
      <w:r w:rsidRPr="004D7A5A">
        <w:rPr>
          <w:rFonts w:ascii="Arial" w:eastAsia="Arial" w:hAnsi="Arial" w:cs="Arial"/>
          <w:color w:val="000000"/>
          <w:sz w:val="20"/>
          <w:lang w:val="it-IT"/>
        </w:rPr>
        <w:t xml:space="preserve"> fond</w:t>
      </w:r>
      <w:r w:rsidR="00333A45">
        <w:rPr>
          <w:rFonts w:ascii="Arial" w:eastAsia="Arial" w:hAnsi="Arial" w:cs="Arial"/>
          <w:color w:val="000000"/>
          <w:sz w:val="20"/>
          <w:lang w:val="it-IT"/>
        </w:rPr>
        <w:t>o</w:t>
      </w:r>
      <w:r w:rsidRPr="004D7A5A">
        <w:rPr>
          <w:rFonts w:ascii="Arial" w:eastAsia="Arial" w:hAnsi="Arial" w:cs="Arial"/>
          <w:color w:val="000000"/>
          <w:sz w:val="20"/>
          <w:lang w:val="it-IT"/>
        </w:rPr>
        <w:t xml:space="preserve"> per l’indennità da liquidare al Sindaco a fine mandato</w:t>
      </w:r>
      <w:r w:rsidR="00333A45">
        <w:rPr>
          <w:rFonts w:ascii="Arial" w:eastAsia="Arial" w:hAnsi="Arial" w:cs="Arial"/>
          <w:color w:val="000000"/>
          <w:sz w:val="20"/>
          <w:lang w:val="it-IT"/>
        </w:rPr>
        <w:t xml:space="preserve"> pari ad € 1.894,42</w:t>
      </w:r>
      <w:r w:rsidRPr="004D7A5A">
        <w:rPr>
          <w:rFonts w:ascii="Arial" w:eastAsia="Arial" w:hAnsi="Arial" w:cs="Arial"/>
          <w:color w:val="000000"/>
          <w:sz w:val="20"/>
          <w:lang w:val="it-IT"/>
        </w:rPr>
        <w:t>.</w:t>
      </w:r>
    </w:p>
    <w:p w:rsidR="00605CD9" w:rsidRDefault="00605CD9">
      <w:pPr>
        <w:spacing w:after="120"/>
        <w:ind w:left="400" w:right="440"/>
        <w:rPr>
          <w:rFonts w:ascii="Arial" w:eastAsia="Arial" w:hAnsi="Arial" w:cs="Arial"/>
          <w:b/>
          <w:color w:val="000000"/>
          <w:sz w:val="20"/>
          <w:lang w:val="it-IT"/>
        </w:rPr>
      </w:pPr>
    </w:p>
    <w:p w:rsidR="00605CD9" w:rsidRDefault="00605CD9">
      <w:pPr>
        <w:spacing w:after="120"/>
        <w:ind w:left="400" w:right="440"/>
        <w:rPr>
          <w:rFonts w:ascii="Arial" w:eastAsia="Arial" w:hAnsi="Arial" w:cs="Arial"/>
          <w:b/>
          <w:color w:val="000000"/>
          <w:sz w:val="20"/>
          <w:lang w:val="it-IT"/>
        </w:rPr>
      </w:pPr>
    </w:p>
    <w:p w:rsidR="00807750" w:rsidRDefault="00807750">
      <w:pPr>
        <w:spacing w:after="120"/>
        <w:ind w:left="400" w:right="440"/>
        <w:rPr>
          <w:rFonts w:ascii="Arial" w:eastAsia="Arial" w:hAnsi="Arial" w:cs="Arial"/>
          <w:b/>
          <w:color w:val="000000"/>
          <w:sz w:val="20"/>
          <w:lang w:val="it-IT"/>
        </w:rPr>
      </w:pPr>
    </w:p>
    <w:p w:rsidR="00807750" w:rsidRDefault="00807750">
      <w:pPr>
        <w:spacing w:after="120"/>
        <w:ind w:left="400" w:right="440"/>
        <w:rPr>
          <w:rFonts w:ascii="Arial" w:eastAsia="Arial" w:hAnsi="Arial" w:cs="Arial"/>
          <w:b/>
          <w:color w:val="000000"/>
          <w:sz w:val="20"/>
          <w:lang w:val="it-IT"/>
        </w:rPr>
      </w:pPr>
    </w:p>
    <w:p w:rsidR="00807750" w:rsidRDefault="00807750">
      <w:pPr>
        <w:spacing w:after="120"/>
        <w:ind w:left="400" w:right="440"/>
        <w:rPr>
          <w:rFonts w:ascii="Arial" w:eastAsia="Arial" w:hAnsi="Arial" w:cs="Arial"/>
          <w:b/>
          <w:color w:val="000000"/>
          <w:sz w:val="20"/>
          <w:lang w:val="it-IT"/>
        </w:rPr>
      </w:pPr>
    </w:p>
    <w:p w:rsidR="00807750" w:rsidRDefault="00807750">
      <w:pPr>
        <w:spacing w:after="120"/>
        <w:ind w:left="400" w:right="440"/>
        <w:rPr>
          <w:rFonts w:ascii="Arial" w:eastAsia="Arial" w:hAnsi="Arial" w:cs="Arial"/>
          <w:b/>
          <w:color w:val="000000"/>
          <w:sz w:val="20"/>
          <w:lang w:val="it-IT"/>
        </w:rPr>
      </w:pPr>
    </w:p>
    <w:p w:rsidR="00A55BB3" w:rsidRDefault="00A55BB3">
      <w:pPr>
        <w:spacing w:after="120"/>
        <w:ind w:left="400" w:right="440"/>
        <w:rPr>
          <w:rFonts w:ascii="Arial" w:eastAsia="Arial" w:hAnsi="Arial" w:cs="Arial"/>
          <w:b/>
          <w:color w:val="000000"/>
          <w:sz w:val="20"/>
          <w:lang w:val="it-IT"/>
        </w:rPr>
      </w:pPr>
    </w:p>
    <w:p w:rsidR="00807750" w:rsidRDefault="00807750">
      <w:pPr>
        <w:spacing w:after="120"/>
        <w:ind w:left="400" w:right="440"/>
        <w:rPr>
          <w:rFonts w:ascii="Arial" w:eastAsia="Arial" w:hAnsi="Arial" w:cs="Arial"/>
          <w:b/>
          <w:color w:val="000000"/>
          <w:sz w:val="20"/>
          <w:lang w:val="it-IT"/>
        </w:rPr>
      </w:pPr>
    </w:p>
    <w:p w:rsidR="00807750" w:rsidRDefault="00807750">
      <w:pPr>
        <w:spacing w:after="120"/>
        <w:ind w:left="400" w:right="440"/>
        <w:rPr>
          <w:rFonts w:ascii="Arial" w:eastAsia="Arial" w:hAnsi="Arial" w:cs="Arial"/>
          <w:b/>
          <w:color w:val="000000"/>
          <w:sz w:val="20"/>
          <w:lang w:val="it-IT"/>
        </w:rPr>
      </w:pPr>
    </w:p>
    <w:p w:rsidR="00807750" w:rsidRDefault="00807750">
      <w:pPr>
        <w:spacing w:after="120"/>
        <w:ind w:left="400" w:right="440"/>
        <w:rPr>
          <w:rFonts w:ascii="Arial" w:eastAsia="Arial" w:hAnsi="Arial" w:cs="Arial"/>
          <w:b/>
          <w:color w:val="000000"/>
          <w:sz w:val="20"/>
          <w:lang w:val="it-IT"/>
        </w:rPr>
      </w:pPr>
    </w:p>
    <w:p w:rsidR="00807750" w:rsidRDefault="00807750">
      <w:pPr>
        <w:spacing w:after="120"/>
        <w:ind w:left="400" w:right="440"/>
        <w:rPr>
          <w:rFonts w:ascii="Arial" w:eastAsia="Arial" w:hAnsi="Arial" w:cs="Arial"/>
          <w:b/>
          <w:color w:val="000000"/>
          <w:sz w:val="20"/>
          <w:lang w:val="it-IT"/>
        </w:rPr>
      </w:pPr>
    </w:p>
    <w:p w:rsidR="008F28E2" w:rsidRDefault="00A37E57">
      <w:pPr>
        <w:spacing w:after="120"/>
        <w:ind w:left="400" w:right="440"/>
        <w:rPr>
          <w:rFonts w:ascii="Arial" w:eastAsia="Arial" w:hAnsi="Arial" w:cs="Arial"/>
          <w:b/>
          <w:color w:val="000000"/>
          <w:sz w:val="20"/>
          <w:lang w:val="it-IT"/>
        </w:rPr>
      </w:pPr>
      <w:r>
        <w:rPr>
          <w:rFonts w:ascii="Arial" w:eastAsia="Arial" w:hAnsi="Arial" w:cs="Arial"/>
          <w:b/>
          <w:color w:val="000000"/>
          <w:sz w:val="20"/>
          <w:lang w:val="it-IT"/>
        </w:rPr>
        <w:lastRenderedPageBreak/>
        <w:t>7.2 Allegato A2 Elenco analitico delle risorse vincolate nel risultato di amministrazione</w:t>
      </w:r>
    </w:p>
    <w:p w:rsidR="008F28E2" w:rsidRDefault="008F28E2">
      <w:pPr>
        <w:spacing w:after="180" w:line="240" w:lineRule="exact"/>
      </w:pPr>
    </w:p>
    <w:p w:rsidR="008F28E2" w:rsidRDefault="00A37E57">
      <w:pPr>
        <w:ind w:left="400" w:right="400"/>
        <w:jc w:val="center"/>
        <w:rPr>
          <w:rFonts w:ascii="Arial" w:eastAsia="Arial" w:hAnsi="Arial" w:cs="Arial"/>
          <w:b/>
          <w:color w:val="000000"/>
          <w:lang w:val="it-IT"/>
        </w:rPr>
      </w:pPr>
      <w:r>
        <w:rPr>
          <w:rFonts w:ascii="Arial" w:eastAsia="Arial" w:hAnsi="Arial" w:cs="Arial"/>
          <w:b/>
          <w:color w:val="000000"/>
          <w:lang w:val="it-IT"/>
        </w:rPr>
        <w:t>ELENCO ANALITICO DELLE RISORSE VINCOLATE NEL RISULTATO DI AMMINISTRAZIONE</w:t>
      </w:r>
    </w:p>
    <w:p w:rsidR="008F28E2" w:rsidRDefault="008F28E2">
      <w:pPr>
        <w:spacing w:after="100" w:line="240" w:lineRule="exact"/>
      </w:pPr>
    </w:p>
    <w:tbl>
      <w:tblPr>
        <w:tblW w:w="0" w:type="auto"/>
        <w:tblInd w:w="400" w:type="dxa"/>
        <w:tblLayout w:type="fixed"/>
        <w:tblLook w:val="04A0" w:firstRow="1" w:lastRow="0" w:firstColumn="1" w:lastColumn="0" w:noHBand="0" w:noVBand="1"/>
      </w:tblPr>
      <w:tblGrid>
        <w:gridCol w:w="1400"/>
        <w:gridCol w:w="1760"/>
        <w:gridCol w:w="1400"/>
        <w:gridCol w:w="1760"/>
        <w:gridCol w:w="1080"/>
        <w:gridCol w:w="1080"/>
        <w:gridCol w:w="1080"/>
        <w:gridCol w:w="1080"/>
        <w:gridCol w:w="1080"/>
        <w:gridCol w:w="1080"/>
        <w:gridCol w:w="1080"/>
        <w:gridCol w:w="1080"/>
        <w:gridCol w:w="1080"/>
      </w:tblGrid>
      <w:tr w:rsidR="008F28E2">
        <w:trPr>
          <w:trHeight w:hRule="exact" w:val="2120"/>
        </w:trPr>
        <w:tc>
          <w:tcPr>
            <w:tcW w:w="1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Capitolo di entrata</w:t>
            </w:r>
          </w:p>
        </w:tc>
        <w:tc>
          <w:tcPr>
            <w:tcW w:w="17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Descrizione</w:t>
            </w:r>
          </w:p>
        </w:tc>
        <w:tc>
          <w:tcPr>
            <w:tcW w:w="1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Capitolo di spesa</w:t>
            </w:r>
          </w:p>
        </w:tc>
        <w:tc>
          <w:tcPr>
            <w:tcW w:w="17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Descrizione</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8F28E2" w:rsidRDefault="00A37E57">
            <w:pPr>
              <w:spacing w:line="138" w:lineRule="exact"/>
              <w:jc w:val="center"/>
              <w:rPr>
                <w:rFonts w:ascii="Arial" w:eastAsia="Arial" w:hAnsi="Arial" w:cs="Arial"/>
                <w:b/>
                <w:color w:val="000000"/>
                <w:sz w:val="12"/>
                <w:lang w:val="it-IT"/>
              </w:rPr>
            </w:pPr>
            <w:r>
              <w:rPr>
                <w:rFonts w:ascii="Arial" w:eastAsia="Arial" w:hAnsi="Arial" w:cs="Arial"/>
                <w:b/>
                <w:color w:val="000000"/>
                <w:sz w:val="12"/>
                <w:lang w:val="it-IT"/>
              </w:rPr>
              <w:t xml:space="preserve">Risorse </w:t>
            </w:r>
            <w:proofErr w:type="spellStart"/>
            <w:r>
              <w:rPr>
                <w:rFonts w:ascii="Arial" w:eastAsia="Arial" w:hAnsi="Arial" w:cs="Arial"/>
                <w:b/>
                <w:color w:val="000000"/>
                <w:sz w:val="12"/>
                <w:lang w:val="it-IT"/>
              </w:rPr>
              <w:t>vinc</w:t>
            </w:r>
            <w:proofErr w:type="spellEnd"/>
            <w:r>
              <w:rPr>
                <w:rFonts w:ascii="Arial" w:eastAsia="Arial" w:hAnsi="Arial" w:cs="Arial"/>
                <w:b/>
                <w:color w:val="000000"/>
                <w:sz w:val="12"/>
                <w:lang w:val="it-IT"/>
              </w:rPr>
              <w:t>.  nel risultato di amministrazione al 1/1/2022</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8F28E2" w:rsidRDefault="00A37E57">
            <w:pPr>
              <w:spacing w:line="138" w:lineRule="exact"/>
              <w:jc w:val="center"/>
              <w:rPr>
                <w:rFonts w:ascii="Arial" w:eastAsia="Arial" w:hAnsi="Arial" w:cs="Arial"/>
                <w:b/>
                <w:color w:val="000000"/>
                <w:sz w:val="12"/>
                <w:lang w:val="it-IT"/>
              </w:rPr>
            </w:pPr>
            <w:r>
              <w:rPr>
                <w:rFonts w:ascii="Arial" w:eastAsia="Arial" w:hAnsi="Arial" w:cs="Arial"/>
                <w:b/>
                <w:color w:val="000000"/>
                <w:sz w:val="12"/>
                <w:lang w:val="it-IT"/>
              </w:rPr>
              <w:t>Risorse vincolate applicate al bilancio 2022</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8F28E2" w:rsidRDefault="00A37E57">
            <w:pPr>
              <w:spacing w:line="138" w:lineRule="exact"/>
              <w:jc w:val="center"/>
              <w:rPr>
                <w:rFonts w:ascii="Arial" w:eastAsia="Arial" w:hAnsi="Arial" w:cs="Arial"/>
                <w:b/>
                <w:color w:val="000000"/>
                <w:sz w:val="12"/>
                <w:lang w:val="it-IT"/>
              </w:rPr>
            </w:pPr>
            <w:r>
              <w:rPr>
                <w:rFonts w:ascii="Arial" w:eastAsia="Arial" w:hAnsi="Arial" w:cs="Arial"/>
                <w:b/>
                <w:color w:val="000000"/>
                <w:sz w:val="12"/>
                <w:lang w:val="it-IT"/>
              </w:rPr>
              <w:t>Entrate vincolate accertate nell'esercizio 2022</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8F28E2" w:rsidRDefault="00A37E57">
            <w:pPr>
              <w:spacing w:line="138" w:lineRule="exact"/>
              <w:jc w:val="center"/>
              <w:rPr>
                <w:rFonts w:ascii="Arial" w:eastAsia="Arial" w:hAnsi="Arial" w:cs="Arial"/>
                <w:b/>
                <w:color w:val="000000"/>
                <w:sz w:val="12"/>
                <w:lang w:val="it-IT"/>
              </w:rPr>
            </w:pPr>
            <w:r>
              <w:rPr>
                <w:rFonts w:ascii="Arial" w:eastAsia="Arial" w:hAnsi="Arial" w:cs="Arial"/>
                <w:b/>
                <w:color w:val="000000"/>
                <w:sz w:val="12"/>
                <w:lang w:val="it-IT"/>
              </w:rPr>
              <w:t>Impegni 2022 finanziati da entrate vincolate accertate nell'esercizio o da quote vincolate del risultato di amministrazione</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8F28E2" w:rsidRDefault="00A37E57">
            <w:pPr>
              <w:spacing w:line="138" w:lineRule="exact"/>
              <w:jc w:val="center"/>
              <w:rPr>
                <w:rFonts w:ascii="Arial" w:eastAsia="Arial" w:hAnsi="Arial" w:cs="Arial"/>
                <w:b/>
                <w:color w:val="000000"/>
                <w:sz w:val="12"/>
                <w:lang w:val="it-IT"/>
              </w:rPr>
            </w:pPr>
            <w:r>
              <w:rPr>
                <w:rFonts w:ascii="Arial" w:eastAsia="Arial" w:hAnsi="Arial" w:cs="Arial"/>
                <w:b/>
                <w:color w:val="000000"/>
                <w:sz w:val="12"/>
                <w:lang w:val="it-IT"/>
              </w:rPr>
              <w:t xml:space="preserve">Fondo </w:t>
            </w:r>
            <w:proofErr w:type="spellStart"/>
            <w:r>
              <w:rPr>
                <w:rFonts w:ascii="Arial" w:eastAsia="Arial" w:hAnsi="Arial" w:cs="Arial"/>
                <w:b/>
                <w:color w:val="000000"/>
                <w:sz w:val="12"/>
                <w:lang w:val="it-IT"/>
              </w:rPr>
              <w:t>plur</w:t>
            </w:r>
            <w:proofErr w:type="spellEnd"/>
            <w:r>
              <w:rPr>
                <w:rFonts w:ascii="Arial" w:eastAsia="Arial" w:hAnsi="Arial" w:cs="Arial"/>
                <w:b/>
                <w:color w:val="000000"/>
                <w:sz w:val="12"/>
                <w:lang w:val="it-IT"/>
              </w:rPr>
              <w:t xml:space="preserve">. </w:t>
            </w:r>
            <w:proofErr w:type="spellStart"/>
            <w:r>
              <w:rPr>
                <w:rFonts w:ascii="Arial" w:eastAsia="Arial" w:hAnsi="Arial" w:cs="Arial"/>
                <w:b/>
                <w:color w:val="000000"/>
                <w:sz w:val="12"/>
                <w:lang w:val="it-IT"/>
              </w:rPr>
              <w:t>vinc</w:t>
            </w:r>
            <w:proofErr w:type="spellEnd"/>
            <w:r>
              <w:rPr>
                <w:rFonts w:ascii="Arial" w:eastAsia="Arial" w:hAnsi="Arial" w:cs="Arial"/>
                <w:b/>
                <w:color w:val="000000"/>
                <w:sz w:val="12"/>
                <w:lang w:val="it-IT"/>
              </w:rPr>
              <w:t>.  al 31/12/2022 finanziato da entrate vincolate accertate nell'esercizio o da quote vincolate del risultato di amministrazione</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8F28E2" w:rsidRDefault="00A37E57">
            <w:pPr>
              <w:spacing w:line="138" w:lineRule="exact"/>
              <w:jc w:val="center"/>
              <w:rPr>
                <w:rFonts w:ascii="Arial" w:eastAsia="Arial" w:hAnsi="Arial" w:cs="Arial"/>
                <w:b/>
                <w:color w:val="000000"/>
                <w:sz w:val="12"/>
                <w:lang w:val="it-IT"/>
              </w:rPr>
            </w:pPr>
            <w:r>
              <w:rPr>
                <w:rFonts w:ascii="Arial" w:eastAsia="Arial" w:hAnsi="Arial" w:cs="Arial"/>
                <w:b/>
                <w:color w:val="000000"/>
                <w:sz w:val="12"/>
                <w:lang w:val="it-IT"/>
              </w:rPr>
              <w:t>Cancellazione di residui attivi vincolati o eliminazione del vincolo su quote del risultato di amministrazione (+) e cancellazione di residui passivi finanziati da risorse vincolate (-) (gestione dei residui):</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8F28E2" w:rsidRDefault="00A37E57">
            <w:pPr>
              <w:spacing w:line="138" w:lineRule="exact"/>
              <w:jc w:val="center"/>
              <w:rPr>
                <w:rFonts w:ascii="Arial" w:eastAsia="Arial" w:hAnsi="Arial" w:cs="Arial"/>
                <w:b/>
                <w:color w:val="000000"/>
                <w:sz w:val="12"/>
                <w:lang w:val="it-IT"/>
              </w:rPr>
            </w:pPr>
            <w:r>
              <w:rPr>
                <w:rFonts w:ascii="Arial" w:eastAsia="Arial" w:hAnsi="Arial" w:cs="Arial"/>
                <w:b/>
                <w:color w:val="000000"/>
                <w:sz w:val="12"/>
                <w:lang w:val="it-IT"/>
              </w:rPr>
              <w:t xml:space="preserve">Cancellazione nell'esercizio 2022 di impegni finanziati dal fondo pluriennale vincolato dopo l'approvazione del rendiconto dell'esercizio 2021 non </w:t>
            </w:r>
            <w:proofErr w:type="spellStart"/>
            <w:r>
              <w:rPr>
                <w:rFonts w:ascii="Arial" w:eastAsia="Arial" w:hAnsi="Arial" w:cs="Arial"/>
                <w:b/>
                <w:color w:val="000000"/>
                <w:sz w:val="12"/>
                <w:lang w:val="it-IT"/>
              </w:rPr>
              <w:t>reimpegnati</w:t>
            </w:r>
            <w:proofErr w:type="spellEnd"/>
            <w:r>
              <w:rPr>
                <w:rFonts w:ascii="Arial" w:eastAsia="Arial" w:hAnsi="Arial" w:cs="Arial"/>
                <w:b/>
                <w:color w:val="000000"/>
                <w:sz w:val="12"/>
                <w:lang w:val="it-IT"/>
              </w:rPr>
              <w:t xml:space="preserve"> nell'esercizio 2022</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8F28E2" w:rsidRDefault="00A37E57">
            <w:pPr>
              <w:spacing w:line="138" w:lineRule="exact"/>
              <w:jc w:val="center"/>
              <w:rPr>
                <w:rFonts w:ascii="Arial" w:eastAsia="Arial" w:hAnsi="Arial" w:cs="Arial"/>
                <w:b/>
                <w:color w:val="000000"/>
                <w:sz w:val="12"/>
                <w:lang w:val="it-IT"/>
              </w:rPr>
            </w:pPr>
            <w:r>
              <w:rPr>
                <w:rFonts w:ascii="Arial" w:eastAsia="Arial" w:hAnsi="Arial" w:cs="Arial"/>
                <w:b/>
                <w:color w:val="000000"/>
                <w:sz w:val="12"/>
                <w:lang w:val="it-IT"/>
              </w:rPr>
              <w:t>Risorse vincolate nel bilancio al 31/12/2022</w:t>
            </w:r>
          </w:p>
        </w:tc>
        <w:tc>
          <w:tcPr>
            <w:tcW w:w="108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8F28E2" w:rsidRDefault="00A37E57">
            <w:pPr>
              <w:spacing w:line="138" w:lineRule="exact"/>
              <w:jc w:val="center"/>
              <w:rPr>
                <w:rFonts w:ascii="Arial" w:eastAsia="Arial" w:hAnsi="Arial" w:cs="Arial"/>
                <w:b/>
                <w:color w:val="000000"/>
                <w:sz w:val="12"/>
                <w:lang w:val="it-IT"/>
              </w:rPr>
            </w:pPr>
            <w:r>
              <w:rPr>
                <w:rFonts w:ascii="Arial" w:eastAsia="Arial" w:hAnsi="Arial" w:cs="Arial"/>
                <w:b/>
                <w:color w:val="000000"/>
                <w:sz w:val="12"/>
                <w:lang w:val="it-IT"/>
              </w:rPr>
              <w:t>Risorse vincolate nel risultato di amministrazione al 31/12/2022</w:t>
            </w:r>
          </w:p>
        </w:tc>
      </w:tr>
      <w:tr w:rsidR="008F28E2">
        <w:trPr>
          <w:trHeight w:hRule="exact" w:val="400"/>
        </w:trPr>
        <w:tc>
          <w:tcPr>
            <w:tcW w:w="14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b/>
                <w:color w:val="000000"/>
                <w:sz w:val="12"/>
                <w:lang w:val="it-IT"/>
              </w:rPr>
            </w:pPr>
          </w:p>
        </w:tc>
        <w:tc>
          <w:tcPr>
            <w:tcW w:w="17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b/>
                <w:color w:val="000000"/>
                <w:sz w:val="12"/>
                <w:lang w:val="it-IT"/>
              </w:rPr>
            </w:pPr>
          </w:p>
        </w:tc>
        <w:tc>
          <w:tcPr>
            <w:tcW w:w="14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b/>
                <w:color w:val="000000"/>
                <w:sz w:val="12"/>
                <w:lang w:val="it-IT"/>
              </w:rPr>
            </w:pPr>
          </w:p>
        </w:tc>
        <w:tc>
          <w:tcPr>
            <w:tcW w:w="17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b/>
                <w:color w:val="000000"/>
                <w:sz w:val="12"/>
                <w:lang w:val="it-IT"/>
              </w:rPr>
            </w:pP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i/>
                <w:color w:val="000000"/>
                <w:sz w:val="12"/>
                <w:lang w:val="it-IT"/>
              </w:rPr>
            </w:pPr>
            <w:r>
              <w:rPr>
                <w:rFonts w:ascii="Arial" w:eastAsia="Arial" w:hAnsi="Arial" w:cs="Arial"/>
                <w:b/>
                <w:i/>
                <w:color w:val="000000"/>
                <w:sz w:val="12"/>
                <w:lang w:val="it-IT"/>
              </w:rPr>
              <w:t>(a)</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i/>
                <w:color w:val="000000"/>
                <w:sz w:val="12"/>
                <w:lang w:val="it-IT"/>
              </w:rPr>
            </w:pPr>
            <w:r>
              <w:rPr>
                <w:rFonts w:ascii="Arial" w:eastAsia="Arial" w:hAnsi="Arial" w:cs="Arial"/>
                <w:b/>
                <w:i/>
                <w:color w:val="000000"/>
                <w:sz w:val="12"/>
                <w:lang w:val="it-IT"/>
              </w:rPr>
              <w:t>(b)</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i/>
                <w:color w:val="000000"/>
                <w:sz w:val="12"/>
                <w:lang w:val="it-IT"/>
              </w:rPr>
            </w:pPr>
            <w:r>
              <w:rPr>
                <w:rFonts w:ascii="Arial" w:eastAsia="Arial" w:hAnsi="Arial" w:cs="Arial"/>
                <w:b/>
                <w:i/>
                <w:color w:val="000000"/>
                <w:sz w:val="12"/>
                <w:lang w:val="it-IT"/>
              </w:rPr>
              <w:t>(c)</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i/>
                <w:color w:val="000000"/>
                <w:sz w:val="12"/>
                <w:lang w:val="it-IT"/>
              </w:rPr>
            </w:pPr>
            <w:r>
              <w:rPr>
                <w:rFonts w:ascii="Arial" w:eastAsia="Arial" w:hAnsi="Arial" w:cs="Arial"/>
                <w:b/>
                <w:i/>
                <w:color w:val="000000"/>
                <w:sz w:val="12"/>
                <w:lang w:val="it-IT"/>
              </w:rPr>
              <w:t>(d)</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i/>
                <w:color w:val="000000"/>
                <w:sz w:val="12"/>
                <w:lang w:val="it-IT"/>
              </w:rPr>
            </w:pPr>
            <w:r>
              <w:rPr>
                <w:rFonts w:ascii="Arial" w:eastAsia="Arial" w:hAnsi="Arial" w:cs="Arial"/>
                <w:b/>
                <w:i/>
                <w:color w:val="000000"/>
                <w:sz w:val="12"/>
                <w:lang w:val="it-IT"/>
              </w:rPr>
              <w:t>(e)</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i/>
                <w:color w:val="000000"/>
                <w:sz w:val="12"/>
                <w:lang w:val="it-IT"/>
              </w:rPr>
            </w:pPr>
            <w:r>
              <w:rPr>
                <w:rFonts w:ascii="Arial" w:eastAsia="Arial" w:hAnsi="Arial" w:cs="Arial"/>
                <w:b/>
                <w:i/>
                <w:color w:val="000000"/>
                <w:sz w:val="12"/>
                <w:lang w:val="it-IT"/>
              </w:rPr>
              <w:t>(f)</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i/>
                <w:color w:val="000000"/>
                <w:sz w:val="12"/>
                <w:lang w:val="it-IT"/>
              </w:rPr>
            </w:pPr>
            <w:r>
              <w:rPr>
                <w:rFonts w:ascii="Arial" w:eastAsia="Arial" w:hAnsi="Arial" w:cs="Arial"/>
                <w:b/>
                <w:i/>
                <w:color w:val="000000"/>
                <w:sz w:val="12"/>
                <w:lang w:val="it-IT"/>
              </w:rPr>
              <w:t>(g)</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spacing w:line="138" w:lineRule="exact"/>
              <w:jc w:val="center"/>
              <w:rPr>
                <w:rFonts w:ascii="Arial" w:eastAsia="Arial" w:hAnsi="Arial" w:cs="Arial"/>
                <w:b/>
                <w:i/>
                <w:color w:val="000000"/>
                <w:sz w:val="12"/>
                <w:lang w:val="it-IT"/>
              </w:rPr>
            </w:pPr>
            <w:r>
              <w:rPr>
                <w:rFonts w:ascii="Arial" w:eastAsia="Arial" w:hAnsi="Arial" w:cs="Arial"/>
                <w:b/>
                <w:i/>
                <w:color w:val="000000"/>
                <w:sz w:val="12"/>
                <w:lang w:val="it-IT"/>
              </w:rPr>
              <w:t>(h)=(b)+(c)-(d)-(e)+(g)</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spacing w:line="138" w:lineRule="exact"/>
              <w:jc w:val="center"/>
              <w:rPr>
                <w:rFonts w:ascii="Arial" w:eastAsia="Arial" w:hAnsi="Arial" w:cs="Arial"/>
                <w:b/>
                <w:i/>
                <w:color w:val="000000"/>
                <w:sz w:val="12"/>
                <w:lang w:val="it-IT"/>
              </w:rPr>
            </w:pPr>
            <w:r>
              <w:rPr>
                <w:rFonts w:ascii="Arial" w:eastAsia="Arial" w:hAnsi="Arial" w:cs="Arial"/>
                <w:b/>
                <w:i/>
                <w:color w:val="000000"/>
                <w:sz w:val="12"/>
                <w:lang w:val="it-IT"/>
              </w:rPr>
              <w:t>(i)=(a)+(c)-(d)-(e)-(f)+(g)</w:t>
            </w:r>
          </w:p>
        </w:tc>
      </w:tr>
      <w:tr w:rsidR="008F28E2">
        <w:trPr>
          <w:trHeight w:hRule="exact" w:val="360"/>
        </w:trPr>
        <w:tc>
          <w:tcPr>
            <w:tcW w:w="6320" w:type="dxa"/>
            <w:gridSpan w:val="4"/>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b/>
                <w:color w:val="000000"/>
                <w:sz w:val="12"/>
                <w:lang w:val="it-IT"/>
              </w:rPr>
            </w:pPr>
            <w:r>
              <w:rPr>
                <w:rFonts w:ascii="Arial" w:eastAsia="Arial" w:hAnsi="Arial" w:cs="Arial"/>
                <w:b/>
                <w:color w:val="000000"/>
                <w:sz w:val="12"/>
                <w:lang w:val="it-IT"/>
              </w:rPr>
              <w:t>Vincoli derivanti dalla legge</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2"/>
                <w:lang w:val="it-IT"/>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2"/>
                <w:lang w:val="it-IT"/>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2"/>
                <w:lang w:val="it-IT"/>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2"/>
                <w:lang w:val="it-IT"/>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2"/>
                <w:lang w:val="it-IT"/>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2"/>
                <w:lang w:val="it-IT"/>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2"/>
                <w:lang w:val="it-IT"/>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2"/>
                <w:lang w:val="it-IT"/>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2"/>
                <w:lang w:val="it-IT"/>
              </w:rPr>
            </w:pPr>
          </w:p>
        </w:tc>
      </w:tr>
      <w:tr w:rsidR="008F28E2">
        <w:trPr>
          <w:trHeight w:hRule="exact" w:val="100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45500/0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ALTRI CONTRIBUTI GENERALI DALLO STATO</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101020305600/0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 xml:space="preserve">GESTIONE UFFICI - PULIZIA LOCALI - SPESE SANIFICAZIONE </w:t>
            </w:r>
            <w:proofErr w:type="gramStart"/>
            <w:r>
              <w:rPr>
                <w:rFonts w:ascii="Arial" w:eastAsia="Arial" w:hAnsi="Arial" w:cs="Arial"/>
                <w:color w:val="000000"/>
                <w:sz w:val="12"/>
                <w:lang w:val="it-IT"/>
              </w:rPr>
              <w:t>LOCALI  -</w:t>
            </w:r>
            <w:proofErr w:type="gramEnd"/>
            <w:r>
              <w:rPr>
                <w:rFonts w:ascii="Arial" w:eastAsia="Arial" w:hAnsi="Arial" w:cs="Arial"/>
                <w:color w:val="000000"/>
                <w:sz w:val="12"/>
                <w:lang w:val="it-IT"/>
              </w:rPr>
              <w:t xml:space="preserve"> REIMPIEGO TRASFERIMENTI STATALI COVID 19 - D.L.34/20 ART.106</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12.490,64</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12.490,64</w:t>
            </w:r>
          </w:p>
        </w:tc>
      </w:tr>
      <w:tr w:rsidR="008F28E2">
        <w:trPr>
          <w:trHeight w:hRule="exact" w:val="72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45500/0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ALTRI CONTRIBUTI GENERALI DALLO STATO</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101020305700/0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PRESTAZIONI IN AMBITO SANITARIO - REIMPIEGO TRASFERIMENTI STATALI EMERGENZA COVID D.L.34/20 ART.106</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483,91</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483,91</w:t>
            </w:r>
          </w:p>
        </w:tc>
      </w:tr>
      <w:tr w:rsidR="008F28E2">
        <w:trPr>
          <w:trHeight w:hRule="exact" w:val="72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45500/0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ALTRI CONTRIBUTI GENERALI DALLO STATO</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107010308500/0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GESTIONE UFFICI - ALTRE PRESTAZIONI- REIMPIEGO AVANZO VINCOLATO FONDI STATO COVID-19 FUNZIONI FONDAMENTALI</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-20.130,00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-20.130,00</w:t>
            </w:r>
          </w:p>
        </w:tc>
      </w:tr>
      <w:tr w:rsidR="008F28E2">
        <w:trPr>
          <w:trHeight w:hRule="exact" w:val="72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45500/0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ALTRI CONTRIBUTI GENERALI DALLO STATO</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110040506600/0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proofErr w:type="gramStart"/>
            <w:r>
              <w:rPr>
                <w:rFonts w:ascii="Arial" w:eastAsia="Arial" w:hAnsi="Arial" w:cs="Arial"/>
                <w:color w:val="000000"/>
                <w:sz w:val="12"/>
                <w:lang w:val="it-IT"/>
              </w:rPr>
              <w:t>CONTRIBUTI  A</w:t>
            </w:r>
            <w:proofErr w:type="gramEnd"/>
            <w:r>
              <w:rPr>
                <w:rFonts w:ascii="Arial" w:eastAsia="Arial" w:hAnsi="Arial" w:cs="Arial"/>
                <w:color w:val="000000"/>
                <w:sz w:val="12"/>
                <w:lang w:val="it-IT"/>
              </w:rPr>
              <w:t xml:space="preserve"> FAMIGLIE EMEGENZA COVID -REIMPIEGO TRASFERIMENTISTATALI D.L.34/20 ART.106</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52.400,00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52.400,00</w:t>
            </w:r>
          </w:p>
        </w:tc>
      </w:tr>
      <w:tr w:rsidR="008F28E2">
        <w:trPr>
          <w:trHeight w:hRule="exact" w:val="4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46500/0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CONTRIBUTI ART.15 LRT 78/98 - TU CAVE E TORBIERE</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749,02</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749,02</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749,02</w:t>
            </w:r>
          </w:p>
        </w:tc>
      </w:tr>
      <w:tr w:rsidR="008F28E2">
        <w:trPr>
          <w:trHeight w:hRule="exact" w:val="86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96800/0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TRASFERIMENTO DA COMUNE DI MARCIANA - CHIUSURA GESTIONE ASSOCIATA POLIZIA MUNICIPALE - RISORSE VINCOLATE ART.208 CDS</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70.124,62</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70.124,62</w:t>
            </w:r>
          </w:p>
        </w:tc>
      </w:tr>
      <w:tr w:rsidR="008F28E2">
        <w:trPr>
          <w:trHeight w:hRule="exact" w:val="58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97500/0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TRASFERIMENTO DAL COMUNE CAPOFILA QUOTA DI COMPETENZA CONTRIBUTO DI SBARCO</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101040506000/0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TRASFERIMENTO IMPOSTA DI SBARCO</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547.701,85</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759.074,96</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356.331,31</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10.395,17</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402.743,65</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940.050,33</w:t>
            </w:r>
          </w:p>
        </w:tc>
      </w:tr>
      <w:tr w:rsidR="008F28E2">
        <w:trPr>
          <w:trHeight w:hRule="exact" w:val="58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97500/0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TRASFERIMENTO DAL COMUNE CAPOFILA QUOTA DI COMPETENZA CONTRIBUTO DI SBARCO</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105010316500/0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GESTIONE BIBLIOTECA E MUSEO - ALTRE PRESTAZIONI - REIMPIEGO CONTRIBUTO DI SBARCO</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-24.000,00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-24.000,00</w:t>
            </w:r>
          </w:p>
        </w:tc>
      </w:tr>
    </w:tbl>
    <w:p w:rsidR="008F28E2" w:rsidRDefault="00A37E57">
      <w:pPr>
        <w:spacing w:line="240" w:lineRule="exact"/>
        <w:sectPr w:rsidR="008F28E2">
          <w:footerReference w:type="default" r:id="rId48"/>
          <w:pgSz w:w="16840" w:h="11900" w:orient="landscape"/>
          <w:pgMar w:top="500" w:right="0" w:bottom="300" w:left="0" w:header="500" w:footer="300" w:gutter="0"/>
          <w:cols w:space="708"/>
        </w:sectPr>
      </w:pPr>
      <w:r>
        <w:t xml:space="preserve"> </w:t>
      </w:r>
    </w:p>
    <w:p w:rsidR="008F28E2" w:rsidRDefault="008F28E2">
      <w:pPr>
        <w:spacing w:after="160" w:line="240" w:lineRule="exact"/>
      </w:pPr>
    </w:p>
    <w:tbl>
      <w:tblPr>
        <w:tblW w:w="0" w:type="auto"/>
        <w:tblInd w:w="440" w:type="dxa"/>
        <w:tblLayout w:type="fixed"/>
        <w:tblLook w:val="04A0" w:firstRow="1" w:lastRow="0" w:firstColumn="1" w:lastColumn="0" w:noHBand="0" w:noVBand="1"/>
      </w:tblPr>
      <w:tblGrid>
        <w:gridCol w:w="1400"/>
        <w:gridCol w:w="1760"/>
        <w:gridCol w:w="1400"/>
        <w:gridCol w:w="1760"/>
        <w:gridCol w:w="1080"/>
        <w:gridCol w:w="1080"/>
        <w:gridCol w:w="1080"/>
        <w:gridCol w:w="1080"/>
        <w:gridCol w:w="1080"/>
        <w:gridCol w:w="1080"/>
        <w:gridCol w:w="1080"/>
        <w:gridCol w:w="1080"/>
        <w:gridCol w:w="1080"/>
      </w:tblGrid>
      <w:tr w:rsidR="008F28E2">
        <w:trPr>
          <w:trHeight w:hRule="exact" w:val="58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97500/0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TRASFERIMENTO DAL COMUNE CAPOFILA QUOTA DI COMPETENZA CONTRIBUTO DI SBARCO</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105020501500/0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CONTRIBUTI PER INIZIATIVE CULTURALI - REIMPIEGO CONTRIBUTO DI SBARCO</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-45.000,00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-45.000,00</w:t>
            </w:r>
          </w:p>
        </w:tc>
      </w:tr>
      <w:tr w:rsidR="008F28E2">
        <w:trPr>
          <w:trHeight w:hRule="exact" w:val="58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97500/0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TRASFERIMENTO DAL COMUNE CAPOFILA QUOTA DI COMPETENZA CONTRIBUTO DI SBARCO</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107020209500/0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ACQUISTO DI BENI - REIMPIEGO CONTRIBUTO DI SBARCO</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-4.500,00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-4.500,00</w:t>
            </w:r>
          </w:p>
        </w:tc>
      </w:tr>
      <w:tr w:rsidR="008F28E2">
        <w:trPr>
          <w:trHeight w:hRule="exact" w:val="72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97500/0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TRASFERIMENTO DAL COMUNE CAPOFILA QUOTA DI COMPETENZA CONTRIBUTO DI SBARCO</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107020309500/0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INTERVENTI NEL CAMPO TURISTICO - REIMPIEGO PROVENTI IMPOSTA DI SBARCO - VEDI RISORSA 50/50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-78.288,32</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-78.288,32</w:t>
            </w:r>
          </w:p>
        </w:tc>
      </w:tr>
      <w:tr w:rsidR="008F28E2">
        <w:trPr>
          <w:trHeight w:hRule="exact" w:val="58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97500/0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TRASFERIMENTO DAL COMUNE CAPOFILA QUOTA DI COMPETENZA CONTRIBUTO DI SBARCO</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107020309800/0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PRESTAZIONI DI SERVIZI - REIMPIEGO CONTRIBUTO DI SBARCO</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-8.000,00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-8.000,00</w:t>
            </w:r>
          </w:p>
        </w:tc>
      </w:tr>
      <w:tr w:rsidR="008F28E2">
        <w:trPr>
          <w:trHeight w:hRule="exact" w:val="86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97500/0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TRASFERIMENTO DAL COMUNE CAPOFILA QUOTA DI COMPETENZA CONTRIBUTO DI SBARCO</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107020502000/0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 xml:space="preserve">CONTRIBUTI PER </w:t>
            </w:r>
            <w:proofErr w:type="spellStart"/>
            <w:r>
              <w:rPr>
                <w:rFonts w:ascii="Arial" w:eastAsia="Arial" w:hAnsi="Arial" w:cs="Arial"/>
                <w:color w:val="000000"/>
                <w:sz w:val="12"/>
                <w:lang w:val="it-IT"/>
              </w:rPr>
              <w:t>PER</w:t>
            </w:r>
            <w:proofErr w:type="spellEnd"/>
            <w:r>
              <w:rPr>
                <w:rFonts w:ascii="Arial" w:eastAsia="Arial" w:hAnsi="Arial" w:cs="Arial"/>
                <w:color w:val="000000"/>
                <w:sz w:val="12"/>
                <w:lang w:val="it-IT"/>
              </w:rPr>
              <w:t xml:space="preserve"> MANIFESTAZIONI VARIE DI PROMOZIONE TURISTICA - REIMPIEGO PROVENTI IMPOSTA DI SBARCO VEDI RISORSA 50/50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-160.361,77</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-160.361,77</w:t>
            </w:r>
          </w:p>
        </w:tc>
      </w:tr>
      <w:tr w:rsidR="008F28E2">
        <w:trPr>
          <w:trHeight w:hRule="exact" w:val="58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97500/0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TRASFERIMENTO DAL COMUNE CAPOFILA QUOTA DI COMPETENZA CONTRIBUTO DI SBARCO</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109050308500/0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GESTIONE UFFICI PRESTAZIONI DI SERVIZI - REIMPIEGO CONTRIBUTO DI SBARCO</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-26.400,00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-26.400,00</w:t>
            </w:r>
          </w:p>
        </w:tc>
      </w:tr>
      <w:tr w:rsidR="008F28E2">
        <w:trPr>
          <w:trHeight w:hRule="exact" w:val="58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97500/0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TRASFERIMENTO DAL COMUNE CAPOFILA QUOTA DI COMPETENZA CONTRIBUTO DI SBARCO</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109060308500/0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MANUTENZIONE ORDINARIA DEL VERDE- REIMPIEGO CONTRIBUTO DI SBARCO</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-24.616,70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-24.616,70</w:t>
            </w:r>
          </w:p>
        </w:tc>
      </w:tr>
      <w:tr w:rsidR="008F28E2">
        <w:trPr>
          <w:trHeight w:hRule="exact" w:val="58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97500/0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TRASFERIMENTO DAL COMUNE CAPOFILA QUOTA DI COMPETENZA CONTRIBUTO DI SBARCO</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109060308600/0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MANUTENZIONI ORDINARIE IN MATERIA AMBIENTALE - REIMPIEGO CONTRIBUTO DI SBARCO</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-30.207,90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-30.207,90</w:t>
            </w:r>
          </w:p>
        </w:tc>
      </w:tr>
      <w:tr w:rsidR="008F28E2">
        <w:trPr>
          <w:trHeight w:hRule="exact" w:val="72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97500/0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TRASFERIMENTO DAL COMUNE CAPOFILA QUOTA DI COMPETENZA CONTRIBUTO DI SBARCO</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109060309500/0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SPESE PER DERATTIZZAZIONI E DISINFESTAZIONI - REIMPIEGO CONTRIBUTO DI SBARCO</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-11.919,40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-11.919,40</w:t>
            </w:r>
          </w:p>
        </w:tc>
      </w:tr>
      <w:tr w:rsidR="008F28E2">
        <w:trPr>
          <w:trHeight w:hRule="exact" w:val="58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97500/0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TRASFERIMENTO DAL COMUNE CAPOFILA QUOTA DI COMPETENZA CONTRIBUTO DI SBARCO</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109060402500/0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NOLEGGI VARI - REIMPIEGO CONTRIBUTO DI SBARCO</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-17.360,60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-17.360,60</w:t>
            </w:r>
          </w:p>
        </w:tc>
      </w:tr>
      <w:tr w:rsidR="008F28E2">
        <w:trPr>
          <w:trHeight w:hRule="exact" w:val="72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97500/0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TRASFERIMENTO DAL COMUNE CAPOFILA QUOTA DI COMPETENZA CONTRIBUTO DI SBARCO</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207010101800/0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 xml:space="preserve">MANUTENZIONI STRAORDINARIE SU BENI DEMANIALI DI </w:t>
            </w:r>
            <w:proofErr w:type="gramStart"/>
            <w:r>
              <w:rPr>
                <w:rFonts w:ascii="Arial" w:eastAsia="Arial" w:hAnsi="Arial" w:cs="Arial"/>
                <w:color w:val="000000"/>
                <w:sz w:val="12"/>
                <w:lang w:val="it-IT"/>
              </w:rPr>
              <w:t>TERZI .REIMPIEGO</w:t>
            </w:r>
            <w:proofErr w:type="gramEnd"/>
            <w:r>
              <w:rPr>
                <w:rFonts w:ascii="Arial" w:eastAsia="Arial" w:hAnsi="Arial" w:cs="Arial"/>
                <w:color w:val="000000"/>
                <w:sz w:val="12"/>
                <w:lang w:val="it-IT"/>
              </w:rPr>
              <w:t xml:space="preserve"> CONTRIBUTO DI SBARCO</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-26.840,00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-26.840,00</w:t>
            </w:r>
          </w:p>
        </w:tc>
      </w:tr>
      <w:tr w:rsidR="008F28E2">
        <w:trPr>
          <w:trHeight w:hRule="exact" w:val="4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123000/0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 xml:space="preserve">SANZIONI AMMINISTRATIVE PER VIOLAZIONE C.D.S. </w:t>
            </w:r>
            <w:proofErr w:type="gramStart"/>
            <w:r>
              <w:rPr>
                <w:rFonts w:ascii="Arial" w:eastAsia="Arial" w:hAnsi="Arial" w:cs="Arial"/>
                <w:color w:val="000000"/>
                <w:sz w:val="12"/>
                <w:lang w:val="it-IT"/>
              </w:rPr>
              <w:t>( ART.</w:t>
            </w:r>
            <w:proofErr w:type="gramEnd"/>
            <w:r>
              <w:rPr>
                <w:rFonts w:ascii="Arial" w:eastAsia="Arial" w:hAnsi="Arial" w:cs="Arial"/>
                <w:color w:val="000000"/>
                <w:sz w:val="12"/>
                <w:lang w:val="it-IT"/>
              </w:rPr>
              <w:t xml:space="preserve"> 208 C.D.S. )</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142.261,60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139.496,95</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139.496,95</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281.758,55</w:t>
            </w:r>
          </w:p>
        </w:tc>
      </w:tr>
      <w:tr w:rsidR="008F28E2">
        <w:trPr>
          <w:trHeight w:hRule="exact" w:val="4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125500/0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PROVENTI COMPETENZE GESTIONE PARCHEGGI - PARCOMETRI</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103010308100/0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GESTIONE UFFICI - PRESTAZIONI GESTIONE PARCOMETRI</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260.583,66</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339.151,33</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84.448,68</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254.702,65</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515.286,31</w:t>
            </w:r>
          </w:p>
        </w:tc>
      </w:tr>
      <w:tr w:rsidR="008F28E2">
        <w:trPr>
          <w:trHeight w:hRule="exact" w:val="86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125500/0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PROVENTI COMPETENZE GESTIONE PARCHEGGI - PARCOMETRI</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108020309500/0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CONSUMO E MANUTENZIONI IMPIANTI PER PUBBLICA ILLUMINAZIONE - REIMPIEGO PROVENTI PARCOMETRI</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-140.550,30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-140.550,30</w:t>
            </w:r>
          </w:p>
        </w:tc>
      </w:tr>
      <w:tr w:rsidR="008F28E2">
        <w:trPr>
          <w:trHeight w:hRule="exact" w:val="580"/>
        </w:trPr>
        <w:tc>
          <w:tcPr>
            <w:tcW w:w="140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125500/0</w:t>
            </w:r>
          </w:p>
        </w:tc>
        <w:tc>
          <w:tcPr>
            <w:tcW w:w="176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PROVENTI COMPETENZE GESTIONE PARCHEGGI - PARCOMETRI</w:t>
            </w:r>
          </w:p>
        </w:tc>
        <w:tc>
          <w:tcPr>
            <w:tcW w:w="140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108030308500/0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 xml:space="preserve">SERVIZIO DI PUBBLICO TRASPORTO - TRASFERIMENTO ALLA REGIONE - REIMPIEGO </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-43.122,02</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-43.122,02</w:t>
            </w:r>
          </w:p>
        </w:tc>
      </w:tr>
      <w:tr w:rsidR="008F28E2">
        <w:trPr>
          <w:trHeight w:hRule="exact" w:val="60"/>
        </w:trPr>
        <w:tc>
          <w:tcPr>
            <w:tcW w:w="140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76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40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760" w:type="dxa"/>
            <w:tcMar>
              <w:top w:w="0" w:type="dxa"/>
              <w:left w:w="0" w:type="dxa"/>
              <w:bottom w:w="0" w:type="dxa"/>
              <w:right w:w="0" w:type="dxa"/>
            </w:tcMar>
          </w:tcPr>
          <w:p w:rsidR="008F28E2" w:rsidRDefault="008F28E2">
            <w:pPr>
              <w:rPr>
                <w:sz w:val="2"/>
              </w:rPr>
            </w:pPr>
          </w:p>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r>
    </w:tbl>
    <w:p w:rsidR="008F28E2" w:rsidRDefault="00A37E57">
      <w:pPr>
        <w:spacing w:after="160" w:line="240" w:lineRule="exact"/>
        <w:sectPr w:rsidR="008F28E2">
          <w:footerReference w:type="default" r:id="rId49"/>
          <w:pgSz w:w="16840" w:h="11900" w:orient="landscape"/>
          <w:pgMar w:top="500" w:right="0" w:bottom="300" w:left="0" w:header="500" w:footer="300" w:gutter="0"/>
          <w:cols w:space="708"/>
        </w:sectPr>
      </w:pPr>
      <w:r>
        <w:t xml:space="preserve"> </w:t>
      </w:r>
    </w:p>
    <w:p w:rsidR="008F28E2" w:rsidRDefault="008F28E2">
      <w:pPr>
        <w:spacing w:after="160" w:line="240" w:lineRule="exact"/>
      </w:pPr>
    </w:p>
    <w:tbl>
      <w:tblPr>
        <w:tblW w:w="0" w:type="auto"/>
        <w:tblInd w:w="400" w:type="dxa"/>
        <w:tblLayout w:type="fixed"/>
        <w:tblLook w:val="04A0" w:firstRow="1" w:lastRow="0" w:firstColumn="1" w:lastColumn="0" w:noHBand="0" w:noVBand="1"/>
      </w:tblPr>
      <w:tblGrid>
        <w:gridCol w:w="1400"/>
        <w:gridCol w:w="1760"/>
        <w:gridCol w:w="1400"/>
        <w:gridCol w:w="1760"/>
        <w:gridCol w:w="1080"/>
        <w:gridCol w:w="1080"/>
        <w:gridCol w:w="1080"/>
        <w:gridCol w:w="1080"/>
        <w:gridCol w:w="1080"/>
        <w:gridCol w:w="1080"/>
        <w:gridCol w:w="1080"/>
        <w:gridCol w:w="1080"/>
        <w:gridCol w:w="1080"/>
      </w:tblGrid>
      <w:tr w:rsidR="008F28E2">
        <w:trPr>
          <w:trHeight w:hRule="exact" w:val="240"/>
        </w:trPr>
        <w:tc>
          <w:tcPr>
            <w:tcW w:w="1400" w:type="dxa"/>
            <w:tcMar>
              <w:top w:w="0" w:type="dxa"/>
              <w:left w:w="0" w:type="dxa"/>
              <w:bottom w:w="0" w:type="dxa"/>
              <w:right w:w="0" w:type="dxa"/>
            </w:tcMar>
          </w:tcPr>
          <w:p w:rsidR="008F28E2" w:rsidRDefault="008F28E2">
            <w:pPr>
              <w:rPr>
                <w:sz w:val="2"/>
              </w:rPr>
            </w:pPr>
          </w:p>
        </w:tc>
        <w:tc>
          <w:tcPr>
            <w:tcW w:w="1760" w:type="dxa"/>
            <w:tcMar>
              <w:top w:w="0" w:type="dxa"/>
              <w:left w:w="0" w:type="dxa"/>
              <w:bottom w:w="0" w:type="dxa"/>
              <w:right w:w="0" w:type="dxa"/>
            </w:tcMar>
          </w:tcPr>
          <w:p w:rsidR="008F28E2" w:rsidRDefault="008F28E2">
            <w:pPr>
              <w:rPr>
                <w:sz w:val="2"/>
              </w:rPr>
            </w:pPr>
          </w:p>
        </w:tc>
        <w:tc>
          <w:tcPr>
            <w:tcW w:w="1400" w:type="dxa"/>
            <w:tcMar>
              <w:top w:w="0" w:type="dxa"/>
              <w:left w:w="0" w:type="dxa"/>
              <w:bottom w:w="0" w:type="dxa"/>
              <w:right w:w="0" w:type="dxa"/>
            </w:tcMar>
          </w:tcPr>
          <w:p w:rsidR="008F28E2" w:rsidRDefault="008F28E2">
            <w:pPr>
              <w:rPr>
                <w:sz w:val="2"/>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PROVENTI PARCOMETRI</w:t>
            </w: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r>
      <w:tr w:rsidR="008F28E2">
        <w:trPr>
          <w:trHeight w:hRule="exact" w:val="4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242000/0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ALIENAZIONE DI FABBRICATI ED ALTRI IMMOBILI</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1.700,00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1.700,00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1.700,00</w:t>
            </w:r>
          </w:p>
        </w:tc>
      </w:tr>
      <w:tr w:rsidR="008F28E2">
        <w:trPr>
          <w:trHeight w:hRule="exact" w:val="30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266000/0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 xml:space="preserve">PROVENTI DI </w:t>
            </w:r>
            <w:proofErr w:type="gramStart"/>
            <w:r>
              <w:rPr>
                <w:rFonts w:ascii="Arial" w:eastAsia="Arial" w:hAnsi="Arial" w:cs="Arial"/>
                <w:color w:val="000000"/>
                <w:sz w:val="12"/>
                <w:lang w:val="it-IT"/>
              </w:rPr>
              <w:t>CONCESSIONI  E</w:t>
            </w:r>
            <w:proofErr w:type="gramEnd"/>
            <w:r>
              <w:rPr>
                <w:rFonts w:ascii="Arial" w:eastAsia="Arial" w:hAnsi="Arial" w:cs="Arial"/>
                <w:color w:val="000000"/>
                <w:sz w:val="12"/>
                <w:lang w:val="it-IT"/>
              </w:rPr>
              <w:t xml:space="preserve"> SANZIONI DA CONDONI</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129.736,08</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162.762,00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162.762,00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292.498,08</w:t>
            </w:r>
          </w:p>
        </w:tc>
      </w:tr>
      <w:tr w:rsidR="008F28E2">
        <w:trPr>
          <w:trHeight w:hRule="exact" w:val="72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270000/0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PROVENTI DI CONCESSIONI EDILIZIE E SANZIONI PREVISTE DALLA DISCIPLINA. SVINCOLO PER FINANZIAMENTI INTERVENTI</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387.212,10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684.812,35</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684.812,35</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1.072.024,45</w:t>
            </w:r>
          </w:p>
        </w:tc>
      </w:tr>
      <w:tr w:rsidR="008F28E2">
        <w:trPr>
          <w:trHeight w:hRule="exact" w:val="4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101060203100/0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MANUTENZIONE ORDINARIA DEL PATRIMONIO REIMPIEGO OO.UU.</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-9.982,50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14.916,20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-0,01</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-14.916,20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-24.898,69</w:t>
            </w:r>
          </w:p>
        </w:tc>
      </w:tr>
      <w:tr w:rsidR="008F28E2">
        <w:trPr>
          <w:trHeight w:hRule="exact" w:val="4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101060303200/0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MANUTENZIONE ORDINARIA BENI IMMOBILI - REIMPIEGO OO.UU.</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-25.310,82</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27.079,04</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-883,04</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-27.079,04</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-51.506,82</w:t>
            </w:r>
          </w:p>
        </w:tc>
      </w:tr>
      <w:tr w:rsidR="008F28E2">
        <w:trPr>
          <w:trHeight w:hRule="exact" w:val="72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103010104500/0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STIPENDI ED ALTRI ASSEGNI FISSI ED ACCESSORI PERSONALE STAGIONALE- REIMPIEGO QUOTA SANZIONI C.D.S.</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-32.479,92</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26.859,79</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-26.859,79</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-59.339,71</w:t>
            </w:r>
          </w:p>
        </w:tc>
      </w:tr>
      <w:tr w:rsidR="008F28E2">
        <w:trPr>
          <w:trHeight w:hRule="exact" w:val="4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103010104600/0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INDENNITA' VARIE - REIMPIEGO SANZIONI CDS ART.208</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-2.357,32</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3.008,55</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-3.008,55</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-5.365,87</w:t>
            </w:r>
          </w:p>
        </w:tc>
      </w:tr>
      <w:tr w:rsidR="008F28E2">
        <w:trPr>
          <w:trHeight w:hRule="exact" w:val="30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103010104900/0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ASSEGNI FAMILIARI - REIMPIGO CDS</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-875,00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-875,00</w:t>
            </w:r>
          </w:p>
        </w:tc>
      </w:tr>
      <w:tr w:rsidR="008F28E2">
        <w:trPr>
          <w:trHeight w:hRule="exact" w:val="4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103010105300/0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ONERI RIFLESSI-INDENNITA' DI SERVIZIO ESTERNO-REIMPIEGO SANZIONI C.D.S.</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-563,45</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716,06</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-716,06</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-1.279,51</w:t>
            </w:r>
          </w:p>
        </w:tc>
      </w:tr>
      <w:tr w:rsidR="008F28E2">
        <w:trPr>
          <w:trHeight w:hRule="exact" w:val="58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103010105500/0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ONERI RIFLESSI - PERSONALE STAGIONALE - REIMPIEGO QUOTA SANZIONI C.D.S.</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-8.530,62</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7.213,40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-7.213,40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-15.744,02</w:t>
            </w:r>
          </w:p>
        </w:tc>
      </w:tr>
      <w:tr w:rsidR="008F28E2">
        <w:trPr>
          <w:trHeight w:hRule="exact" w:val="58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103010105600/0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TRATTAMENTO FINE SERVIZIO/RAPPORTO-PERSONALE STAGIONALE-REIMPIEGO SANZIONI C.D.S.</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-1.592,54</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1.343,06</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-1.343,06</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-2.935,60</w:t>
            </w:r>
          </w:p>
        </w:tc>
      </w:tr>
      <w:tr w:rsidR="008F28E2">
        <w:trPr>
          <w:trHeight w:hRule="exact" w:val="30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103010206800/0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proofErr w:type="gramStart"/>
            <w:r>
              <w:rPr>
                <w:rFonts w:ascii="Arial" w:eastAsia="Arial" w:hAnsi="Arial" w:cs="Arial"/>
                <w:color w:val="000000"/>
                <w:sz w:val="12"/>
                <w:lang w:val="it-IT"/>
              </w:rPr>
              <w:t>EQUIPAGGIAMENTO  -</w:t>
            </w:r>
            <w:proofErr w:type="gramEnd"/>
            <w:r>
              <w:rPr>
                <w:rFonts w:ascii="Arial" w:eastAsia="Arial" w:hAnsi="Arial" w:cs="Arial"/>
                <w:color w:val="000000"/>
                <w:sz w:val="12"/>
                <w:lang w:val="it-IT"/>
              </w:rPr>
              <w:t xml:space="preserve"> REIMPIEGO SANZIONI C.D.S.</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-4.880,00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-4.880,00</w:t>
            </w:r>
          </w:p>
        </w:tc>
      </w:tr>
      <w:tr w:rsidR="008F28E2">
        <w:trPr>
          <w:trHeight w:hRule="exact" w:val="4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103010307500/0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 xml:space="preserve">GESTIONE UFFICI </w:t>
            </w:r>
            <w:proofErr w:type="gramStart"/>
            <w:r>
              <w:rPr>
                <w:rFonts w:ascii="Arial" w:eastAsia="Arial" w:hAnsi="Arial" w:cs="Arial"/>
                <w:color w:val="000000"/>
                <w:sz w:val="12"/>
                <w:lang w:val="it-IT"/>
              </w:rPr>
              <w:t>-  SICUREZZA</w:t>
            </w:r>
            <w:proofErr w:type="gramEnd"/>
            <w:r>
              <w:rPr>
                <w:rFonts w:ascii="Arial" w:eastAsia="Arial" w:hAnsi="Arial" w:cs="Arial"/>
                <w:color w:val="000000"/>
                <w:sz w:val="12"/>
                <w:lang w:val="it-IT"/>
              </w:rPr>
              <w:t xml:space="preserve"> STRADALE - REIMPIEGO SANZIONI C.D.S.</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-18.251,20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-0,01</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-18.251,19</w:t>
            </w:r>
          </w:p>
        </w:tc>
      </w:tr>
      <w:tr w:rsidR="008F28E2">
        <w:trPr>
          <w:trHeight w:hRule="exact" w:val="4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103010703300/0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IRAP SU INDENNITA' DI SERVIZIO ESTERNO - REIMPIEGO SANZIONI C.D.S.</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-201,18</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255,73</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-255,73</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-456,91</w:t>
            </w:r>
          </w:p>
        </w:tc>
      </w:tr>
      <w:tr w:rsidR="008F28E2">
        <w:trPr>
          <w:trHeight w:hRule="exact" w:val="4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103010703500/0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IRAP SU RETRIBUZIONI STAGIONALI - REIMPIEGO QUOTA SANZIONI C.D.S.</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-2.819,86</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2.362,35</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-2.362,35</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-5.182,21</w:t>
            </w:r>
          </w:p>
        </w:tc>
      </w:tr>
      <w:tr w:rsidR="008F28E2">
        <w:trPr>
          <w:trHeight w:hRule="exact" w:val="4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104030303100/0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MANUTENZIONE ORDINARIA BENI IMMOBILI - REIMPIEGO OO.UU.</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-7.766,09</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6.462,90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-6.462,90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-14.228,99</w:t>
            </w:r>
          </w:p>
        </w:tc>
      </w:tr>
      <w:tr w:rsidR="008F28E2">
        <w:trPr>
          <w:trHeight w:hRule="exact" w:val="58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105010316500/0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GESTIONE BIBLIOTECA E MUSEO - ALTRE PRESTAZIONI - REIMPIEGO CONTRIBUTO DI SBARCO</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30.000,00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-30.000,00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-30.000,00</w:t>
            </w:r>
          </w:p>
        </w:tc>
      </w:tr>
      <w:tr w:rsidR="008F28E2">
        <w:trPr>
          <w:trHeight w:hRule="exact" w:val="4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105020501500/0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CONTRIBUTI PER INIZIATIVE CULTURALI - REIMPIEGO CONTRIBUTO DI SBARCO</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699,99</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-699,99</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-699,99</w:t>
            </w:r>
          </w:p>
        </w:tc>
      </w:tr>
      <w:tr w:rsidR="008F28E2">
        <w:trPr>
          <w:trHeight w:hRule="exact" w:val="440"/>
        </w:trPr>
        <w:tc>
          <w:tcPr>
            <w:tcW w:w="1400" w:type="dxa"/>
            <w:vMerge w:val="restart"/>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vMerge w:val="restart"/>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107020207000/0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 xml:space="preserve">ALTRI BENI DI CONSUMO - REIMPIEGO PROVENTI IMPOSTA DI SBARCO - VEDI </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-131,56</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131,56</w:t>
            </w:r>
          </w:p>
        </w:tc>
      </w:tr>
      <w:tr w:rsidR="008F28E2">
        <w:trPr>
          <w:trHeight w:hRule="exact" w:val="100"/>
        </w:trPr>
        <w:tc>
          <w:tcPr>
            <w:tcW w:w="140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76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40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760" w:type="dxa"/>
            <w:tcMar>
              <w:top w:w="0" w:type="dxa"/>
              <w:left w:w="0" w:type="dxa"/>
              <w:bottom w:w="0" w:type="dxa"/>
              <w:right w:w="0" w:type="dxa"/>
            </w:tcMar>
          </w:tcPr>
          <w:p w:rsidR="008F28E2" w:rsidRDefault="008F28E2">
            <w:pPr>
              <w:rPr>
                <w:sz w:val="2"/>
              </w:rPr>
            </w:pPr>
          </w:p>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r>
    </w:tbl>
    <w:p w:rsidR="008F28E2" w:rsidRDefault="00A37E57">
      <w:pPr>
        <w:spacing w:after="160" w:line="240" w:lineRule="exact"/>
        <w:sectPr w:rsidR="008F28E2">
          <w:footerReference w:type="default" r:id="rId50"/>
          <w:pgSz w:w="16840" w:h="11900" w:orient="landscape"/>
          <w:pgMar w:top="500" w:right="0" w:bottom="300" w:left="0" w:header="500" w:footer="300" w:gutter="0"/>
          <w:cols w:space="708"/>
        </w:sectPr>
      </w:pPr>
      <w:r>
        <w:t xml:space="preserve"> </w:t>
      </w:r>
    </w:p>
    <w:p w:rsidR="008F28E2" w:rsidRDefault="008F28E2">
      <w:pPr>
        <w:spacing w:after="160" w:line="240" w:lineRule="exact"/>
      </w:pPr>
    </w:p>
    <w:tbl>
      <w:tblPr>
        <w:tblW w:w="0" w:type="auto"/>
        <w:tblInd w:w="400" w:type="dxa"/>
        <w:tblLayout w:type="fixed"/>
        <w:tblLook w:val="04A0" w:firstRow="1" w:lastRow="0" w:firstColumn="1" w:lastColumn="0" w:noHBand="0" w:noVBand="1"/>
      </w:tblPr>
      <w:tblGrid>
        <w:gridCol w:w="1400"/>
        <w:gridCol w:w="1760"/>
        <w:gridCol w:w="1400"/>
        <w:gridCol w:w="1760"/>
        <w:gridCol w:w="1080"/>
        <w:gridCol w:w="1080"/>
        <w:gridCol w:w="1080"/>
        <w:gridCol w:w="1080"/>
        <w:gridCol w:w="1080"/>
        <w:gridCol w:w="1080"/>
        <w:gridCol w:w="1080"/>
        <w:gridCol w:w="1080"/>
        <w:gridCol w:w="1080"/>
      </w:tblGrid>
      <w:tr w:rsidR="008F28E2">
        <w:trPr>
          <w:trHeight w:hRule="exact" w:val="240"/>
        </w:trPr>
        <w:tc>
          <w:tcPr>
            <w:tcW w:w="1400" w:type="dxa"/>
            <w:tcMar>
              <w:top w:w="0" w:type="dxa"/>
              <w:left w:w="0" w:type="dxa"/>
              <w:bottom w:w="0" w:type="dxa"/>
              <w:right w:w="0" w:type="dxa"/>
            </w:tcMar>
          </w:tcPr>
          <w:p w:rsidR="008F28E2" w:rsidRDefault="008F28E2">
            <w:pPr>
              <w:rPr>
                <w:sz w:val="2"/>
              </w:rPr>
            </w:pPr>
          </w:p>
        </w:tc>
        <w:tc>
          <w:tcPr>
            <w:tcW w:w="1760" w:type="dxa"/>
            <w:tcMar>
              <w:top w:w="0" w:type="dxa"/>
              <w:left w:w="0" w:type="dxa"/>
              <w:bottom w:w="0" w:type="dxa"/>
              <w:right w:w="0" w:type="dxa"/>
            </w:tcMar>
          </w:tcPr>
          <w:p w:rsidR="008F28E2" w:rsidRDefault="008F28E2">
            <w:pPr>
              <w:rPr>
                <w:sz w:val="2"/>
              </w:rPr>
            </w:pPr>
          </w:p>
        </w:tc>
        <w:tc>
          <w:tcPr>
            <w:tcW w:w="1400" w:type="dxa"/>
            <w:tcMar>
              <w:top w:w="0" w:type="dxa"/>
              <w:left w:w="0" w:type="dxa"/>
              <w:bottom w:w="0" w:type="dxa"/>
              <w:right w:w="0" w:type="dxa"/>
            </w:tcMar>
          </w:tcPr>
          <w:p w:rsidR="008F28E2" w:rsidRDefault="008F28E2">
            <w:pPr>
              <w:rPr>
                <w:sz w:val="2"/>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RISORSA 50/50</w:t>
            </w: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r>
      <w:tr w:rsidR="008F28E2">
        <w:trPr>
          <w:trHeight w:hRule="exact" w:val="4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107020209500/0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ACQUISTO DI BENI - REIMPIEGO CONTRIBUTO DI SBARCO</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2.700,00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-2.700,00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-2.700,00</w:t>
            </w:r>
          </w:p>
        </w:tc>
      </w:tr>
      <w:tr w:rsidR="008F28E2">
        <w:trPr>
          <w:trHeight w:hRule="exact" w:val="72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107020309500/0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INTERVENTI NEL CAMPO TURISTICO - REIMPIEGO PROVENTI IMPOSTA DI SBARCO - VEDI RISORSA 50/50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18.287,80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-18.287,80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-18.287,80</w:t>
            </w:r>
          </w:p>
        </w:tc>
      </w:tr>
      <w:tr w:rsidR="008F28E2">
        <w:trPr>
          <w:trHeight w:hRule="exact" w:val="4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107020309800/0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PRESTAZIONI DI SERVIZI - REIMPIEGO CONTRIBUTO DI SBARCO</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8.052,00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-8.052,00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-8.052,00</w:t>
            </w:r>
          </w:p>
        </w:tc>
      </w:tr>
      <w:tr w:rsidR="008F28E2">
        <w:trPr>
          <w:trHeight w:hRule="exact" w:val="86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107020502000/0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 xml:space="preserve">CONTRIBUTI PER </w:t>
            </w:r>
            <w:proofErr w:type="spellStart"/>
            <w:r>
              <w:rPr>
                <w:rFonts w:ascii="Arial" w:eastAsia="Arial" w:hAnsi="Arial" w:cs="Arial"/>
                <w:color w:val="000000"/>
                <w:sz w:val="12"/>
                <w:lang w:val="it-IT"/>
              </w:rPr>
              <w:t>PER</w:t>
            </w:r>
            <w:proofErr w:type="spellEnd"/>
            <w:r>
              <w:rPr>
                <w:rFonts w:ascii="Arial" w:eastAsia="Arial" w:hAnsi="Arial" w:cs="Arial"/>
                <w:color w:val="000000"/>
                <w:sz w:val="12"/>
                <w:lang w:val="it-IT"/>
              </w:rPr>
              <w:t xml:space="preserve"> MANIFESTAZIONI VARIE DI PROMOZIONE TURISTICA - REIMPIEGO PROVENTI IMPOSTA DI SBARCO VEDI RISORSA 50/50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188.183,63</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-12,50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-188.183,63</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-188.171,13</w:t>
            </w:r>
          </w:p>
        </w:tc>
      </w:tr>
      <w:tr w:rsidR="008F28E2">
        <w:trPr>
          <w:trHeight w:hRule="exact" w:val="4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108010209100/0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ACQUISTO SEGNALETICA STRADALE A.V. - REIMPIEGO SANZIONI C.D.S.</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-1.995,80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305,00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-305,00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-2.300,80</w:t>
            </w:r>
          </w:p>
        </w:tc>
      </w:tr>
      <w:tr w:rsidR="008F28E2">
        <w:trPr>
          <w:trHeight w:hRule="exact" w:val="58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108010312000/0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SEGNALETICA STRADALE A.V. - PRESTAZIONE DI SERVIZI - REIMPIEGO SANZIONI C.D.S.</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-26.834,53</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25.618,35</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-25.618,35</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-52.452,88</w:t>
            </w:r>
          </w:p>
        </w:tc>
      </w:tr>
      <w:tr w:rsidR="008F28E2">
        <w:trPr>
          <w:trHeight w:hRule="exact" w:val="4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108020303100/0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MANUTENZIONE ORDINARIA DEL PATRIMONIO REIMPIEGO OO.UU.</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-1.060,22</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3.415,99</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-183,00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-3.415,99</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-4.293,21</w:t>
            </w:r>
          </w:p>
        </w:tc>
      </w:tr>
      <w:tr w:rsidR="008F28E2">
        <w:trPr>
          <w:trHeight w:hRule="exact" w:val="86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108020309200/0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MAGGIORI COSTI ENERGIA ELETTRICA PER PUBBLICA ILLUMINAZIONE - APPLICAZIONE AVANZO DA FONDI STATO COVID FUNZIONI FONDAMENTALI</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93.012,37</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-93.012,37</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-93.012,37</w:t>
            </w:r>
          </w:p>
        </w:tc>
      </w:tr>
      <w:tr w:rsidR="008F28E2">
        <w:trPr>
          <w:trHeight w:hRule="exact" w:val="86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108020309500/0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CONSUMO E MANUTENZIONI IMPIANTI PER PUBBLICA ILLUMINAZIONE - REIMPIEGO PROVENTI PARCOMETRI</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169.280,00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-169.280,00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-169.280,00</w:t>
            </w:r>
          </w:p>
        </w:tc>
      </w:tr>
      <w:tr w:rsidR="008F28E2">
        <w:trPr>
          <w:trHeight w:hRule="exact" w:val="72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108030308500/0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SERVIZIO DI PUBBLICO TRASPORTO - TRASFERIMENTO ALLA REGIONE - REIMPIEGO PROVENTI PARCOMETRI</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39.560,90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-178,51</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-39.560,90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-39.382,39</w:t>
            </w:r>
          </w:p>
        </w:tc>
      </w:tr>
      <w:tr w:rsidR="008F28E2">
        <w:trPr>
          <w:trHeight w:hRule="exact" w:val="4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109010309500/0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INCARICHI ESTERNI E CONSULENZE - REIMPIEGO CONTRIBUTO DI SBARCO</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52.447,80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-52.447,80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-52.447,80</w:t>
            </w:r>
          </w:p>
        </w:tc>
      </w:tr>
      <w:tr w:rsidR="008F28E2">
        <w:trPr>
          <w:trHeight w:hRule="exact" w:val="4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109040303100/0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MANUTENZIONE ORDINARIA BENI IMMOBILI - REIMPIEGO OO.UU.</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-4.802,20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4.026,00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-0,01</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-4.026,00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-8.828,19</w:t>
            </w:r>
          </w:p>
        </w:tc>
      </w:tr>
      <w:tr w:rsidR="008F28E2">
        <w:trPr>
          <w:trHeight w:hRule="exact" w:val="4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109060301100/0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MANUTENZIONE ORDINARIA DEL VERDE- REIMPIEGO OO.UU.</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-24.570,80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-24.570,80</w:t>
            </w:r>
          </w:p>
        </w:tc>
      </w:tr>
      <w:tr w:rsidR="008F28E2">
        <w:trPr>
          <w:trHeight w:hRule="exact" w:val="4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109060303100/0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MANUTENZIONE ORDINARIA DEL PATRIMONIO REIMPIEGO OO.UU.</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-2.440,00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-2.440,00</w:t>
            </w:r>
          </w:p>
        </w:tc>
      </w:tr>
      <w:tr w:rsidR="008F28E2">
        <w:trPr>
          <w:trHeight w:hRule="exact" w:val="4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109060308500/0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MANUTENZIONE ORDINARIA DEL VERDE- REIMPIEGO CONTRIBUTO DI SBARCO</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123.396,01</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-0,01</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-123.396,01</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-123.396,00</w:t>
            </w:r>
          </w:p>
        </w:tc>
      </w:tr>
      <w:tr w:rsidR="008F28E2">
        <w:trPr>
          <w:trHeight w:hRule="exact" w:val="4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109060308500/0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MANUTENZIONE ORDINARIA DEL VERDE- REIMPIEGO CONTRIBUTO DI SBARCO</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-49.655,67</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-49.655,67</w:t>
            </w:r>
          </w:p>
        </w:tc>
      </w:tr>
    </w:tbl>
    <w:p w:rsidR="008F28E2" w:rsidRDefault="00A37E57">
      <w:pPr>
        <w:spacing w:line="240" w:lineRule="exact"/>
        <w:sectPr w:rsidR="008F28E2">
          <w:footerReference w:type="default" r:id="rId51"/>
          <w:pgSz w:w="16840" w:h="11900" w:orient="landscape"/>
          <w:pgMar w:top="500" w:right="0" w:bottom="300" w:left="0" w:header="500" w:footer="300" w:gutter="0"/>
          <w:cols w:space="708"/>
        </w:sectPr>
      </w:pPr>
      <w:r>
        <w:t xml:space="preserve"> </w:t>
      </w:r>
    </w:p>
    <w:p w:rsidR="008F28E2" w:rsidRDefault="008F28E2">
      <w:pPr>
        <w:spacing w:after="160" w:line="240" w:lineRule="exact"/>
      </w:pPr>
    </w:p>
    <w:tbl>
      <w:tblPr>
        <w:tblW w:w="0" w:type="auto"/>
        <w:tblInd w:w="440" w:type="dxa"/>
        <w:tblLayout w:type="fixed"/>
        <w:tblLook w:val="04A0" w:firstRow="1" w:lastRow="0" w:firstColumn="1" w:lastColumn="0" w:noHBand="0" w:noVBand="1"/>
      </w:tblPr>
      <w:tblGrid>
        <w:gridCol w:w="1400"/>
        <w:gridCol w:w="1760"/>
        <w:gridCol w:w="1400"/>
        <w:gridCol w:w="1760"/>
        <w:gridCol w:w="1080"/>
        <w:gridCol w:w="1080"/>
        <w:gridCol w:w="1080"/>
        <w:gridCol w:w="1080"/>
        <w:gridCol w:w="1080"/>
        <w:gridCol w:w="1080"/>
        <w:gridCol w:w="1080"/>
        <w:gridCol w:w="1080"/>
        <w:gridCol w:w="1080"/>
      </w:tblGrid>
      <w:tr w:rsidR="008F28E2">
        <w:trPr>
          <w:trHeight w:hRule="exact" w:val="58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109060308600/0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MANUTENZIONI ORDINARIE IN MATERIA AMBIENTALE - REIMPIEGO CONTRIBUTO DI SBARCO</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793,00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-793,00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-793,00</w:t>
            </w:r>
          </w:p>
        </w:tc>
      </w:tr>
      <w:tr w:rsidR="008F28E2">
        <w:trPr>
          <w:trHeight w:hRule="exact" w:val="72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109060309500/0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SPESE PER DERATTIZZAZIONI E DISINFESTAZIONI - REIMPIEGO CONTRIBUTO DI SBARCO</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14.676,60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-14.676,60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-14.676,60</w:t>
            </w:r>
          </w:p>
        </w:tc>
      </w:tr>
      <w:tr w:rsidR="008F28E2">
        <w:trPr>
          <w:trHeight w:hRule="exact" w:val="30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109060402500/0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NOLEGGI VARI - REIMPIEGO CONTRIBUTO DI SBARCO</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16.000,00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-16.000,00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-16.000,00</w:t>
            </w:r>
          </w:p>
        </w:tc>
      </w:tr>
      <w:tr w:rsidR="008F28E2">
        <w:trPr>
          <w:trHeight w:hRule="exact" w:val="72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109060502000/0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CONTRIBUTI AD ASSOCIAZIONI PER INTERVENTI IN MATERIA AMBIENTALE - REIMPIEGO CONTRIBUTO DI SBARCO</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-46,67</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46,67</w:t>
            </w:r>
          </w:p>
        </w:tc>
      </w:tr>
      <w:tr w:rsidR="008F28E2">
        <w:trPr>
          <w:trHeight w:hRule="exact" w:val="4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110050303100/0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MANUTENZIONI ORDINARIE BENI IMMOBILI - REIMPIEGO OO.UU.</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-28.367,65</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25.566,26</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-25.566,26</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-53.933,91</w:t>
            </w:r>
          </w:p>
        </w:tc>
      </w:tr>
      <w:tr w:rsidR="008F28E2">
        <w:trPr>
          <w:trHeight w:hRule="exact" w:val="58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201050101000/0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ACQUISTO TERRENI E LORO MANUTENZIONI STRAORDINARIE.REIMPIEGO OO.UU</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2.161,09</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45.074,04</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114.745,95</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-802,38</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-159.819,99</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-156.856,52</w:t>
            </w:r>
          </w:p>
        </w:tc>
      </w:tr>
      <w:tr w:rsidR="008F28E2">
        <w:trPr>
          <w:trHeight w:hRule="exact" w:val="58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201050101500/0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MANUTENZIONE STRAORDINARIA SU BENI DEMANIALI DI TERZI - REIMPIEGO OO.UU.</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-7.869,00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-7.869,00</w:t>
            </w:r>
          </w:p>
        </w:tc>
      </w:tr>
      <w:tr w:rsidR="008F28E2">
        <w:trPr>
          <w:trHeight w:hRule="exact" w:val="58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201060111000/0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ACQUISTO FABBRICATI E LORO MANUTENZIONI STRAORDINARIE.REIMPIEGO OO.UU</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-44.600,00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-44.600,00</w:t>
            </w:r>
          </w:p>
        </w:tc>
      </w:tr>
      <w:tr w:rsidR="008F28E2">
        <w:trPr>
          <w:trHeight w:hRule="exact" w:val="58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201080720000/0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RIMBORSO QUOTE INDEBITE ONERI CONCESSORI - REIMPIEGO OO.UU.</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18.325,46</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-18.325,46</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-18.325,46</w:t>
            </w:r>
          </w:p>
        </w:tc>
      </w:tr>
      <w:tr w:rsidR="008F28E2">
        <w:trPr>
          <w:trHeight w:hRule="exact" w:val="100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203010502000/0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 xml:space="preserve">ACQUISTO AUTOMEZZI, MACCHINE, ATTREZZATURE </w:t>
            </w:r>
            <w:proofErr w:type="gramStart"/>
            <w:r>
              <w:rPr>
                <w:rFonts w:ascii="Arial" w:eastAsia="Arial" w:hAnsi="Arial" w:cs="Arial"/>
                <w:color w:val="000000"/>
                <w:sz w:val="12"/>
                <w:lang w:val="it-IT"/>
              </w:rPr>
              <w:t>ECC..</w:t>
            </w:r>
            <w:proofErr w:type="gramEnd"/>
            <w:r>
              <w:rPr>
                <w:rFonts w:ascii="Arial" w:eastAsia="Arial" w:hAnsi="Arial" w:cs="Arial"/>
                <w:color w:val="000000"/>
                <w:sz w:val="12"/>
                <w:lang w:val="it-IT"/>
              </w:rPr>
              <w:t xml:space="preserve"> E LORO MANUTENZIONE STRAORDINARIA. REIMPIEGO PROVENTI SANZIONI C.D.S.</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-11.139,77</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2.903,60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-2.903,60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-14.043,37</w:t>
            </w:r>
          </w:p>
        </w:tc>
      </w:tr>
      <w:tr w:rsidR="008F28E2">
        <w:trPr>
          <w:trHeight w:hRule="exact" w:val="72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203010506000/0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 xml:space="preserve">ACQUISTO </w:t>
            </w:r>
            <w:proofErr w:type="gramStart"/>
            <w:r>
              <w:rPr>
                <w:rFonts w:ascii="Arial" w:eastAsia="Arial" w:hAnsi="Arial" w:cs="Arial"/>
                <w:color w:val="000000"/>
                <w:sz w:val="12"/>
                <w:lang w:val="it-IT"/>
              </w:rPr>
              <w:t>AUTOMEZZI,  E</w:t>
            </w:r>
            <w:proofErr w:type="gramEnd"/>
            <w:r>
              <w:rPr>
                <w:rFonts w:ascii="Arial" w:eastAsia="Arial" w:hAnsi="Arial" w:cs="Arial"/>
                <w:color w:val="000000"/>
                <w:sz w:val="12"/>
                <w:lang w:val="it-IT"/>
              </w:rPr>
              <w:t xml:space="preserve"> LORO MANUTENZIONE STRAORDINARIA. REIMPIEGO PROVENTI SANZIONI C.D.S.</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19.809,14</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-19.809,14</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-19.809,14</w:t>
            </w:r>
          </w:p>
        </w:tc>
      </w:tr>
      <w:tr w:rsidR="008F28E2">
        <w:trPr>
          <w:trHeight w:hRule="exact" w:val="58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204020111000/0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ACQUISTO FABBRICATI E LORO MANUTENZIONI STRAORDINARIE.REIMPIEGO OO.UU</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-8.603,76</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-8.603,76</w:t>
            </w:r>
          </w:p>
        </w:tc>
      </w:tr>
      <w:tr w:rsidR="008F28E2">
        <w:trPr>
          <w:trHeight w:hRule="exact" w:val="58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204030111000/0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ACQUISTO FABBRICATI E LORO MANUTENZIONI STRAORDINARIE.REIMPIEGO OO.UU</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500,00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500,00</w:t>
            </w:r>
          </w:p>
        </w:tc>
      </w:tr>
      <w:tr w:rsidR="008F28E2">
        <w:trPr>
          <w:trHeight w:hRule="exact" w:val="58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206020111000/0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ACQUISTO FABBRICATI E LORO MANUTENZIONI STRAORDINARIE.REIMPIEGO OO.UU</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-300.000,00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700,00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34.937,92</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-35.637,92</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-335.637,92</w:t>
            </w:r>
          </w:p>
        </w:tc>
      </w:tr>
      <w:tr w:rsidR="008F28E2">
        <w:trPr>
          <w:trHeight w:hRule="exact" w:val="72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208010102000/0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ACQUISTO TERRENI E LORO MANUTENZIONI STRAORDINARIE.REIMPIEGO PROVENTI SANZIONI C.D.S.</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-30.679,85</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107.700,00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-107.700,00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-138.379,85</w:t>
            </w:r>
          </w:p>
        </w:tc>
      </w:tr>
    </w:tbl>
    <w:p w:rsidR="008F28E2" w:rsidRDefault="00A37E57">
      <w:pPr>
        <w:spacing w:line="240" w:lineRule="exact"/>
        <w:sectPr w:rsidR="008F28E2">
          <w:footerReference w:type="default" r:id="rId52"/>
          <w:pgSz w:w="16840" w:h="11900" w:orient="landscape"/>
          <w:pgMar w:top="500" w:right="0" w:bottom="300" w:left="0" w:header="500" w:footer="300" w:gutter="0"/>
          <w:cols w:space="708"/>
        </w:sectPr>
      </w:pPr>
      <w:r>
        <w:t xml:space="preserve"> </w:t>
      </w:r>
    </w:p>
    <w:p w:rsidR="008F28E2" w:rsidRDefault="008F28E2">
      <w:pPr>
        <w:spacing w:after="160" w:line="240" w:lineRule="exact"/>
      </w:pPr>
    </w:p>
    <w:tbl>
      <w:tblPr>
        <w:tblW w:w="0" w:type="auto"/>
        <w:tblInd w:w="440" w:type="dxa"/>
        <w:tblLayout w:type="fixed"/>
        <w:tblLook w:val="04A0" w:firstRow="1" w:lastRow="0" w:firstColumn="1" w:lastColumn="0" w:noHBand="0" w:noVBand="1"/>
      </w:tblPr>
      <w:tblGrid>
        <w:gridCol w:w="1400"/>
        <w:gridCol w:w="1760"/>
        <w:gridCol w:w="1400"/>
        <w:gridCol w:w="1760"/>
        <w:gridCol w:w="1080"/>
        <w:gridCol w:w="1080"/>
        <w:gridCol w:w="1080"/>
        <w:gridCol w:w="1080"/>
        <w:gridCol w:w="1080"/>
        <w:gridCol w:w="1080"/>
        <w:gridCol w:w="1080"/>
        <w:gridCol w:w="1080"/>
        <w:gridCol w:w="1080"/>
      </w:tblGrid>
      <w:tr w:rsidR="008F28E2">
        <w:trPr>
          <w:trHeight w:hRule="exact" w:val="72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208010104500/0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 xml:space="preserve">ACQUISTO TERRENI E LORO </w:t>
            </w:r>
            <w:proofErr w:type="gramStart"/>
            <w:r>
              <w:rPr>
                <w:rFonts w:ascii="Arial" w:eastAsia="Arial" w:hAnsi="Arial" w:cs="Arial"/>
                <w:color w:val="000000"/>
                <w:sz w:val="12"/>
                <w:lang w:val="it-IT"/>
              </w:rPr>
              <w:t>MANUTENZIONI  STRAORDINARIE.REIMPIEGO</w:t>
            </w:r>
            <w:proofErr w:type="gramEnd"/>
            <w:r>
              <w:rPr>
                <w:rFonts w:ascii="Arial" w:eastAsia="Arial" w:hAnsi="Arial" w:cs="Arial"/>
                <w:color w:val="000000"/>
                <w:sz w:val="12"/>
                <w:lang w:val="it-IT"/>
              </w:rPr>
              <w:t xml:space="preserve"> PROVENTI PARCOMETRI</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95.132,74</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-95.132,74</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-95.132,74</w:t>
            </w:r>
          </w:p>
        </w:tc>
      </w:tr>
      <w:tr w:rsidR="008F28E2">
        <w:trPr>
          <w:trHeight w:hRule="exact" w:val="58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208010111000/0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ACQUISTO FABBRICATI E LORO MANUTENZIONI STRAORDINARIE.REIMPIEGO OO.UU</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51.496,85</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36.567,80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7.081,17</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-43.648,97</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7.847,88</w:t>
            </w:r>
          </w:p>
        </w:tc>
      </w:tr>
      <w:tr w:rsidR="008F28E2">
        <w:trPr>
          <w:trHeight w:hRule="exact" w:val="86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208010711000/0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TRASFERIMENTI DI CAPITALE PER MANUTENZIONE DELLE STRADE VICINALI DI PUBBLICO TRANSITO.REIMPIEGO OO.UU.</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2.135,00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-2.135,00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-2.135,00</w:t>
            </w:r>
          </w:p>
        </w:tc>
      </w:tr>
      <w:tr w:rsidR="008F28E2">
        <w:trPr>
          <w:trHeight w:hRule="exact" w:val="58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209040111000/0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ACQUISTO FABBRICATI E LORO MANUTENZIONI STRAORDINARIE.REIMPIEGO OO.UU</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9.226,86</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-9.226,86</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-9.226,86</w:t>
            </w:r>
          </w:p>
        </w:tc>
      </w:tr>
      <w:tr w:rsidR="008F28E2">
        <w:trPr>
          <w:trHeight w:hRule="exact" w:val="58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209060101000/0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ACQUISTO TERRENI E LORO MANUTENZIONI STRAORDINARIE.REIMPIEGO OO.UU</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109.915,90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2.440,00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-112.355,90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-112.355,90</w:t>
            </w:r>
          </w:p>
        </w:tc>
      </w:tr>
      <w:tr w:rsidR="008F28E2">
        <w:trPr>
          <w:trHeight w:hRule="exact" w:val="2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1-SANZIONI C.D.S.</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47.374,75</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116.559,93</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116.559,93</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47.374,75</w:t>
            </w:r>
          </w:p>
        </w:tc>
      </w:tr>
      <w:tr w:rsidR="008F28E2">
        <w:trPr>
          <w:trHeight w:hRule="exact" w:val="2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2-CONTRIBUTO DI SBARCO</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78.942,03</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169.000,00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169.000,00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78.942,03</w:t>
            </w:r>
          </w:p>
        </w:tc>
      </w:tr>
      <w:tr w:rsidR="008F28E2">
        <w:trPr>
          <w:trHeight w:hRule="exact" w:val="2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30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12-ONERI DI URBANIZZAZIONE</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194.623,45</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250.700,86</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250.700,86</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194.623,45</w:t>
            </w:r>
          </w:p>
        </w:tc>
      </w:tr>
      <w:tr w:rsidR="008F28E2">
        <w:trPr>
          <w:trHeight w:hRule="exact" w:val="2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30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13-QUOTA 10% ALIENAZ.NI - VINCOLO EX D.L. 78/15</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21.840,00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21.840,00</w:t>
            </w:r>
          </w:p>
        </w:tc>
      </w:tr>
      <w:tr w:rsidR="008F28E2">
        <w:trPr>
          <w:trHeight w:hRule="exact" w:val="30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26-CONTR.TI ART.15 LRT.78/98 T.U. CAVE E TORB.RE</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1.235,43</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1.235,43</w:t>
            </w:r>
          </w:p>
        </w:tc>
      </w:tr>
      <w:tr w:rsidR="008F28E2">
        <w:trPr>
          <w:trHeight w:hRule="exact" w:val="30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Rettifica per adeguamento a certificazione covid-19 2021</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237.989,09</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237.989,09</w:t>
            </w:r>
          </w:p>
        </w:tc>
      </w:tr>
      <w:tr w:rsidR="008F28E2">
        <w:trPr>
          <w:trHeight w:hRule="exact" w:val="30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39-FONDO STATO COVID-FUNZIONI FONDAMENTALI</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450.823,01</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129.463,35</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16.515,37</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145.978,72</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467.338,38</w:t>
            </w:r>
          </w:p>
        </w:tc>
      </w:tr>
      <w:tr w:rsidR="008F28E2">
        <w:trPr>
          <w:trHeight w:hRule="exact" w:val="2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2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50-PROVENTI PARCOMETRI</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18.221,40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95.132,74</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95.132,74</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18.221,40</w:t>
            </w:r>
          </w:p>
        </w:tc>
      </w:tr>
      <w:tr w:rsidR="008F28E2">
        <w:trPr>
          <w:trHeight w:hRule="exact" w:val="360"/>
        </w:trPr>
        <w:tc>
          <w:tcPr>
            <w:tcW w:w="6320" w:type="dxa"/>
            <w:gridSpan w:val="4"/>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b/>
                <w:color w:val="000000"/>
                <w:sz w:val="12"/>
                <w:lang w:val="it-IT"/>
              </w:rPr>
            </w:pPr>
            <w:r>
              <w:rPr>
                <w:rFonts w:ascii="Arial" w:eastAsia="Arial" w:hAnsi="Arial" w:cs="Arial"/>
                <w:b/>
                <w:color w:val="000000"/>
                <w:sz w:val="12"/>
                <w:lang w:val="it-IT"/>
              </w:rPr>
              <w:t>Totale Vincoli derivanti dalla legge (l/1)</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1.388.674,80</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760.856,88</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2.087.746,61</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1.591.676,57</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362.037,78</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8.157,47</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16.515,37</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911.404,51</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1.531.064,96</w:t>
            </w:r>
          </w:p>
        </w:tc>
      </w:tr>
      <w:tr w:rsidR="008F28E2">
        <w:trPr>
          <w:trHeight w:hRule="exact" w:val="360"/>
        </w:trPr>
        <w:tc>
          <w:tcPr>
            <w:tcW w:w="6320" w:type="dxa"/>
            <w:gridSpan w:val="4"/>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b/>
                <w:color w:val="000000"/>
                <w:sz w:val="12"/>
                <w:lang w:val="it-IT"/>
              </w:rPr>
            </w:pPr>
            <w:r>
              <w:rPr>
                <w:rFonts w:ascii="Arial" w:eastAsia="Arial" w:hAnsi="Arial" w:cs="Arial"/>
                <w:b/>
                <w:color w:val="000000"/>
                <w:sz w:val="12"/>
                <w:lang w:val="it-IT"/>
              </w:rPr>
              <w:t>Vincoli derivanti da Trasferimenti</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2"/>
                <w:lang w:val="it-IT"/>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2"/>
                <w:lang w:val="it-IT"/>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2"/>
                <w:lang w:val="it-IT"/>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2"/>
                <w:lang w:val="it-IT"/>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2"/>
                <w:lang w:val="it-IT"/>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2"/>
                <w:lang w:val="it-IT"/>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2"/>
                <w:lang w:val="it-IT"/>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2"/>
                <w:lang w:val="it-IT"/>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2"/>
                <w:lang w:val="it-IT"/>
              </w:rPr>
            </w:pPr>
          </w:p>
        </w:tc>
      </w:tr>
      <w:tr w:rsidR="008F28E2">
        <w:trPr>
          <w:trHeight w:hRule="exact" w:val="58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43600/0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RIMBORSO SPESE ELETTORALI DALLO STATO - CAP/SPESA 101070101600-101070207600-101070308600</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101070101600/0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STRAORDINARIO ELETTORALE - CARICO STATO - CAPITOLO ENTRATA 43600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26.788,98</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15.887,37</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10.901,61</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10.901,61</w:t>
            </w:r>
          </w:p>
        </w:tc>
      </w:tr>
      <w:tr w:rsidR="008F28E2">
        <w:trPr>
          <w:trHeight w:hRule="exact" w:val="58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43600/0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RIMBORSO SPESE ELETTORALI DALLO STATO - CAP/SPESA 101070101600-101070207600-101070308600</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101070207600/0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SPESE ELETTORALI - ACQUISTO DI BENI A CARICO STATO - CAPITOLO ENTRATA 43600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1.768,80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-1.768,80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-1.768,80</w:t>
            </w:r>
          </w:p>
        </w:tc>
      </w:tr>
      <w:tr w:rsidR="008F28E2">
        <w:trPr>
          <w:trHeight w:hRule="exact" w:val="58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43600/0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RIMBORSO SPESE ELETTORALI DALLO STATO - CAP/SPESA 101070101600-101070207600-101070308600</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101070308600/0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SPESE ELETTORALI - PRESTAZIONI DI SERVIZI A CARICO STATO - - CAPITOLO ENTRATA 43600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9.132,81</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-9.132,81</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-9.132,81</w:t>
            </w:r>
          </w:p>
        </w:tc>
      </w:tr>
      <w:tr w:rsidR="008F28E2">
        <w:trPr>
          <w:trHeight w:hRule="exact" w:val="440"/>
        </w:trPr>
        <w:tc>
          <w:tcPr>
            <w:tcW w:w="140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43700/0</w:t>
            </w:r>
          </w:p>
        </w:tc>
        <w:tc>
          <w:tcPr>
            <w:tcW w:w="176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CONTRIBUTI DALLO STATO - PROGETTO SPIAGGE LIBERE</w:t>
            </w:r>
          </w:p>
        </w:tc>
        <w:tc>
          <w:tcPr>
            <w:tcW w:w="140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103010102500/0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 xml:space="preserve">TRATTAMENTO ECONOMICO ACCESSORIO PERSONALE TEMPO </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33.877,55</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700,09</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33.177,46</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33.177,46</w:t>
            </w:r>
          </w:p>
        </w:tc>
      </w:tr>
      <w:tr w:rsidR="008F28E2">
        <w:trPr>
          <w:trHeight w:hRule="exact" w:val="100"/>
        </w:trPr>
        <w:tc>
          <w:tcPr>
            <w:tcW w:w="140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76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40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760" w:type="dxa"/>
            <w:tcMar>
              <w:top w:w="0" w:type="dxa"/>
              <w:left w:w="0" w:type="dxa"/>
              <w:bottom w:w="0" w:type="dxa"/>
              <w:right w:w="0" w:type="dxa"/>
            </w:tcMar>
          </w:tcPr>
          <w:p w:rsidR="008F28E2" w:rsidRDefault="008F28E2">
            <w:pPr>
              <w:rPr>
                <w:sz w:val="2"/>
              </w:rPr>
            </w:pPr>
          </w:p>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r>
    </w:tbl>
    <w:p w:rsidR="008F28E2" w:rsidRDefault="00A37E57">
      <w:pPr>
        <w:spacing w:after="160" w:line="240" w:lineRule="exact"/>
        <w:sectPr w:rsidR="008F28E2">
          <w:footerReference w:type="default" r:id="rId53"/>
          <w:pgSz w:w="16840" w:h="11900" w:orient="landscape"/>
          <w:pgMar w:top="500" w:right="0" w:bottom="300" w:left="0" w:header="500" w:footer="300" w:gutter="0"/>
          <w:cols w:space="708"/>
        </w:sectPr>
      </w:pPr>
      <w:r>
        <w:t xml:space="preserve"> </w:t>
      </w:r>
    </w:p>
    <w:p w:rsidR="008F28E2" w:rsidRDefault="008F28E2">
      <w:pPr>
        <w:spacing w:after="160" w:line="240" w:lineRule="exact"/>
      </w:pPr>
    </w:p>
    <w:tbl>
      <w:tblPr>
        <w:tblW w:w="0" w:type="auto"/>
        <w:tblInd w:w="400" w:type="dxa"/>
        <w:tblLayout w:type="fixed"/>
        <w:tblLook w:val="04A0" w:firstRow="1" w:lastRow="0" w:firstColumn="1" w:lastColumn="0" w:noHBand="0" w:noVBand="1"/>
      </w:tblPr>
      <w:tblGrid>
        <w:gridCol w:w="1400"/>
        <w:gridCol w:w="1760"/>
        <w:gridCol w:w="1400"/>
        <w:gridCol w:w="1760"/>
        <w:gridCol w:w="1080"/>
        <w:gridCol w:w="1080"/>
        <w:gridCol w:w="1080"/>
        <w:gridCol w:w="1080"/>
        <w:gridCol w:w="1080"/>
        <w:gridCol w:w="1080"/>
        <w:gridCol w:w="1080"/>
        <w:gridCol w:w="1080"/>
        <w:gridCol w:w="1080"/>
      </w:tblGrid>
      <w:tr w:rsidR="008F28E2">
        <w:trPr>
          <w:trHeight w:hRule="exact" w:val="580"/>
        </w:trPr>
        <w:tc>
          <w:tcPr>
            <w:tcW w:w="1400" w:type="dxa"/>
            <w:tcMar>
              <w:top w:w="0" w:type="dxa"/>
              <w:left w:w="0" w:type="dxa"/>
              <w:bottom w:w="0" w:type="dxa"/>
              <w:right w:w="0" w:type="dxa"/>
            </w:tcMar>
          </w:tcPr>
          <w:p w:rsidR="008F28E2" w:rsidRDefault="008F28E2">
            <w:pPr>
              <w:rPr>
                <w:sz w:val="2"/>
              </w:rPr>
            </w:pPr>
          </w:p>
        </w:tc>
        <w:tc>
          <w:tcPr>
            <w:tcW w:w="1760" w:type="dxa"/>
            <w:tcMar>
              <w:top w:w="0" w:type="dxa"/>
              <w:left w:w="0" w:type="dxa"/>
              <w:bottom w:w="0" w:type="dxa"/>
              <w:right w:w="0" w:type="dxa"/>
            </w:tcMar>
          </w:tcPr>
          <w:p w:rsidR="008F28E2" w:rsidRDefault="008F28E2">
            <w:pPr>
              <w:rPr>
                <w:sz w:val="2"/>
              </w:rPr>
            </w:pPr>
          </w:p>
        </w:tc>
        <w:tc>
          <w:tcPr>
            <w:tcW w:w="1400" w:type="dxa"/>
            <w:tcMar>
              <w:top w:w="0" w:type="dxa"/>
              <w:left w:w="0" w:type="dxa"/>
              <w:bottom w:w="0" w:type="dxa"/>
              <w:right w:w="0" w:type="dxa"/>
            </w:tcMar>
          </w:tcPr>
          <w:p w:rsidR="008F28E2" w:rsidRDefault="008F28E2">
            <w:pPr>
              <w:rPr>
                <w:sz w:val="2"/>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INDETERMINATO -REIMPIEGO CONTRIBUTI STATO SPIAGGE SICURE-VEDI CAP.43700</w:t>
            </w: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r>
      <w:tr w:rsidR="008F28E2">
        <w:trPr>
          <w:trHeight w:hRule="exact" w:val="72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43700/0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CONTRIBUTI DALLO STATO - PROGETTO SPIAGGE LIBERE</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103010308500/0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GESTIONE UFFICI - ALTRE PRESTAZIONI - REIMPIEGO CONTRIBUTI STATALI- SPIAGGE SICURE-VEDI CAP 43700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978,00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-978,00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-978,00</w:t>
            </w:r>
          </w:p>
        </w:tc>
      </w:tr>
      <w:tr w:rsidR="008F28E2">
        <w:trPr>
          <w:trHeight w:hRule="exact" w:val="11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43700/0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CONTRIBUTI DALLO STATO - PROGETTO SPIAGGE LIBERE</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203010202500/0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 xml:space="preserve">ACQUISTO </w:t>
            </w:r>
            <w:proofErr w:type="gramStart"/>
            <w:r>
              <w:rPr>
                <w:rFonts w:ascii="Arial" w:eastAsia="Arial" w:hAnsi="Arial" w:cs="Arial"/>
                <w:color w:val="000000"/>
                <w:sz w:val="12"/>
                <w:lang w:val="it-IT"/>
              </w:rPr>
              <w:t>AUTOMEZZI,MACCHINE</w:t>
            </w:r>
            <w:proofErr w:type="gramEnd"/>
            <w:r>
              <w:rPr>
                <w:rFonts w:ascii="Arial" w:eastAsia="Arial" w:hAnsi="Arial" w:cs="Arial"/>
                <w:color w:val="000000"/>
                <w:sz w:val="12"/>
                <w:lang w:val="it-IT"/>
              </w:rPr>
              <w:t xml:space="preserve"> ATTREZZATURE ECC.. E LORO MANUTENZIONE STRAORDINARIA - REIMP CONTR.TI STATO-PROG SPIAGGE SICURE-VEDI CAP 437000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32.199,46</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-32.199,46</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-32.199,46</w:t>
            </w:r>
          </w:p>
        </w:tc>
      </w:tr>
      <w:tr w:rsidR="008F28E2">
        <w:trPr>
          <w:trHeight w:hRule="exact" w:val="72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45500/0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ALTRI CONTRIBUTI GENERALI DALLO STATO</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111050503000/0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CONTRIBUTI AD IMPRESE PER MERGENZA COVID-19 - REIMPIEGO TRASFERIMENTO STATO ART.1 C.65/TER L.205/2017</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-48.844,00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-48.844,00</w:t>
            </w:r>
          </w:p>
        </w:tc>
      </w:tr>
      <w:tr w:rsidR="008F28E2">
        <w:trPr>
          <w:trHeight w:hRule="exact" w:val="30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45500/0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ALTRI CONTRIBUTI GENERALI DALLO STATO</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24.422,00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24.422,00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24.422,00</w:t>
            </w:r>
          </w:p>
        </w:tc>
      </w:tr>
      <w:tr w:rsidR="008F28E2">
        <w:trPr>
          <w:trHeight w:hRule="exact" w:val="30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45500/0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ALTRI CONTRIBUTI GENERALI DALLO STATO</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583,18</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583,18</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583,18</w:t>
            </w:r>
          </w:p>
        </w:tc>
      </w:tr>
      <w:tr w:rsidR="008F28E2">
        <w:trPr>
          <w:trHeight w:hRule="exact" w:val="4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45515/0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CONTRIBUTI STATALI PER PROGETTAZIONI - VEDI 109060302500/0</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109060302500/0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STUDI, PROGETTAZIONI - REIMPIEGO CONTRIBUTI STATALI VEDI CAP.45515</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86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45555/0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CONTRIBUTI STATALI - EMERGENZA COVID 19 - VEDI CAPITOLO 110040209000/0-109030207500/0-109030309500/0</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110040209000/0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ACQUISTO DI GENERI ALIMENTARI/PRODOTTI DI PRIMA NECESSITA' - EMERGENZA COVID-REIMPIEGO CONTRIBUTO STATALE -VEDI CAP.45555</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34,00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34,00</w:t>
            </w:r>
          </w:p>
        </w:tc>
      </w:tr>
      <w:tr w:rsidR="008F28E2">
        <w:trPr>
          <w:trHeight w:hRule="exact" w:val="86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45556/0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CONTRIBUTI STATALI - EMERGENZA COVID 19 - ORDINE PUBBLICO-VEDI CAP.103010102200/103010103200/103010704200</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103010102200/0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TRATTAMENTO ECONOMICO ACCESSORIO-EMERGENZA COVID-ORDINE PUBBLICO-CONTR STATALI-VEDI CAP .45556</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765,10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765,10</w:t>
            </w:r>
          </w:p>
        </w:tc>
      </w:tr>
      <w:tr w:rsidR="008F28E2">
        <w:trPr>
          <w:trHeight w:hRule="exact" w:val="86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45556/0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CONTRIBUTI STATALI - EMERGENZA COVID 19 - ORDINE PUBBLICO-VEDI CAP.103010102200/103010103200/103010704200</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103010103200/0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ONERI RIFLESSI-EMERGENZA COVID-ORDINE PUBBLICO-CONTR STATALI-VEDI CAP .45556</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-538,36</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-538,36</w:t>
            </w:r>
          </w:p>
        </w:tc>
      </w:tr>
      <w:tr w:rsidR="008F28E2">
        <w:trPr>
          <w:trHeight w:hRule="exact" w:val="86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45556/0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CONTRIBUTI STATALI - EMERGENZA COVID 19 - ORDINE PUBBLICO-VEDI CAP.103010102200/103010103200/103010704200</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103010704200/0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IRAP SU RETRIBUZIONI-EMERGENZA COVID-ORDINE PUBBLICO-CONTR STATALI-VEDI CAP .45556</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-192,35</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-192,35</w:t>
            </w:r>
          </w:p>
        </w:tc>
      </w:tr>
      <w:tr w:rsidR="008F28E2">
        <w:trPr>
          <w:trHeight w:hRule="exact" w:val="72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45558/0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TRASFERIMENTI STATALI - SERVIZIO DI VIGILANZA PRESSO I SEGGI ELETTORALI - CAP SPESA 101070101650</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101070101650/0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SERVIZIO DI VIGILANZA PRESSO I SEGGI ELETTORALI - REIMPIEGO TRASF STATALI - CAP ENTRATA 45558</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3.233,21</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3.233,21</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72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45562/0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CONTRIBUTI MINISTERO - FONDO ISOLE MINORI - VEDI CAPITOLO 108030308600/0</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108030308600/0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PIANO DI MOBILITA' SOSTENIBILE - REIMPIEGO CONTRIBUTI STATALI - FONDI ISOLE MINORI - VEDI CAPITOLO 45562</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9.246,43</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9.246,43</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300"/>
        </w:trPr>
        <w:tc>
          <w:tcPr>
            <w:tcW w:w="140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50000/0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 xml:space="preserve">CONTRIBUTO REGIONALE PER INTEGRAZIONE FITTI </w:t>
            </w:r>
          </w:p>
        </w:tc>
        <w:tc>
          <w:tcPr>
            <w:tcW w:w="140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110040519000/0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CONTRIBUTI A TERZI PER INTEGRAZIONE FITTI.</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-5.488,00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36.750,77</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42.646,89</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-5.896,12</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-11.384,12</w:t>
            </w:r>
          </w:p>
        </w:tc>
      </w:tr>
      <w:tr w:rsidR="008F28E2">
        <w:trPr>
          <w:trHeight w:hRule="exact" w:val="120"/>
        </w:trPr>
        <w:tc>
          <w:tcPr>
            <w:tcW w:w="140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760" w:type="dxa"/>
            <w:tcMar>
              <w:top w:w="0" w:type="dxa"/>
              <w:left w:w="0" w:type="dxa"/>
              <w:bottom w:w="0" w:type="dxa"/>
              <w:right w:w="0" w:type="dxa"/>
            </w:tcMar>
          </w:tcPr>
          <w:p w:rsidR="008F28E2" w:rsidRDefault="008F28E2">
            <w:pPr>
              <w:rPr>
                <w:sz w:val="2"/>
              </w:rPr>
            </w:pPr>
          </w:p>
        </w:tc>
        <w:tc>
          <w:tcPr>
            <w:tcW w:w="140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760" w:type="dxa"/>
            <w:tcMar>
              <w:top w:w="0" w:type="dxa"/>
              <w:left w:w="0" w:type="dxa"/>
              <w:bottom w:w="0" w:type="dxa"/>
              <w:right w:w="0" w:type="dxa"/>
            </w:tcMar>
          </w:tcPr>
          <w:p w:rsidR="008F28E2" w:rsidRDefault="008F28E2">
            <w:pPr>
              <w:rPr>
                <w:sz w:val="2"/>
              </w:rPr>
            </w:pPr>
          </w:p>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r>
    </w:tbl>
    <w:p w:rsidR="008F28E2" w:rsidRDefault="00A37E57">
      <w:pPr>
        <w:spacing w:after="160" w:line="240" w:lineRule="exact"/>
        <w:sectPr w:rsidR="008F28E2">
          <w:footerReference w:type="default" r:id="rId54"/>
          <w:pgSz w:w="16840" w:h="11900" w:orient="landscape"/>
          <w:pgMar w:top="500" w:right="0" w:bottom="300" w:left="0" w:header="500" w:footer="300" w:gutter="0"/>
          <w:cols w:space="708"/>
        </w:sectPr>
      </w:pPr>
      <w:r>
        <w:t xml:space="preserve"> </w:t>
      </w:r>
    </w:p>
    <w:p w:rsidR="008F28E2" w:rsidRDefault="008F28E2">
      <w:pPr>
        <w:spacing w:after="160" w:line="240" w:lineRule="exact"/>
      </w:pPr>
    </w:p>
    <w:tbl>
      <w:tblPr>
        <w:tblW w:w="0" w:type="auto"/>
        <w:tblInd w:w="400" w:type="dxa"/>
        <w:tblLayout w:type="fixed"/>
        <w:tblLook w:val="04A0" w:firstRow="1" w:lastRow="0" w:firstColumn="1" w:lastColumn="0" w:noHBand="0" w:noVBand="1"/>
      </w:tblPr>
      <w:tblGrid>
        <w:gridCol w:w="1400"/>
        <w:gridCol w:w="1760"/>
        <w:gridCol w:w="1400"/>
        <w:gridCol w:w="1760"/>
        <w:gridCol w:w="1080"/>
        <w:gridCol w:w="1080"/>
        <w:gridCol w:w="1080"/>
        <w:gridCol w:w="1080"/>
        <w:gridCol w:w="1080"/>
        <w:gridCol w:w="1080"/>
        <w:gridCol w:w="1080"/>
        <w:gridCol w:w="1080"/>
        <w:gridCol w:w="1080"/>
      </w:tblGrid>
      <w:tr w:rsidR="008F28E2">
        <w:trPr>
          <w:trHeight w:hRule="exact" w:val="440"/>
        </w:trPr>
        <w:tc>
          <w:tcPr>
            <w:tcW w:w="1400" w:type="dxa"/>
            <w:tcMar>
              <w:top w:w="0" w:type="dxa"/>
              <w:left w:w="0" w:type="dxa"/>
              <w:bottom w:w="0" w:type="dxa"/>
              <w:right w:w="0" w:type="dxa"/>
            </w:tcMar>
          </w:tcPr>
          <w:p w:rsidR="008F28E2" w:rsidRDefault="008F28E2">
            <w:pPr>
              <w:rPr>
                <w:sz w:val="2"/>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EX L. 431/98.- VEDI INT/CAP 1100405-190</w:t>
            </w:r>
          </w:p>
        </w:tc>
        <w:tc>
          <w:tcPr>
            <w:tcW w:w="1400" w:type="dxa"/>
            <w:tcMar>
              <w:top w:w="0" w:type="dxa"/>
              <w:left w:w="0" w:type="dxa"/>
              <w:bottom w:w="0" w:type="dxa"/>
              <w:right w:w="0" w:type="dxa"/>
            </w:tcMar>
          </w:tcPr>
          <w:p w:rsidR="008F28E2" w:rsidRDefault="008F28E2">
            <w:pPr>
              <w:rPr>
                <w:sz w:val="2"/>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REIMPIEGO CONTRIBUTI REGIONALI (VEDI RISORSA 500)</w:t>
            </w: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r>
      <w:tr w:rsidR="008F28E2">
        <w:trPr>
          <w:trHeight w:hRule="exact" w:val="72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50550/0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CONTRIBUTO REGIONALE PER INTEGRAZIONE FITTI-TRASFERITI DA COMUNE MARCIANA - VEDI CAP. 110040519000</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5.896,12</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5.896,12</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5.896,12</w:t>
            </w:r>
          </w:p>
        </w:tc>
      </w:tr>
      <w:tr w:rsidR="008F28E2">
        <w:trPr>
          <w:trHeight w:hRule="exact" w:val="4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51500/0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TRASFERIMENTI DALLA REGIONE PORTO MARINA DI CAMPO</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108030207000/0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ALTRI BENI DI CONSUMO - REIMPIEGO CONTRIBUTI REGIONE PORTO MDC</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37.177,62</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37.177,62</w:t>
            </w:r>
          </w:p>
        </w:tc>
      </w:tr>
      <w:tr w:rsidR="008F28E2">
        <w:trPr>
          <w:trHeight w:hRule="exact" w:val="72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51500/0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TRASFERIMENTI DALLA REGIONE PORTO MARINA DI CAMPO</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108030302800/0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GESTIONE UFFICI - FORNITURA ENERGIA ELETTRICA/REIMPIEGO CONTRIBUTI P.M.C. REGIONE</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-6.433,68</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14.796,00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6.500,00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5.951,70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8.296,00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-4.089,38</w:t>
            </w:r>
          </w:p>
        </w:tc>
      </w:tr>
      <w:tr w:rsidR="008F28E2">
        <w:trPr>
          <w:trHeight w:hRule="exact" w:val="58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51500/0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TRASFERIMENTI DALLA REGIONE PORTO MARINA DI CAMPO</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108030303500/0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MANUTENZIONE ORDINARIA PORTO/ REIMPIEGO CONTRIBUTI REGIONE PER P.M.C.</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-427,00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-427,00</w:t>
            </w:r>
          </w:p>
        </w:tc>
      </w:tr>
      <w:tr w:rsidR="008F28E2">
        <w:trPr>
          <w:trHeight w:hRule="exact" w:val="58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51500/0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TRASFERIMENTI DALLA REGIONE PORTO MARINA DI CAMPO</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108030310000/0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SERVIZI PORTUALI - REIMPIEGO CONTRIBUTI REGIONALI (VEDI RISORSA 515/515)</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-29.700,00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-29.700,00</w:t>
            </w:r>
          </w:p>
        </w:tc>
      </w:tr>
      <w:tr w:rsidR="008F28E2">
        <w:trPr>
          <w:trHeight w:hRule="exact" w:val="58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51500/0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TRASFERIMENTI DALLA REGIONE PORTO MARINA DI CAMPO</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108030402000/0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CENSI, CANONI, LIVELLI ED ALTRI - REIMPIEGO CONTRIBUTI REGIONE PORTO M.D.C.</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-33,98</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-33,98</w:t>
            </w:r>
          </w:p>
        </w:tc>
      </w:tr>
      <w:tr w:rsidR="008F28E2">
        <w:trPr>
          <w:trHeight w:hRule="exact" w:val="58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53100/0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CONTRIBUTI PROVINCIALI TRASPORTO ALUNNI DISABILI - VEDI CAP.104050312000</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104050312000/0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TRASPORTI SCOLASTICI DISABILI - REIMPIEGO CONTRIBUTI PROVINCIALI VEDI CAP.53100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-2.854,76</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24.670,00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24.670,00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-2.854,76</w:t>
            </w:r>
          </w:p>
        </w:tc>
      </w:tr>
      <w:tr w:rsidR="008F28E2">
        <w:trPr>
          <w:trHeight w:hRule="exact" w:val="72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58500/0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 xml:space="preserve">CONTRIBUTO REGIONALE ISTRUZIONE </w:t>
            </w:r>
            <w:proofErr w:type="gramStart"/>
            <w:r>
              <w:rPr>
                <w:rFonts w:ascii="Arial" w:eastAsia="Arial" w:hAnsi="Arial" w:cs="Arial"/>
                <w:color w:val="000000"/>
                <w:sz w:val="12"/>
                <w:lang w:val="it-IT"/>
              </w:rPr>
              <w:t>PRESCOLASTICA .</w:t>
            </w:r>
            <w:proofErr w:type="gramEnd"/>
            <w:r>
              <w:rPr>
                <w:rFonts w:ascii="Arial" w:eastAsia="Arial" w:hAnsi="Arial" w:cs="Arial"/>
                <w:color w:val="000000"/>
                <w:sz w:val="12"/>
                <w:lang w:val="it-IT"/>
              </w:rPr>
              <w:t xml:space="preserve"> VEDI CAPITOLI 104050508500-104050508600</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741,80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-741,80</w:t>
            </w:r>
          </w:p>
        </w:tc>
      </w:tr>
      <w:tr w:rsidR="008F28E2">
        <w:trPr>
          <w:trHeight w:hRule="exact" w:val="58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59210/0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CONTRIBUTI REGIONE PER INIZIATIVE CULTURALI - VEDI CAP.105020501100/0</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105020501100/0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CONTRIBUTI PER INIZIATIVE CULTURALI - REIMPIEGO CONTRIBUTI REGIONALI VEDI CAP.59210//0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12.177,68</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7.611,05</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4.566,63</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86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59300/0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CONTRIBUTI REGIONALI -EMERGENZA COVID19- FONDI POR -FSE PROGETTO PACE- VEDI CAP. 110040209900/0-110040519700/0</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110040209900/0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ACQUISTO DI GENERI ALIMENTARI/PRODOTTI DI PRIMA NECESSITA' - EMERGENZA COVID- RISORSE REGIONALI VEDI CAPITOLO 59300/0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29.581,53</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19.700,00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19.700,00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29.581,53</w:t>
            </w:r>
          </w:p>
        </w:tc>
      </w:tr>
      <w:tr w:rsidR="008F28E2">
        <w:trPr>
          <w:trHeight w:hRule="exact" w:val="86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59300/0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CONTRIBUTI REGIONALI -EMERGENZA COVID19- FONDI POR -FSE PROGETTO PACE- VEDI CAP. 110040209900/0-110040519700/0</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110040519700/0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CONTRIBUTI A TERZI PER AFFITTI - REIMPIEGO TRASFERIMENTI REGIONALI EMERGENZA COVID VEDI CAPITOLO 59300/0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-29.581,53</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-29.581,53</w:t>
            </w:r>
          </w:p>
        </w:tc>
      </w:tr>
      <w:tr w:rsidR="008F28E2">
        <w:trPr>
          <w:trHeight w:hRule="exact" w:val="72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59550/0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CONTRIBUTI REGIONE TOSCANA PER CONNETTIVITA' EDIFICI SCOLASTICI - VEDI CAP.104030307500</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104030307500/0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SERVIZI PER LA CONNETTIVITA' EDIFICI SCOLASTICI - REIMPIEGO CONTRIBUTI REGIONALI VEDI CAP.59550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34,90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34,90</w:t>
            </w:r>
          </w:p>
        </w:tc>
      </w:tr>
      <w:tr w:rsidR="008F28E2">
        <w:trPr>
          <w:trHeight w:hRule="exact" w:val="58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60000/0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CONTRIBUTI REGIONALI - PACCHETTO SCUOLA - VEDI 104050505000</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104050505000/0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REIMPIEGO CONTRIBUTI REGIONALI - PACCHETTO SCUOLA - (VEDI RISORSA 600)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7.773,70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7.600,00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173,70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173,70</w:t>
            </w:r>
          </w:p>
        </w:tc>
      </w:tr>
      <w:tr w:rsidR="008F28E2">
        <w:trPr>
          <w:trHeight w:hRule="exact" w:val="440"/>
        </w:trPr>
        <w:tc>
          <w:tcPr>
            <w:tcW w:w="140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67000/0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 xml:space="preserve">TRASFERIMENTO REGIONALE PER SCUOLE MATERNE PRIVATE - VEDI </w:t>
            </w:r>
          </w:p>
        </w:tc>
        <w:tc>
          <w:tcPr>
            <w:tcW w:w="140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104010502000/0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 xml:space="preserve">CONTRIBUTI A SCUOLE MATERNE PRIVATE - REIMPIEGO CONTRIBUTI </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-3.620,27</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9.292,57</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4.370,27</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4.922,30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1.302,03</w:t>
            </w:r>
          </w:p>
        </w:tc>
      </w:tr>
      <w:tr w:rsidR="008F28E2">
        <w:trPr>
          <w:trHeight w:hRule="exact" w:val="60"/>
        </w:trPr>
        <w:tc>
          <w:tcPr>
            <w:tcW w:w="140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760" w:type="dxa"/>
            <w:tcMar>
              <w:top w:w="0" w:type="dxa"/>
              <w:left w:w="0" w:type="dxa"/>
              <w:bottom w:w="0" w:type="dxa"/>
              <w:right w:w="0" w:type="dxa"/>
            </w:tcMar>
          </w:tcPr>
          <w:p w:rsidR="008F28E2" w:rsidRDefault="008F28E2">
            <w:pPr>
              <w:rPr>
                <w:sz w:val="2"/>
              </w:rPr>
            </w:pPr>
          </w:p>
        </w:tc>
        <w:tc>
          <w:tcPr>
            <w:tcW w:w="140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760" w:type="dxa"/>
            <w:tcMar>
              <w:top w:w="0" w:type="dxa"/>
              <w:left w:w="0" w:type="dxa"/>
              <w:bottom w:w="0" w:type="dxa"/>
              <w:right w:w="0" w:type="dxa"/>
            </w:tcMar>
          </w:tcPr>
          <w:p w:rsidR="008F28E2" w:rsidRDefault="008F28E2">
            <w:pPr>
              <w:rPr>
                <w:sz w:val="2"/>
              </w:rPr>
            </w:pPr>
          </w:p>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r>
    </w:tbl>
    <w:p w:rsidR="008F28E2" w:rsidRDefault="00A37E57">
      <w:pPr>
        <w:spacing w:after="160" w:line="240" w:lineRule="exact"/>
        <w:sectPr w:rsidR="008F28E2">
          <w:footerReference w:type="default" r:id="rId55"/>
          <w:pgSz w:w="16840" w:h="11900" w:orient="landscape"/>
          <w:pgMar w:top="500" w:right="0" w:bottom="300" w:left="0" w:header="500" w:footer="300" w:gutter="0"/>
          <w:cols w:space="708"/>
        </w:sectPr>
      </w:pPr>
      <w:r>
        <w:t xml:space="preserve"> </w:t>
      </w:r>
    </w:p>
    <w:p w:rsidR="008F28E2" w:rsidRDefault="008F28E2">
      <w:pPr>
        <w:spacing w:after="160" w:line="240" w:lineRule="exact"/>
      </w:pPr>
    </w:p>
    <w:tbl>
      <w:tblPr>
        <w:tblW w:w="0" w:type="auto"/>
        <w:tblInd w:w="400" w:type="dxa"/>
        <w:tblLayout w:type="fixed"/>
        <w:tblLook w:val="04A0" w:firstRow="1" w:lastRow="0" w:firstColumn="1" w:lastColumn="0" w:noHBand="0" w:noVBand="1"/>
      </w:tblPr>
      <w:tblGrid>
        <w:gridCol w:w="1400"/>
        <w:gridCol w:w="1760"/>
        <w:gridCol w:w="1400"/>
        <w:gridCol w:w="1760"/>
        <w:gridCol w:w="1080"/>
        <w:gridCol w:w="1080"/>
        <w:gridCol w:w="1080"/>
        <w:gridCol w:w="1080"/>
        <w:gridCol w:w="1080"/>
        <w:gridCol w:w="1080"/>
        <w:gridCol w:w="1080"/>
        <w:gridCol w:w="1080"/>
        <w:gridCol w:w="1080"/>
      </w:tblGrid>
      <w:tr w:rsidR="008F28E2">
        <w:trPr>
          <w:trHeight w:hRule="exact" w:val="300"/>
        </w:trPr>
        <w:tc>
          <w:tcPr>
            <w:tcW w:w="1400" w:type="dxa"/>
            <w:tcMar>
              <w:top w:w="0" w:type="dxa"/>
              <w:left w:w="0" w:type="dxa"/>
              <w:bottom w:w="0" w:type="dxa"/>
              <w:right w:w="0" w:type="dxa"/>
            </w:tcMar>
          </w:tcPr>
          <w:p w:rsidR="008F28E2" w:rsidRDefault="008F28E2">
            <w:pPr>
              <w:rPr>
                <w:sz w:val="2"/>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INT/CAP 1040105-20</w:t>
            </w:r>
          </w:p>
        </w:tc>
        <w:tc>
          <w:tcPr>
            <w:tcW w:w="1400" w:type="dxa"/>
            <w:tcMar>
              <w:top w:w="0" w:type="dxa"/>
              <w:left w:w="0" w:type="dxa"/>
              <w:bottom w:w="0" w:type="dxa"/>
              <w:right w:w="0" w:type="dxa"/>
            </w:tcMar>
          </w:tcPr>
          <w:p w:rsidR="008F28E2" w:rsidRDefault="008F28E2">
            <w:pPr>
              <w:rPr>
                <w:sz w:val="2"/>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REGIONALI - VEDI RISORSA 670/670</w:t>
            </w: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r>
      <w:tr w:rsidR="008F28E2">
        <w:trPr>
          <w:trHeight w:hRule="exact" w:val="72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96600/0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TRASFERIMENTO UNIONE DEI COMUNI MONTANA COLLINE METALLIFERE PER SERVIZIO "DO AIB" VEDI CAPITOLO 109030102500</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1.187,00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1.187,00</w:t>
            </w:r>
          </w:p>
        </w:tc>
      </w:tr>
      <w:tr w:rsidR="008F28E2">
        <w:trPr>
          <w:trHeight w:hRule="exact" w:val="58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96700/0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CONTRIBUTO COMUNE DI LIOVRNO PER SISTEMA BIBLIOTECARIO - VEDI CAP.205010509500</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1.500,00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1.500,00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1.500,00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3.000,00</w:t>
            </w:r>
          </w:p>
        </w:tc>
      </w:tr>
      <w:tr w:rsidR="008F28E2">
        <w:trPr>
          <w:trHeight w:hRule="exact" w:val="58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96710/0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CONTRIBUTI MIN CULTURA - ART.183 COMMA 2 D.L.34//2020 - VEDI CAP 205010509600</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205010509600/0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ACQUISTO DI BENI MOBILI - REIMPIEGO CONTRIBUTI MIN CULTURA - VEDI CAP 96710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13,41</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8.732,17</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8.732,17</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13,41</w:t>
            </w:r>
          </w:p>
        </w:tc>
      </w:tr>
      <w:tr w:rsidR="008F28E2">
        <w:trPr>
          <w:trHeight w:hRule="exact" w:val="58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99650/0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CONTRIBUTI DA PRIVATI PER VALORIZZAZIONE ISOLA DI PIANOSA - VEDI CAP.107020209100/0</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487,55</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487,55</w:t>
            </w:r>
          </w:p>
        </w:tc>
      </w:tr>
      <w:tr w:rsidR="008F28E2">
        <w:trPr>
          <w:trHeight w:hRule="exact" w:val="72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244500/0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 xml:space="preserve">CONTRIBUTI DALLO </w:t>
            </w:r>
            <w:proofErr w:type="gramStart"/>
            <w:r>
              <w:rPr>
                <w:rFonts w:ascii="Arial" w:eastAsia="Arial" w:hAnsi="Arial" w:cs="Arial"/>
                <w:color w:val="000000"/>
                <w:sz w:val="12"/>
                <w:lang w:val="it-IT"/>
              </w:rPr>
              <w:t>STATO  (</w:t>
            </w:r>
            <w:proofErr w:type="gramEnd"/>
            <w:r>
              <w:rPr>
                <w:rFonts w:ascii="Arial" w:eastAsia="Arial" w:hAnsi="Arial" w:cs="Arial"/>
                <w:color w:val="000000"/>
                <w:sz w:val="12"/>
                <w:lang w:val="it-IT"/>
              </w:rPr>
              <w:t xml:space="preserve"> SPESE IN C/CAPITALE )</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201050101600/0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ACQUISTO FABBRICATI E LORO MANUTENZIONI STRAORDINARIE.REIMPIEGO CONTRIBUTI STATALI</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38.000,00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9.839,52</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28.160,48</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72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244500/0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 xml:space="preserve">CONTRIBUTI DALLO </w:t>
            </w:r>
            <w:proofErr w:type="gramStart"/>
            <w:r>
              <w:rPr>
                <w:rFonts w:ascii="Arial" w:eastAsia="Arial" w:hAnsi="Arial" w:cs="Arial"/>
                <w:color w:val="000000"/>
                <w:sz w:val="12"/>
                <w:lang w:val="it-IT"/>
              </w:rPr>
              <w:t>STATO  (</w:t>
            </w:r>
            <w:proofErr w:type="gramEnd"/>
            <w:r>
              <w:rPr>
                <w:rFonts w:ascii="Arial" w:eastAsia="Arial" w:hAnsi="Arial" w:cs="Arial"/>
                <w:color w:val="000000"/>
                <w:sz w:val="12"/>
                <w:lang w:val="it-IT"/>
              </w:rPr>
              <w:t xml:space="preserve"> SPESE IN C/CAPITALE )</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204030106000/0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ACQUISTO TERRENI E LORO MANUTENZIONI STRAORDINARIE.REIMPIEGO CONTRIBUTI STATALI</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93.557,86</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93.557,86</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72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244500/0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 xml:space="preserve">CONTRIBUTI DALLO </w:t>
            </w:r>
            <w:proofErr w:type="gramStart"/>
            <w:r>
              <w:rPr>
                <w:rFonts w:ascii="Arial" w:eastAsia="Arial" w:hAnsi="Arial" w:cs="Arial"/>
                <w:color w:val="000000"/>
                <w:sz w:val="12"/>
                <w:lang w:val="it-IT"/>
              </w:rPr>
              <w:t>STATO  (</w:t>
            </w:r>
            <w:proofErr w:type="gramEnd"/>
            <w:r>
              <w:rPr>
                <w:rFonts w:ascii="Arial" w:eastAsia="Arial" w:hAnsi="Arial" w:cs="Arial"/>
                <w:color w:val="000000"/>
                <w:sz w:val="12"/>
                <w:lang w:val="it-IT"/>
              </w:rPr>
              <w:t xml:space="preserve"> SPESE IN C/CAPITALE )</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206020106000/0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ACQUISTO TERRENI E LORO MANUTENZIONI STRAORDINARIE.REIMPIEGO CONTRIBUTI STATALI</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481.421,00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481.421,00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72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244500/0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 xml:space="preserve">CONTRIBUTI DALLO </w:t>
            </w:r>
            <w:proofErr w:type="gramStart"/>
            <w:r>
              <w:rPr>
                <w:rFonts w:ascii="Arial" w:eastAsia="Arial" w:hAnsi="Arial" w:cs="Arial"/>
                <w:color w:val="000000"/>
                <w:sz w:val="12"/>
                <w:lang w:val="it-IT"/>
              </w:rPr>
              <w:t>STATO  (</w:t>
            </w:r>
            <w:proofErr w:type="gramEnd"/>
            <w:r>
              <w:rPr>
                <w:rFonts w:ascii="Arial" w:eastAsia="Arial" w:hAnsi="Arial" w:cs="Arial"/>
                <w:color w:val="000000"/>
                <w:sz w:val="12"/>
                <w:lang w:val="it-IT"/>
              </w:rPr>
              <w:t xml:space="preserve"> SPESE IN C/CAPITALE )</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208010106000/0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ACQUISTO TERRENI E LORO MANUTENZIONI STRAORDINARIE.REIMPIEGO CONTRIBUTI STATALI</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12.944,30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10.612,08</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2.332,22</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2.332,22</w:t>
            </w:r>
          </w:p>
        </w:tc>
      </w:tr>
      <w:tr w:rsidR="008F28E2">
        <w:trPr>
          <w:trHeight w:hRule="exact" w:val="72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244500/0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 xml:space="preserve">CONTRIBUTI DALLO </w:t>
            </w:r>
            <w:proofErr w:type="gramStart"/>
            <w:r>
              <w:rPr>
                <w:rFonts w:ascii="Arial" w:eastAsia="Arial" w:hAnsi="Arial" w:cs="Arial"/>
                <w:color w:val="000000"/>
                <w:sz w:val="12"/>
                <w:lang w:val="it-IT"/>
              </w:rPr>
              <w:t>STATO  (</w:t>
            </w:r>
            <w:proofErr w:type="gramEnd"/>
            <w:r>
              <w:rPr>
                <w:rFonts w:ascii="Arial" w:eastAsia="Arial" w:hAnsi="Arial" w:cs="Arial"/>
                <w:color w:val="000000"/>
                <w:sz w:val="12"/>
                <w:lang w:val="it-IT"/>
              </w:rPr>
              <w:t xml:space="preserve"> SPESE IN C/CAPITALE )</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208010106000/0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ACQUISTO TERRENI E LORO MANUTENZIONI STRAORDINARIE.REIMPIEGO CONTRIBUTI STATALI</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14.606,10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14.606,10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86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257000/0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TRASFERIMENTI DALLA REGIONE PORTO MARINA DI CAMPO - C/CAPITALE</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208030117000/0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ACQUISTO FABBRICATI E LORO MANUTENZIONI STRAORDINARIE - REIMP. CONTR. DALLA REG.NE PORTO M.D.C.- C/CAP - VEDI RIS.257000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72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257500/0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CONTRIBUTI REGIONALI PER OPERE PUBBLICHE</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204020107000/0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ACQUISTO FABBRICATI E LORO MANUTENZIONI STRAORDINARIE - REIMPIEGO CONTRIBUTI REGIONALI</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72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257500/0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CONTRIBUTI REGIONALI PER OPERE PUBBLICHE</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206020107000/0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ACQUISTO TERRENI E LORO MANUTENZIONI STRAORDINARIE.REIMPIEGO CONTRIBUTI REGIONALI</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37.139,00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26.848,48</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10.290,52</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10.290,52</w:t>
            </w:r>
          </w:p>
        </w:tc>
      </w:tr>
      <w:tr w:rsidR="008F28E2">
        <w:trPr>
          <w:trHeight w:hRule="exact" w:val="72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257500/0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CONTRIBUTI REGIONALI PER OPERE PUBBLICHE</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208010107000/0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ACQUISTO TERRENI E LORO MANUTENZIONI STRAORDINARIE.REIMPIEGO CONTRIBUTI REGIONALI</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bl>
    <w:p w:rsidR="008F28E2" w:rsidRDefault="00A37E57">
      <w:pPr>
        <w:spacing w:line="240" w:lineRule="exact"/>
        <w:sectPr w:rsidR="008F28E2">
          <w:footerReference w:type="default" r:id="rId56"/>
          <w:pgSz w:w="16840" w:h="11900" w:orient="landscape"/>
          <w:pgMar w:top="500" w:right="0" w:bottom="300" w:left="0" w:header="500" w:footer="300" w:gutter="0"/>
          <w:cols w:space="708"/>
        </w:sectPr>
      </w:pPr>
      <w:r>
        <w:t xml:space="preserve"> </w:t>
      </w:r>
    </w:p>
    <w:p w:rsidR="008F28E2" w:rsidRDefault="008F28E2">
      <w:pPr>
        <w:spacing w:after="160" w:line="240" w:lineRule="exact"/>
      </w:pPr>
    </w:p>
    <w:tbl>
      <w:tblPr>
        <w:tblW w:w="0" w:type="auto"/>
        <w:tblInd w:w="440" w:type="dxa"/>
        <w:tblLayout w:type="fixed"/>
        <w:tblLook w:val="04A0" w:firstRow="1" w:lastRow="0" w:firstColumn="1" w:lastColumn="0" w:noHBand="0" w:noVBand="1"/>
      </w:tblPr>
      <w:tblGrid>
        <w:gridCol w:w="1400"/>
        <w:gridCol w:w="1760"/>
        <w:gridCol w:w="1400"/>
        <w:gridCol w:w="1760"/>
        <w:gridCol w:w="1080"/>
        <w:gridCol w:w="1080"/>
        <w:gridCol w:w="1080"/>
        <w:gridCol w:w="1080"/>
        <w:gridCol w:w="1080"/>
        <w:gridCol w:w="1080"/>
        <w:gridCol w:w="1080"/>
        <w:gridCol w:w="1080"/>
        <w:gridCol w:w="1080"/>
      </w:tblGrid>
      <w:tr w:rsidR="008F28E2">
        <w:trPr>
          <w:trHeight w:hRule="exact" w:val="72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257500/0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CONTRIBUTI REGIONALI PER OPERE PUBBLICHE</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209060107000/0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ACQUISTO TERRENI E LORO MANUTENZIONI STRAORDINARIE.REIMPIEGO CONTRIBUTI REGIONALI</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105.069,97</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105.069,97</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30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257500/0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CONTRIBUTI REGIONALI PER OPERE PUBBLICHE</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-1.082,75</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440,65</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-1.523,40</w:t>
            </w:r>
          </w:p>
        </w:tc>
      </w:tr>
      <w:tr w:rsidR="008F28E2">
        <w:trPr>
          <w:trHeight w:hRule="exact" w:val="30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257500/0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CONTRIBUTI REGIONALI PER OPERE PUBBLICHE</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81.000,00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81.000,00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81.000,00</w:t>
            </w:r>
          </w:p>
        </w:tc>
      </w:tr>
      <w:tr w:rsidR="008F28E2">
        <w:trPr>
          <w:trHeight w:hRule="exact" w:val="72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258000/0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CONTRIBUTI REGIONE PER RIPASCIMENTO</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209060107000/0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ACQUISTO TERRENI E LORO MANUTENZIONI STRAORDINARIE.REIMPIEGO CONTRIBUTI REGIONALI</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10.142,52</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1.152,80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8.989,72</w:t>
            </w:r>
          </w:p>
        </w:tc>
      </w:tr>
      <w:tr w:rsidR="008F28E2">
        <w:trPr>
          <w:trHeight w:hRule="exact" w:val="72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258000/0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CONTRIBUTI REGIONE PER RIPASCIMENTO</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209060607000/0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INCARICHI ESTERNI E CONSULENZE VARIE PER PROGETTAZIONI - REIMPIEGO FONDI REGIONALI</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-10.142,52</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-10.142,52</w:t>
            </w:r>
          </w:p>
        </w:tc>
      </w:tr>
      <w:tr w:rsidR="008F28E2">
        <w:trPr>
          <w:trHeight w:hRule="exact" w:val="2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374000/0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SERVIZI PER CONTO TERZI</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3.475,44</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3.475,44</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3.475,44</w:t>
            </w:r>
          </w:p>
        </w:tc>
      </w:tr>
      <w:tr w:rsidR="008F28E2">
        <w:trPr>
          <w:trHeight w:hRule="exact" w:val="58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108030303500/0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MANUTENZIONE ORDINARIA PORTO/ REIMPIEGO CONTRIBUTI REGIONE PER P.M.C.</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8.296,00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-8.296,00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-8.296,00</w:t>
            </w:r>
          </w:p>
        </w:tc>
      </w:tr>
      <w:tr w:rsidR="008F28E2">
        <w:trPr>
          <w:trHeight w:hRule="exact" w:val="72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201050101600/0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ACQUISTO FABBRICATI E LORO MANUTENZIONI STRAORDINARIE.REIMPIEGO CONTRIBUTI STATALI</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11.539,63</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11.539,63</w:t>
            </w:r>
          </w:p>
        </w:tc>
      </w:tr>
      <w:tr w:rsidR="008F28E2">
        <w:trPr>
          <w:trHeight w:hRule="exact" w:val="86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208030117000/0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ACQUISTO FABBRICATI E LORO MANUTENZIONI STRAORDINARIE - REIMP. CONTR. DALLA REG.NE PORTO M.D.C.- C/CAP - VEDI RIS.257000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-1.000,08</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1.000,08</w:t>
            </w:r>
          </w:p>
        </w:tc>
      </w:tr>
      <w:tr w:rsidR="008F28E2">
        <w:trPr>
          <w:trHeight w:hRule="exact" w:val="72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209060107000/0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ACQUISTO TERRENI E LORO MANUTENZIONI STRAORDINARIE.REIMPIEGO CONTRIBUTI REGIONALI</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19.764,00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-19.764,00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-19.764,00</w:t>
            </w:r>
          </w:p>
        </w:tc>
      </w:tr>
      <w:tr w:rsidR="008F28E2">
        <w:trPr>
          <w:trHeight w:hRule="exact" w:val="86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209060117000/0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ACQUISTO FABBRICATI E LORO MANUTENZIONI STRAORDINARIE.REIMPIEGO CONTRIBUTI REGIONALI-VEDI RISORSA 2560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57.462,44</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57.462,44</w:t>
            </w:r>
          </w:p>
        </w:tc>
      </w:tr>
      <w:tr w:rsidR="008F28E2">
        <w:trPr>
          <w:trHeight w:hRule="exact" w:val="72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209060607000/0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INCARICHI ESTERNI E CONSULENZE VARIE PER PROGETTAZIONI - REIMPIEGO FONDI REGIONALI</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-1.152,80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1.152,80</w:t>
            </w:r>
          </w:p>
        </w:tc>
      </w:tr>
      <w:tr w:rsidR="008F28E2">
        <w:trPr>
          <w:trHeight w:hRule="exact" w:val="30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3-BUONI SERVIZIO DA REGIONE</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16.357,60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16.357,60</w:t>
            </w:r>
          </w:p>
        </w:tc>
      </w:tr>
      <w:tr w:rsidR="008F28E2">
        <w:trPr>
          <w:trHeight w:hRule="exact" w:val="4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4-GESTIONE ASS.TA FORMAZ. PERS.LE FONDI COMUNI</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6.829,85</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6.829,85</w:t>
            </w:r>
          </w:p>
        </w:tc>
      </w:tr>
      <w:tr w:rsidR="008F28E2">
        <w:trPr>
          <w:trHeight w:hRule="exact" w:val="4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5-CONTR.TO BANCA DELL'ELBA POP.NI ALLUV.NE 2011</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6.468,01</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6.468,01</w:t>
            </w:r>
          </w:p>
        </w:tc>
      </w:tr>
      <w:tr w:rsidR="008F28E2">
        <w:trPr>
          <w:trHeight w:hRule="exact" w:val="4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6-FONDI REGLI PER POPOLAZIONI ALLUVIONATE 2011</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2.000,00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2.000,00</w:t>
            </w:r>
          </w:p>
        </w:tc>
      </w:tr>
      <w:tr w:rsidR="008F28E2">
        <w:trPr>
          <w:trHeight w:hRule="exact" w:val="240"/>
        </w:trPr>
        <w:tc>
          <w:tcPr>
            <w:tcW w:w="1400" w:type="dxa"/>
            <w:vMerge w:val="restart"/>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 xml:space="preserve">7-FONDI REG. PER MURO </w:t>
            </w:r>
          </w:p>
        </w:tc>
        <w:tc>
          <w:tcPr>
            <w:tcW w:w="1400" w:type="dxa"/>
            <w:vMerge w:val="restart"/>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vMerge w:val="restart"/>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40.970,00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40.970,00</w:t>
            </w:r>
          </w:p>
        </w:tc>
      </w:tr>
      <w:tr w:rsidR="008F28E2">
        <w:trPr>
          <w:trHeight w:hRule="exact" w:val="60"/>
        </w:trPr>
        <w:tc>
          <w:tcPr>
            <w:tcW w:w="140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760" w:type="dxa"/>
            <w:tcMar>
              <w:top w:w="0" w:type="dxa"/>
              <w:left w:w="0" w:type="dxa"/>
              <w:bottom w:w="0" w:type="dxa"/>
              <w:right w:w="0" w:type="dxa"/>
            </w:tcMar>
          </w:tcPr>
          <w:p w:rsidR="008F28E2" w:rsidRDefault="008F28E2">
            <w:pPr>
              <w:rPr>
                <w:sz w:val="2"/>
              </w:rPr>
            </w:pPr>
          </w:p>
        </w:tc>
        <w:tc>
          <w:tcPr>
            <w:tcW w:w="140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76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r>
    </w:tbl>
    <w:p w:rsidR="008F28E2" w:rsidRDefault="00A37E57">
      <w:pPr>
        <w:spacing w:after="160" w:line="240" w:lineRule="exact"/>
        <w:sectPr w:rsidR="008F28E2">
          <w:footerReference w:type="default" r:id="rId57"/>
          <w:pgSz w:w="16840" w:h="11900" w:orient="landscape"/>
          <w:pgMar w:top="500" w:right="0" w:bottom="300" w:left="0" w:header="500" w:footer="300" w:gutter="0"/>
          <w:cols w:space="708"/>
        </w:sectPr>
      </w:pPr>
      <w:r>
        <w:t xml:space="preserve"> </w:t>
      </w:r>
    </w:p>
    <w:p w:rsidR="008F28E2" w:rsidRDefault="008F28E2">
      <w:pPr>
        <w:spacing w:after="160" w:line="240" w:lineRule="exact"/>
      </w:pPr>
    </w:p>
    <w:tbl>
      <w:tblPr>
        <w:tblW w:w="0" w:type="auto"/>
        <w:tblInd w:w="400" w:type="dxa"/>
        <w:tblLayout w:type="fixed"/>
        <w:tblLook w:val="04A0" w:firstRow="1" w:lastRow="0" w:firstColumn="1" w:lastColumn="0" w:noHBand="0" w:noVBand="1"/>
      </w:tblPr>
      <w:tblGrid>
        <w:gridCol w:w="1400"/>
        <w:gridCol w:w="1760"/>
        <w:gridCol w:w="1400"/>
        <w:gridCol w:w="1760"/>
        <w:gridCol w:w="1080"/>
        <w:gridCol w:w="1080"/>
        <w:gridCol w:w="1080"/>
        <w:gridCol w:w="1080"/>
        <w:gridCol w:w="1080"/>
        <w:gridCol w:w="1080"/>
        <w:gridCol w:w="1080"/>
        <w:gridCol w:w="1080"/>
        <w:gridCol w:w="1080"/>
      </w:tblGrid>
      <w:tr w:rsidR="008F28E2">
        <w:trPr>
          <w:trHeight w:hRule="exact" w:val="240"/>
        </w:trPr>
        <w:tc>
          <w:tcPr>
            <w:tcW w:w="1400" w:type="dxa"/>
            <w:tcMar>
              <w:top w:w="0" w:type="dxa"/>
              <w:left w:w="0" w:type="dxa"/>
              <w:bottom w:w="0" w:type="dxa"/>
              <w:right w:w="0" w:type="dxa"/>
            </w:tcMar>
          </w:tcPr>
          <w:p w:rsidR="008F28E2" w:rsidRDefault="008F28E2">
            <w:pPr>
              <w:rPr>
                <w:sz w:val="2"/>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FOSSO DEL BOVALICO</w:t>
            </w:r>
          </w:p>
        </w:tc>
        <w:tc>
          <w:tcPr>
            <w:tcW w:w="1400" w:type="dxa"/>
            <w:tcMar>
              <w:top w:w="0" w:type="dxa"/>
              <w:left w:w="0" w:type="dxa"/>
              <w:bottom w:w="0" w:type="dxa"/>
              <w:right w:w="0" w:type="dxa"/>
            </w:tcMar>
          </w:tcPr>
          <w:p w:rsidR="008F28E2" w:rsidRDefault="008F28E2">
            <w:pPr>
              <w:rPr>
                <w:sz w:val="2"/>
              </w:rPr>
            </w:pPr>
          </w:p>
        </w:tc>
        <w:tc>
          <w:tcPr>
            <w:tcW w:w="176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r>
      <w:tr w:rsidR="008F28E2">
        <w:trPr>
          <w:trHeight w:hRule="exact" w:val="30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8-FONDI REG.LI PER IMPIANTO DEL SIGHELLO</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22.750,00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22.750,00</w:t>
            </w:r>
          </w:p>
        </w:tc>
      </w:tr>
      <w:tr w:rsidR="008F28E2">
        <w:trPr>
          <w:trHeight w:hRule="exact" w:val="4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9-FONDI REG.PER RIMB.ALLUV.NE DA UTILIZ.C/CAP.SICUREZZA TERRITORIO</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20.010,26</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20.010,26</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20.010,26</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20.010,26</w:t>
            </w:r>
          </w:p>
        </w:tc>
      </w:tr>
      <w:tr w:rsidR="008F28E2">
        <w:trPr>
          <w:trHeight w:hRule="exact" w:val="2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30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 xml:space="preserve">10-FONDI REG. C/CAPITALE </w:t>
            </w:r>
            <w:proofErr w:type="gramStart"/>
            <w:r>
              <w:rPr>
                <w:rFonts w:ascii="Arial" w:eastAsia="Arial" w:hAnsi="Arial" w:cs="Arial"/>
                <w:color w:val="000000"/>
                <w:sz w:val="12"/>
                <w:lang w:val="it-IT"/>
              </w:rPr>
              <w:t>-  PORTO</w:t>
            </w:r>
            <w:proofErr w:type="gramEnd"/>
            <w:r>
              <w:rPr>
                <w:rFonts w:ascii="Arial" w:eastAsia="Arial" w:hAnsi="Arial" w:cs="Arial"/>
                <w:color w:val="000000"/>
                <w:sz w:val="12"/>
                <w:lang w:val="it-IT"/>
              </w:rPr>
              <w:t xml:space="preserve"> M. CAMPO</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47.168,60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47.168,60</w:t>
            </w:r>
          </w:p>
        </w:tc>
      </w:tr>
      <w:tr w:rsidR="008F28E2">
        <w:trPr>
          <w:trHeight w:hRule="exact" w:val="30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14-CONTRIBUTI STATALI ALLUVIONE</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125.212,80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125.212,80</w:t>
            </w:r>
          </w:p>
        </w:tc>
      </w:tr>
      <w:tr w:rsidR="008F28E2">
        <w:trPr>
          <w:trHeight w:hRule="exact" w:val="30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16-FONDI REG.C/CAP.PER IMPIANTISTICA SPORTIVA</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4.819,47</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4.819,47</w:t>
            </w:r>
          </w:p>
        </w:tc>
      </w:tr>
      <w:tr w:rsidR="008F28E2">
        <w:trPr>
          <w:trHeight w:hRule="exact" w:val="30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27-CONTRIBUTI REG.LI INTEGRAZIONE FITTI</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5.488,00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5.488,00</w:t>
            </w:r>
          </w:p>
        </w:tc>
      </w:tr>
      <w:tr w:rsidR="008F28E2">
        <w:trPr>
          <w:trHeight w:hRule="exact" w:val="2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30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28-CONTRIBUTI REG.LI - PACCHETTO SCUOLA</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30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29-CONTRIBUTI REG.LI - SCUOLE MATERNE PRIVATE</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3.620,27</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3.620,27</w:t>
            </w:r>
          </w:p>
        </w:tc>
      </w:tr>
      <w:tr w:rsidR="008F28E2">
        <w:trPr>
          <w:trHeight w:hRule="exact" w:val="2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30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33-RIMBORSO SPESE ELETTORALI STATO</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4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34-FONDI STATO COVID-SOLID.TA' ALIM.E SANIFICAZ.</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88,00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88,00</w:t>
            </w:r>
          </w:p>
        </w:tc>
      </w:tr>
      <w:tr w:rsidR="008F28E2">
        <w:trPr>
          <w:trHeight w:hRule="exact" w:val="4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35-FONDI STATO COVID POLIZIA MUNIC.LE ORD.PUB.</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999,25</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999,25</w:t>
            </w:r>
          </w:p>
        </w:tc>
      </w:tr>
      <w:tr w:rsidR="008F28E2">
        <w:trPr>
          <w:trHeight w:hRule="exact" w:val="4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36-FONDI STATO COVID STRAORD. E DPI POL.MUNIC.</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38,69</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38,69</w:t>
            </w:r>
          </w:p>
        </w:tc>
      </w:tr>
      <w:tr w:rsidR="008F28E2">
        <w:trPr>
          <w:trHeight w:hRule="exact" w:val="30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 xml:space="preserve">37-FONDI STATO SERV. VIGIL.ZA </w:t>
            </w:r>
            <w:proofErr w:type="gramStart"/>
            <w:r>
              <w:rPr>
                <w:rFonts w:ascii="Arial" w:eastAsia="Arial" w:hAnsi="Arial" w:cs="Arial"/>
                <w:color w:val="000000"/>
                <w:sz w:val="12"/>
                <w:lang w:val="it-IT"/>
              </w:rPr>
              <w:t>SEGGI  ELETT.LI</w:t>
            </w:r>
            <w:proofErr w:type="gramEnd"/>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30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40-RIMBORSO SPESE ELETTORALI DA REGIONE</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4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 xml:space="preserve">41-FONDI REG.LI C/CORRENTI PER PORTO </w:t>
            </w:r>
            <w:proofErr w:type="gramStart"/>
            <w:r>
              <w:rPr>
                <w:rFonts w:ascii="Arial" w:eastAsia="Arial" w:hAnsi="Arial" w:cs="Arial"/>
                <w:color w:val="000000"/>
                <w:sz w:val="12"/>
                <w:lang w:val="it-IT"/>
              </w:rPr>
              <w:t>M.CAMPO</w:t>
            </w:r>
            <w:proofErr w:type="gramEnd"/>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60.358,11</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60.358,11</w:t>
            </w:r>
          </w:p>
        </w:tc>
      </w:tr>
      <w:tr w:rsidR="008F28E2">
        <w:trPr>
          <w:trHeight w:hRule="exact" w:val="30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42-TRASF.REG. PROPR.RI BENI DANNEG.TI CALAMITA</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4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43-CONTR.TI PROV.LI TRASPORTO ALUNNI DISABILI</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3.279,76</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3.279,76</w:t>
            </w:r>
          </w:p>
        </w:tc>
      </w:tr>
      <w:tr w:rsidR="008F28E2">
        <w:trPr>
          <w:trHeight w:hRule="exact" w:val="2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4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44-CONTR.TI REG.LI PROGETTO POLIZIA DI PROSS.TA</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192,01</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192,01</w:t>
            </w:r>
          </w:p>
        </w:tc>
      </w:tr>
      <w:tr w:rsidR="008F28E2">
        <w:trPr>
          <w:trHeight w:hRule="exact" w:val="30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46-CONTRIBUTI REG.LI PROGETTO TRIGEAU</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0,01</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0,01</w:t>
            </w:r>
          </w:p>
        </w:tc>
      </w:tr>
      <w:tr w:rsidR="008F28E2">
        <w:trPr>
          <w:trHeight w:hRule="exact" w:val="30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47-TRASF.UNIONE COLLINE METALL.RE SERV. DO AIB</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0,79</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0,79</w:t>
            </w:r>
          </w:p>
        </w:tc>
      </w:tr>
      <w:tr w:rsidR="008F28E2">
        <w:trPr>
          <w:trHeight w:hRule="exact" w:val="4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48-CONTR.TI COM. LIVORNO PER SISTEMA BIBLIOTECARIO</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191,22</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191,22</w:t>
            </w:r>
          </w:p>
        </w:tc>
      </w:tr>
      <w:tr w:rsidR="008F28E2">
        <w:trPr>
          <w:trHeight w:hRule="exact" w:val="30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49-CONTRIBUTI DA PRIVATI PER EMRGENZA COVID</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bl>
    <w:p w:rsidR="008F28E2" w:rsidRDefault="00A37E57">
      <w:pPr>
        <w:spacing w:after="220" w:line="240" w:lineRule="exact"/>
        <w:sectPr w:rsidR="008F28E2">
          <w:footerReference w:type="default" r:id="rId58"/>
          <w:pgSz w:w="16840" w:h="11900" w:orient="landscape"/>
          <w:pgMar w:top="500" w:right="0" w:bottom="300" w:left="0" w:header="500" w:footer="300" w:gutter="0"/>
          <w:cols w:space="708"/>
        </w:sectPr>
      </w:pPr>
      <w:r>
        <w:t xml:space="preserve"> </w:t>
      </w:r>
    </w:p>
    <w:p w:rsidR="008F28E2" w:rsidRDefault="008F28E2">
      <w:pPr>
        <w:spacing w:after="160" w:line="240" w:lineRule="exact"/>
      </w:pPr>
    </w:p>
    <w:tbl>
      <w:tblPr>
        <w:tblW w:w="0" w:type="auto"/>
        <w:tblInd w:w="440" w:type="dxa"/>
        <w:tblLayout w:type="fixed"/>
        <w:tblLook w:val="04A0" w:firstRow="1" w:lastRow="0" w:firstColumn="1" w:lastColumn="0" w:noHBand="0" w:noVBand="1"/>
      </w:tblPr>
      <w:tblGrid>
        <w:gridCol w:w="1400"/>
        <w:gridCol w:w="1760"/>
        <w:gridCol w:w="1400"/>
        <w:gridCol w:w="1760"/>
        <w:gridCol w:w="1080"/>
        <w:gridCol w:w="1080"/>
        <w:gridCol w:w="1080"/>
        <w:gridCol w:w="1080"/>
        <w:gridCol w:w="1080"/>
        <w:gridCol w:w="1080"/>
        <w:gridCol w:w="1080"/>
        <w:gridCol w:w="1080"/>
        <w:gridCol w:w="1080"/>
      </w:tblGrid>
      <w:tr w:rsidR="008F28E2">
        <w:trPr>
          <w:trHeight w:hRule="exact" w:val="30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51-CONTR.STATO MANUT.NI STR.RI IMM.LE COM.LE</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4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52-CONTR.REG.ABB.TO BARRIERE ARCH.SCUOLA GIUSTI</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1.523,40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1.523,40</w:t>
            </w:r>
          </w:p>
        </w:tc>
      </w:tr>
      <w:tr w:rsidR="008F28E2">
        <w:trPr>
          <w:trHeight w:hRule="exact" w:val="30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53-CONTR.REG. PER P.ZA DELLA FONTE SANT'ILARIO</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4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54-CONTR.REG.RIQUAL.NE CENTRO COMM.LE NATURALE</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4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60-CONTR.STATO COVID-FONDO SOSTEGNO ATT.ECON.</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48.844,00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48.844,00</w:t>
            </w:r>
          </w:p>
        </w:tc>
      </w:tr>
      <w:tr w:rsidR="008F28E2">
        <w:trPr>
          <w:trHeight w:hRule="exact" w:val="2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360"/>
        </w:trPr>
        <w:tc>
          <w:tcPr>
            <w:tcW w:w="6320" w:type="dxa"/>
            <w:gridSpan w:val="4"/>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b/>
                <w:color w:val="000000"/>
                <w:sz w:val="12"/>
                <w:lang w:val="it-IT"/>
              </w:rPr>
            </w:pPr>
            <w:r>
              <w:rPr>
                <w:rFonts w:ascii="Arial" w:eastAsia="Arial" w:hAnsi="Arial" w:cs="Arial"/>
                <w:b/>
                <w:color w:val="000000"/>
                <w:sz w:val="12"/>
                <w:lang w:val="it-IT"/>
              </w:rPr>
              <w:t>Totale Vincoli derivanti da Trasferimenti (l/2)</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428.196,60</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20.010,26</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1.106.654,03</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921.375,03</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76.343,64</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6.134,07</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0,00</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128.945,62</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530.997,89</w:t>
            </w:r>
          </w:p>
        </w:tc>
      </w:tr>
      <w:tr w:rsidR="008F28E2">
        <w:trPr>
          <w:trHeight w:hRule="exact" w:val="360"/>
        </w:trPr>
        <w:tc>
          <w:tcPr>
            <w:tcW w:w="6320" w:type="dxa"/>
            <w:gridSpan w:val="4"/>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b/>
                <w:color w:val="000000"/>
                <w:sz w:val="12"/>
                <w:lang w:val="it-IT"/>
              </w:rPr>
            </w:pPr>
            <w:r>
              <w:rPr>
                <w:rFonts w:ascii="Arial" w:eastAsia="Arial" w:hAnsi="Arial" w:cs="Arial"/>
                <w:b/>
                <w:color w:val="000000"/>
                <w:sz w:val="12"/>
                <w:lang w:val="it-IT"/>
              </w:rPr>
              <w:t>Vincoli derivanti da finanziamenti</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2"/>
                <w:lang w:val="it-IT"/>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2"/>
                <w:lang w:val="it-IT"/>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2"/>
                <w:lang w:val="it-IT"/>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2"/>
                <w:lang w:val="it-IT"/>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2"/>
                <w:lang w:val="it-IT"/>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2"/>
                <w:lang w:val="it-IT"/>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2"/>
                <w:lang w:val="it-IT"/>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2"/>
                <w:lang w:val="it-IT"/>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2"/>
                <w:lang w:val="it-IT"/>
              </w:rPr>
            </w:pPr>
          </w:p>
        </w:tc>
      </w:tr>
      <w:tr w:rsidR="008F28E2">
        <w:trPr>
          <w:trHeight w:hRule="exact" w:val="11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204050503000/0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 xml:space="preserve">ACQUISTO AUTOMEZZI, MACCHINE, ATTREZZATURE </w:t>
            </w:r>
            <w:proofErr w:type="gramStart"/>
            <w:r>
              <w:rPr>
                <w:rFonts w:ascii="Arial" w:eastAsia="Arial" w:hAnsi="Arial" w:cs="Arial"/>
                <w:color w:val="000000"/>
                <w:sz w:val="12"/>
                <w:lang w:val="it-IT"/>
              </w:rPr>
              <w:t>ECC..</w:t>
            </w:r>
            <w:proofErr w:type="gramEnd"/>
            <w:r>
              <w:rPr>
                <w:rFonts w:ascii="Arial" w:eastAsia="Arial" w:hAnsi="Arial" w:cs="Arial"/>
                <w:color w:val="000000"/>
                <w:sz w:val="12"/>
                <w:lang w:val="it-IT"/>
              </w:rPr>
              <w:t xml:space="preserve"> E LORO MANUTENZIONE STRAORDINARIA. REIMPIEGO PROVENTI ACCENSIONE MUTUI PASSIVI</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-450,00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450,00</w:t>
            </w:r>
          </w:p>
        </w:tc>
      </w:tr>
      <w:tr w:rsidR="008F28E2">
        <w:trPr>
          <w:trHeight w:hRule="exact" w:val="86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208010103000/0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 xml:space="preserve">ACQUISTO </w:t>
            </w:r>
            <w:proofErr w:type="gramStart"/>
            <w:r>
              <w:rPr>
                <w:rFonts w:ascii="Arial" w:eastAsia="Arial" w:hAnsi="Arial" w:cs="Arial"/>
                <w:color w:val="000000"/>
                <w:sz w:val="12"/>
                <w:lang w:val="it-IT"/>
              </w:rPr>
              <w:t>TERRENI  E</w:t>
            </w:r>
            <w:proofErr w:type="gramEnd"/>
            <w:r>
              <w:rPr>
                <w:rFonts w:ascii="Arial" w:eastAsia="Arial" w:hAnsi="Arial" w:cs="Arial"/>
                <w:color w:val="000000"/>
                <w:sz w:val="12"/>
                <w:lang w:val="it-IT"/>
              </w:rPr>
              <w:t xml:space="preserve"> LORO MANUTENZIONI STRAORDINARIE.REIMPIEGO PROVENTI DA ACCENSIONE MUTUI PASSIVI</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-29.073,34</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29.073,34</w:t>
            </w:r>
          </w:p>
        </w:tc>
      </w:tr>
      <w:tr w:rsidR="008F28E2">
        <w:trPr>
          <w:trHeight w:hRule="exact" w:val="86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208020103000/0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 xml:space="preserve">ACQUISTO </w:t>
            </w:r>
            <w:proofErr w:type="gramStart"/>
            <w:r>
              <w:rPr>
                <w:rFonts w:ascii="Arial" w:eastAsia="Arial" w:hAnsi="Arial" w:cs="Arial"/>
                <w:color w:val="000000"/>
                <w:sz w:val="12"/>
                <w:lang w:val="it-IT"/>
              </w:rPr>
              <w:t>TERRENI  E</w:t>
            </w:r>
            <w:proofErr w:type="gramEnd"/>
            <w:r>
              <w:rPr>
                <w:rFonts w:ascii="Arial" w:eastAsia="Arial" w:hAnsi="Arial" w:cs="Arial"/>
                <w:color w:val="000000"/>
                <w:sz w:val="12"/>
                <w:lang w:val="it-IT"/>
              </w:rPr>
              <w:t xml:space="preserve"> LORO MANUTENZIONI STRAORDINARIE.REIMPIEGO PROVENTI DA ACCENSIONE MUTUI PASSIVI</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-322.967,36</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322.967,36</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322.967,36</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2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11- MUTUI</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1.149.865,82</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417.124,00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417.124,00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1.149.865,82</w:t>
            </w:r>
          </w:p>
        </w:tc>
      </w:tr>
      <w:tr w:rsidR="008F28E2">
        <w:trPr>
          <w:trHeight w:hRule="exact" w:val="24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360"/>
        </w:trPr>
        <w:tc>
          <w:tcPr>
            <w:tcW w:w="6320" w:type="dxa"/>
            <w:gridSpan w:val="4"/>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b/>
                <w:color w:val="000000"/>
                <w:sz w:val="12"/>
                <w:lang w:val="it-IT"/>
              </w:rPr>
            </w:pPr>
            <w:r>
              <w:rPr>
                <w:rFonts w:ascii="Arial" w:eastAsia="Arial" w:hAnsi="Arial" w:cs="Arial"/>
                <w:b/>
                <w:color w:val="000000"/>
                <w:sz w:val="12"/>
                <w:lang w:val="it-IT"/>
              </w:rPr>
              <w:t>Totale Vincoli derivanti da finanziamenti (l/3)</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826.898,46</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417.124,00</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0,00</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0,00</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0,00</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-29.523,34</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322.967,36</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740.091,36</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1.179.389,16</w:t>
            </w:r>
          </w:p>
        </w:tc>
      </w:tr>
      <w:tr w:rsidR="008F28E2">
        <w:trPr>
          <w:trHeight w:hRule="exact" w:val="360"/>
        </w:trPr>
        <w:tc>
          <w:tcPr>
            <w:tcW w:w="6320" w:type="dxa"/>
            <w:gridSpan w:val="4"/>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b/>
                <w:color w:val="000000"/>
                <w:sz w:val="12"/>
                <w:lang w:val="it-IT"/>
              </w:rPr>
            </w:pPr>
            <w:r>
              <w:rPr>
                <w:rFonts w:ascii="Arial" w:eastAsia="Arial" w:hAnsi="Arial" w:cs="Arial"/>
                <w:b/>
                <w:color w:val="000000"/>
                <w:sz w:val="12"/>
                <w:lang w:val="it-IT"/>
              </w:rPr>
              <w:t>Altri vincoli</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2"/>
                <w:lang w:val="it-IT"/>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2"/>
                <w:lang w:val="it-IT"/>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2"/>
                <w:lang w:val="it-IT"/>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2"/>
                <w:lang w:val="it-IT"/>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2"/>
                <w:lang w:val="it-IT"/>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2"/>
                <w:lang w:val="it-IT"/>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2"/>
                <w:lang w:val="it-IT"/>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2"/>
                <w:lang w:val="it-IT"/>
              </w:rPr>
            </w:pP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right"/>
              <w:rPr>
                <w:rFonts w:ascii="Arial" w:eastAsia="Arial" w:hAnsi="Arial" w:cs="Arial"/>
                <w:b/>
                <w:i/>
                <w:color w:val="000000"/>
                <w:sz w:val="12"/>
                <w:lang w:val="it-IT"/>
              </w:rPr>
            </w:pPr>
          </w:p>
        </w:tc>
      </w:tr>
      <w:tr w:rsidR="008F28E2">
        <w:trPr>
          <w:trHeight w:hRule="exact" w:val="58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99601/0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CONTRIBUTI DA IMPRESE PER FINALITA' SOCIALI - VEDI CAPITOLO 110040501850</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110040501850/0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CONTRIBUTI A TERZI PER INTEGRAZIONE FITTI - REIMPIEGO CONTRIBUTI DA IMPRESE -VEDI CAP.99601</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10.000,00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5.000,00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5.000,00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5.000,00</w:t>
            </w:r>
          </w:p>
        </w:tc>
      </w:tr>
      <w:tr w:rsidR="008F28E2">
        <w:trPr>
          <w:trHeight w:hRule="exact" w:val="30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108030801500/0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RIMBORSO SOMME NON DOVUTE -</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-350,00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-350,00</w:t>
            </w:r>
          </w:p>
        </w:tc>
      </w:tr>
      <w:tr w:rsidR="008F28E2">
        <w:trPr>
          <w:trHeight w:hRule="exact" w:val="100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209020109000/0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ACQUISIZIONE DI BENI IMMOBILI E LORO MANUTENZIONI - REIMPIEGO PROVENTI ESCUSSIONE POLIZZE FIDEJUSSORIE - VEDI CAP 288000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-39.402,09</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1.450,00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1.450,00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-37.952,09</w:t>
            </w:r>
          </w:p>
        </w:tc>
      </w:tr>
      <w:tr w:rsidR="008F28E2">
        <w:trPr>
          <w:trHeight w:hRule="exact" w:val="580"/>
        </w:trPr>
        <w:tc>
          <w:tcPr>
            <w:tcW w:w="1400" w:type="dxa"/>
            <w:vMerge w:val="restart"/>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vMerge w:val="restart"/>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209020604000/0</w:t>
            </w: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 xml:space="preserve">INCARICHI PROFESSIONALI ESTERNI E PROGETTAZIONI - REIMPIEGO PROVENTI ESCUSSIONE POLIZZE </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-2.562,00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vMerge w:val="restart"/>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-2.562,00</w:t>
            </w:r>
          </w:p>
        </w:tc>
      </w:tr>
      <w:tr w:rsidR="008F28E2">
        <w:trPr>
          <w:trHeight w:hRule="exact" w:val="60"/>
        </w:trPr>
        <w:tc>
          <w:tcPr>
            <w:tcW w:w="140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76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40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760" w:type="dxa"/>
            <w:tcMar>
              <w:top w:w="0" w:type="dxa"/>
              <w:left w:w="0" w:type="dxa"/>
              <w:bottom w:w="0" w:type="dxa"/>
              <w:right w:w="0" w:type="dxa"/>
            </w:tcMar>
          </w:tcPr>
          <w:p w:rsidR="008F28E2" w:rsidRDefault="008F28E2">
            <w:pPr>
              <w:rPr>
                <w:sz w:val="2"/>
              </w:rPr>
            </w:pPr>
          </w:p>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c>
          <w:tcPr>
            <w:tcW w:w="1080" w:type="dxa"/>
            <w:vMerge/>
            <w:tcBorders>
              <w:left w:val="single" w:sz="8" w:space="0" w:color="000000"/>
              <w:right w:val="single" w:sz="8" w:space="0" w:color="000000"/>
            </w:tcBorders>
            <w:tcMar>
              <w:top w:w="0" w:type="dxa"/>
              <w:left w:w="0" w:type="dxa"/>
              <w:bottom w:w="0" w:type="dxa"/>
              <w:right w:w="0" w:type="dxa"/>
            </w:tcMar>
          </w:tcPr>
          <w:p w:rsidR="008F28E2" w:rsidRDefault="008F28E2"/>
        </w:tc>
      </w:tr>
    </w:tbl>
    <w:p w:rsidR="008F28E2" w:rsidRDefault="00A37E57">
      <w:pPr>
        <w:spacing w:after="160" w:line="240" w:lineRule="exact"/>
        <w:sectPr w:rsidR="008F28E2">
          <w:footerReference w:type="default" r:id="rId59"/>
          <w:pgSz w:w="16840" w:h="11900" w:orient="landscape"/>
          <w:pgMar w:top="500" w:right="0" w:bottom="300" w:left="0" w:header="500" w:footer="300" w:gutter="0"/>
          <w:cols w:space="708"/>
        </w:sectPr>
      </w:pPr>
      <w:r>
        <w:t xml:space="preserve"> </w:t>
      </w:r>
    </w:p>
    <w:p w:rsidR="008F28E2" w:rsidRDefault="008F28E2">
      <w:pPr>
        <w:spacing w:after="160" w:line="240" w:lineRule="exact"/>
      </w:pPr>
    </w:p>
    <w:tbl>
      <w:tblPr>
        <w:tblW w:w="0" w:type="auto"/>
        <w:tblInd w:w="400" w:type="dxa"/>
        <w:tblLayout w:type="fixed"/>
        <w:tblLook w:val="04A0" w:firstRow="1" w:lastRow="0" w:firstColumn="1" w:lastColumn="0" w:noHBand="0" w:noVBand="1"/>
      </w:tblPr>
      <w:tblGrid>
        <w:gridCol w:w="1400"/>
        <w:gridCol w:w="1760"/>
        <w:gridCol w:w="1400"/>
        <w:gridCol w:w="1760"/>
        <w:gridCol w:w="1080"/>
        <w:gridCol w:w="1080"/>
        <w:gridCol w:w="1080"/>
        <w:gridCol w:w="1080"/>
        <w:gridCol w:w="1080"/>
        <w:gridCol w:w="1080"/>
        <w:gridCol w:w="1080"/>
        <w:gridCol w:w="1080"/>
        <w:gridCol w:w="1080"/>
      </w:tblGrid>
      <w:tr w:rsidR="008F28E2">
        <w:trPr>
          <w:trHeight w:hRule="exact" w:val="260"/>
        </w:trPr>
        <w:tc>
          <w:tcPr>
            <w:tcW w:w="1400" w:type="dxa"/>
            <w:tcMar>
              <w:top w:w="0" w:type="dxa"/>
              <w:left w:w="0" w:type="dxa"/>
              <w:bottom w:w="0" w:type="dxa"/>
              <w:right w:w="0" w:type="dxa"/>
            </w:tcMar>
          </w:tcPr>
          <w:p w:rsidR="008F28E2" w:rsidRDefault="008F28E2">
            <w:pPr>
              <w:rPr>
                <w:sz w:val="2"/>
              </w:rPr>
            </w:pPr>
          </w:p>
        </w:tc>
        <w:tc>
          <w:tcPr>
            <w:tcW w:w="1760" w:type="dxa"/>
            <w:tcMar>
              <w:top w:w="0" w:type="dxa"/>
              <w:left w:w="0" w:type="dxa"/>
              <w:bottom w:w="0" w:type="dxa"/>
              <w:right w:w="0" w:type="dxa"/>
            </w:tcMar>
          </w:tcPr>
          <w:p w:rsidR="008F28E2" w:rsidRDefault="008F28E2">
            <w:pPr>
              <w:rPr>
                <w:sz w:val="2"/>
              </w:rPr>
            </w:pPr>
          </w:p>
        </w:tc>
        <w:tc>
          <w:tcPr>
            <w:tcW w:w="1400" w:type="dxa"/>
            <w:tcMar>
              <w:top w:w="0" w:type="dxa"/>
              <w:left w:w="0" w:type="dxa"/>
              <w:bottom w:w="0" w:type="dxa"/>
              <w:right w:w="0" w:type="dxa"/>
            </w:tcMar>
          </w:tcPr>
          <w:p w:rsidR="008F28E2" w:rsidRDefault="008F28E2">
            <w:pPr>
              <w:rPr>
                <w:sz w:val="2"/>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FIDEJUSSORIE - VEDI CAP 288000</w:t>
            </w: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c>
          <w:tcPr>
            <w:tcW w:w="1080" w:type="dxa"/>
            <w:tcMar>
              <w:top w:w="0" w:type="dxa"/>
              <w:left w:w="0" w:type="dxa"/>
              <w:bottom w:w="0" w:type="dxa"/>
              <w:right w:w="0" w:type="dxa"/>
            </w:tcMar>
          </w:tcPr>
          <w:p w:rsidR="008F28E2" w:rsidRDefault="008F28E2">
            <w:pPr>
              <w:rPr>
                <w:sz w:val="2"/>
              </w:rPr>
            </w:pPr>
          </w:p>
        </w:tc>
      </w:tr>
      <w:tr w:rsidR="008F28E2">
        <w:trPr>
          <w:trHeight w:hRule="exact" w:val="40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 xml:space="preserve">15-CONTR.MANCATA REALIZ.NE </w:t>
            </w:r>
            <w:proofErr w:type="gramStart"/>
            <w:r>
              <w:rPr>
                <w:rFonts w:ascii="Arial" w:eastAsia="Arial" w:hAnsi="Arial" w:cs="Arial"/>
                <w:color w:val="000000"/>
                <w:sz w:val="12"/>
                <w:lang w:val="it-IT"/>
              </w:rPr>
              <w:t>PARCH.-</w:t>
            </w:r>
            <w:proofErr w:type="gramEnd"/>
            <w:r>
              <w:rPr>
                <w:rFonts w:ascii="Arial" w:eastAsia="Arial" w:hAnsi="Arial" w:cs="Arial"/>
                <w:color w:val="000000"/>
                <w:sz w:val="12"/>
                <w:lang w:val="it-IT"/>
              </w:rPr>
              <w:t>NORME P.D.F.</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26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30-CONTR.ISTRUTTORIO POSTI BARCA RESIDENTI</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31.150,00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31.150,00</w:t>
            </w:r>
          </w:p>
        </w:tc>
      </w:tr>
      <w:tr w:rsidR="008F28E2">
        <w:trPr>
          <w:trHeight w:hRule="exact" w:val="20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40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38" w:lineRule="exact"/>
              <w:rPr>
                <w:rFonts w:ascii="Arial" w:eastAsia="Arial" w:hAnsi="Arial" w:cs="Arial"/>
                <w:color w:val="000000"/>
                <w:sz w:val="12"/>
                <w:lang w:val="it-IT"/>
              </w:rPr>
            </w:pPr>
            <w:r>
              <w:rPr>
                <w:rFonts w:ascii="Arial" w:eastAsia="Arial" w:hAnsi="Arial" w:cs="Arial"/>
                <w:color w:val="000000"/>
                <w:sz w:val="12"/>
                <w:lang w:val="it-IT"/>
              </w:rPr>
              <w:t>55-ESCUSSIONE POLI.ZA FIDEJUSSORIA PEEP LA PILA</w:t>
            </w: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42.024,82</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42.024,82</w:t>
            </w:r>
          </w:p>
        </w:tc>
      </w:tr>
      <w:tr w:rsidR="008F28E2">
        <w:trPr>
          <w:trHeight w:hRule="exact" w:val="200"/>
        </w:trPr>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4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2"/>
                <w:lang w:val="it-IT"/>
              </w:rPr>
            </w:pPr>
          </w:p>
        </w:tc>
        <w:tc>
          <w:tcPr>
            <w:tcW w:w="176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2"/>
                <w:lang w:val="it-IT"/>
              </w:rPr>
            </w:pP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360"/>
        </w:trPr>
        <w:tc>
          <w:tcPr>
            <w:tcW w:w="6320" w:type="dxa"/>
            <w:gridSpan w:val="4"/>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b/>
                <w:color w:val="000000"/>
                <w:sz w:val="12"/>
                <w:lang w:val="it-IT"/>
              </w:rPr>
            </w:pPr>
            <w:r>
              <w:rPr>
                <w:rFonts w:ascii="Arial" w:eastAsia="Arial" w:hAnsi="Arial" w:cs="Arial"/>
                <w:b/>
                <w:color w:val="000000"/>
                <w:sz w:val="12"/>
                <w:lang w:val="it-IT"/>
              </w:rPr>
              <w:t>Totale Altri vincoli (l/5)</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30.860,73</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0,00</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10.000,00</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5.000,00</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0,00</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0,00</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1.450,00</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6.450,00</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37.310,73</w:t>
            </w:r>
          </w:p>
        </w:tc>
      </w:tr>
      <w:tr w:rsidR="008F28E2">
        <w:trPr>
          <w:trHeight w:hRule="exact" w:val="460"/>
        </w:trPr>
        <w:tc>
          <w:tcPr>
            <w:tcW w:w="6320" w:type="dxa"/>
            <w:gridSpan w:val="4"/>
            <w:tcBorders>
              <w:top w:val="single" w:sz="8" w:space="0" w:color="000000"/>
              <w:left w:val="single" w:sz="8" w:space="0" w:color="000000"/>
              <w:bottom w:val="single" w:sz="8" w:space="0" w:color="000000"/>
            </w:tcBorders>
            <w:tcMar>
              <w:top w:w="0" w:type="dxa"/>
              <w:left w:w="40" w:type="dxa"/>
              <w:bottom w:w="0" w:type="dxa"/>
              <w:right w:w="0" w:type="dxa"/>
            </w:tcMar>
            <w:vAlign w:val="center"/>
          </w:tcPr>
          <w:p w:rsidR="008F28E2" w:rsidRDefault="00A37E57">
            <w:pPr>
              <w:rPr>
                <w:rFonts w:ascii="Arial" w:eastAsia="Arial" w:hAnsi="Arial" w:cs="Arial"/>
                <w:b/>
                <w:color w:val="000000"/>
                <w:sz w:val="12"/>
                <w:lang w:val="it-IT"/>
              </w:rPr>
            </w:pPr>
            <w:r>
              <w:rPr>
                <w:rFonts w:ascii="Arial" w:eastAsia="Arial" w:hAnsi="Arial" w:cs="Arial"/>
                <w:b/>
                <w:color w:val="000000"/>
                <w:sz w:val="12"/>
                <w:lang w:val="it-IT"/>
              </w:rPr>
              <w:t>Totale risorse vincolate (l=l/1+l/2+l/3+l/4+l/5)</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2.674.630,59</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1.197.991,14</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3.204.400,64</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2.518.051,60</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438.381,42</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-15.231,80</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340.932,73</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1.786.891,49</w:t>
            </w:r>
          </w:p>
        </w:tc>
        <w:tc>
          <w:tcPr>
            <w:tcW w:w="10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3.278.762,74</w:t>
            </w:r>
          </w:p>
        </w:tc>
      </w:tr>
    </w:tbl>
    <w:p w:rsidR="008F28E2" w:rsidRDefault="00A37E57">
      <w:pPr>
        <w:spacing w:after="140" w:line="240" w:lineRule="exact"/>
      </w:pPr>
      <w:r>
        <w:t xml:space="preserve"> </w:t>
      </w:r>
    </w:p>
    <w:tbl>
      <w:tblPr>
        <w:tblW w:w="0" w:type="auto"/>
        <w:tblInd w:w="6760" w:type="dxa"/>
        <w:tblLayout w:type="fixed"/>
        <w:tblLook w:val="04A0" w:firstRow="1" w:lastRow="0" w:firstColumn="1" w:lastColumn="0" w:noHBand="0" w:noVBand="1"/>
      </w:tblPr>
      <w:tblGrid>
        <w:gridCol w:w="7560"/>
        <w:gridCol w:w="1080"/>
        <w:gridCol w:w="1080"/>
      </w:tblGrid>
      <w:tr w:rsidR="008F28E2">
        <w:trPr>
          <w:trHeight w:hRule="exact" w:val="400"/>
        </w:trPr>
        <w:tc>
          <w:tcPr>
            <w:tcW w:w="7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Totale quote accantonate riguardanti le risorse vincolate da legge (m/1)</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400"/>
        </w:trPr>
        <w:tc>
          <w:tcPr>
            <w:tcW w:w="7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Totale quote accantonate riguardanti le risorse vincolate da trasferimenti (m/2)</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400"/>
        </w:trPr>
        <w:tc>
          <w:tcPr>
            <w:tcW w:w="7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Totale quote accantonate riguardanti le risorse vincolate da finanziamenti (m/3)</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400"/>
        </w:trPr>
        <w:tc>
          <w:tcPr>
            <w:tcW w:w="7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Totale quote accantonate riguardanti le risorse vincolate dall'ente (m/4)</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400"/>
        </w:trPr>
        <w:tc>
          <w:tcPr>
            <w:tcW w:w="7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Totale quote accantonate riguardanti le risorse vincolate da altro (m/5)</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380"/>
        </w:trPr>
        <w:tc>
          <w:tcPr>
            <w:tcW w:w="7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b/>
                <w:color w:val="000000"/>
                <w:sz w:val="12"/>
                <w:lang w:val="it-IT"/>
              </w:rPr>
            </w:pPr>
            <w:r>
              <w:rPr>
                <w:rFonts w:ascii="Arial" w:eastAsia="Arial" w:hAnsi="Arial" w:cs="Arial"/>
                <w:b/>
                <w:color w:val="000000"/>
                <w:sz w:val="12"/>
                <w:lang w:val="it-IT"/>
              </w:rPr>
              <w:t xml:space="preserve">Totale quote accantonate riguardanti le risorse </w:t>
            </w:r>
            <w:proofErr w:type="gramStart"/>
            <w:r>
              <w:rPr>
                <w:rFonts w:ascii="Arial" w:eastAsia="Arial" w:hAnsi="Arial" w:cs="Arial"/>
                <w:b/>
                <w:color w:val="000000"/>
                <w:sz w:val="12"/>
                <w:lang w:val="it-IT"/>
              </w:rPr>
              <w:t>vincolate  (</w:t>
            </w:r>
            <w:proofErr w:type="gramEnd"/>
            <w:r>
              <w:rPr>
                <w:rFonts w:ascii="Arial" w:eastAsia="Arial" w:hAnsi="Arial" w:cs="Arial"/>
                <w:b/>
                <w:color w:val="000000"/>
                <w:sz w:val="12"/>
                <w:lang w:val="it-IT"/>
              </w:rPr>
              <w:t>m=m/1+m/2+m/3+m/4+m/5))</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40" w:type="dxa"/>
              <w:right w:w="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0,00</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40" w:type="dxa"/>
              <w:right w:w="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0,00</w:t>
            </w:r>
          </w:p>
        </w:tc>
      </w:tr>
      <w:tr w:rsidR="008F28E2">
        <w:trPr>
          <w:trHeight w:hRule="exact" w:val="400"/>
        </w:trPr>
        <w:tc>
          <w:tcPr>
            <w:tcW w:w="7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 xml:space="preserve">Totale risorse vincolate da legge al </w:t>
            </w:r>
            <w:proofErr w:type="gramStart"/>
            <w:r>
              <w:rPr>
                <w:rFonts w:ascii="Arial" w:eastAsia="Arial" w:hAnsi="Arial" w:cs="Arial"/>
                <w:color w:val="000000"/>
                <w:sz w:val="12"/>
                <w:lang w:val="it-IT"/>
              </w:rPr>
              <w:t>netto  di</w:t>
            </w:r>
            <w:proofErr w:type="gramEnd"/>
            <w:r>
              <w:rPr>
                <w:rFonts w:ascii="Arial" w:eastAsia="Arial" w:hAnsi="Arial" w:cs="Arial"/>
                <w:color w:val="000000"/>
                <w:sz w:val="12"/>
                <w:lang w:val="it-IT"/>
              </w:rPr>
              <w:t xml:space="preserve"> quelle che sono state oggetto di accantonamenti (n/1=l/1-m/1)</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911.404,51</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1.531.064,96</w:t>
            </w:r>
          </w:p>
        </w:tc>
      </w:tr>
      <w:tr w:rsidR="008F28E2">
        <w:trPr>
          <w:trHeight w:hRule="exact" w:val="400"/>
        </w:trPr>
        <w:tc>
          <w:tcPr>
            <w:tcW w:w="7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Totale risorse vincolate da trasferimenti al netto di quelle che sono state oggetto di accantonamenti (n/2=l/2-m/2)</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128.945,62</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530.997,89</w:t>
            </w:r>
          </w:p>
        </w:tc>
      </w:tr>
      <w:tr w:rsidR="008F28E2">
        <w:trPr>
          <w:trHeight w:hRule="exact" w:val="400"/>
        </w:trPr>
        <w:tc>
          <w:tcPr>
            <w:tcW w:w="7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Totale risorse vincolate da finanziamenti al netto di quelle che sono state oggetto di accantonamenti (n/3=l/3-m/3)</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740.091,36</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1.179.389,16</w:t>
            </w:r>
          </w:p>
        </w:tc>
      </w:tr>
      <w:tr w:rsidR="008F28E2">
        <w:trPr>
          <w:trHeight w:hRule="exact" w:val="400"/>
        </w:trPr>
        <w:tc>
          <w:tcPr>
            <w:tcW w:w="7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Totale risorse vincolate dall'Ente al netto di quelle che sono state oggetto di accantonamenti (n/4=l/4-m/4)</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400"/>
        </w:trPr>
        <w:tc>
          <w:tcPr>
            <w:tcW w:w="7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Totale risorse vincolate da altro al netto di quelle che sono state oggetto di accantonamenti (n/5=l/5-m5)</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6.450,00</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37.310,73</w:t>
            </w:r>
          </w:p>
        </w:tc>
      </w:tr>
      <w:tr w:rsidR="008F28E2">
        <w:trPr>
          <w:trHeight w:hRule="exact" w:val="380"/>
        </w:trPr>
        <w:tc>
          <w:tcPr>
            <w:tcW w:w="7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b/>
                <w:color w:val="000000"/>
                <w:sz w:val="12"/>
                <w:lang w:val="it-IT"/>
              </w:rPr>
            </w:pPr>
            <w:r>
              <w:rPr>
                <w:rFonts w:ascii="Arial" w:eastAsia="Arial" w:hAnsi="Arial" w:cs="Arial"/>
                <w:b/>
                <w:color w:val="000000"/>
                <w:sz w:val="12"/>
                <w:lang w:val="it-IT"/>
              </w:rPr>
              <w:t>Totale risorse vincolate al netto di quelle che sono state oggetto di accantonamenti (n=l-m)</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40" w:type="dxa"/>
              <w:right w:w="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1.786.891,49</w:t>
            </w:r>
          </w:p>
        </w:tc>
        <w:tc>
          <w:tcPr>
            <w:tcW w:w="1080" w:type="dxa"/>
            <w:tcBorders>
              <w:top w:val="single" w:sz="8" w:space="0" w:color="000000"/>
              <w:left w:val="single" w:sz="8" w:space="0" w:color="000000"/>
              <w:bottom w:val="single" w:sz="8" w:space="0" w:color="000000"/>
              <w:right w:val="single" w:sz="8" w:space="0" w:color="000000"/>
            </w:tcBorders>
            <w:tcMar>
              <w:top w:w="0" w:type="dxa"/>
              <w:left w:w="0" w:type="dxa"/>
              <w:bottom w:w="40" w:type="dxa"/>
              <w:right w:w="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3.278.762,74</w:t>
            </w:r>
          </w:p>
        </w:tc>
      </w:tr>
    </w:tbl>
    <w:p w:rsidR="008F28E2" w:rsidRDefault="00A37E57">
      <w:pPr>
        <w:spacing w:after="160" w:line="240" w:lineRule="exact"/>
        <w:sectPr w:rsidR="008F28E2">
          <w:footerReference w:type="default" r:id="rId60"/>
          <w:pgSz w:w="16840" w:h="11900" w:orient="landscape"/>
          <w:pgMar w:top="500" w:right="0" w:bottom="300" w:left="0" w:header="500" w:footer="300" w:gutter="0"/>
          <w:cols w:space="708"/>
        </w:sectPr>
      </w:pPr>
      <w:r>
        <w:t xml:space="preserve"> </w:t>
      </w:r>
    </w:p>
    <w:p w:rsidR="006C072C" w:rsidRPr="00EB3C5D" w:rsidRDefault="006C072C" w:rsidP="006C072C">
      <w:pPr>
        <w:ind w:right="454"/>
        <w:jc w:val="both"/>
        <w:rPr>
          <w:rFonts w:ascii="Arial" w:eastAsia="Arial" w:hAnsi="Arial" w:cs="Arial"/>
          <w:color w:val="000000"/>
          <w:sz w:val="20"/>
        </w:rPr>
      </w:pPr>
      <w:r>
        <w:lastRenderedPageBreak/>
        <w:t xml:space="preserve">        </w:t>
      </w:r>
      <w:r w:rsidRPr="00EB3C5D">
        <w:rPr>
          <w:rFonts w:ascii="Arial" w:eastAsia="Arial" w:hAnsi="Arial" w:cs="Arial"/>
          <w:color w:val="000000"/>
          <w:sz w:val="20"/>
        </w:rPr>
        <w:t xml:space="preserve">Ai </w:t>
      </w:r>
      <w:proofErr w:type="spellStart"/>
      <w:r w:rsidRPr="00EB3C5D">
        <w:rPr>
          <w:rFonts w:ascii="Arial" w:eastAsia="Arial" w:hAnsi="Arial" w:cs="Arial"/>
          <w:color w:val="000000"/>
          <w:sz w:val="20"/>
        </w:rPr>
        <w:t>sensi</w:t>
      </w:r>
      <w:proofErr w:type="spellEnd"/>
      <w:r w:rsidRPr="00EB3C5D">
        <w:rPr>
          <w:rFonts w:ascii="Arial" w:eastAsia="Arial" w:hAnsi="Arial" w:cs="Arial"/>
          <w:color w:val="000000"/>
          <w:sz w:val="20"/>
        </w:rPr>
        <w:t xml:space="preserve"> </w:t>
      </w:r>
      <w:proofErr w:type="spellStart"/>
      <w:r w:rsidRPr="00EB3C5D">
        <w:rPr>
          <w:rFonts w:ascii="Arial" w:eastAsia="Arial" w:hAnsi="Arial" w:cs="Arial"/>
          <w:color w:val="000000"/>
          <w:sz w:val="20"/>
        </w:rPr>
        <w:t>dell’art</w:t>
      </w:r>
      <w:proofErr w:type="spellEnd"/>
      <w:r w:rsidRPr="00EB3C5D">
        <w:rPr>
          <w:rFonts w:ascii="Arial" w:eastAsia="Arial" w:hAnsi="Arial" w:cs="Arial"/>
          <w:color w:val="000000"/>
          <w:sz w:val="20"/>
        </w:rPr>
        <w:t xml:space="preserve">. 187 comma 3ter del TUEL, </w:t>
      </w:r>
      <w:proofErr w:type="spellStart"/>
      <w:r w:rsidRPr="00EB3C5D">
        <w:rPr>
          <w:rFonts w:ascii="Arial" w:eastAsia="Arial" w:hAnsi="Arial" w:cs="Arial"/>
          <w:color w:val="000000"/>
          <w:sz w:val="20"/>
        </w:rPr>
        <w:t>costituiscono</w:t>
      </w:r>
      <w:proofErr w:type="spellEnd"/>
      <w:r w:rsidRPr="00EB3C5D">
        <w:rPr>
          <w:rFonts w:ascii="Arial" w:eastAsia="Arial" w:hAnsi="Arial" w:cs="Arial"/>
          <w:color w:val="000000"/>
          <w:sz w:val="20"/>
        </w:rPr>
        <w:t xml:space="preserve"> quota </w:t>
      </w:r>
      <w:proofErr w:type="spellStart"/>
      <w:r w:rsidRPr="00EB3C5D">
        <w:rPr>
          <w:rFonts w:ascii="Arial" w:eastAsia="Arial" w:hAnsi="Arial" w:cs="Arial"/>
          <w:color w:val="000000"/>
          <w:sz w:val="20"/>
        </w:rPr>
        <w:t>vincolata</w:t>
      </w:r>
      <w:proofErr w:type="spellEnd"/>
      <w:r w:rsidRPr="00EB3C5D">
        <w:rPr>
          <w:rFonts w:ascii="Arial" w:eastAsia="Arial" w:hAnsi="Arial" w:cs="Arial"/>
          <w:color w:val="000000"/>
          <w:sz w:val="20"/>
        </w:rPr>
        <w:t xml:space="preserve"> del </w:t>
      </w:r>
      <w:proofErr w:type="spellStart"/>
      <w:r w:rsidRPr="00EB3C5D">
        <w:rPr>
          <w:rFonts w:ascii="Arial" w:eastAsia="Arial" w:hAnsi="Arial" w:cs="Arial"/>
          <w:color w:val="000000"/>
          <w:sz w:val="20"/>
        </w:rPr>
        <w:t>risultato</w:t>
      </w:r>
      <w:proofErr w:type="spellEnd"/>
      <w:r w:rsidRPr="00EB3C5D">
        <w:rPr>
          <w:rFonts w:ascii="Arial" w:eastAsia="Arial" w:hAnsi="Arial" w:cs="Arial"/>
          <w:color w:val="000000"/>
          <w:sz w:val="20"/>
        </w:rPr>
        <w:t xml:space="preserve"> di </w:t>
      </w:r>
      <w:proofErr w:type="spellStart"/>
      <w:r w:rsidRPr="00EB3C5D">
        <w:rPr>
          <w:rFonts w:ascii="Arial" w:eastAsia="Arial" w:hAnsi="Arial" w:cs="Arial"/>
          <w:color w:val="000000"/>
          <w:sz w:val="20"/>
        </w:rPr>
        <w:t>amministrazione</w:t>
      </w:r>
      <w:proofErr w:type="spellEnd"/>
      <w:r w:rsidRPr="00EB3C5D">
        <w:rPr>
          <w:rFonts w:ascii="Arial" w:eastAsia="Arial" w:hAnsi="Arial" w:cs="Arial"/>
          <w:color w:val="000000"/>
          <w:sz w:val="20"/>
        </w:rPr>
        <w:t xml:space="preserve"> le </w:t>
      </w:r>
      <w:proofErr w:type="spellStart"/>
      <w:r w:rsidRPr="00EB3C5D">
        <w:rPr>
          <w:rFonts w:ascii="Arial" w:eastAsia="Arial" w:hAnsi="Arial" w:cs="Arial"/>
          <w:color w:val="000000"/>
          <w:sz w:val="20"/>
        </w:rPr>
        <w:t>entrate</w:t>
      </w:r>
      <w:proofErr w:type="spellEnd"/>
      <w:r w:rsidRPr="00EB3C5D">
        <w:rPr>
          <w:rFonts w:ascii="Arial" w:eastAsia="Arial" w:hAnsi="Arial" w:cs="Arial"/>
          <w:color w:val="000000"/>
          <w:sz w:val="20"/>
        </w:rPr>
        <w:t xml:space="preserve"> </w:t>
      </w:r>
      <w:proofErr w:type="spellStart"/>
      <w:r w:rsidRPr="00EB3C5D">
        <w:rPr>
          <w:rFonts w:ascii="Arial" w:eastAsia="Arial" w:hAnsi="Arial" w:cs="Arial"/>
          <w:color w:val="000000"/>
          <w:sz w:val="20"/>
        </w:rPr>
        <w:t>accertate</w:t>
      </w:r>
      <w:proofErr w:type="spellEnd"/>
      <w:r w:rsidRPr="00EB3C5D">
        <w:rPr>
          <w:rFonts w:ascii="Arial" w:eastAsia="Arial" w:hAnsi="Arial" w:cs="Arial"/>
          <w:color w:val="000000"/>
          <w:sz w:val="20"/>
        </w:rPr>
        <w:t xml:space="preserve"> e le </w:t>
      </w:r>
      <w:proofErr w:type="spellStart"/>
      <w:r w:rsidRPr="00EB3C5D">
        <w:rPr>
          <w:rFonts w:ascii="Arial" w:eastAsia="Arial" w:hAnsi="Arial" w:cs="Arial"/>
          <w:color w:val="000000"/>
          <w:sz w:val="20"/>
        </w:rPr>
        <w:t>corrispondenti</w:t>
      </w:r>
      <w:proofErr w:type="spellEnd"/>
      <w:r w:rsidRPr="00EB3C5D">
        <w:rPr>
          <w:rFonts w:ascii="Arial" w:eastAsia="Arial" w:hAnsi="Arial" w:cs="Arial"/>
          <w:color w:val="000000"/>
          <w:sz w:val="20"/>
        </w:rPr>
        <w:t xml:space="preserve"> </w:t>
      </w:r>
      <w:proofErr w:type="spellStart"/>
      <w:r w:rsidRPr="00EB3C5D">
        <w:rPr>
          <w:rFonts w:ascii="Arial" w:eastAsia="Arial" w:hAnsi="Arial" w:cs="Arial"/>
          <w:color w:val="000000"/>
          <w:sz w:val="20"/>
        </w:rPr>
        <w:t>economie</w:t>
      </w:r>
      <w:proofErr w:type="spellEnd"/>
      <w:r w:rsidRPr="00EB3C5D">
        <w:rPr>
          <w:rFonts w:ascii="Arial" w:eastAsia="Arial" w:hAnsi="Arial" w:cs="Arial"/>
          <w:color w:val="000000"/>
          <w:sz w:val="20"/>
        </w:rPr>
        <w:t xml:space="preserve"> di </w:t>
      </w:r>
      <w:proofErr w:type="spellStart"/>
      <w:r w:rsidRPr="00EB3C5D">
        <w:rPr>
          <w:rFonts w:ascii="Arial" w:eastAsia="Arial" w:hAnsi="Arial" w:cs="Arial"/>
          <w:color w:val="000000"/>
          <w:sz w:val="20"/>
        </w:rPr>
        <w:t>bilancio</w:t>
      </w:r>
      <w:proofErr w:type="spellEnd"/>
      <w:r w:rsidRPr="00EB3C5D">
        <w:rPr>
          <w:rFonts w:ascii="Arial" w:eastAsia="Arial" w:hAnsi="Arial" w:cs="Arial"/>
          <w:color w:val="000000"/>
          <w:sz w:val="20"/>
        </w:rPr>
        <w:t>:</w:t>
      </w:r>
    </w:p>
    <w:p w:rsidR="006C072C" w:rsidRPr="00EB3C5D" w:rsidRDefault="006C072C" w:rsidP="006C072C">
      <w:pPr>
        <w:pStyle w:val="Paragrafoelenco"/>
        <w:ind w:left="454" w:right="454"/>
        <w:jc w:val="both"/>
        <w:rPr>
          <w:rFonts w:ascii="Arial" w:eastAsia="Arial" w:hAnsi="Arial" w:cs="Arial"/>
          <w:color w:val="000000"/>
          <w:kern w:val="0"/>
          <w:sz w:val="20"/>
          <w:lang w:eastAsia="en-US" w:bidi="ar-SA"/>
        </w:rPr>
      </w:pPr>
      <w:r w:rsidRPr="00EB3C5D">
        <w:rPr>
          <w:rFonts w:ascii="Arial" w:eastAsia="Arial" w:hAnsi="Arial" w:cs="Arial"/>
          <w:color w:val="000000"/>
          <w:kern w:val="0"/>
          <w:sz w:val="20"/>
          <w:lang w:eastAsia="en-US" w:bidi="ar-SA"/>
        </w:rPr>
        <w:t>a) nei casi in cui la legge o i principi contabili generali e applicati individuano un vincolo di specifica destinazione dell'entrata alla spesa;</w:t>
      </w:r>
    </w:p>
    <w:p w:rsidR="006C072C" w:rsidRPr="00EB3C5D" w:rsidRDefault="006C072C" w:rsidP="006C072C">
      <w:pPr>
        <w:pStyle w:val="Paragrafoelenco"/>
        <w:ind w:left="454" w:right="454"/>
        <w:jc w:val="both"/>
        <w:rPr>
          <w:rFonts w:ascii="Arial" w:eastAsia="Arial" w:hAnsi="Arial" w:cs="Arial"/>
          <w:color w:val="000000"/>
          <w:kern w:val="0"/>
          <w:sz w:val="20"/>
          <w:lang w:eastAsia="en-US" w:bidi="ar-SA"/>
        </w:rPr>
      </w:pPr>
      <w:r w:rsidRPr="00EB3C5D">
        <w:rPr>
          <w:rFonts w:ascii="Arial" w:eastAsia="Arial" w:hAnsi="Arial" w:cs="Arial"/>
          <w:color w:val="000000"/>
          <w:kern w:val="0"/>
          <w:sz w:val="20"/>
          <w:lang w:eastAsia="en-US" w:bidi="ar-SA"/>
        </w:rPr>
        <w:t>b) derivanti da mutui e finanziamenti contratti per il finanziamento di investimenti determinati;</w:t>
      </w:r>
    </w:p>
    <w:p w:rsidR="006C072C" w:rsidRPr="00EB3C5D" w:rsidRDefault="006C072C" w:rsidP="006C072C">
      <w:pPr>
        <w:pStyle w:val="Paragrafoelenco"/>
        <w:ind w:left="454" w:right="454"/>
        <w:jc w:val="both"/>
        <w:rPr>
          <w:rFonts w:ascii="Arial" w:eastAsia="Arial" w:hAnsi="Arial" w:cs="Arial"/>
          <w:color w:val="000000"/>
          <w:kern w:val="0"/>
          <w:sz w:val="20"/>
          <w:lang w:eastAsia="en-US" w:bidi="ar-SA"/>
        </w:rPr>
      </w:pPr>
      <w:r w:rsidRPr="00EB3C5D">
        <w:rPr>
          <w:rFonts w:ascii="Arial" w:eastAsia="Arial" w:hAnsi="Arial" w:cs="Arial"/>
          <w:color w:val="000000"/>
          <w:kern w:val="0"/>
          <w:sz w:val="20"/>
          <w:lang w:eastAsia="en-US" w:bidi="ar-SA"/>
        </w:rPr>
        <w:t>c) derivanti da trasferimenti erogati a favore dell'ente per una specifica destinazione determinata;</w:t>
      </w:r>
    </w:p>
    <w:p w:rsidR="006C072C" w:rsidRPr="00EB3C5D" w:rsidRDefault="006C072C" w:rsidP="006C072C">
      <w:pPr>
        <w:pStyle w:val="Paragrafoelenco"/>
        <w:ind w:left="454" w:right="454"/>
        <w:jc w:val="both"/>
        <w:rPr>
          <w:rFonts w:ascii="Arial" w:eastAsia="Arial" w:hAnsi="Arial" w:cs="Arial"/>
          <w:color w:val="000000"/>
          <w:kern w:val="0"/>
          <w:sz w:val="20"/>
          <w:lang w:eastAsia="en-US" w:bidi="ar-SA"/>
        </w:rPr>
      </w:pPr>
      <w:r w:rsidRPr="00EB3C5D">
        <w:rPr>
          <w:rFonts w:ascii="Arial" w:eastAsia="Arial" w:hAnsi="Arial" w:cs="Arial"/>
          <w:color w:val="000000"/>
          <w:kern w:val="0"/>
          <w:sz w:val="20"/>
          <w:lang w:eastAsia="en-US" w:bidi="ar-SA"/>
        </w:rPr>
        <w:t xml:space="preserve">d) derivanti da entrate accertate straordinarie, non aventi natura ricorrente, cui l'amministrazione ha formalmente attribuito una specifica destinazione. </w:t>
      </w:r>
    </w:p>
    <w:p w:rsidR="006C072C" w:rsidRPr="00EB3C5D" w:rsidRDefault="006C072C" w:rsidP="006C072C">
      <w:pPr>
        <w:pStyle w:val="Paragrafoelenco"/>
        <w:ind w:left="454" w:right="454"/>
        <w:jc w:val="both"/>
        <w:rPr>
          <w:rFonts w:ascii="Arial" w:eastAsia="Arial" w:hAnsi="Arial" w:cs="Arial"/>
          <w:color w:val="000000"/>
          <w:kern w:val="0"/>
          <w:sz w:val="20"/>
          <w:lang w:eastAsia="en-US" w:bidi="ar-SA"/>
        </w:rPr>
      </w:pPr>
      <w:r w:rsidRPr="00EB3C5D">
        <w:rPr>
          <w:rFonts w:ascii="Arial" w:eastAsia="Arial" w:hAnsi="Arial" w:cs="Arial"/>
          <w:color w:val="000000"/>
          <w:kern w:val="0"/>
          <w:sz w:val="20"/>
          <w:lang w:eastAsia="en-US" w:bidi="ar-SA"/>
        </w:rPr>
        <w:t>L'indicazione del vincolo nel risultato di amministrazione per le entrate vincolate che hanno dato luogo ad accantonamento al fondo crediti di dubbia e difficile esazione è sospeso, per l'importo dell'accantonamento, sino all'effettiva riscossione delle stesse.</w:t>
      </w:r>
    </w:p>
    <w:p w:rsidR="006C072C" w:rsidRDefault="006C072C">
      <w:pPr>
        <w:spacing w:after="120"/>
        <w:ind w:left="400" w:right="440"/>
        <w:rPr>
          <w:rFonts w:ascii="Arial" w:eastAsia="Arial" w:hAnsi="Arial" w:cs="Arial"/>
          <w:b/>
          <w:color w:val="000000"/>
          <w:sz w:val="20"/>
          <w:lang w:val="it-IT"/>
        </w:rPr>
      </w:pPr>
    </w:p>
    <w:p w:rsidR="006C072C" w:rsidRDefault="006C072C">
      <w:pPr>
        <w:spacing w:after="120"/>
        <w:ind w:left="400" w:right="440"/>
        <w:rPr>
          <w:rFonts w:ascii="Arial" w:eastAsia="Arial" w:hAnsi="Arial" w:cs="Arial"/>
          <w:b/>
          <w:color w:val="000000"/>
          <w:sz w:val="20"/>
          <w:lang w:val="it-IT"/>
        </w:rPr>
      </w:pPr>
    </w:p>
    <w:p w:rsidR="008F28E2" w:rsidRDefault="00A37E57">
      <w:pPr>
        <w:spacing w:after="120"/>
        <w:ind w:left="400" w:right="440"/>
        <w:rPr>
          <w:rFonts w:ascii="Arial" w:eastAsia="Arial" w:hAnsi="Arial" w:cs="Arial"/>
          <w:b/>
          <w:color w:val="000000"/>
          <w:sz w:val="20"/>
          <w:lang w:val="it-IT"/>
        </w:rPr>
      </w:pPr>
      <w:r>
        <w:rPr>
          <w:rFonts w:ascii="Arial" w:eastAsia="Arial" w:hAnsi="Arial" w:cs="Arial"/>
          <w:b/>
          <w:color w:val="000000"/>
          <w:sz w:val="20"/>
          <w:lang w:val="it-IT"/>
        </w:rPr>
        <w:t>7.3 Allegato A3 Elenco analitico delle risorse destinate agli investimenti nel risultato di amministrazione</w:t>
      </w:r>
    </w:p>
    <w:p w:rsidR="008F28E2" w:rsidRDefault="008F28E2">
      <w:pPr>
        <w:spacing w:after="240" w:line="240" w:lineRule="exact"/>
      </w:pPr>
    </w:p>
    <w:p w:rsidR="008F28E2" w:rsidRDefault="00A37E57">
      <w:pPr>
        <w:spacing w:before="80" w:after="240"/>
        <w:ind w:left="400" w:right="400"/>
        <w:jc w:val="center"/>
        <w:rPr>
          <w:rFonts w:ascii="Arial" w:eastAsia="Arial" w:hAnsi="Arial" w:cs="Arial"/>
          <w:b/>
          <w:color w:val="000000"/>
          <w:lang w:val="it-IT"/>
        </w:rPr>
      </w:pPr>
      <w:r>
        <w:rPr>
          <w:rFonts w:ascii="Arial" w:eastAsia="Arial" w:hAnsi="Arial" w:cs="Arial"/>
          <w:b/>
          <w:color w:val="000000"/>
          <w:lang w:val="it-IT"/>
        </w:rPr>
        <w:t>ELENCO ANALITICO DELLE RISORSE DESTINATE AGLI INVESTIMENTI NEL RISULTATO DI AMMINISTRAZIONE</w:t>
      </w:r>
    </w:p>
    <w:tbl>
      <w:tblPr>
        <w:tblW w:w="0" w:type="auto"/>
        <w:tblInd w:w="400" w:type="dxa"/>
        <w:tblLayout w:type="fixed"/>
        <w:tblLook w:val="04A0" w:firstRow="1" w:lastRow="0" w:firstColumn="1" w:lastColumn="0" w:noHBand="0" w:noVBand="1"/>
      </w:tblPr>
      <w:tblGrid>
        <w:gridCol w:w="1700"/>
        <w:gridCol w:w="2420"/>
        <w:gridCol w:w="1700"/>
        <w:gridCol w:w="2420"/>
        <w:gridCol w:w="1300"/>
        <w:gridCol w:w="1300"/>
        <w:gridCol w:w="1300"/>
        <w:gridCol w:w="1300"/>
        <w:gridCol w:w="1300"/>
        <w:gridCol w:w="1300"/>
      </w:tblGrid>
      <w:tr w:rsidR="008F28E2">
        <w:trPr>
          <w:trHeight w:hRule="exact" w:val="2080"/>
        </w:trPr>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Capitolo di entrata</w:t>
            </w:r>
          </w:p>
        </w:tc>
        <w:tc>
          <w:tcPr>
            <w:tcW w:w="2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Descrizione</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Capitolo di spesa</w:t>
            </w:r>
          </w:p>
        </w:tc>
        <w:tc>
          <w:tcPr>
            <w:tcW w:w="24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Descrizione</w:t>
            </w:r>
          </w:p>
        </w:tc>
        <w:tc>
          <w:tcPr>
            <w:tcW w:w="13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8F28E2" w:rsidRDefault="00A37E57">
            <w:pPr>
              <w:spacing w:line="161" w:lineRule="exact"/>
              <w:jc w:val="center"/>
              <w:rPr>
                <w:rFonts w:ascii="Arial" w:eastAsia="Arial" w:hAnsi="Arial" w:cs="Arial"/>
                <w:b/>
                <w:color w:val="000000"/>
                <w:sz w:val="14"/>
                <w:lang w:val="it-IT"/>
              </w:rPr>
            </w:pPr>
            <w:r>
              <w:rPr>
                <w:rFonts w:ascii="Arial" w:eastAsia="Arial" w:hAnsi="Arial" w:cs="Arial"/>
                <w:b/>
                <w:color w:val="000000"/>
                <w:sz w:val="14"/>
                <w:lang w:val="it-IT"/>
              </w:rPr>
              <w:t xml:space="preserve">Risorse destinate agli </w:t>
            </w:r>
            <w:proofErr w:type="spellStart"/>
            <w:r>
              <w:rPr>
                <w:rFonts w:ascii="Arial" w:eastAsia="Arial" w:hAnsi="Arial" w:cs="Arial"/>
                <w:b/>
                <w:color w:val="000000"/>
                <w:sz w:val="14"/>
                <w:lang w:val="it-IT"/>
              </w:rPr>
              <w:t>investim</w:t>
            </w:r>
            <w:proofErr w:type="spellEnd"/>
            <w:r>
              <w:rPr>
                <w:rFonts w:ascii="Arial" w:eastAsia="Arial" w:hAnsi="Arial" w:cs="Arial"/>
                <w:b/>
                <w:color w:val="000000"/>
                <w:sz w:val="14"/>
                <w:lang w:val="it-IT"/>
              </w:rPr>
              <w:t>. al 1/1/2022</w:t>
            </w:r>
          </w:p>
        </w:tc>
        <w:tc>
          <w:tcPr>
            <w:tcW w:w="13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8F28E2" w:rsidRDefault="00A37E57">
            <w:pPr>
              <w:spacing w:line="161" w:lineRule="exact"/>
              <w:jc w:val="center"/>
              <w:rPr>
                <w:rFonts w:ascii="Arial" w:eastAsia="Arial" w:hAnsi="Arial" w:cs="Arial"/>
                <w:b/>
                <w:color w:val="000000"/>
                <w:sz w:val="14"/>
                <w:lang w:val="it-IT"/>
              </w:rPr>
            </w:pPr>
            <w:r>
              <w:rPr>
                <w:rFonts w:ascii="Arial" w:eastAsia="Arial" w:hAnsi="Arial" w:cs="Arial"/>
                <w:b/>
                <w:color w:val="000000"/>
                <w:sz w:val="14"/>
                <w:lang w:val="it-IT"/>
              </w:rPr>
              <w:t>Entrate destinate agli investimenti accertate nell'esercizio 2022</w:t>
            </w:r>
          </w:p>
        </w:tc>
        <w:tc>
          <w:tcPr>
            <w:tcW w:w="13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8F28E2" w:rsidRDefault="00A37E57">
            <w:pPr>
              <w:spacing w:line="161" w:lineRule="exact"/>
              <w:jc w:val="center"/>
              <w:rPr>
                <w:rFonts w:ascii="Arial" w:eastAsia="Arial" w:hAnsi="Arial" w:cs="Arial"/>
                <w:b/>
                <w:color w:val="000000"/>
                <w:sz w:val="14"/>
                <w:lang w:val="it-IT"/>
              </w:rPr>
            </w:pPr>
            <w:r>
              <w:rPr>
                <w:rFonts w:ascii="Arial" w:eastAsia="Arial" w:hAnsi="Arial" w:cs="Arial"/>
                <w:b/>
                <w:color w:val="000000"/>
                <w:sz w:val="14"/>
                <w:lang w:val="it-IT"/>
              </w:rPr>
              <w:t>Impegni 2022 finanziati da entrate destinate accertate nell'esercizio o da quote destinate del risultato di amministrazione</w:t>
            </w:r>
          </w:p>
        </w:tc>
        <w:tc>
          <w:tcPr>
            <w:tcW w:w="13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8F28E2" w:rsidRDefault="00A37E57">
            <w:pPr>
              <w:spacing w:line="161" w:lineRule="exact"/>
              <w:jc w:val="center"/>
              <w:rPr>
                <w:rFonts w:ascii="Arial" w:eastAsia="Arial" w:hAnsi="Arial" w:cs="Arial"/>
                <w:b/>
                <w:color w:val="000000"/>
                <w:sz w:val="14"/>
                <w:lang w:val="it-IT"/>
              </w:rPr>
            </w:pPr>
            <w:r>
              <w:rPr>
                <w:rFonts w:ascii="Arial" w:eastAsia="Arial" w:hAnsi="Arial" w:cs="Arial"/>
                <w:b/>
                <w:color w:val="000000"/>
                <w:sz w:val="14"/>
                <w:lang w:val="it-IT"/>
              </w:rPr>
              <w:t xml:space="preserve">Fondo </w:t>
            </w:r>
            <w:proofErr w:type="spellStart"/>
            <w:r>
              <w:rPr>
                <w:rFonts w:ascii="Arial" w:eastAsia="Arial" w:hAnsi="Arial" w:cs="Arial"/>
                <w:b/>
                <w:color w:val="000000"/>
                <w:sz w:val="14"/>
                <w:lang w:val="it-IT"/>
              </w:rPr>
              <w:t>plur</w:t>
            </w:r>
            <w:proofErr w:type="spellEnd"/>
            <w:r>
              <w:rPr>
                <w:rFonts w:ascii="Arial" w:eastAsia="Arial" w:hAnsi="Arial" w:cs="Arial"/>
                <w:b/>
                <w:color w:val="000000"/>
                <w:sz w:val="14"/>
                <w:lang w:val="it-IT"/>
              </w:rPr>
              <w:t xml:space="preserve">. </w:t>
            </w:r>
            <w:proofErr w:type="spellStart"/>
            <w:r>
              <w:rPr>
                <w:rFonts w:ascii="Arial" w:eastAsia="Arial" w:hAnsi="Arial" w:cs="Arial"/>
                <w:b/>
                <w:color w:val="000000"/>
                <w:sz w:val="14"/>
                <w:lang w:val="it-IT"/>
              </w:rPr>
              <w:t>vinc</w:t>
            </w:r>
            <w:proofErr w:type="spellEnd"/>
            <w:r>
              <w:rPr>
                <w:rFonts w:ascii="Arial" w:eastAsia="Arial" w:hAnsi="Arial" w:cs="Arial"/>
                <w:b/>
                <w:color w:val="000000"/>
                <w:sz w:val="14"/>
                <w:lang w:val="it-IT"/>
              </w:rPr>
              <w:t xml:space="preserve">. al 31/12/2022 finanziato da entrate destinate accertate nell'esercizio o da quote </w:t>
            </w:r>
            <w:proofErr w:type="gramStart"/>
            <w:r>
              <w:rPr>
                <w:rFonts w:ascii="Arial" w:eastAsia="Arial" w:hAnsi="Arial" w:cs="Arial"/>
                <w:b/>
                <w:color w:val="000000"/>
                <w:sz w:val="14"/>
                <w:lang w:val="it-IT"/>
              </w:rPr>
              <w:t>destinate  del</w:t>
            </w:r>
            <w:proofErr w:type="gramEnd"/>
            <w:r>
              <w:rPr>
                <w:rFonts w:ascii="Arial" w:eastAsia="Arial" w:hAnsi="Arial" w:cs="Arial"/>
                <w:b/>
                <w:color w:val="000000"/>
                <w:sz w:val="14"/>
                <w:lang w:val="it-IT"/>
              </w:rPr>
              <w:t xml:space="preserve"> risultato di amministrazione</w:t>
            </w:r>
          </w:p>
        </w:tc>
        <w:tc>
          <w:tcPr>
            <w:tcW w:w="13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8F28E2" w:rsidRDefault="00A37E57">
            <w:pPr>
              <w:spacing w:line="161" w:lineRule="exact"/>
              <w:jc w:val="center"/>
              <w:rPr>
                <w:rFonts w:ascii="Arial" w:eastAsia="Arial" w:hAnsi="Arial" w:cs="Arial"/>
                <w:b/>
                <w:color w:val="000000"/>
                <w:sz w:val="14"/>
                <w:lang w:val="it-IT"/>
              </w:rPr>
            </w:pPr>
            <w:proofErr w:type="spellStart"/>
            <w:r>
              <w:rPr>
                <w:rFonts w:ascii="Arial" w:eastAsia="Arial" w:hAnsi="Arial" w:cs="Arial"/>
                <w:b/>
                <w:color w:val="000000"/>
                <w:sz w:val="14"/>
                <w:lang w:val="it-IT"/>
              </w:rPr>
              <w:t>Canc</w:t>
            </w:r>
            <w:proofErr w:type="spellEnd"/>
            <w:r>
              <w:rPr>
                <w:rFonts w:ascii="Arial" w:eastAsia="Arial" w:hAnsi="Arial" w:cs="Arial"/>
                <w:b/>
                <w:color w:val="000000"/>
                <w:sz w:val="14"/>
                <w:lang w:val="it-IT"/>
              </w:rPr>
              <w:t xml:space="preserve">. di res. attivi costituiti da risorse dest. agli </w:t>
            </w:r>
            <w:proofErr w:type="spellStart"/>
            <w:r>
              <w:rPr>
                <w:rFonts w:ascii="Arial" w:eastAsia="Arial" w:hAnsi="Arial" w:cs="Arial"/>
                <w:b/>
                <w:color w:val="000000"/>
                <w:sz w:val="14"/>
                <w:lang w:val="it-IT"/>
              </w:rPr>
              <w:t>invest</w:t>
            </w:r>
            <w:proofErr w:type="spellEnd"/>
            <w:r>
              <w:rPr>
                <w:rFonts w:ascii="Arial" w:eastAsia="Arial" w:hAnsi="Arial" w:cs="Arial"/>
                <w:b/>
                <w:color w:val="000000"/>
                <w:sz w:val="14"/>
                <w:lang w:val="it-IT"/>
              </w:rPr>
              <w:t xml:space="preserve">. o </w:t>
            </w:r>
            <w:proofErr w:type="spellStart"/>
            <w:r>
              <w:rPr>
                <w:rFonts w:ascii="Arial" w:eastAsia="Arial" w:hAnsi="Arial" w:cs="Arial"/>
                <w:b/>
                <w:color w:val="000000"/>
                <w:sz w:val="14"/>
                <w:lang w:val="it-IT"/>
              </w:rPr>
              <w:t>elimin</w:t>
            </w:r>
            <w:proofErr w:type="spellEnd"/>
            <w:r>
              <w:rPr>
                <w:rFonts w:ascii="Arial" w:eastAsia="Arial" w:hAnsi="Arial" w:cs="Arial"/>
                <w:b/>
                <w:color w:val="000000"/>
                <w:sz w:val="14"/>
                <w:lang w:val="it-IT"/>
              </w:rPr>
              <w:t xml:space="preserve">. della destinazione su quote del </w:t>
            </w:r>
            <w:proofErr w:type="spellStart"/>
            <w:r>
              <w:rPr>
                <w:rFonts w:ascii="Arial" w:eastAsia="Arial" w:hAnsi="Arial" w:cs="Arial"/>
                <w:b/>
                <w:color w:val="000000"/>
                <w:sz w:val="14"/>
                <w:lang w:val="it-IT"/>
              </w:rPr>
              <w:t>ris</w:t>
            </w:r>
            <w:proofErr w:type="spellEnd"/>
            <w:r>
              <w:rPr>
                <w:rFonts w:ascii="Arial" w:eastAsia="Arial" w:hAnsi="Arial" w:cs="Arial"/>
                <w:b/>
                <w:color w:val="000000"/>
                <w:sz w:val="14"/>
                <w:lang w:val="it-IT"/>
              </w:rPr>
              <w:t xml:space="preserve">. di </w:t>
            </w:r>
            <w:proofErr w:type="spellStart"/>
            <w:r>
              <w:rPr>
                <w:rFonts w:ascii="Arial" w:eastAsia="Arial" w:hAnsi="Arial" w:cs="Arial"/>
                <w:b/>
                <w:color w:val="000000"/>
                <w:sz w:val="14"/>
                <w:lang w:val="it-IT"/>
              </w:rPr>
              <w:t>amm</w:t>
            </w:r>
            <w:proofErr w:type="spellEnd"/>
            <w:r>
              <w:rPr>
                <w:rFonts w:ascii="Arial" w:eastAsia="Arial" w:hAnsi="Arial" w:cs="Arial"/>
                <w:b/>
                <w:color w:val="000000"/>
                <w:sz w:val="14"/>
                <w:lang w:val="it-IT"/>
              </w:rPr>
              <w:t xml:space="preserve">. (+) e </w:t>
            </w:r>
            <w:proofErr w:type="spellStart"/>
            <w:r>
              <w:rPr>
                <w:rFonts w:ascii="Arial" w:eastAsia="Arial" w:hAnsi="Arial" w:cs="Arial"/>
                <w:b/>
                <w:color w:val="000000"/>
                <w:sz w:val="14"/>
                <w:lang w:val="it-IT"/>
              </w:rPr>
              <w:t>canc</w:t>
            </w:r>
            <w:proofErr w:type="spellEnd"/>
            <w:r>
              <w:rPr>
                <w:rFonts w:ascii="Arial" w:eastAsia="Arial" w:hAnsi="Arial" w:cs="Arial"/>
                <w:b/>
                <w:color w:val="000000"/>
                <w:sz w:val="14"/>
                <w:lang w:val="it-IT"/>
              </w:rPr>
              <w:t xml:space="preserve">. di residui passivi </w:t>
            </w:r>
            <w:proofErr w:type="spellStart"/>
            <w:r>
              <w:rPr>
                <w:rFonts w:ascii="Arial" w:eastAsia="Arial" w:hAnsi="Arial" w:cs="Arial"/>
                <w:b/>
                <w:color w:val="000000"/>
                <w:sz w:val="14"/>
                <w:lang w:val="it-IT"/>
              </w:rPr>
              <w:t>finanz</w:t>
            </w:r>
            <w:proofErr w:type="spellEnd"/>
            <w:r>
              <w:rPr>
                <w:rFonts w:ascii="Arial" w:eastAsia="Arial" w:hAnsi="Arial" w:cs="Arial"/>
                <w:b/>
                <w:color w:val="000000"/>
                <w:sz w:val="14"/>
                <w:lang w:val="it-IT"/>
              </w:rPr>
              <w:t xml:space="preserve">. da risorse dest. agli </w:t>
            </w:r>
            <w:proofErr w:type="spellStart"/>
            <w:r>
              <w:rPr>
                <w:rFonts w:ascii="Arial" w:eastAsia="Arial" w:hAnsi="Arial" w:cs="Arial"/>
                <w:b/>
                <w:color w:val="000000"/>
                <w:sz w:val="14"/>
                <w:lang w:val="it-IT"/>
              </w:rPr>
              <w:t>invest</w:t>
            </w:r>
            <w:proofErr w:type="spellEnd"/>
            <w:r>
              <w:rPr>
                <w:rFonts w:ascii="Arial" w:eastAsia="Arial" w:hAnsi="Arial" w:cs="Arial"/>
                <w:b/>
                <w:color w:val="000000"/>
                <w:sz w:val="14"/>
                <w:lang w:val="it-IT"/>
              </w:rPr>
              <w:t>. (-) (</w:t>
            </w:r>
            <w:proofErr w:type="spellStart"/>
            <w:r>
              <w:rPr>
                <w:rFonts w:ascii="Arial" w:eastAsia="Arial" w:hAnsi="Arial" w:cs="Arial"/>
                <w:b/>
                <w:color w:val="000000"/>
                <w:sz w:val="14"/>
                <w:lang w:val="it-IT"/>
              </w:rPr>
              <w:t>gest</w:t>
            </w:r>
            <w:proofErr w:type="spellEnd"/>
            <w:r>
              <w:rPr>
                <w:rFonts w:ascii="Arial" w:eastAsia="Arial" w:hAnsi="Arial" w:cs="Arial"/>
                <w:b/>
                <w:color w:val="000000"/>
                <w:sz w:val="14"/>
                <w:lang w:val="it-IT"/>
              </w:rPr>
              <w:t xml:space="preserve">. </w:t>
            </w:r>
            <w:proofErr w:type="gramStart"/>
            <w:r>
              <w:rPr>
                <w:rFonts w:ascii="Arial" w:eastAsia="Arial" w:hAnsi="Arial" w:cs="Arial"/>
                <w:b/>
                <w:color w:val="000000"/>
                <w:sz w:val="14"/>
                <w:lang w:val="it-IT"/>
              </w:rPr>
              <w:t>dei res</w:t>
            </w:r>
            <w:proofErr w:type="gramEnd"/>
            <w:r>
              <w:rPr>
                <w:rFonts w:ascii="Arial" w:eastAsia="Arial" w:hAnsi="Arial" w:cs="Arial"/>
                <w:b/>
                <w:color w:val="000000"/>
                <w:sz w:val="14"/>
                <w:lang w:val="it-IT"/>
              </w:rPr>
              <w:t>.)</w:t>
            </w:r>
          </w:p>
        </w:tc>
        <w:tc>
          <w:tcPr>
            <w:tcW w:w="13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8F28E2" w:rsidRDefault="00A37E57">
            <w:pPr>
              <w:spacing w:line="161" w:lineRule="exact"/>
              <w:jc w:val="center"/>
              <w:rPr>
                <w:rFonts w:ascii="Arial" w:eastAsia="Arial" w:hAnsi="Arial" w:cs="Arial"/>
                <w:b/>
                <w:color w:val="000000"/>
                <w:sz w:val="14"/>
                <w:lang w:val="it-IT"/>
              </w:rPr>
            </w:pPr>
            <w:r>
              <w:rPr>
                <w:rFonts w:ascii="Arial" w:eastAsia="Arial" w:hAnsi="Arial" w:cs="Arial"/>
                <w:b/>
                <w:color w:val="000000"/>
                <w:sz w:val="14"/>
                <w:lang w:val="it-IT"/>
              </w:rPr>
              <w:t xml:space="preserve">Risorse destinate agli </w:t>
            </w:r>
            <w:proofErr w:type="spellStart"/>
            <w:r>
              <w:rPr>
                <w:rFonts w:ascii="Arial" w:eastAsia="Arial" w:hAnsi="Arial" w:cs="Arial"/>
                <w:b/>
                <w:color w:val="000000"/>
                <w:sz w:val="14"/>
                <w:lang w:val="it-IT"/>
              </w:rPr>
              <w:t>investim</w:t>
            </w:r>
            <w:proofErr w:type="spellEnd"/>
            <w:r>
              <w:rPr>
                <w:rFonts w:ascii="Arial" w:eastAsia="Arial" w:hAnsi="Arial" w:cs="Arial"/>
                <w:b/>
                <w:color w:val="000000"/>
                <w:sz w:val="14"/>
                <w:lang w:val="it-IT"/>
              </w:rPr>
              <w:t>. al 31/12/2022</w:t>
            </w:r>
          </w:p>
        </w:tc>
      </w:tr>
      <w:tr w:rsidR="008F28E2">
        <w:trPr>
          <w:trHeight w:hRule="exact" w:val="400"/>
        </w:trPr>
        <w:tc>
          <w:tcPr>
            <w:tcW w:w="17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b/>
                <w:color w:val="000000"/>
                <w:sz w:val="14"/>
                <w:lang w:val="it-IT"/>
              </w:rPr>
            </w:pPr>
          </w:p>
        </w:tc>
        <w:tc>
          <w:tcPr>
            <w:tcW w:w="2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b/>
                <w:color w:val="000000"/>
                <w:sz w:val="14"/>
                <w:lang w:val="it-IT"/>
              </w:rPr>
            </w:pPr>
          </w:p>
        </w:tc>
        <w:tc>
          <w:tcPr>
            <w:tcW w:w="17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b/>
                <w:color w:val="000000"/>
                <w:sz w:val="14"/>
                <w:lang w:val="it-IT"/>
              </w:rPr>
            </w:pPr>
          </w:p>
        </w:tc>
        <w:tc>
          <w:tcPr>
            <w:tcW w:w="2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b/>
                <w:color w:val="000000"/>
                <w:sz w:val="14"/>
                <w:lang w:val="it-IT"/>
              </w:rPr>
            </w:pPr>
          </w:p>
        </w:tc>
        <w:tc>
          <w:tcPr>
            <w:tcW w:w="13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i/>
                <w:color w:val="000000"/>
                <w:sz w:val="14"/>
                <w:lang w:val="it-IT"/>
              </w:rPr>
            </w:pPr>
            <w:r>
              <w:rPr>
                <w:rFonts w:ascii="Arial" w:eastAsia="Arial" w:hAnsi="Arial" w:cs="Arial"/>
                <w:b/>
                <w:i/>
                <w:color w:val="000000"/>
                <w:sz w:val="14"/>
                <w:lang w:val="it-IT"/>
              </w:rPr>
              <w:t>(a)</w:t>
            </w:r>
          </w:p>
        </w:tc>
        <w:tc>
          <w:tcPr>
            <w:tcW w:w="13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i/>
                <w:color w:val="000000"/>
                <w:sz w:val="14"/>
                <w:lang w:val="it-IT"/>
              </w:rPr>
            </w:pPr>
            <w:r>
              <w:rPr>
                <w:rFonts w:ascii="Arial" w:eastAsia="Arial" w:hAnsi="Arial" w:cs="Arial"/>
                <w:b/>
                <w:i/>
                <w:color w:val="000000"/>
                <w:sz w:val="14"/>
                <w:lang w:val="it-IT"/>
              </w:rPr>
              <w:t>(b)</w:t>
            </w:r>
          </w:p>
        </w:tc>
        <w:tc>
          <w:tcPr>
            <w:tcW w:w="13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i/>
                <w:color w:val="000000"/>
                <w:sz w:val="14"/>
                <w:lang w:val="it-IT"/>
              </w:rPr>
            </w:pPr>
            <w:r>
              <w:rPr>
                <w:rFonts w:ascii="Arial" w:eastAsia="Arial" w:hAnsi="Arial" w:cs="Arial"/>
                <w:b/>
                <w:i/>
                <w:color w:val="000000"/>
                <w:sz w:val="14"/>
                <w:lang w:val="it-IT"/>
              </w:rPr>
              <w:t>(c)</w:t>
            </w:r>
          </w:p>
        </w:tc>
        <w:tc>
          <w:tcPr>
            <w:tcW w:w="13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i/>
                <w:color w:val="000000"/>
                <w:sz w:val="14"/>
                <w:lang w:val="it-IT"/>
              </w:rPr>
            </w:pPr>
            <w:r>
              <w:rPr>
                <w:rFonts w:ascii="Arial" w:eastAsia="Arial" w:hAnsi="Arial" w:cs="Arial"/>
                <w:b/>
                <w:i/>
                <w:color w:val="000000"/>
                <w:sz w:val="14"/>
                <w:lang w:val="it-IT"/>
              </w:rPr>
              <w:t>(d)</w:t>
            </w:r>
          </w:p>
        </w:tc>
        <w:tc>
          <w:tcPr>
            <w:tcW w:w="13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i/>
                <w:color w:val="000000"/>
                <w:sz w:val="14"/>
                <w:lang w:val="it-IT"/>
              </w:rPr>
            </w:pPr>
            <w:r>
              <w:rPr>
                <w:rFonts w:ascii="Arial" w:eastAsia="Arial" w:hAnsi="Arial" w:cs="Arial"/>
                <w:b/>
                <w:i/>
                <w:color w:val="000000"/>
                <w:sz w:val="14"/>
                <w:lang w:val="it-IT"/>
              </w:rPr>
              <w:t>(e)</w:t>
            </w:r>
          </w:p>
        </w:tc>
        <w:tc>
          <w:tcPr>
            <w:tcW w:w="13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spacing w:line="161" w:lineRule="exact"/>
              <w:jc w:val="center"/>
              <w:rPr>
                <w:rFonts w:ascii="Arial" w:eastAsia="Arial" w:hAnsi="Arial" w:cs="Arial"/>
                <w:b/>
                <w:i/>
                <w:color w:val="000000"/>
                <w:sz w:val="14"/>
                <w:lang w:val="it-IT"/>
              </w:rPr>
            </w:pPr>
            <w:r>
              <w:rPr>
                <w:rFonts w:ascii="Arial" w:eastAsia="Arial" w:hAnsi="Arial" w:cs="Arial"/>
                <w:b/>
                <w:i/>
                <w:color w:val="000000"/>
                <w:sz w:val="14"/>
                <w:lang w:val="it-IT"/>
              </w:rPr>
              <w:t>(f)=(a)+(b)-(c)-(d)-(e)</w:t>
            </w:r>
          </w:p>
        </w:tc>
      </w:tr>
      <w:tr w:rsidR="008F28E2">
        <w:trPr>
          <w:trHeight w:hRule="exact" w:val="640"/>
        </w:trPr>
        <w:tc>
          <w:tcPr>
            <w:tcW w:w="17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17/0</w:t>
            </w:r>
          </w:p>
        </w:tc>
        <w:tc>
          <w:tcPr>
            <w:tcW w:w="242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61" w:lineRule="exact"/>
              <w:rPr>
                <w:rFonts w:ascii="Arial" w:eastAsia="Arial" w:hAnsi="Arial" w:cs="Arial"/>
                <w:color w:val="000000"/>
                <w:sz w:val="14"/>
                <w:lang w:val="it-IT"/>
              </w:rPr>
            </w:pPr>
            <w:r>
              <w:rPr>
                <w:rFonts w:ascii="Arial" w:eastAsia="Arial" w:hAnsi="Arial" w:cs="Arial"/>
                <w:color w:val="000000"/>
                <w:sz w:val="14"/>
                <w:lang w:val="it-IT"/>
              </w:rPr>
              <w:t>AVANZO DESTINATO-ANNO PRECEDENTE -Altri fondi destinati al finanziamento spese in c/capitale (regionali)</w:t>
            </w:r>
          </w:p>
        </w:tc>
        <w:tc>
          <w:tcPr>
            <w:tcW w:w="17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4"/>
                <w:lang w:val="it-IT"/>
              </w:rPr>
            </w:pPr>
          </w:p>
        </w:tc>
        <w:tc>
          <w:tcPr>
            <w:tcW w:w="242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4"/>
                <w:lang w:val="it-IT"/>
              </w:rPr>
            </w:pPr>
          </w:p>
        </w:tc>
        <w:tc>
          <w:tcPr>
            <w:tcW w:w="130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8.180,11</w:t>
            </w:r>
          </w:p>
        </w:tc>
        <w:tc>
          <w:tcPr>
            <w:tcW w:w="130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130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130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130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130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8.180,11</w:t>
            </w:r>
          </w:p>
        </w:tc>
      </w:tr>
      <w:tr w:rsidR="008F28E2">
        <w:trPr>
          <w:trHeight w:hRule="exact" w:val="640"/>
        </w:trPr>
        <w:tc>
          <w:tcPr>
            <w:tcW w:w="17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18/0</w:t>
            </w:r>
          </w:p>
        </w:tc>
        <w:tc>
          <w:tcPr>
            <w:tcW w:w="242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61" w:lineRule="exact"/>
              <w:rPr>
                <w:rFonts w:ascii="Arial" w:eastAsia="Arial" w:hAnsi="Arial" w:cs="Arial"/>
                <w:color w:val="000000"/>
                <w:sz w:val="14"/>
                <w:lang w:val="it-IT"/>
              </w:rPr>
            </w:pPr>
            <w:r>
              <w:rPr>
                <w:rFonts w:ascii="Arial" w:eastAsia="Arial" w:hAnsi="Arial" w:cs="Arial"/>
                <w:color w:val="000000"/>
                <w:sz w:val="14"/>
                <w:lang w:val="it-IT"/>
              </w:rPr>
              <w:t>AVANZO DESTINATO-ANNO PRECEDENTE -Altri fondi destinati al finanziamento spese in c/capitale</w:t>
            </w:r>
          </w:p>
        </w:tc>
        <w:tc>
          <w:tcPr>
            <w:tcW w:w="17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4"/>
                <w:lang w:val="it-IT"/>
              </w:rPr>
            </w:pPr>
          </w:p>
        </w:tc>
        <w:tc>
          <w:tcPr>
            <w:tcW w:w="242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61" w:lineRule="exact"/>
              <w:rPr>
                <w:rFonts w:ascii="Arial" w:eastAsia="Arial" w:hAnsi="Arial" w:cs="Arial"/>
                <w:color w:val="000000"/>
                <w:sz w:val="14"/>
                <w:lang w:val="it-IT"/>
              </w:rPr>
            </w:pPr>
            <w:r>
              <w:rPr>
                <w:rFonts w:ascii="Arial" w:eastAsia="Arial" w:hAnsi="Arial" w:cs="Arial"/>
                <w:color w:val="000000"/>
                <w:sz w:val="14"/>
                <w:lang w:val="it-IT"/>
              </w:rPr>
              <w:t xml:space="preserve">Saldo al 1/1/2021 contenente la rettifica al rendiconto 2019 Corte Conti Pronuncia n.102/21 </w:t>
            </w:r>
            <w:proofErr w:type="gramStart"/>
            <w:r>
              <w:rPr>
                <w:rFonts w:ascii="Arial" w:eastAsia="Arial" w:hAnsi="Arial" w:cs="Arial"/>
                <w:color w:val="000000"/>
                <w:sz w:val="14"/>
                <w:lang w:val="it-IT"/>
              </w:rPr>
              <w:t>( +</w:t>
            </w:r>
            <w:proofErr w:type="gramEnd"/>
            <w:r>
              <w:rPr>
                <w:rFonts w:ascii="Arial" w:eastAsia="Arial" w:hAnsi="Arial" w:cs="Arial"/>
                <w:color w:val="000000"/>
                <w:sz w:val="14"/>
                <w:lang w:val="it-IT"/>
              </w:rPr>
              <w:t xml:space="preserve"> € 18.211,20)</w:t>
            </w:r>
          </w:p>
        </w:tc>
        <w:tc>
          <w:tcPr>
            <w:tcW w:w="130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18.646,95</w:t>
            </w:r>
          </w:p>
        </w:tc>
        <w:tc>
          <w:tcPr>
            <w:tcW w:w="130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130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130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130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130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18.646,95</w:t>
            </w:r>
          </w:p>
        </w:tc>
      </w:tr>
      <w:tr w:rsidR="008F28E2">
        <w:trPr>
          <w:trHeight w:hRule="exact" w:val="480"/>
        </w:trPr>
        <w:tc>
          <w:tcPr>
            <w:tcW w:w="17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19/0</w:t>
            </w:r>
          </w:p>
        </w:tc>
        <w:tc>
          <w:tcPr>
            <w:tcW w:w="242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61" w:lineRule="exact"/>
              <w:rPr>
                <w:rFonts w:ascii="Arial" w:eastAsia="Arial" w:hAnsi="Arial" w:cs="Arial"/>
                <w:color w:val="000000"/>
                <w:sz w:val="14"/>
                <w:lang w:val="it-IT"/>
              </w:rPr>
            </w:pPr>
            <w:r>
              <w:rPr>
                <w:rFonts w:ascii="Arial" w:eastAsia="Arial" w:hAnsi="Arial" w:cs="Arial"/>
                <w:color w:val="000000"/>
                <w:sz w:val="14"/>
                <w:lang w:val="it-IT"/>
              </w:rPr>
              <w:t>AVANZO DESTINATO ANNO PRECEDENTE-Fondi derivanti da Alienazioni</w:t>
            </w:r>
          </w:p>
        </w:tc>
        <w:tc>
          <w:tcPr>
            <w:tcW w:w="17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4"/>
                <w:lang w:val="it-IT"/>
              </w:rPr>
            </w:pPr>
          </w:p>
        </w:tc>
        <w:tc>
          <w:tcPr>
            <w:tcW w:w="242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4"/>
                <w:lang w:val="it-IT"/>
              </w:rPr>
            </w:pPr>
          </w:p>
        </w:tc>
        <w:tc>
          <w:tcPr>
            <w:tcW w:w="130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1.375,91</w:t>
            </w:r>
          </w:p>
        </w:tc>
        <w:tc>
          <w:tcPr>
            <w:tcW w:w="130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130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130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130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130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1.375,91</w:t>
            </w:r>
          </w:p>
        </w:tc>
      </w:tr>
      <w:tr w:rsidR="008F28E2">
        <w:trPr>
          <w:trHeight w:hRule="exact" w:val="320"/>
        </w:trPr>
        <w:tc>
          <w:tcPr>
            <w:tcW w:w="1700" w:type="dxa"/>
            <w:tcBorders>
              <w:left w:val="single" w:sz="8" w:space="0" w:color="000000"/>
              <w:right w:val="single" w:sz="8" w:space="0" w:color="000000"/>
            </w:tcBorders>
            <w:tcMar>
              <w:top w:w="40" w:type="dxa"/>
              <w:left w:w="40" w:type="dxa"/>
              <w:bottom w:w="40" w:type="dxa"/>
              <w:right w:w="4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242000/0</w:t>
            </w:r>
          </w:p>
        </w:tc>
        <w:tc>
          <w:tcPr>
            <w:tcW w:w="2420" w:type="dxa"/>
            <w:tcBorders>
              <w:left w:val="single" w:sz="8" w:space="0" w:color="000000"/>
              <w:right w:val="single" w:sz="8" w:space="0" w:color="000000"/>
            </w:tcBorders>
            <w:tcMar>
              <w:top w:w="40" w:type="dxa"/>
              <w:left w:w="40" w:type="dxa"/>
              <w:bottom w:w="40" w:type="dxa"/>
              <w:right w:w="40" w:type="dxa"/>
            </w:tcMar>
          </w:tcPr>
          <w:p w:rsidR="008F28E2" w:rsidRDefault="00A37E57">
            <w:pPr>
              <w:spacing w:line="161" w:lineRule="exact"/>
              <w:rPr>
                <w:rFonts w:ascii="Arial" w:eastAsia="Arial" w:hAnsi="Arial" w:cs="Arial"/>
                <w:color w:val="000000"/>
                <w:sz w:val="14"/>
                <w:lang w:val="it-IT"/>
              </w:rPr>
            </w:pPr>
            <w:r>
              <w:rPr>
                <w:rFonts w:ascii="Arial" w:eastAsia="Arial" w:hAnsi="Arial" w:cs="Arial"/>
                <w:color w:val="000000"/>
                <w:sz w:val="14"/>
                <w:lang w:val="it-IT"/>
              </w:rPr>
              <w:t>ALIENAZIONE DI FABBRICATI ED ALTRI IMMOBILI</w:t>
            </w:r>
          </w:p>
        </w:tc>
        <w:tc>
          <w:tcPr>
            <w:tcW w:w="1700" w:type="dxa"/>
            <w:tcBorders>
              <w:left w:val="single" w:sz="8" w:space="0" w:color="000000"/>
              <w:right w:val="single" w:sz="8" w:space="0" w:color="000000"/>
            </w:tcBorders>
            <w:tcMar>
              <w:top w:w="40" w:type="dxa"/>
              <w:left w:w="40" w:type="dxa"/>
              <w:bottom w:w="40" w:type="dxa"/>
              <w:right w:w="40" w:type="dxa"/>
            </w:tcMar>
          </w:tcPr>
          <w:p w:rsidR="008F28E2" w:rsidRDefault="008F28E2">
            <w:pPr>
              <w:jc w:val="right"/>
              <w:rPr>
                <w:rFonts w:ascii="Arial" w:eastAsia="Arial" w:hAnsi="Arial" w:cs="Arial"/>
                <w:color w:val="000000"/>
                <w:sz w:val="14"/>
                <w:lang w:val="it-IT"/>
              </w:rPr>
            </w:pPr>
          </w:p>
        </w:tc>
        <w:tc>
          <w:tcPr>
            <w:tcW w:w="2420" w:type="dxa"/>
            <w:tcBorders>
              <w:left w:val="single" w:sz="8" w:space="0" w:color="000000"/>
              <w:right w:val="single" w:sz="8" w:space="0" w:color="000000"/>
            </w:tcBorders>
            <w:tcMar>
              <w:top w:w="40" w:type="dxa"/>
              <w:left w:w="40" w:type="dxa"/>
              <w:bottom w:w="40" w:type="dxa"/>
              <w:right w:w="40" w:type="dxa"/>
            </w:tcMar>
          </w:tcPr>
          <w:p w:rsidR="008F28E2" w:rsidRDefault="008F28E2">
            <w:pPr>
              <w:rPr>
                <w:rFonts w:ascii="Arial" w:eastAsia="Arial" w:hAnsi="Arial" w:cs="Arial"/>
                <w:color w:val="000000"/>
                <w:sz w:val="14"/>
                <w:lang w:val="it-IT"/>
              </w:rPr>
            </w:pPr>
          </w:p>
        </w:tc>
        <w:tc>
          <w:tcPr>
            <w:tcW w:w="130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130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15.300,00</w:t>
            </w:r>
          </w:p>
        </w:tc>
        <w:tc>
          <w:tcPr>
            <w:tcW w:w="130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130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130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c>
          <w:tcPr>
            <w:tcW w:w="1300" w:type="dxa"/>
            <w:tcBorders>
              <w:left w:val="single" w:sz="8" w:space="0" w:color="000000"/>
              <w:right w:val="single" w:sz="8" w:space="0" w:color="000000"/>
            </w:tcBorders>
            <w:tcMar>
              <w:top w:w="40" w:type="dxa"/>
              <w:left w:w="40" w:type="dxa"/>
              <w:bottom w:w="40" w:type="dxa"/>
              <w:right w:w="4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15.300,00</w:t>
            </w:r>
          </w:p>
        </w:tc>
      </w:tr>
      <w:tr w:rsidR="008F28E2">
        <w:trPr>
          <w:trHeight w:hRule="exact" w:val="460"/>
        </w:trPr>
        <w:tc>
          <w:tcPr>
            <w:tcW w:w="8240" w:type="dxa"/>
            <w:gridSpan w:val="4"/>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Totale</w:t>
            </w:r>
          </w:p>
        </w:tc>
        <w:tc>
          <w:tcPr>
            <w:tcW w:w="13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28.202,97</w:t>
            </w:r>
          </w:p>
        </w:tc>
        <w:tc>
          <w:tcPr>
            <w:tcW w:w="13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15.300,00</w:t>
            </w:r>
          </w:p>
        </w:tc>
        <w:tc>
          <w:tcPr>
            <w:tcW w:w="13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0,00</w:t>
            </w:r>
          </w:p>
        </w:tc>
        <w:tc>
          <w:tcPr>
            <w:tcW w:w="13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0,00</w:t>
            </w:r>
          </w:p>
        </w:tc>
        <w:tc>
          <w:tcPr>
            <w:tcW w:w="13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0,00</w:t>
            </w:r>
          </w:p>
        </w:tc>
        <w:tc>
          <w:tcPr>
            <w:tcW w:w="13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43.502,97</w:t>
            </w:r>
          </w:p>
        </w:tc>
      </w:tr>
    </w:tbl>
    <w:p w:rsidR="008F28E2" w:rsidRDefault="00A37E57">
      <w:pPr>
        <w:spacing w:after="140" w:line="240" w:lineRule="exact"/>
      </w:pPr>
      <w:r>
        <w:t xml:space="preserve"> </w:t>
      </w:r>
    </w:p>
    <w:tbl>
      <w:tblPr>
        <w:tblW w:w="0" w:type="auto"/>
        <w:tblInd w:w="6260" w:type="dxa"/>
        <w:tblLayout w:type="fixed"/>
        <w:tblLook w:val="04A0" w:firstRow="1" w:lastRow="0" w:firstColumn="1" w:lastColumn="0" w:noHBand="0" w:noVBand="1"/>
      </w:tblPr>
      <w:tblGrid>
        <w:gridCol w:w="8920"/>
        <w:gridCol w:w="1300"/>
      </w:tblGrid>
      <w:tr w:rsidR="008F28E2">
        <w:trPr>
          <w:trHeight w:hRule="exact" w:val="400"/>
        </w:trPr>
        <w:tc>
          <w:tcPr>
            <w:tcW w:w="89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xml:space="preserve">Totale quote accantonate nel risultato di </w:t>
            </w:r>
            <w:proofErr w:type="spellStart"/>
            <w:r>
              <w:rPr>
                <w:rFonts w:ascii="Arial" w:eastAsia="Arial" w:hAnsi="Arial" w:cs="Arial"/>
                <w:color w:val="000000"/>
                <w:sz w:val="14"/>
                <w:lang w:val="it-IT"/>
              </w:rPr>
              <w:t>amministrzione</w:t>
            </w:r>
            <w:proofErr w:type="spellEnd"/>
            <w:r>
              <w:rPr>
                <w:rFonts w:ascii="Arial" w:eastAsia="Arial" w:hAnsi="Arial" w:cs="Arial"/>
                <w:color w:val="000000"/>
                <w:sz w:val="14"/>
                <w:lang w:val="it-IT"/>
              </w:rPr>
              <w:t xml:space="preserve"> riguardanti le risorse destinate agli investimenti (g)</w:t>
            </w:r>
          </w:p>
        </w:tc>
        <w:tc>
          <w:tcPr>
            <w:tcW w:w="13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400"/>
        </w:trPr>
        <w:tc>
          <w:tcPr>
            <w:tcW w:w="89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Totale risorse destinate nel risultato di amministrazione al netto di quelle che sono state oggetto di accantonamenti (h=Totale f-g)</w:t>
            </w:r>
          </w:p>
        </w:tc>
        <w:tc>
          <w:tcPr>
            <w:tcW w:w="13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43.502,97</w:t>
            </w:r>
          </w:p>
        </w:tc>
      </w:tr>
    </w:tbl>
    <w:p w:rsidR="008F28E2" w:rsidRDefault="00A37E57">
      <w:pPr>
        <w:spacing w:after="160" w:line="240" w:lineRule="exact"/>
        <w:sectPr w:rsidR="008F28E2">
          <w:footerReference w:type="default" r:id="rId61"/>
          <w:pgSz w:w="16840" w:h="11900" w:orient="landscape"/>
          <w:pgMar w:top="500" w:right="0" w:bottom="300" w:left="0" w:header="500" w:footer="300" w:gutter="0"/>
          <w:cols w:space="708"/>
        </w:sectPr>
      </w:pPr>
      <w:r>
        <w:t xml:space="preserve"> </w:t>
      </w:r>
    </w:p>
    <w:p w:rsidR="008F28E2" w:rsidRDefault="00A37E57">
      <w:pPr>
        <w:spacing w:after="20"/>
        <w:ind w:left="440" w:right="440"/>
        <w:rPr>
          <w:rFonts w:ascii="Arial" w:eastAsia="Arial" w:hAnsi="Arial" w:cs="Arial"/>
          <w:b/>
          <w:color w:val="999999"/>
          <w:sz w:val="32"/>
          <w:lang w:val="it-IT"/>
        </w:rPr>
      </w:pPr>
      <w:r>
        <w:rPr>
          <w:rFonts w:ascii="Arial" w:eastAsia="Arial" w:hAnsi="Arial" w:cs="Arial"/>
          <w:b/>
          <w:color w:val="999999"/>
          <w:sz w:val="32"/>
          <w:lang w:val="it-IT"/>
        </w:rPr>
        <w:lastRenderedPageBreak/>
        <w:t>8 ELENCO DEI RESIDUI CON</w:t>
      </w:r>
      <w:r w:rsidR="003D3C85">
        <w:rPr>
          <w:rFonts w:ascii="Arial" w:eastAsia="Arial" w:hAnsi="Arial" w:cs="Arial"/>
          <w:b/>
          <w:color w:val="999999"/>
          <w:sz w:val="32"/>
          <w:lang w:val="it-IT"/>
        </w:rPr>
        <w:t xml:space="preserve"> INDICAZIONE DELL’ANZIANITA’</w:t>
      </w:r>
    </w:p>
    <w:p w:rsidR="008F28E2" w:rsidRDefault="00A37E57">
      <w:pPr>
        <w:spacing w:after="100"/>
        <w:ind w:left="740" w:right="460"/>
        <w:rPr>
          <w:rFonts w:ascii="Arial" w:eastAsia="Arial" w:hAnsi="Arial" w:cs="Arial"/>
          <w:b/>
          <w:color w:val="999999"/>
          <w:sz w:val="28"/>
          <w:lang w:val="it-IT"/>
        </w:rPr>
      </w:pPr>
      <w:r>
        <w:rPr>
          <w:rFonts w:ascii="Arial" w:eastAsia="Arial" w:hAnsi="Arial" w:cs="Arial"/>
          <w:b/>
          <w:color w:val="999999"/>
          <w:sz w:val="28"/>
          <w:lang w:val="it-IT"/>
        </w:rPr>
        <w:t>ex art-11, comma 6, lett. e) del D.lgs. 118/2011</w:t>
      </w:r>
    </w:p>
    <w:p w:rsidR="008F28E2" w:rsidRDefault="00A37E57">
      <w:pPr>
        <w:spacing w:after="120"/>
        <w:ind w:left="440" w:right="460"/>
        <w:jc w:val="both"/>
        <w:rPr>
          <w:rFonts w:ascii="Arial" w:eastAsia="Arial" w:hAnsi="Arial" w:cs="Arial"/>
          <w:color w:val="000000"/>
          <w:sz w:val="20"/>
          <w:lang w:val="it-IT"/>
        </w:rPr>
      </w:pPr>
      <w:r>
        <w:rPr>
          <w:rFonts w:ascii="Arial" w:eastAsia="Arial" w:hAnsi="Arial" w:cs="Arial"/>
          <w:color w:val="000000"/>
          <w:sz w:val="20"/>
          <w:lang w:val="it-IT"/>
        </w:rPr>
        <w:t>Si evidenziano di seguito i residui attivi e passivi attualmente in essere.</w:t>
      </w:r>
    </w:p>
    <w:p w:rsidR="008F28E2" w:rsidRDefault="00A37E57">
      <w:pPr>
        <w:pStyle w:val="Titolo10"/>
        <w:spacing w:after="240"/>
        <w:ind w:left="460" w:right="460"/>
        <w:jc w:val="center"/>
        <w:rPr>
          <w:rFonts w:ascii="Arial" w:eastAsia="Arial" w:hAnsi="Arial" w:cs="Arial"/>
          <w:b/>
          <w:color w:val="7F8C93"/>
          <w:lang w:val="it-IT"/>
        </w:rPr>
      </w:pPr>
      <w:r>
        <w:rPr>
          <w:rFonts w:ascii="Arial" w:eastAsia="Arial" w:hAnsi="Arial" w:cs="Arial"/>
          <w:b/>
          <w:color w:val="7F8C93"/>
          <w:lang w:val="it-IT"/>
        </w:rPr>
        <w:t>Situazione Residui Entrata Esercizio 2022</w:t>
      </w:r>
    </w:p>
    <w:tbl>
      <w:tblPr>
        <w:tblW w:w="0" w:type="auto"/>
        <w:tblInd w:w="440" w:type="dxa"/>
        <w:tblLayout w:type="fixed"/>
        <w:tblLook w:val="04A0" w:firstRow="1" w:lastRow="0" w:firstColumn="1" w:lastColumn="0" w:noHBand="0" w:noVBand="1"/>
      </w:tblPr>
      <w:tblGrid>
        <w:gridCol w:w="1620"/>
        <w:gridCol w:w="2400"/>
        <w:gridCol w:w="2400"/>
        <w:gridCol w:w="2400"/>
        <w:gridCol w:w="2400"/>
        <w:gridCol w:w="2400"/>
        <w:gridCol w:w="2400"/>
      </w:tblGrid>
      <w:tr w:rsidR="008F28E2">
        <w:trPr>
          <w:trHeight w:hRule="exact" w:val="380"/>
        </w:trPr>
        <w:tc>
          <w:tcPr>
            <w:tcW w:w="1620" w:type="dxa"/>
            <w:tcBorders>
              <w:top w:val="single" w:sz="8" w:space="0" w:color="CCCCCC"/>
              <w:left w:val="single" w:sz="8" w:space="0" w:color="CCCCCC"/>
              <w:bottom w:val="single" w:sz="8" w:space="0" w:color="CCCCCC"/>
              <w:right w:val="single" w:sz="8" w:space="0" w:color="CCCCCC"/>
            </w:tcBorders>
            <w:shd w:val="clear" w:color="DCE4E9" w:fill="DCE4E9"/>
            <w:tcMar>
              <w:top w:w="20" w:type="dxa"/>
              <w:left w:w="40" w:type="dxa"/>
              <w:bottom w:w="20" w:type="dxa"/>
              <w:right w:w="40" w:type="dxa"/>
            </w:tcMar>
          </w:tcPr>
          <w:p w:rsidR="008F28E2" w:rsidRDefault="00A37E57">
            <w:pPr>
              <w:pStyle w:val="Label"/>
              <w:jc w:val="center"/>
              <w:rPr>
                <w:rFonts w:ascii="Arial" w:eastAsia="Arial" w:hAnsi="Arial" w:cs="Arial"/>
                <w:lang w:val="it-IT"/>
              </w:rPr>
            </w:pPr>
            <w:r>
              <w:rPr>
                <w:rFonts w:ascii="Arial" w:eastAsia="Arial" w:hAnsi="Arial" w:cs="Arial"/>
                <w:lang w:val="it-IT"/>
              </w:rPr>
              <w:t>Anno</w:t>
            </w:r>
          </w:p>
        </w:tc>
        <w:tc>
          <w:tcPr>
            <w:tcW w:w="2400" w:type="dxa"/>
            <w:tcBorders>
              <w:top w:val="single" w:sz="8" w:space="0" w:color="CCCCCC"/>
              <w:left w:val="single" w:sz="8" w:space="0" w:color="CCCCCC"/>
              <w:bottom w:val="single" w:sz="8" w:space="0" w:color="CCCCCC"/>
              <w:right w:val="single" w:sz="8" w:space="0" w:color="CCCCCC"/>
            </w:tcBorders>
            <w:shd w:val="clear" w:color="DCE4E9" w:fill="DCE4E9"/>
            <w:tcMar>
              <w:top w:w="20" w:type="dxa"/>
              <w:left w:w="40" w:type="dxa"/>
              <w:bottom w:w="20" w:type="dxa"/>
              <w:right w:w="40" w:type="dxa"/>
            </w:tcMar>
          </w:tcPr>
          <w:p w:rsidR="008F28E2" w:rsidRDefault="00A37E57">
            <w:pPr>
              <w:pStyle w:val="Label"/>
              <w:jc w:val="center"/>
              <w:rPr>
                <w:rFonts w:ascii="Arial" w:eastAsia="Arial" w:hAnsi="Arial" w:cs="Arial"/>
                <w:lang w:val="it-IT"/>
              </w:rPr>
            </w:pPr>
            <w:r>
              <w:rPr>
                <w:rFonts w:ascii="Arial" w:eastAsia="Arial" w:hAnsi="Arial" w:cs="Arial"/>
                <w:lang w:val="it-IT"/>
              </w:rPr>
              <w:t>Importo Iniziale</w:t>
            </w:r>
          </w:p>
        </w:tc>
        <w:tc>
          <w:tcPr>
            <w:tcW w:w="2400" w:type="dxa"/>
            <w:tcBorders>
              <w:top w:val="single" w:sz="8" w:space="0" w:color="CCCCCC"/>
              <w:left w:val="single" w:sz="8" w:space="0" w:color="CCCCCC"/>
              <w:bottom w:val="single" w:sz="8" w:space="0" w:color="CCCCCC"/>
              <w:right w:val="single" w:sz="8" w:space="0" w:color="CCCCCC"/>
            </w:tcBorders>
            <w:shd w:val="clear" w:color="DCE4E9" w:fill="DCE4E9"/>
            <w:tcMar>
              <w:top w:w="20" w:type="dxa"/>
              <w:left w:w="40" w:type="dxa"/>
              <w:bottom w:w="20" w:type="dxa"/>
              <w:right w:w="40" w:type="dxa"/>
            </w:tcMar>
          </w:tcPr>
          <w:p w:rsidR="008F28E2" w:rsidRDefault="00A37E57">
            <w:pPr>
              <w:pStyle w:val="Label"/>
              <w:jc w:val="center"/>
              <w:rPr>
                <w:rFonts w:ascii="Arial" w:eastAsia="Arial" w:hAnsi="Arial" w:cs="Arial"/>
                <w:lang w:val="it-IT"/>
              </w:rPr>
            </w:pPr>
            <w:r>
              <w:rPr>
                <w:rFonts w:ascii="Arial" w:eastAsia="Arial" w:hAnsi="Arial" w:cs="Arial"/>
                <w:lang w:val="it-IT"/>
              </w:rPr>
              <w:t>Variazioni</w:t>
            </w:r>
          </w:p>
        </w:tc>
        <w:tc>
          <w:tcPr>
            <w:tcW w:w="2400" w:type="dxa"/>
            <w:tcBorders>
              <w:top w:val="single" w:sz="8" w:space="0" w:color="CCCCCC"/>
              <w:left w:val="single" w:sz="8" w:space="0" w:color="CCCCCC"/>
              <w:bottom w:val="single" w:sz="8" w:space="0" w:color="CCCCCC"/>
              <w:right w:val="single" w:sz="8" w:space="0" w:color="CCCCCC"/>
            </w:tcBorders>
            <w:shd w:val="clear" w:color="DCE4E9" w:fill="DCE4E9"/>
            <w:tcMar>
              <w:top w:w="20" w:type="dxa"/>
              <w:left w:w="40" w:type="dxa"/>
              <w:bottom w:w="20" w:type="dxa"/>
              <w:right w:w="40" w:type="dxa"/>
            </w:tcMar>
          </w:tcPr>
          <w:p w:rsidR="008F28E2" w:rsidRDefault="00A37E57">
            <w:pPr>
              <w:pStyle w:val="Label"/>
              <w:jc w:val="center"/>
              <w:rPr>
                <w:rFonts w:ascii="Arial" w:eastAsia="Arial" w:hAnsi="Arial" w:cs="Arial"/>
                <w:lang w:val="it-IT"/>
              </w:rPr>
            </w:pPr>
            <w:r>
              <w:rPr>
                <w:rFonts w:ascii="Arial" w:eastAsia="Arial" w:hAnsi="Arial" w:cs="Arial"/>
                <w:lang w:val="it-IT"/>
              </w:rPr>
              <w:t>Accertamenti</w:t>
            </w:r>
          </w:p>
        </w:tc>
        <w:tc>
          <w:tcPr>
            <w:tcW w:w="2400" w:type="dxa"/>
            <w:tcBorders>
              <w:top w:val="single" w:sz="8" w:space="0" w:color="CCCCCC"/>
              <w:left w:val="single" w:sz="8" w:space="0" w:color="CCCCCC"/>
              <w:bottom w:val="single" w:sz="8" w:space="0" w:color="CCCCCC"/>
              <w:right w:val="single" w:sz="8" w:space="0" w:color="CCCCCC"/>
            </w:tcBorders>
            <w:shd w:val="clear" w:color="DCE4E9" w:fill="DCE4E9"/>
            <w:tcMar>
              <w:top w:w="20" w:type="dxa"/>
              <w:left w:w="40" w:type="dxa"/>
              <w:bottom w:w="20" w:type="dxa"/>
              <w:right w:w="40" w:type="dxa"/>
            </w:tcMar>
          </w:tcPr>
          <w:p w:rsidR="008F28E2" w:rsidRDefault="00A37E57">
            <w:pPr>
              <w:pStyle w:val="Label"/>
              <w:jc w:val="center"/>
              <w:rPr>
                <w:rFonts w:ascii="Arial" w:eastAsia="Arial" w:hAnsi="Arial" w:cs="Arial"/>
                <w:lang w:val="it-IT"/>
              </w:rPr>
            </w:pPr>
            <w:r>
              <w:rPr>
                <w:rFonts w:ascii="Arial" w:eastAsia="Arial" w:hAnsi="Arial" w:cs="Arial"/>
                <w:lang w:val="it-IT"/>
              </w:rPr>
              <w:t>Ordinativi</w:t>
            </w:r>
          </w:p>
        </w:tc>
        <w:tc>
          <w:tcPr>
            <w:tcW w:w="2400" w:type="dxa"/>
            <w:tcBorders>
              <w:top w:val="single" w:sz="8" w:space="0" w:color="CCCCCC"/>
              <w:left w:val="single" w:sz="8" w:space="0" w:color="CCCCCC"/>
              <w:bottom w:val="single" w:sz="8" w:space="0" w:color="CCCCCC"/>
              <w:right w:val="single" w:sz="8" w:space="0" w:color="CCCCCC"/>
            </w:tcBorders>
            <w:shd w:val="clear" w:color="DCE4E9" w:fill="DCE4E9"/>
            <w:tcMar>
              <w:top w:w="20" w:type="dxa"/>
              <w:left w:w="40" w:type="dxa"/>
              <w:bottom w:w="20" w:type="dxa"/>
              <w:right w:w="40" w:type="dxa"/>
            </w:tcMar>
          </w:tcPr>
          <w:p w:rsidR="008F28E2" w:rsidRDefault="00A37E57">
            <w:pPr>
              <w:pStyle w:val="Label"/>
              <w:jc w:val="center"/>
              <w:rPr>
                <w:rFonts w:ascii="Arial" w:eastAsia="Arial" w:hAnsi="Arial" w:cs="Arial"/>
                <w:lang w:val="it-IT"/>
              </w:rPr>
            </w:pPr>
            <w:r>
              <w:rPr>
                <w:rFonts w:ascii="Arial" w:eastAsia="Arial" w:hAnsi="Arial" w:cs="Arial"/>
                <w:lang w:val="it-IT"/>
              </w:rPr>
              <w:t>Incassi</w:t>
            </w:r>
          </w:p>
        </w:tc>
        <w:tc>
          <w:tcPr>
            <w:tcW w:w="2400" w:type="dxa"/>
            <w:tcBorders>
              <w:top w:val="single" w:sz="8" w:space="0" w:color="CCCCCC"/>
              <w:left w:val="single" w:sz="8" w:space="0" w:color="CCCCCC"/>
              <w:bottom w:val="single" w:sz="8" w:space="0" w:color="CCCCCC"/>
              <w:right w:val="single" w:sz="8" w:space="0" w:color="CCCCCC"/>
            </w:tcBorders>
            <w:shd w:val="clear" w:color="DCE4E9" w:fill="DCE4E9"/>
            <w:tcMar>
              <w:top w:w="20" w:type="dxa"/>
              <w:left w:w="40" w:type="dxa"/>
              <w:bottom w:w="20" w:type="dxa"/>
              <w:right w:w="40" w:type="dxa"/>
            </w:tcMar>
          </w:tcPr>
          <w:p w:rsidR="008F28E2" w:rsidRDefault="00A37E57">
            <w:pPr>
              <w:pStyle w:val="Label"/>
              <w:jc w:val="center"/>
              <w:rPr>
                <w:rFonts w:ascii="Arial" w:eastAsia="Arial" w:hAnsi="Arial" w:cs="Arial"/>
                <w:lang w:val="it-IT"/>
              </w:rPr>
            </w:pPr>
            <w:r>
              <w:rPr>
                <w:rFonts w:ascii="Arial" w:eastAsia="Arial" w:hAnsi="Arial" w:cs="Arial"/>
                <w:lang w:val="it-IT"/>
              </w:rPr>
              <w:t>Disponibilità</w:t>
            </w:r>
          </w:p>
        </w:tc>
      </w:tr>
      <w:tr w:rsidR="008F28E2">
        <w:trPr>
          <w:trHeight w:hRule="exact" w:val="220"/>
        </w:trPr>
        <w:tc>
          <w:tcPr>
            <w:tcW w:w="162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2000</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4.394,02</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4.394,02</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4.394,02</w:t>
            </w:r>
          </w:p>
        </w:tc>
      </w:tr>
      <w:tr w:rsidR="008F28E2">
        <w:trPr>
          <w:trHeight w:hRule="exact" w:val="220"/>
        </w:trPr>
        <w:tc>
          <w:tcPr>
            <w:tcW w:w="162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2002</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353.105,98</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353.105,98</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353.105,98</w:t>
            </w:r>
          </w:p>
        </w:tc>
      </w:tr>
      <w:tr w:rsidR="008F28E2">
        <w:trPr>
          <w:trHeight w:hRule="exact" w:val="220"/>
        </w:trPr>
        <w:tc>
          <w:tcPr>
            <w:tcW w:w="162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2003</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60.832,32</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60.832,32</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60.832,32</w:t>
            </w:r>
          </w:p>
        </w:tc>
      </w:tr>
      <w:tr w:rsidR="008F28E2">
        <w:trPr>
          <w:trHeight w:hRule="exact" w:val="220"/>
        </w:trPr>
        <w:tc>
          <w:tcPr>
            <w:tcW w:w="162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2004</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320.095,70</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320.095,70</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320.095,70</w:t>
            </w:r>
          </w:p>
        </w:tc>
      </w:tr>
      <w:tr w:rsidR="008F28E2">
        <w:trPr>
          <w:trHeight w:hRule="exact" w:val="220"/>
        </w:trPr>
        <w:tc>
          <w:tcPr>
            <w:tcW w:w="162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2006</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102.594,84</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102.594,84</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102.594,84</w:t>
            </w:r>
          </w:p>
        </w:tc>
      </w:tr>
      <w:tr w:rsidR="008F28E2">
        <w:trPr>
          <w:trHeight w:hRule="exact" w:val="220"/>
        </w:trPr>
        <w:tc>
          <w:tcPr>
            <w:tcW w:w="162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2007</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54.118,85</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1.599,16</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55.718,01</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1.599,16</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1.599,16</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54.118,85</w:t>
            </w:r>
          </w:p>
        </w:tc>
      </w:tr>
      <w:tr w:rsidR="008F28E2">
        <w:trPr>
          <w:trHeight w:hRule="exact" w:val="220"/>
        </w:trPr>
        <w:tc>
          <w:tcPr>
            <w:tcW w:w="162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2008</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10.150,19</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1.587,96</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11.738,15</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1.587,96</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885,12</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10.150,19</w:t>
            </w:r>
          </w:p>
        </w:tc>
      </w:tr>
      <w:tr w:rsidR="008F28E2">
        <w:trPr>
          <w:trHeight w:hRule="exact" w:val="220"/>
        </w:trPr>
        <w:tc>
          <w:tcPr>
            <w:tcW w:w="162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2009</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382.552,97</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1.539,10</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384.092,07</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1.539,10</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1.539,10</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382.552,97</w:t>
            </w:r>
          </w:p>
        </w:tc>
      </w:tr>
      <w:tr w:rsidR="008F28E2">
        <w:trPr>
          <w:trHeight w:hRule="exact" w:val="220"/>
        </w:trPr>
        <w:tc>
          <w:tcPr>
            <w:tcW w:w="162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2010</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32.779,52</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3.158,83</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35.938,35</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3.158,83</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3.158,83</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32.779,52</w:t>
            </w:r>
          </w:p>
        </w:tc>
      </w:tr>
      <w:tr w:rsidR="008F28E2">
        <w:trPr>
          <w:trHeight w:hRule="exact" w:val="220"/>
        </w:trPr>
        <w:tc>
          <w:tcPr>
            <w:tcW w:w="162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2011</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4.431,83</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2.201,74</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6.633,57</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2.201,74</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2.201,74</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4.431,83</w:t>
            </w:r>
          </w:p>
        </w:tc>
      </w:tr>
      <w:tr w:rsidR="008F28E2">
        <w:trPr>
          <w:trHeight w:hRule="exact" w:val="220"/>
        </w:trPr>
        <w:tc>
          <w:tcPr>
            <w:tcW w:w="162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2012</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3.924,54</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2.624,79</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6.549,33</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2.624,79</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2.624,79</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3.924,54</w:t>
            </w:r>
          </w:p>
        </w:tc>
      </w:tr>
      <w:tr w:rsidR="008F28E2">
        <w:trPr>
          <w:trHeight w:hRule="exact" w:val="220"/>
        </w:trPr>
        <w:tc>
          <w:tcPr>
            <w:tcW w:w="162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2013</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60.161,82</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595,26</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60.757,08</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595,26</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595,26</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60.161,82</w:t>
            </w:r>
          </w:p>
        </w:tc>
      </w:tr>
      <w:tr w:rsidR="008F28E2">
        <w:trPr>
          <w:trHeight w:hRule="exact" w:val="220"/>
        </w:trPr>
        <w:tc>
          <w:tcPr>
            <w:tcW w:w="162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2014</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80.631,83</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4.522,75</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85.154,58</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4.522,75</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2.895,00</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80.631,83</w:t>
            </w:r>
          </w:p>
        </w:tc>
      </w:tr>
      <w:tr w:rsidR="008F28E2">
        <w:trPr>
          <w:trHeight w:hRule="exact" w:val="220"/>
        </w:trPr>
        <w:tc>
          <w:tcPr>
            <w:tcW w:w="162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2015</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261.807,78</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-1.426,03</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260.381,75</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119,78</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119,78</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260.261,97</w:t>
            </w:r>
          </w:p>
        </w:tc>
      </w:tr>
      <w:tr w:rsidR="008F28E2">
        <w:trPr>
          <w:trHeight w:hRule="exact" w:val="220"/>
        </w:trPr>
        <w:tc>
          <w:tcPr>
            <w:tcW w:w="162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2016</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94.653,96</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-970,45</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93.683,51</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8.014,05</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8.014,05</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85.669,46</w:t>
            </w:r>
          </w:p>
        </w:tc>
      </w:tr>
      <w:tr w:rsidR="008F28E2">
        <w:trPr>
          <w:trHeight w:hRule="exact" w:val="220"/>
        </w:trPr>
        <w:tc>
          <w:tcPr>
            <w:tcW w:w="162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2017</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81.078,64</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-4.758,37</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76.320,27</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14.212,53</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10.789,99</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62.107,74</w:t>
            </w:r>
          </w:p>
        </w:tc>
      </w:tr>
      <w:tr w:rsidR="008F28E2">
        <w:trPr>
          <w:trHeight w:hRule="exact" w:val="220"/>
        </w:trPr>
        <w:tc>
          <w:tcPr>
            <w:tcW w:w="162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2018</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765.519,75</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-648.805,68</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116.714,07</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56.192,77</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28.813,84</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60.521,30</w:t>
            </w:r>
          </w:p>
        </w:tc>
      </w:tr>
      <w:tr w:rsidR="008F28E2">
        <w:trPr>
          <w:trHeight w:hRule="exact" w:val="220"/>
        </w:trPr>
        <w:tc>
          <w:tcPr>
            <w:tcW w:w="162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2019</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851.946,45</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-613.982,00</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237.964,45</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63.809,16</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33.818,73</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174.155,29</w:t>
            </w:r>
          </w:p>
        </w:tc>
      </w:tr>
      <w:tr w:rsidR="008F28E2">
        <w:trPr>
          <w:trHeight w:hRule="exact" w:val="220"/>
        </w:trPr>
        <w:tc>
          <w:tcPr>
            <w:tcW w:w="162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2020</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1.090.600,74</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-36.143,47</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1.054.457,27</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60.197,08</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36.504,60</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994.260,19</w:t>
            </w:r>
          </w:p>
        </w:tc>
      </w:tr>
      <w:tr w:rsidR="008F28E2">
        <w:trPr>
          <w:trHeight w:hRule="exact" w:val="220"/>
        </w:trPr>
        <w:tc>
          <w:tcPr>
            <w:tcW w:w="162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2021</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3.391.338,03</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166.133,24</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3.557.471,27</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2.468.938,38</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906.119,22</w:t>
            </w:r>
          </w:p>
        </w:tc>
        <w:tc>
          <w:tcPr>
            <w:tcW w:w="2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1.088.532,89</w:t>
            </w:r>
          </w:p>
        </w:tc>
      </w:tr>
      <w:tr w:rsidR="008F28E2">
        <w:trPr>
          <w:trHeight w:hRule="exact" w:val="300"/>
        </w:trPr>
        <w:tc>
          <w:tcPr>
            <w:tcW w:w="1620" w:type="dxa"/>
            <w:tcBorders>
              <w:top w:val="single" w:sz="8" w:space="0" w:color="CCCCCC"/>
              <w:left w:val="single" w:sz="8" w:space="0" w:color="CCCCCC"/>
              <w:bottom w:val="single" w:sz="8" w:space="0" w:color="CCCCCC"/>
              <w:right w:val="single" w:sz="8" w:space="0" w:color="FFFFFF"/>
            </w:tcBorders>
            <w:shd w:val="clear" w:color="DCE4E9" w:fill="DCE4E9"/>
            <w:tcMar>
              <w:top w:w="20" w:type="dxa"/>
              <w:left w:w="60" w:type="dxa"/>
              <w:bottom w:w="20" w:type="dxa"/>
              <w:right w:w="60" w:type="dxa"/>
            </w:tcMar>
          </w:tcPr>
          <w:p w:rsidR="008F28E2" w:rsidRDefault="00A37E57">
            <w:pPr>
              <w:pStyle w:val="LabelTotaleImporto"/>
              <w:jc w:val="right"/>
              <w:rPr>
                <w:rFonts w:ascii="Arial" w:eastAsia="Arial" w:hAnsi="Arial" w:cs="Arial"/>
                <w:i/>
                <w:sz w:val="14"/>
                <w:lang w:val="it-IT"/>
              </w:rPr>
            </w:pPr>
            <w:r>
              <w:rPr>
                <w:rFonts w:ascii="Arial" w:eastAsia="Arial" w:hAnsi="Arial" w:cs="Arial"/>
                <w:i/>
                <w:sz w:val="14"/>
                <w:lang w:val="it-IT"/>
              </w:rPr>
              <w:t>TOTALE</w:t>
            </w:r>
          </w:p>
        </w:tc>
        <w:tc>
          <w:tcPr>
            <w:tcW w:w="2400"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8.006.719,76</w:t>
            </w:r>
          </w:p>
        </w:tc>
        <w:tc>
          <w:tcPr>
            <w:tcW w:w="2400"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-1.122.123,17</w:t>
            </w:r>
          </w:p>
        </w:tc>
        <w:tc>
          <w:tcPr>
            <w:tcW w:w="2400"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6.884.596,59</w:t>
            </w:r>
          </w:p>
        </w:tc>
        <w:tc>
          <w:tcPr>
            <w:tcW w:w="2400"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2.689.313,34</w:t>
            </w:r>
          </w:p>
        </w:tc>
        <w:tc>
          <w:tcPr>
            <w:tcW w:w="2400"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1.039.679,21</w:t>
            </w:r>
          </w:p>
        </w:tc>
        <w:tc>
          <w:tcPr>
            <w:tcW w:w="2400"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4.195.283,25</w:t>
            </w:r>
          </w:p>
        </w:tc>
      </w:tr>
    </w:tbl>
    <w:p w:rsidR="008F28E2" w:rsidRDefault="00A37E57">
      <w:pPr>
        <w:spacing w:after="200" w:line="120" w:lineRule="exact"/>
        <w:rPr>
          <w:sz w:val="12"/>
        </w:rPr>
      </w:pPr>
      <w:r>
        <w:t xml:space="preserve"> </w:t>
      </w:r>
    </w:p>
    <w:p w:rsidR="008F28E2" w:rsidRDefault="00A37E57">
      <w:pPr>
        <w:pStyle w:val="Titolo10"/>
        <w:spacing w:after="240"/>
        <w:ind w:left="460" w:right="460"/>
        <w:jc w:val="center"/>
        <w:rPr>
          <w:rFonts w:ascii="Arial" w:eastAsia="Arial" w:hAnsi="Arial" w:cs="Arial"/>
          <w:b/>
          <w:color w:val="7F8C93"/>
          <w:lang w:val="it-IT"/>
        </w:rPr>
      </w:pPr>
      <w:r>
        <w:rPr>
          <w:rFonts w:ascii="Arial" w:eastAsia="Arial" w:hAnsi="Arial" w:cs="Arial"/>
          <w:b/>
          <w:color w:val="7F8C93"/>
          <w:lang w:val="it-IT"/>
        </w:rPr>
        <w:t>Situazione Residui Spesa Esercizio 2022</w:t>
      </w:r>
    </w:p>
    <w:tbl>
      <w:tblPr>
        <w:tblW w:w="0" w:type="auto"/>
        <w:tblInd w:w="440" w:type="dxa"/>
        <w:tblLayout w:type="fixed"/>
        <w:tblLook w:val="04A0" w:firstRow="1" w:lastRow="0" w:firstColumn="1" w:lastColumn="0" w:noHBand="0" w:noVBand="1"/>
      </w:tblPr>
      <w:tblGrid>
        <w:gridCol w:w="740"/>
        <w:gridCol w:w="2200"/>
        <w:gridCol w:w="2100"/>
        <w:gridCol w:w="2200"/>
        <w:gridCol w:w="2200"/>
        <w:gridCol w:w="2200"/>
        <w:gridCol w:w="2200"/>
        <w:gridCol w:w="2180"/>
      </w:tblGrid>
      <w:tr w:rsidR="008F28E2">
        <w:trPr>
          <w:trHeight w:hRule="exact" w:val="520"/>
        </w:trPr>
        <w:tc>
          <w:tcPr>
            <w:tcW w:w="740" w:type="dxa"/>
            <w:tcBorders>
              <w:top w:val="single" w:sz="8" w:space="0" w:color="CCCCCC"/>
              <w:left w:val="single" w:sz="8" w:space="0" w:color="CCCCCC"/>
              <w:bottom w:val="single" w:sz="8" w:space="0" w:color="CCCCCC"/>
              <w:right w:val="single" w:sz="8" w:space="0" w:color="CCCCCC"/>
            </w:tcBorders>
            <w:shd w:val="clear" w:color="DCE4E9" w:fill="DCE4E9"/>
            <w:tcMar>
              <w:top w:w="20" w:type="dxa"/>
              <w:left w:w="40" w:type="dxa"/>
              <w:bottom w:w="20" w:type="dxa"/>
              <w:right w:w="40" w:type="dxa"/>
            </w:tcMa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Anno</w:t>
            </w:r>
          </w:p>
        </w:tc>
        <w:tc>
          <w:tcPr>
            <w:tcW w:w="2200" w:type="dxa"/>
            <w:tcBorders>
              <w:top w:val="single" w:sz="8" w:space="0" w:color="CCCCCC"/>
              <w:left w:val="single" w:sz="8" w:space="0" w:color="CCCCCC"/>
              <w:bottom w:val="single" w:sz="8" w:space="0" w:color="CCCCCC"/>
              <w:right w:val="single" w:sz="8" w:space="0" w:color="CCCCCC"/>
            </w:tcBorders>
            <w:shd w:val="clear" w:color="DCE4E9" w:fill="DCE4E9"/>
            <w:tcMar>
              <w:top w:w="20" w:type="dxa"/>
              <w:left w:w="40" w:type="dxa"/>
              <w:bottom w:w="20" w:type="dxa"/>
              <w:right w:w="40" w:type="dxa"/>
            </w:tcMa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Importo Iniziale</w:t>
            </w:r>
          </w:p>
        </w:tc>
        <w:tc>
          <w:tcPr>
            <w:tcW w:w="2100" w:type="dxa"/>
            <w:tcBorders>
              <w:top w:val="single" w:sz="8" w:space="0" w:color="CCCCCC"/>
              <w:left w:val="single" w:sz="8" w:space="0" w:color="CCCCCC"/>
              <w:bottom w:val="single" w:sz="8" w:space="0" w:color="CCCCCC"/>
              <w:right w:val="single" w:sz="8" w:space="0" w:color="CCCCCC"/>
            </w:tcBorders>
            <w:shd w:val="clear" w:color="DCE4E9" w:fill="DCE4E9"/>
            <w:tcMar>
              <w:top w:w="20" w:type="dxa"/>
              <w:left w:w="40" w:type="dxa"/>
              <w:bottom w:w="20" w:type="dxa"/>
              <w:right w:w="40" w:type="dxa"/>
            </w:tcMa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Variazioni</w:t>
            </w:r>
          </w:p>
        </w:tc>
        <w:tc>
          <w:tcPr>
            <w:tcW w:w="2200" w:type="dxa"/>
            <w:tcBorders>
              <w:top w:val="single" w:sz="8" w:space="0" w:color="CCCCCC"/>
              <w:left w:val="single" w:sz="8" w:space="0" w:color="CCCCCC"/>
              <w:bottom w:val="single" w:sz="8" w:space="0" w:color="CCCCCC"/>
              <w:right w:val="single" w:sz="8" w:space="0" w:color="CCCCCC"/>
            </w:tcBorders>
            <w:shd w:val="clear" w:color="DCE4E9" w:fill="DCE4E9"/>
            <w:tcMar>
              <w:top w:w="20" w:type="dxa"/>
              <w:left w:w="40" w:type="dxa"/>
              <w:bottom w:w="20" w:type="dxa"/>
              <w:right w:w="40" w:type="dxa"/>
            </w:tcMa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Impegni</w:t>
            </w:r>
          </w:p>
        </w:tc>
        <w:tc>
          <w:tcPr>
            <w:tcW w:w="2200" w:type="dxa"/>
            <w:tcBorders>
              <w:top w:val="single" w:sz="8" w:space="0" w:color="CCCCCC"/>
              <w:left w:val="single" w:sz="8" w:space="0" w:color="CCCCCC"/>
              <w:bottom w:val="single" w:sz="8" w:space="0" w:color="CCCCCC"/>
              <w:right w:val="single" w:sz="8" w:space="0" w:color="CCCCCC"/>
            </w:tcBorders>
            <w:shd w:val="clear" w:color="DCE4E9" w:fill="DCE4E9"/>
            <w:tcMar>
              <w:top w:w="20" w:type="dxa"/>
              <w:left w:w="40" w:type="dxa"/>
              <w:bottom w:w="20" w:type="dxa"/>
              <w:right w:w="40" w:type="dxa"/>
            </w:tcMa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Mandati</w:t>
            </w:r>
          </w:p>
        </w:tc>
        <w:tc>
          <w:tcPr>
            <w:tcW w:w="2200" w:type="dxa"/>
            <w:tcBorders>
              <w:top w:val="single" w:sz="8" w:space="0" w:color="CCCCCC"/>
              <w:left w:val="single" w:sz="8" w:space="0" w:color="CCCCCC"/>
              <w:bottom w:val="single" w:sz="8" w:space="0" w:color="CCCCCC"/>
              <w:right w:val="single" w:sz="8" w:space="0" w:color="CCCCCC"/>
            </w:tcBorders>
            <w:shd w:val="clear" w:color="DCE4E9" w:fill="DCE4E9"/>
            <w:tcMar>
              <w:top w:w="20" w:type="dxa"/>
              <w:left w:w="40" w:type="dxa"/>
              <w:bottom w:w="20" w:type="dxa"/>
              <w:right w:w="40" w:type="dxa"/>
            </w:tcMa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Pagamenti</w:t>
            </w:r>
          </w:p>
        </w:tc>
        <w:tc>
          <w:tcPr>
            <w:tcW w:w="2200" w:type="dxa"/>
            <w:tcBorders>
              <w:top w:val="single" w:sz="8" w:space="0" w:color="CCCCCC"/>
              <w:left w:val="single" w:sz="8" w:space="0" w:color="CCCCCC"/>
              <w:bottom w:val="single" w:sz="8" w:space="0" w:color="CCCCCC"/>
              <w:right w:val="single" w:sz="8" w:space="0" w:color="CCCCCC"/>
            </w:tcBorders>
            <w:shd w:val="clear" w:color="DCE4E9" w:fill="DCE4E9"/>
            <w:tcMar>
              <w:top w:w="20" w:type="dxa"/>
              <w:left w:w="40" w:type="dxa"/>
              <w:bottom w:w="20" w:type="dxa"/>
              <w:right w:w="40" w:type="dxa"/>
            </w:tcMa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Disponibilità</w:t>
            </w:r>
          </w:p>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Finanziaria</w:t>
            </w:r>
          </w:p>
        </w:tc>
        <w:tc>
          <w:tcPr>
            <w:tcW w:w="2180" w:type="dxa"/>
            <w:tcBorders>
              <w:top w:val="single" w:sz="8" w:space="0" w:color="CCCCCC"/>
              <w:left w:val="single" w:sz="8" w:space="0" w:color="CCCCCC"/>
              <w:bottom w:val="single" w:sz="8" w:space="0" w:color="CCCCCC"/>
              <w:right w:val="single" w:sz="8" w:space="0" w:color="CCCCCC"/>
            </w:tcBorders>
            <w:shd w:val="clear" w:color="DCE4E9" w:fill="DCE4E9"/>
            <w:tcMar>
              <w:top w:w="20" w:type="dxa"/>
              <w:left w:w="40" w:type="dxa"/>
              <w:bottom w:w="20" w:type="dxa"/>
              <w:right w:w="40" w:type="dxa"/>
            </w:tcMa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Disponibilità</w:t>
            </w:r>
          </w:p>
        </w:tc>
      </w:tr>
      <w:tr w:rsidR="008F28E2">
        <w:trPr>
          <w:trHeight w:hRule="exact" w:val="220"/>
        </w:trPr>
        <w:tc>
          <w:tcPr>
            <w:tcW w:w="7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2002</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2.582,00</w:t>
            </w:r>
          </w:p>
        </w:tc>
        <w:tc>
          <w:tcPr>
            <w:tcW w:w="21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2.582,00</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2.582,00</w:t>
            </w:r>
          </w:p>
        </w:tc>
        <w:tc>
          <w:tcPr>
            <w:tcW w:w="218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2.582,00</w:t>
            </w:r>
          </w:p>
        </w:tc>
      </w:tr>
      <w:tr w:rsidR="008F28E2">
        <w:trPr>
          <w:trHeight w:hRule="exact" w:val="220"/>
        </w:trPr>
        <w:tc>
          <w:tcPr>
            <w:tcW w:w="7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2003</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15.275,93</w:t>
            </w:r>
          </w:p>
        </w:tc>
        <w:tc>
          <w:tcPr>
            <w:tcW w:w="21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15.275,93</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15.275,93</w:t>
            </w:r>
          </w:p>
        </w:tc>
        <w:tc>
          <w:tcPr>
            <w:tcW w:w="218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1.291,00</w:t>
            </w:r>
          </w:p>
        </w:tc>
      </w:tr>
      <w:tr w:rsidR="008F28E2">
        <w:trPr>
          <w:trHeight w:hRule="exact" w:val="220"/>
        </w:trPr>
        <w:tc>
          <w:tcPr>
            <w:tcW w:w="7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2004</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154.450,24</w:t>
            </w:r>
          </w:p>
        </w:tc>
        <w:tc>
          <w:tcPr>
            <w:tcW w:w="21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154.450,24</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18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7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2005</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600,00</w:t>
            </w:r>
          </w:p>
        </w:tc>
        <w:tc>
          <w:tcPr>
            <w:tcW w:w="21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600,00</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600,00</w:t>
            </w:r>
          </w:p>
        </w:tc>
        <w:tc>
          <w:tcPr>
            <w:tcW w:w="218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600,00</w:t>
            </w:r>
          </w:p>
        </w:tc>
      </w:tr>
      <w:tr w:rsidR="008F28E2">
        <w:trPr>
          <w:trHeight w:hRule="exact" w:val="220"/>
        </w:trPr>
        <w:tc>
          <w:tcPr>
            <w:tcW w:w="7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2007</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4.862,20</w:t>
            </w:r>
          </w:p>
        </w:tc>
        <w:tc>
          <w:tcPr>
            <w:tcW w:w="21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4.862,20</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4.862,20</w:t>
            </w:r>
          </w:p>
        </w:tc>
        <w:tc>
          <w:tcPr>
            <w:tcW w:w="218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4.862,20</w:t>
            </w:r>
          </w:p>
        </w:tc>
      </w:tr>
      <w:tr w:rsidR="008F28E2">
        <w:trPr>
          <w:trHeight w:hRule="exact" w:val="220"/>
        </w:trPr>
        <w:tc>
          <w:tcPr>
            <w:tcW w:w="7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2008</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3.198,59</w:t>
            </w:r>
          </w:p>
        </w:tc>
        <w:tc>
          <w:tcPr>
            <w:tcW w:w="21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3.198,59</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3.198,59</w:t>
            </w:r>
          </w:p>
        </w:tc>
        <w:tc>
          <w:tcPr>
            <w:tcW w:w="218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3.198,59</w:t>
            </w:r>
          </w:p>
        </w:tc>
      </w:tr>
      <w:tr w:rsidR="008F28E2">
        <w:trPr>
          <w:trHeight w:hRule="exact" w:val="220"/>
        </w:trPr>
        <w:tc>
          <w:tcPr>
            <w:tcW w:w="7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2011</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3.503,90</w:t>
            </w:r>
          </w:p>
        </w:tc>
        <w:tc>
          <w:tcPr>
            <w:tcW w:w="21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-500,00</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3.003,90</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3.003,90</w:t>
            </w:r>
          </w:p>
        </w:tc>
        <w:tc>
          <w:tcPr>
            <w:tcW w:w="218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3.003,90</w:t>
            </w:r>
          </w:p>
        </w:tc>
      </w:tr>
      <w:tr w:rsidR="008F28E2">
        <w:trPr>
          <w:trHeight w:hRule="exact" w:val="220"/>
        </w:trPr>
        <w:tc>
          <w:tcPr>
            <w:tcW w:w="7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2012</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35.810,13</w:t>
            </w:r>
          </w:p>
        </w:tc>
        <w:tc>
          <w:tcPr>
            <w:tcW w:w="21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35.810,13</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35.810,13</w:t>
            </w:r>
          </w:p>
        </w:tc>
        <w:tc>
          <w:tcPr>
            <w:tcW w:w="218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35.810,13</w:t>
            </w:r>
          </w:p>
        </w:tc>
      </w:tr>
      <w:tr w:rsidR="008F28E2">
        <w:trPr>
          <w:trHeight w:hRule="exact" w:val="220"/>
        </w:trPr>
        <w:tc>
          <w:tcPr>
            <w:tcW w:w="7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2013</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50.021,79</w:t>
            </w:r>
          </w:p>
        </w:tc>
        <w:tc>
          <w:tcPr>
            <w:tcW w:w="21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50.021,79</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49.741,02</w:t>
            </w:r>
          </w:p>
        </w:tc>
        <w:tc>
          <w:tcPr>
            <w:tcW w:w="218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49.741,02</w:t>
            </w:r>
          </w:p>
        </w:tc>
      </w:tr>
      <w:tr w:rsidR="008F28E2">
        <w:trPr>
          <w:trHeight w:hRule="exact" w:val="220"/>
        </w:trPr>
        <w:tc>
          <w:tcPr>
            <w:tcW w:w="7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2014</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1.262,58</w:t>
            </w:r>
          </w:p>
        </w:tc>
        <w:tc>
          <w:tcPr>
            <w:tcW w:w="21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-0,36</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1.262,22</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148,63</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148,63</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1.113,59</w:t>
            </w:r>
          </w:p>
        </w:tc>
        <w:tc>
          <w:tcPr>
            <w:tcW w:w="218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1.113,59</w:t>
            </w:r>
          </w:p>
        </w:tc>
      </w:tr>
      <w:tr w:rsidR="008F28E2">
        <w:trPr>
          <w:trHeight w:hRule="exact" w:val="220"/>
        </w:trPr>
        <w:tc>
          <w:tcPr>
            <w:tcW w:w="7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2015</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100.913,43</w:t>
            </w:r>
          </w:p>
        </w:tc>
        <w:tc>
          <w:tcPr>
            <w:tcW w:w="21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-29.073,34</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71.840,09</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57.464,07</w:t>
            </w:r>
          </w:p>
        </w:tc>
        <w:tc>
          <w:tcPr>
            <w:tcW w:w="218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44.944,22</w:t>
            </w:r>
          </w:p>
        </w:tc>
      </w:tr>
      <w:tr w:rsidR="008F28E2">
        <w:trPr>
          <w:trHeight w:hRule="exact" w:val="220"/>
        </w:trPr>
        <w:tc>
          <w:tcPr>
            <w:tcW w:w="7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2016</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25.896,64</w:t>
            </w:r>
          </w:p>
        </w:tc>
        <w:tc>
          <w:tcPr>
            <w:tcW w:w="21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25.896,64</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2.334,62</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2.334,62</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23.562,02</w:t>
            </w:r>
          </w:p>
        </w:tc>
        <w:tc>
          <w:tcPr>
            <w:tcW w:w="218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23.562,02</w:t>
            </w:r>
          </w:p>
        </w:tc>
      </w:tr>
    </w:tbl>
    <w:p w:rsidR="008F28E2" w:rsidRDefault="00A37E57">
      <w:pPr>
        <w:spacing w:line="80" w:lineRule="exact"/>
        <w:rPr>
          <w:sz w:val="8"/>
        </w:rPr>
        <w:sectPr w:rsidR="008F28E2">
          <w:footerReference w:type="default" r:id="rId62"/>
          <w:pgSz w:w="16840" w:h="11900" w:orient="landscape"/>
          <w:pgMar w:top="500" w:right="0" w:bottom="300" w:left="0" w:header="500" w:footer="300" w:gutter="0"/>
          <w:cols w:space="708"/>
        </w:sectPr>
      </w:pPr>
      <w:r>
        <w:t xml:space="preserve"> </w:t>
      </w:r>
    </w:p>
    <w:tbl>
      <w:tblPr>
        <w:tblW w:w="0" w:type="auto"/>
        <w:tblInd w:w="460" w:type="dxa"/>
        <w:tblLayout w:type="fixed"/>
        <w:tblLook w:val="04A0" w:firstRow="1" w:lastRow="0" w:firstColumn="1" w:lastColumn="0" w:noHBand="0" w:noVBand="1"/>
      </w:tblPr>
      <w:tblGrid>
        <w:gridCol w:w="740"/>
        <w:gridCol w:w="2200"/>
        <w:gridCol w:w="2100"/>
        <w:gridCol w:w="2200"/>
        <w:gridCol w:w="2200"/>
        <w:gridCol w:w="2200"/>
        <w:gridCol w:w="2200"/>
        <w:gridCol w:w="2180"/>
      </w:tblGrid>
      <w:tr w:rsidR="008F28E2">
        <w:trPr>
          <w:trHeight w:hRule="exact" w:val="220"/>
        </w:trPr>
        <w:tc>
          <w:tcPr>
            <w:tcW w:w="7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lastRenderedPageBreak/>
              <w:t>2017</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17.762,33</w:t>
            </w:r>
          </w:p>
        </w:tc>
        <w:tc>
          <w:tcPr>
            <w:tcW w:w="21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-6.353,94</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11.408,39</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11.408,39</w:t>
            </w:r>
          </w:p>
        </w:tc>
        <w:tc>
          <w:tcPr>
            <w:tcW w:w="218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11.408,39</w:t>
            </w:r>
          </w:p>
        </w:tc>
      </w:tr>
      <w:tr w:rsidR="008F28E2">
        <w:trPr>
          <w:trHeight w:hRule="exact" w:val="220"/>
        </w:trPr>
        <w:tc>
          <w:tcPr>
            <w:tcW w:w="7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2018</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104.048,06</w:t>
            </w:r>
          </w:p>
        </w:tc>
        <w:tc>
          <w:tcPr>
            <w:tcW w:w="21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-20.114,40</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83.933,66</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60.284,19</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60.284,19</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22.649,47</w:t>
            </w:r>
          </w:p>
        </w:tc>
        <w:tc>
          <w:tcPr>
            <w:tcW w:w="218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22.018,23</w:t>
            </w:r>
          </w:p>
        </w:tc>
      </w:tr>
      <w:tr w:rsidR="008F28E2">
        <w:trPr>
          <w:trHeight w:hRule="exact" w:val="220"/>
        </w:trPr>
        <w:tc>
          <w:tcPr>
            <w:tcW w:w="7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2019</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169.216,51</w:t>
            </w:r>
          </w:p>
        </w:tc>
        <w:tc>
          <w:tcPr>
            <w:tcW w:w="21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-31.074,91</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138.141,60</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18.330,80</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18.330,80</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117.406,29</w:t>
            </w:r>
          </w:p>
        </w:tc>
        <w:tc>
          <w:tcPr>
            <w:tcW w:w="218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111.153,42</w:t>
            </w:r>
          </w:p>
        </w:tc>
      </w:tr>
      <w:tr w:rsidR="008F28E2">
        <w:trPr>
          <w:trHeight w:hRule="exact" w:val="220"/>
        </w:trPr>
        <w:tc>
          <w:tcPr>
            <w:tcW w:w="7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2020</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354.894,66</w:t>
            </w:r>
          </w:p>
        </w:tc>
        <w:tc>
          <w:tcPr>
            <w:tcW w:w="21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-11.897,45</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342.997,21</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80.538,96</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80.538,96</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258.731,25</w:t>
            </w:r>
          </w:p>
        </w:tc>
        <w:tc>
          <w:tcPr>
            <w:tcW w:w="218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247.429,71</w:t>
            </w:r>
          </w:p>
        </w:tc>
      </w:tr>
      <w:tr w:rsidR="008F28E2">
        <w:trPr>
          <w:trHeight w:hRule="exact" w:val="220"/>
        </w:trPr>
        <w:tc>
          <w:tcPr>
            <w:tcW w:w="7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2021</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2.734.445,60</w:t>
            </w:r>
          </w:p>
        </w:tc>
        <w:tc>
          <w:tcPr>
            <w:tcW w:w="21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-30.295,80</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2.704.149,80</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2.493.516,87</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2.493.516,87</w:t>
            </w:r>
          </w:p>
        </w:tc>
        <w:tc>
          <w:tcPr>
            <w:tcW w:w="22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208.168,15</w:t>
            </w:r>
          </w:p>
        </w:tc>
        <w:tc>
          <w:tcPr>
            <w:tcW w:w="218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164.220,78</w:t>
            </w:r>
          </w:p>
        </w:tc>
      </w:tr>
      <w:tr w:rsidR="008F28E2">
        <w:trPr>
          <w:trHeight w:hRule="exact" w:val="280"/>
        </w:trPr>
        <w:tc>
          <w:tcPr>
            <w:tcW w:w="740" w:type="dxa"/>
            <w:tcBorders>
              <w:top w:val="single" w:sz="8" w:space="0" w:color="CCCCCC"/>
              <w:left w:val="single" w:sz="8" w:space="0" w:color="CCCCCC"/>
              <w:bottom w:val="single" w:sz="8" w:space="0" w:color="CCCCCC"/>
              <w:right w:val="single" w:sz="8" w:space="0" w:color="FFFFFF"/>
            </w:tcBorders>
            <w:shd w:val="clear" w:color="DCE4E9" w:fill="DCE4E9"/>
            <w:tcMar>
              <w:top w:w="20" w:type="dxa"/>
              <w:left w:w="40" w:type="dxa"/>
              <w:bottom w:w="20" w:type="dxa"/>
              <w:right w:w="40" w:type="dxa"/>
            </w:tcMar>
            <w:vAlign w:val="center"/>
          </w:tcPr>
          <w:p w:rsidR="008F28E2" w:rsidRDefault="00A37E57">
            <w:pPr>
              <w:pStyle w:val="LabelTotaleImporto"/>
              <w:jc w:val="right"/>
              <w:rPr>
                <w:rFonts w:ascii="Arial" w:eastAsia="Arial" w:hAnsi="Arial" w:cs="Arial"/>
                <w:i/>
                <w:sz w:val="14"/>
                <w:lang w:val="it-IT"/>
              </w:rPr>
            </w:pPr>
            <w:r>
              <w:rPr>
                <w:rFonts w:ascii="Arial" w:eastAsia="Arial" w:hAnsi="Arial" w:cs="Arial"/>
                <w:i/>
                <w:sz w:val="14"/>
                <w:lang w:val="it-IT"/>
              </w:rPr>
              <w:t>TOTALE</w:t>
            </w:r>
          </w:p>
        </w:tc>
        <w:tc>
          <w:tcPr>
            <w:tcW w:w="2200" w:type="dxa"/>
            <w:tcBorders>
              <w:top w:val="single" w:sz="8" w:space="0" w:color="CCCCCC"/>
              <w:left w:val="single" w:sz="8" w:space="0" w:color="CCCCCC"/>
              <w:bottom w:val="single" w:sz="8" w:space="0" w:color="CCCCCC"/>
            </w:tcBorders>
            <w:tcMar>
              <w:top w:w="0" w:type="dxa"/>
              <w:left w:w="0" w:type="dxa"/>
              <w:bottom w:w="0" w:type="dxa"/>
              <w:right w:w="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3.778.744,59</w:t>
            </w:r>
          </w:p>
        </w:tc>
        <w:tc>
          <w:tcPr>
            <w:tcW w:w="2100" w:type="dxa"/>
            <w:tcBorders>
              <w:top w:val="single" w:sz="8" w:space="0" w:color="CCCCCC"/>
              <w:left w:val="single" w:sz="8" w:space="0" w:color="CCCCCC"/>
              <w:bottom w:val="single" w:sz="8" w:space="0" w:color="CCCCCC"/>
            </w:tcBorders>
            <w:tcMar>
              <w:top w:w="0" w:type="dxa"/>
              <w:left w:w="0" w:type="dxa"/>
              <w:bottom w:w="0" w:type="dxa"/>
              <w:right w:w="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-129.310,20</w:t>
            </w:r>
          </w:p>
        </w:tc>
        <w:tc>
          <w:tcPr>
            <w:tcW w:w="2200" w:type="dxa"/>
            <w:tcBorders>
              <w:top w:val="single" w:sz="8" w:space="0" w:color="CCCCCC"/>
              <w:left w:val="single" w:sz="8" w:space="0" w:color="CCCCCC"/>
              <w:bottom w:val="single" w:sz="8" w:space="0" w:color="CCCCCC"/>
            </w:tcBorders>
            <w:tcMar>
              <w:top w:w="0" w:type="dxa"/>
              <w:left w:w="0" w:type="dxa"/>
              <w:bottom w:w="0" w:type="dxa"/>
              <w:right w:w="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3.649.434,39</w:t>
            </w:r>
          </w:p>
        </w:tc>
        <w:tc>
          <w:tcPr>
            <w:tcW w:w="2200" w:type="dxa"/>
            <w:tcBorders>
              <w:top w:val="single" w:sz="8" w:space="0" w:color="CCCCCC"/>
              <w:left w:val="single" w:sz="8" w:space="0" w:color="CCCCCC"/>
              <w:bottom w:val="single" w:sz="8" w:space="0" w:color="CCCCCC"/>
            </w:tcBorders>
            <w:tcMar>
              <w:top w:w="0" w:type="dxa"/>
              <w:left w:w="0" w:type="dxa"/>
              <w:bottom w:w="0" w:type="dxa"/>
              <w:right w:w="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2.655.154,07</w:t>
            </w:r>
          </w:p>
        </w:tc>
        <w:tc>
          <w:tcPr>
            <w:tcW w:w="2200" w:type="dxa"/>
            <w:tcBorders>
              <w:top w:val="single" w:sz="8" w:space="0" w:color="CCCCCC"/>
              <w:left w:val="single" w:sz="8" w:space="0" w:color="CCCCCC"/>
              <w:bottom w:val="single" w:sz="8" w:space="0" w:color="CCCCCC"/>
            </w:tcBorders>
            <w:tcMar>
              <w:top w:w="0" w:type="dxa"/>
              <w:left w:w="0" w:type="dxa"/>
              <w:bottom w:w="0" w:type="dxa"/>
              <w:right w:w="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2.655.154,07</w:t>
            </w:r>
          </w:p>
        </w:tc>
        <w:tc>
          <w:tcPr>
            <w:tcW w:w="2200" w:type="dxa"/>
            <w:tcBorders>
              <w:top w:val="single" w:sz="8" w:space="0" w:color="CCCCCC"/>
              <w:left w:val="single" w:sz="8" w:space="0" w:color="CCCCCC"/>
              <w:bottom w:val="single" w:sz="8" w:space="0" w:color="CCCCCC"/>
            </w:tcBorders>
            <w:tcMar>
              <w:top w:w="0" w:type="dxa"/>
              <w:left w:w="0" w:type="dxa"/>
              <w:bottom w:w="0" w:type="dxa"/>
              <w:right w:w="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815.577,00</w:t>
            </w:r>
          </w:p>
        </w:tc>
        <w:tc>
          <w:tcPr>
            <w:tcW w:w="2180"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726.939,20</w:t>
            </w:r>
          </w:p>
        </w:tc>
      </w:tr>
    </w:tbl>
    <w:p w:rsidR="007C4000" w:rsidRDefault="00A37E57">
      <w:pPr>
        <w:spacing w:line="120" w:lineRule="exact"/>
        <w:rPr>
          <w:sz w:val="12"/>
        </w:rPr>
      </w:pPr>
      <w:r>
        <w:t xml:space="preserve"> </w:t>
      </w:r>
    </w:p>
    <w:p w:rsidR="007C4000" w:rsidRPr="007C4000" w:rsidRDefault="007C4000" w:rsidP="007C4000">
      <w:pPr>
        <w:rPr>
          <w:sz w:val="12"/>
        </w:rPr>
      </w:pPr>
    </w:p>
    <w:p w:rsidR="007C4000" w:rsidRPr="007C4000" w:rsidRDefault="007C4000" w:rsidP="007C4000">
      <w:pPr>
        <w:rPr>
          <w:sz w:val="12"/>
        </w:rPr>
      </w:pPr>
    </w:p>
    <w:p w:rsidR="007C4000" w:rsidRDefault="007C4000" w:rsidP="007C4000">
      <w:pPr>
        <w:rPr>
          <w:sz w:val="12"/>
        </w:rPr>
      </w:pPr>
    </w:p>
    <w:p w:rsidR="008F28E2" w:rsidRDefault="008F28E2">
      <w:pPr>
        <w:sectPr w:rsidR="008F28E2">
          <w:footerReference w:type="default" r:id="rId63"/>
          <w:pgSz w:w="16840" w:h="11900" w:orient="landscape"/>
          <w:pgMar w:top="500" w:right="0" w:bottom="300" w:left="0" w:header="500" w:footer="300" w:gutter="0"/>
          <w:cols w:space="708"/>
        </w:sectPr>
      </w:pPr>
    </w:p>
    <w:p w:rsidR="008F28E2" w:rsidRDefault="008F28E2">
      <w:pPr>
        <w:spacing w:line="40" w:lineRule="exact"/>
        <w:rPr>
          <w:sz w:val="4"/>
        </w:rPr>
      </w:pPr>
    </w:p>
    <w:p w:rsidR="008F28E2" w:rsidRDefault="00A37E57">
      <w:pPr>
        <w:spacing w:after="20"/>
        <w:ind w:left="440" w:right="60"/>
        <w:rPr>
          <w:rFonts w:ascii="Arial" w:eastAsia="Arial" w:hAnsi="Arial" w:cs="Arial"/>
          <w:b/>
          <w:color w:val="999999"/>
          <w:sz w:val="32"/>
          <w:lang w:val="it-IT"/>
        </w:rPr>
      </w:pPr>
      <w:r>
        <w:rPr>
          <w:rFonts w:ascii="Arial" w:eastAsia="Arial" w:hAnsi="Arial" w:cs="Arial"/>
          <w:b/>
          <w:color w:val="999999"/>
          <w:sz w:val="32"/>
          <w:lang w:val="it-IT"/>
        </w:rPr>
        <w:t>9 MOVIMENTAZIONE DEI CAPITOLI DI ENTRATA E DI SPESA RIGUARDANTI L’ANTICIPAZIONE</w:t>
      </w:r>
    </w:p>
    <w:p w:rsidR="008F28E2" w:rsidRDefault="00A37E57">
      <w:pPr>
        <w:spacing w:after="60"/>
        <w:ind w:left="740" w:right="460"/>
        <w:rPr>
          <w:rFonts w:ascii="Arial" w:eastAsia="Arial" w:hAnsi="Arial" w:cs="Arial"/>
          <w:b/>
          <w:color w:val="999999"/>
          <w:sz w:val="28"/>
          <w:lang w:val="it-IT"/>
        </w:rPr>
      </w:pPr>
      <w:r>
        <w:rPr>
          <w:rFonts w:ascii="Arial" w:eastAsia="Arial" w:hAnsi="Arial" w:cs="Arial"/>
          <w:b/>
          <w:color w:val="999999"/>
          <w:sz w:val="28"/>
          <w:lang w:val="it-IT"/>
        </w:rPr>
        <w:t>ex art-11, comma 6, lett. f) del D.lgs. 118/2011</w:t>
      </w:r>
    </w:p>
    <w:p w:rsidR="008F28E2" w:rsidRDefault="00A37E57">
      <w:pPr>
        <w:spacing w:after="120"/>
        <w:ind w:left="440" w:right="440"/>
        <w:jc w:val="both"/>
        <w:rPr>
          <w:rFonts w:ascii="Arial" w:eastAsia="Arial" w:hAnsi="Arial" w:cs="Arial"/>
          <w:color w:val="000000"/>
          <w:sz w:val="20"/>
          <w:lang w:val="it-IT"/>
        </w:rPr>
      </w:pPr>
      <w:r>
        <w:rPr>
          <w:rFonts w:ascii="Arial" w:eastAsia="Arial" w:hAnsi="Arial" w:cs="Arial"/>
          <w:color w:val="000000"/>
          <w:sz w:val="20"/>
          <w:lang w:val="it-IT"/>
        </w:rPr>
        <w:t>Questo Ente non ha fatto ricorso ad anticipazioni di Tesoreria.</w:t>
      </w:r>
    </w:p>
    <w:p w:rsidR="008F28E2" w:rsidRDefault="00A37E57">
      <w:pPr>
        <w:spacing w:after="20"/>
        <w:ind w:left="440" w:right="460"/>
        <w:rPr>
          <w:rFonts w:ascii="Arial" w:eastAsia="Arial" w:hAnsi="Arial" w:cs="Arial"/>
          <w:b/>
          <w:color w:val="999999"/>
          <w:sz w:val="32"/>
          <w:lang w:val="it-IT"/>
        </w:rPr>
      </w:pPr>
      <w:r>
        <w:rPr>
          <w:rFonts w:ascii="Arial" w:eastAsia="Arial" w:hAnsi="Arial" w:cs="Arial"/>
          <w:b/>
          <w:color w:val="999999"/>
          <w:sz w:val="32"/>
          <w:lang w:val="it-IT"/>
        </w:rPr>
        <w:t>10 DIRITTI REALI DI GODIMENTO E LA LORO ILLUSTRAZIONE</w:t>
      </w:r>
    </w:p>
    <w:p w:rsidR="008F28E2" w:rsidRDefault="00A37E57">
      <w:pPr>
        <w:spacing w:after="60"/>
        <w:ind w:left="840" w:right="480"/>
        <w:rPr>
          <w:rFonts w:ascii="Arial" w:eastAsia="Arial" w:hAnsi="Arial" w:cs="Arial"/>
          <w:b/>
          <w:color w:val="999999"/>
          <w:sz w:val="28"/>
          <w:lang w:val="it-IT"/>
        </w:rPr>
      </w:pPr>
      <w:r>
        <w:rPr>
          <w:rFonts w:ascii="Arial" w:eastAsia="Arial" w:hAnsi="Arial" w:cs="Arial"/>
          <w:b/>
          <w:color w:val="999999"/>
          <w:sz w:val="28"/>
          <w:lang w:val="it-IT"/>
        </w:rPr>
        <w:t>ex art-11, comma 6, lett. g) del D.lgs. 118/2011</w:t>
      </w:r>
    </w:p>
    <w:p w:rsidR="008F28E2" w:rsidRDefault="00A37E57">
      <w:pPr>
        <w:spacing w:after="120"/>
        <w:ind w:left="440" w:right="440"/>
        <w:jc w:val="both"/>
        <w:rPr>
          <w:rFonts w:ascii="Arial" w:eastAsia="Arial" w:hAnsi="Arial" w:cs="Arial"/>
          <w:color w:val="000000"/>
          <w:sz w:val="20"/>
          <w:lang w:val="it-IT"/>
        </w:rPr>
      </w:pPr>
      <w:r>
        <w:rPr>
          <w:rFonts w:ascii="Arial" w:eastAsia="Arial" w:hAnsi="Arial" w:cs="Arial"/>
          <w:color w:val="000000"/>
          <w:sz w:val="20"/>
          <w:lang w:val="it-IT"/>
        </w:rPr>
        <w:t>Nessuno.</w:t>
      </w:r>
    </w:p>
    <w:p w:rsidR="008F28E2" w:rsidRDefault="00A37E57">
      <w:pPr>
        <w:spacing w:after="20"/>
        <w:ind w:left="420" w:right="460"/>
        <w:rPr>
          <w:rFonts w:ascii="Arial" w:eastAsia="Arial" w:hAnsi="Arial" w:cs="Arial"/>
          <w:b/>
          <w:color w:val="999999"/>
          <w:sz w:val="32"/>
          <w:lang w:val="it-IT"/>
        </w:rPr>
      </w:pPr>
      <w:r>
        <w:rPr>
          <w:rFonts w:ascii="Arial" w:eastAsia="Arial" w:hAnsi="Arial" w:cs="Arial"/>
          <w:b/>
          <w:color w:val="999999"/>
          <w:sz w:val="32"/>
          <w:lang w:val="it-IT"/>
        </w:rPr>
        <w:t>11 ELENCO DEI PROPRI ENTI E ORGANISMI STRUMENTALI</w:t>
      </w:r>
    </w:p>
    <w:p w:rsidR="008F28E2" w:rsidRDefault="00A37E57">
      <w:pPr>
        <w:spacing w:after="20"/>
        <w:ind w:left="840" w:right="480"/>
        <w:rPr>
          <w:rFonts w:ascii="Arial" w:eastAsia="Arial" w:hAnsi="Arial" w:cs="Arial"/>
          <w:b/>
          <w:color w:val="999999"/>
          <w:sz w:val="32"/>
          <w:lang w:val="it-IT"/>
        </w:rPr>
      </w:pPr>
      <w:r>
        <w:rPr>
          <w:rFonts w:ascii="Arial" w:eastAsia="Arial" w:hAnsi="Arial" w:cs="Arial"/>
          <w:b/>
          <w:color w:val="999999"/>
          <w:sz w:val="32"/>
          <w:lang w:val="it-IT"/>
        </w:rPr>
        <w:t>ex art-11, comma 6, lett. h) del D.lgs. 118/2011</w:t>
      </w:r>
    </w:p>
    <w:p w:rsidR="008F28E2" w:rsidRDefault="008F28E2">
      <w:pPr>
        <w:spacing w:after="60" w:line="240" w:lineRule="exact"/>
      </w:pPr>
    </w:p>
    <w:tbl>
      <w:tblPr>
        <w:tblW w:w="0" w:type="auto"/>
        <w:tblInd w:w="460" w:type="dxa"/>
        <w:tblLayout w:type="fixed"/>
        <w:tblLook w:val="04A0" w:firstRow="1" w:lastRow="0" w:firstColumn="1" w:lastColumn="0" w:noHBand="0" w:noVBand="1"/>
      </w:tblPr>
      <w:tblGrid>
        <w:gridCol w:w="3880"/>
        <w:gridCol w:w="12160"/>
      </w:tblGrid>
      <w:tr w:rsidR="008F28E2">
        <w:trPr>
          <w:trHeight w:hRule="exact" w:val="480"/>
        </w:trPr>
        <w:tc>
          <w:tcPr>
            <w:tcW w:w="16040" w:type="dxa"/>
            <w:gridSpan w:val="2"/>
            <w:tcBorders>
              <w:top w:val="single" w:sz="8" w:space="0" w:color="CCCCCC"/>
              <w:left w:val="single" w:sz="8" w:space="0" w:color="CCCCCC"/>
              <w:bottom w:val="single" w:sz="8" w:space="0" w:color="CCCCCC"/>
              <w:right w:val="single" w:sz="8" w:space="0" w:color="CCCCCC"/>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Principali Enti strumentali dell'Ente</w:t>
            </w:r>
          </w:p>
        </w:tc>
      </w:tr>
      <w:tr w:rsidR="008F28E2">
        <w:trPr>
          <w:trHeight w:hRule="exact" w:val="340"/>
        </w:trPr>
        <w:tc>
          <w:tcPr>
            <w:tcW w:w="3880" w:type="dxa"/>
            <w:vMerge w:val="restart"/>
            <w:tcBorders>
              <w:left w:val="single" w:sz="8" w:space="0" w:color="CCCCCC"/>
              <w:bottom w:val="single" w:sz="8" w:space="0" w:color="CCCCCC"/>
              <w:right w:val="single" w:sz="8" w:space="0" w:color="CCCCCC"/>
            </w:tcBorders>
            <w:tcMar>
              <w:top w:w="0" w:type="dxa"/>
              <w:left w:w="40" w:type="dxa"/>
              <w:bottom w:w="0" w:type="dxa"/>
              <w:right w:w="60" w:type="dxa"/>
            </w:tcMar>
            <w:vAlign w:val="center"/>
          </w:tcPr>
          <w:p w:rsidR="008F28E2" w:rsidRDefault="00A37E57">
            <w:pPr>
              <w:rPr>
                <w:rFonts w:ascii="Arial" w:eastAsia="Arial" w:hAnsi="Arial" w:cs="Arial"/>
                <w:color w:val="000000"/>
                <w:sz w:val="20"/>
                <w:lang w:val="it-IT"/>
              </w:rPr>
            </w:pPr>
            <w:r>
              <w:rPr>
                <w:rFonts w:ascii="Arial" w:eastAsia="Arial" w:hAnsi="Arial" w:cs="Arial"/>
                <w:color w:val="000000"/>
                <w:sz w:val="20"/>
                <w:lang w:val="it-IT"/>
              </w:rPr>
              <w:t>Denominazione</w:t>
            </w:r>
          </w:p>
        </w:tc>
        <w:tc>
          <w:tcPr>
            <w:tcW w:w="12160" w:type="dxa"/>
            <w:vMerge w:val="restart"/>
            <w:tcBorders>
              <w:left w:val="single" w:sz="8" w:space="0" w:color="CCCCCC"/>
              <w:bottom w:val="single" w:sz="8" w:space="0" w:color="CCCCCC"/>
              <w:right w:val="single" w:sz="8" w:space="0" w:color="CCCCCC"/>
            </w:tcBorders>
            <w:tcMar>
              <w:top w:w="0" w:type="dxa"/>
              <w:left w:w="40" w:type="dxa"/>
              <w:bottom w:w="0" w:type="dxa"/>
              <w:right w:w="6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xml:space="preserve"> </w:t>
            </w:r>
          </w:p>
        </w:tc>
      </w:tr>
      <w:tr w:rsidR="008F28E2">
        <w:trPr>
          <w:trHeight w:hRule="exact" w:val="20"/>
        </w:trPr>
        <w:tc>
          <w:tcPr>
            <w:tcW w:w="3880" w:type="dxa"/>
            <w:vMerge w:val="restart"/>
            <w:tcBorders>
              <w:left w:val="single" w:sz="8" w:space="0" w:color="CCCCCC"/>
              <w:bottom w:val="single" w:sz="8" w:space="0" w:color="CCCCCC"/>
              <w:right w:val="single" w:sz="8" w:space="0" w:color="CCCCCC"/>
            </w:tcBorders>
            <w:tcMar>
              <w:top w:w="0" w:type="dxa"/>
              <w:left w:w="40" w:type="dxa"/>
              <w:bottom w:w="0" w:type="dxa"/>
              <w:right w:w="60" w:type="dxa"/>
            </w:tcMar>
            <w:vAlign w:val="center"/>
          </w:tcPr>
          <w:p w:rsidR="008F28E2" w:rsidRDefault="00A37E57">
            <w:pPr>
              <w:rPr>
                <w:rFonts w:ascii="Arial" w:eastAsia="Arial" w:hAnsi="Arial" w:cs="Arial"/>
                <w:color w:val="000000"/>
                <w:sz w:val="20"/>
                <w:lang w:val="it-IT"/>
              </w:rPr>
            </w:pPr>
            <w:proofErr w:type="spellStart"/>
            <w:r>
              <w:rPr>
                <w:rFonts w:ascii="Arial" w:eastAsia="Arial" w:hAnsi="Arial" w:cs="Arial"/>
                <w:color w:val="000000"/>
                <w:sz w:val="20"/>
                <w:lang w:val="it-IT"/>
              </w:rPr>
              <w:t>Attivita'</w:t>
            </w:r>
            <w:proofErr w:type="spellEnd"/>
            <w:r>
              <w:rPr>
                <w:rFonts w:ascii="Arial" w:eastAsia="Arial" w:hAnsi="Arial" w:cs="Arial"/>
                <w:color w:val="000000"/>
                <w:sz w:val="20"/>
                <w:lang w:val="it-IT"/>
              </w:rPr>
              <w:t xml:space="preserve"> svolta</w:t>
            </w:r>
          </w:p>
        </w:tc>
        <w:tc>
          <w:tcPr>
            <w:tcW w:w="12160" w:type="dxa"/>
            <w:vMerge w:val="restart"/>
            <w:tcBorders>
              <w:left w:val="single" w:sz="8" w:space="0" w:color="CCCCCC"/>
              <w:bottom w:val="single" w:sz="8" w:space="0" w:color="CCCCCC"/>
              <w:right w:val="single" w:sz="8" w:space="0" w:color="CCCCCC"/>
            </w:tcBorders>
            <w:tcMar>
              <w:top w:w="0" w:type="dxa"/>
              <w:left w:w="40" w:type="dxa"/>
              <w:bottom w:w="0" w:type="dxa"/>
              <w:right w:w="6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xml:space="preserve"> </w:t>
            </w:r>
          </w:p>
        </w:tc>
      </w:tr>
      <w:tr w:rsidR="008F28E2">
        <w:trPr>
          <w:trHeight w:hRule="exact" w:val="340"/>
        </w:trPr>
        <w:tc>
          <w:tcPr>
            <w:tcW w:w="3880" w:type="dxa"/>
            <w:vMerge/>
            <w:tcBorders>
              <w:left w:val="single" w:sz="8" w:space="0" w:color="CCCCCC"/>
              <w:bottom w:val="single" w:sz="8" w:space="0" w:color="CCCCCC"/>
              <w:right w:val="single" w:sz="8" w:space="0" w:color="CCCCCC"/>
            </w:tcBorders>
            <w:tcMar>
              <w:top w:w="0" w:type="dxa"/>
              <w:left w:w="0" w:type="dxa"/>
              <w:bottom w:w="0" w:type="dxa"/>
              <w:right w:w="0" w:type="dxa"/>
            </w:tcMar>
          </w:tcPr>
          <w:p w:rsidR="008F28E2" w:rsidRDefault="008F28E2"/>
        </w:tc>
        <w:tc>
          <w:tcPr>
            <w:tcW w:w="12160" w:type="dxa"/>
            <w:vMerge/>
            <w:tcBorders>
              <w:left w:val="single" w:sz="8" w:space="0" w:color="CCCCCC"/>
              <w:bottom w:val="single" w:sz="8" w:space="0" w:color="CCCCCC"/>
              <w:right w:val="single" w:sz="8" w:space="0" w:color="CCCCCC"/>
            </w:tcBorders>
            <w:tcMar>
              <w:top w:w="0" w:type="dxa"/>
              <w:left w:w="0" w:type="dxa"/>
              <w:bottom w:w="0" w:type="dxa"/>
              <w:right w:w="0" w:type="dxa"/>
            </w:tcMar>
          </w:tcPr>
          <w:p w:rsidR="008F28E2" w:rsidRDefault="008F28E2"/>
        </w:tc>
      </w:tr>
    </w:tbl>
    <w:p w:rsidR="008F28E2" w:rsidRDefault="008F28E2">
      <w:pPr>
        <w:sectPr w:rsidR="008F28E2">
          <w:footerReference w:type="default" r:id="rId64"/>
          <w:pgSz w:w="16840" w:h="11900" w:orient="landscape"/>
          <w:pgMar w:top="500" w:right="0" w:bottom="300" w:left="0" w:header="500" w:footer="300" w:gutter="0"/>
          <w:cols w:space="708"/>
        </w:sectPr>
      </w:pPr>
    </w:p>
    <w:p w:rsidR="008F28E2" w:rsidRDefault="00A37E57">
      <w:pPr>
        <w:spacing w:after="20"/>
        <w:ind w:left="440" w:right="440"/>
        <w:rPr>
          <w:rFonts w:ascii="Arial" w:eastAsia="Arial" w:hAnsi="Arial" w:cs="Arial"/>
          <w:b/>
          <w:color w:val="999999"/>
          <w:sz w:val="32"/>
          <w:lang w:val="it-IT"/>
        </w:rPr>
      </w:pPr>
      <w:r>
        <w:rPr>
          <w:rFonts w:ascii="Arial" w:eastAsia="Arial" w:hAnsi="Arial" w:cs="Arial"/>
          <w:b/>
          <w:color w:val="999999"/>
          <w:sz w:val="32"/>
          <w:lang w:val="it-IT"/>
        </w:rPr>
        <w:lastRenderedPageBreak/>
        <w:t>12 ELENCO DELLE PARTECIPAZIONI DIRETTE</w:t>
      </w:r>
    </w:p>
    <w:p w:rsidR="008F28E2" w:rsidRDefault="00A37E57">
      <w:pPr>
        <w:spacing w:after="20"/>
        <w:ind w:left="840" w:right="480"/>
        <w:rPr>
          <w:rFonts w:ascii="Arial" w:eastAsia="Arial" w:hAnsi="Arial" w:cs="Arial"/>
          <w:b/>
          <w:color w:val="999999"/>
          <w:sz w:val="32"/>
          <w:lang w:val="it-IT"/>
        </w:rPr>
      </w:pPr>
      <w:r>
        <w:rPr>
          <w:rFonts w:ascii="Arial" w:eastAsia="Arial" w:hAnsi="Arial" w:cs="Arial"/>
          <w:b/>
          <w:color w:val="999999"/>
          <w:sz w:val="32"/>
          <w:lang w:val="it-IT"/>
        </w:rPr>
        <w:t>ex art-11, comma 6, lett. i) del D.lgs. 118/2011</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La legge attribuisce all'ente la facoltà di gestire i servizi pubblici locali anche per mezzo di società private, direttamente costituite o partecipate, ed indica così un modulo alternativo di gestione rispetto alla classica azienda speciale. La forma societaria adottata, al pari del possibile fine lucrativo che di per sé non è in contrapposizione con il perseguimento di uno scopo pubblico, non ha alcun peso per conferire o meno al soggetto operante la natura pubblica. Le modalità di gestione dei servizi sono quindi lasciati alla libera scelta della pubblica amministrazione seppure nel rispetto di taluni vincoli dettati dall'esigenza di non operare una distorsione nella concorrenza di mercato.</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L'acquisizione o il mantenimento di una partecipazione, d'altro canto, vincola l'ente per un periodo non breve.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Per questa ragione, le valutazioni poste in sede di stesura della Relazione Tecnica hanno interessato anche le partecipazioni, con riferimento alla situazione in essere dopo la disponibilità dei dati di rendiconto. In questo ambito, è stata posta particolare attenzione all'eventuale presenza di ulteriori fabbisogni di risorse che possono avere origine dalla condizione economica o patrimoniale degli eventuali rapporti giuridici consolidati.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La situazione, come riportata nel prospetto e sulla base delle informazioni al momento disponibili, non richiede alcun intervento correttivo con carattere d'urgenza. I possibili provvedimenti migliorativi e/o correttivi, frutto di nuove ed ulteriori valutazioni d'insieme, saranno ponderati ed eventualmente adottati solo in seguito al normale svolgimento dell'attività di monitoraggio e controllo sulla gestione.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Sul sito del Comune, nella sezione amministrazione trasparente, sono pubblicati tutti i dati richiesti </w:t>
      </w:r>
      <w:proofErr w:type="spellStart"/>
      <w:r>
        <w:rPr>
          <w:rFonts w:ascii="Arial" w:eastAsia="Arial" w:hAnsi="Arial" w:cs="Arial"/>
          <w:color w:val="000000"/>
          <w:sz w:val="20"/>
          <w:lang w:val="it-IT"/>
        </w:rPr>
        <w:t>dallâ</w:t>
      </w:r>
      <w:proofErr w:type="spellEnd"/>
      <w:r>
        <w:rPr>
          <w:rFonts w:ascii="Arial" w:eastAsia="Arial" w:hAnsi="Arial" w:cs="Arial"/>
          <w:color w:val="000000"/>
          <w:sz w:val="20"/>
          <w:lang w:val="it-IT"/>
        </w:rPr>
        <w:t xml:space="preserve">€™ art. 11, comma 6, del </w:t>
      </w:r>
      <w:proofErr w:type="spellStart"/>
      <w:r>
        <w:rPr>
          <w:rFonts w:ascii="Arial" w:eastAsia="Arial" w:hAnsi="Arial" w:cs="Arial"/>
          <w:color w:val="000000"/>
          <w:sz w:val="20"/>
          <w:lang w:val="it-IT"/>
        </w:rPr>
        <w:t>D.lgs</w:t>
      </w:r>
      <w:proofErr w:type="spellEnd"/>
      <w:r>
        <w:rPr>
          <w:rFonts w:ascii="Arial" w:eastAsia="Arial" w:hAnsi="Arial" w:cs="Arial"/>
          <w:color w:val="000000"/>
          <w:sz w:val="20"/>
          <w:lang w:val="it-IT"/>
        </w:rPr>
        <w:t xml:space="preserve"> 118/2011, lettere h) e i). Sono presenti dei link sui nomi dei soggetti partecipati che rimandano ai siti sui quali possono essere reperite tutte le informazioni pubblicate da tali soggetti, compresi i bilanci ed i rendiconti di esercizio.</w:t>
      </w:r>
    </w:p>
    <w:p w:rsidR="00AA0D41" w:rsidRDefault="00AA0D41">
      <w:pPr>
        <w:spacing w:line="230" w:lineRule="exact"/>
        <w:ind w:left="440" w:right="440"/>
        <w:jc w:val="both"/>
        <w:rPr>
          <w:rFonts w:ascii="Arial" w:eastAsia="Arial" w:hAnsi="Arial" w:cs="Arial"/>
          <w:color w:val="000000"/>
          <w:sz w:val="20"/>
          <w:lang w:val="it-IT"/>
        </w:rPr>
      </w:pPr>
    </w:p>
    <w:tbl>
      <w:tblPr>
        <w:tblW w:w="0" w:type="auto"/>
        <w:tblInd w:w="460" w:type="dxa"/>
        <w:tblLayout w:type="fixed"/>
        <w:tblLook w:val="04A0" w:firstRow="1" w:lastRow="0" w:firstColumn="1" w:lastColumn="0" w:noHBand="0" w:noVBand="1"/>
      </w:tblPr>
      <w:tblGrid>
        <w:gridCol w:w="3540"/>
        <w:gridCol w:w="3540"/>
        <w:gridCol w:w="3540"/>
        <w:gridCol w:w="3540"/>
      </w:tblGrid>
      <w:tr w:rsidR="00AA0D41" w:rsidTr="0024098D">
        <w:trPr>
          <w:trHeight w:hRule="exact" w:val="480"/>
        </w:trPr>
        <w:tc>
          <w:tcPr>
            <w:tcW w:w="3540" w:type="dxa"/>
            <w:tcBorders>
              <w:top w:val="single" w:sz="8" w:space="0" w:color="CCCCCC"/>
              <w:left w:val="single" w:sz="8" w:space="0" w:color="CCCCCC"/>
              <w:bottom w:val="single" w:sz="4" w:space="0" w:color="auto"/>
              <w:right w:val="single" w:sz="8" w:space="0" w:color="CCCCCC"/>
            </w:tcBorders>
            <w:shd w:val="clear" w:color="DCE4E9" w:fill="DCE4E9"/>
            <w:tcMar>
              <w:top w:w="20" w:type="dxa"/>
              <w:left w:w="60" w:type="dxa"/>
              <w:bottom w:w="20" w:type="dxa"/>
              <w:right w:w="60" w:type="dxa"/>
            </w:tcMar>
            <w:vAlign w:val="center"/>
          </w:tcPr>
          <w:p w:rsidR="00AA0D41" w:rsidRDefault="00AA0D41" w:rsidP="0024098D">
            <w:pPr>
              <w:pStyle w:val="Label"/>
              <w:jc w:val="center"/>
              <w:rPr>
                <w:rFonts w:ascii="Arial" w:eastAsia="Arial" w:hAnsi="Arial" w:cs="Arial"/>
                <w:sz w:val="18"/>
                <w:lang w:val="it-IT"/>
              </w:rPr>
            </w:pPr>
            <w:r>
              <w:rPr>
                <w:rFonts w:ascii="Arial" w:eastAsia="Arial" w:hAnsi="Arial" w:cs="Arial"/>
                <w:sz w:val="18"/>
                <w:lang w:val="it-IT"/>
              </w:rPr>
              <w:t>Partecipazioni possedute dall'ente</w:t>
            </w:r>
          </w:p>
        </w:tc>
        <w:tc>
          <w:tcPr>
            <w:tcW w:w="3540" w:type="dxa"/>
            <w:tcBorders>
              <w:top w:val="single" w:sz="8" w:space="0" w:color="CCCCCC"/>
              <w:left w:val="single" w:sz="8" w:space="0" w:color="CCCCCC"/>
              <w:bottom w:val="single" w:sz="4" w:space="0" w:color="auto"/>
              <w:right w:val="single" w:sz="8" w:space="0" w:color="CCCCCC"/>
            </w:tcBorders>
            <w:shd w:val="clear" w:color="DCE4E9" w:fill="DCE4E9"/>
            <w:tcMar>
              <w:top w:w="20" w:type="dxa"/>
              <w:left w:w="60" w:type="dxa"/>
              <w:bottom w:w="20" w:type="dxa"/>
              <w:right w:w="60" w:type="dxa"/>
            </w:tcMar>
            <w:vAlign w:val="center"/>
          </w:tcPr>
          <w:p w:rsidR="00AA0D41" w:rsidRDefault="00AA0D41" w:rsidP="0024098D">
            <w:pPr>
              <w:pStyle w:val="Label"/>
              <w:jc w:val="center"/>
              <w:rPr>
                <w:rFonts w:ascii="Arial" w:eastAsia="Arial" w:hAnsi="Arial" w:cs="Arial"/>
                <w:sz w:val="18"/>
                <w:lang w:val="it-IT"/>
              </w:rPr>
            </w:pPr>
            <w:r>
              <w:rPr>
                <w:rFonts w:ascii="Arial" w:eastAsia="Arial" w:hAnsi="Arial" w:cs="Arial"/>
                <w:sz w:val="18"/>
                <w:lang w:val="it-IT"/>
              </w:rPr>
              <w:t>Indirizzo sito Web</w:t>
            </w:r>
          </w:p>
        </w:tc>
        <w:tc>
          <w:tcPr>
            <w:tcW w:w="3540" w:type="dxa"/>
            <w:tcBorders>
              <w:top w:val="single" w:sz="8" w:space="0" w:color="CCCCCC"/>
              <w:left w:val="single" w:sz="8" w:space="0" w:color="CCCCCC"/>
              <w:bottom w:val="single" w:sz="4" w:space="0" w:color="auto"/>
              <w:right w:val="single" w:sz="8" w:space="0" w:color="CCCCCC"/>
            </w:tcBorders>
            <w:shd w:val="clear" w:color="DCE4E9" w:fill="DCE4E9"/>
            <w:tcMar>
              <w:top w:w="20" w:type="dxa"/>
              <w:left w:w="60" w:type="dxa"/>
              <w:bottom w:w="20" w:type="dxa"/>
              <w:right w:w="60" w:type="dxa"/>
            </w:tcMar>
            <w:vAlign w:val="center"/>
          </w:tcPr>
          <w:p w:rsidR="00AA0D41" w:rsidRDefault="00AA0D41" w:rsidP="0024098D">
            <w:pPr>
              <w:pStyle w:val="Label"/>
              <w:jc w:val="center"/>
              <w:rPr>
                <w:rFonts w:ascii="Arial" w:eastAsia="Arial" w:hAnsi="Arial" w:cs="Arial"/>
                <w:sz w:val="18"/>
                <w:lang w:val="it-IT"/>
              </w:rPr>
            </w:pPr>
            <w:r>
              <w:rPr>
                <w:rFonts w:ascii="Arial" w:eastAsia="Arial" w:hAnsi="Arial" w:cs="Arial"/>
                <w:sz w:val="18"/>
                <w:lang w:val="it-IT"/>
              </w:rPr>
              <w:t>Quota % di partecipazione dell'ente</w:t>
            </w:r>
          </w:p>
        </w:tc>
        <w:tc>
          <w:tcPr>
            <w:tcW w:w="3540" w:type="dxa"/>
            <w:tcBorders>
              <w:top w:val="single" w:sz="8" w:space="0" w:color="CCCCCC"/>
              <w:left w:val="single" w:sz="8" w:space="0" w:color="CCCCCC"/>
              <w:bottom w:val="single" w:sz="4" w:space="0" w:color="auto"/>
              <w:right w:val="single" w:sz="8" w:space="0" w:color="CCCCCC"/>
            </w:tcBorders>
            <w:shd w:val="clear" w:color="DCE4E9" w:fill="DCE4E9"/>
            <w:tcMar>
              <w:top w:w="20" w:type="dxa"/>
              <w:left w:w="60" w:type="dxa"/>
              <w:bottom w:w="20" w:type="dxa"/>
              <w:right w:w="60" w:type="dxa"/>
            </w:tcMar>
            <w:vAlign w:val="center"/>
          </w:tcPr>
          <w:p w:rsidR="00AA0D41" w:rsidRDefault="00AA0D41" w:rsidP="0024098D">
            <w:pPr>
              <w:pStyle w:val="Label"/>
              <w:jc w:val="center"/>
              <w:rPr>
                <w:rFonts w:ascii="Arial" w:eastAsia="Arial" w:hAnsi="Arial" w:cs="Arial"/>
                <w:sz w:val="18"/>
                <w:lang w:val="it-IT"/>
              </w:rPr>
            </w:pPr>
            <w:r>
              <w:rPr>
                <w:rFonts w:ascii="Arial" w:eastAsia="Arial" w:hAnsi="Arial" w:cs="Arial"/>
                <w:sz w:val="18"/>
                <w:lang w:val="it-IT"/>
              </w:rPr>
              <w:t>Risultati di bilancio – Ultimo anno disponibile 2021</w:t>
            </w:r>
          </w:p>
        </w:tc>
      </w:tr>
      <w:tr w:rsidR="00AA0D41" w:rsidRPr="00B45C2B" w:rsidTr="0024098D">
        <w:trPr>
          <w:trHeight w:hRule="exact" w:val="360"/>
        </w:trPr>
        <w:tc>
          <w:tcPr>
            <w:tcW w:w="3540" w:type="dxa"/>
            <w:tcBorders>
              <w:top w:val="single" w:sz="4" w:space="0" w:color="auto"/>
              <w:left w:val="single" w:sz="4" w:space="0" w:color="auto"/>
              <w:bottom w:val="single" w:sz="4" w:space="0" w:color="auto"/>
              <w:right w:val="single" w:sz="4" w:space="0" w:color="auto"/>
            </w:tcBorders>
            <w:tcMar>
              <w:top w:w="0" w:type="dxa"/>
              <w:left w:w="40" w:type="dxa"/>
              <w:bottom w:w="0" w:type="dxa"/>
              <w:right w:w="60" w:type="dxa"/>
            </w:tcMar>
          </w:tcPr>
          <w:p w:rsidR="00AA0D41" w:rsidRPr="00B45C2B" w:rsidRDefault="00AA0D41" w:rsidP="0024098D">
            <w:pPr>
              <w:autoSpaceDE w:val="0"/>
              <w:autoSpaceDN w:val="0"/>
              <w:adjustRightInd w:val="0"/>
              <w:spacing w:line="288" w:lineRule="auto"/>
              <w:rPr>
                <w:sz w:val="20"/>
                <w:szCs w:val="20"/>
                <w:lang w:eastAsia="it-IT"/>
              </w:rPr>
            </w:pPr>
            <w:r w:rsidRPr="00B45C2B">
              <w:rPr>
                <w:sz w:val="20"/>
                <w:szCs w:val="20"/>
                <w:lang w:eastAsia="it-IT"/>
              </w:rPr>
              <w:t xml:space="preserve">A.T.L. SRL in </w:t>
            </w:r>
            <w:proofErr w:type="spellStart"/>
            <w:r w:rsidRPr="00B45C2B">
              <w:rPr>
                <w:sz w:val="20"/>
                <w:szCs w:val="20"/>
                <w:lang w:eastAsia="it-IT"/>
              </w:rPr>
              <w:t>liquidazione</w:t>
            </w:r>
            <w:proofErr w:type="spellEnd"/>
          </w:p>
        </w:tc>
        <w:tc>
          <w:tcPr>
            <w:tcW w:w="3540" w:type="dxa"/>
            <w:tcBorders>
              <w:top w:val="single" w:sz="4" w:space="0" w:color="auto"/>
              <w:left w:val="single" w:sz="4" w:space="0" w:color="auto"/>
              <w:bottom w:val="single" w:sz="4" w:space="0" w:color="auto"/>
              <w:right w:val="single" w:sz="4" w:space="0" w:color="auto"/>
            </w:tcBorders>
            <w:tcMar>
              <w:top w:w="0" w:type="dxa"/>
              <w:left w:w="40" w:type="dxa"/>
              <w:bottom w:w="0" w:type="dxa"/>
              <w:right w:w="60" w:type="dxa"/>
            </w:tcMar>
            <w:vAlign w:val="center"/>
          </w:tcPr>
          <w:p w:rsidR="00AA0D41" w:rsidRPr="00B45C2B" w:rsidRDefault="00AA0D41" w:rsidP="0024098D">
            <w:pPr>
              <w:jc w:val="right"/>
              <w:rPr>
                <w:rFonts w:ascii="Arial" w:eastAsia="Arial" w:hAnsi="Arial" w:cs="Arial"/>
                <w:color w:val="000000"/>
                <w:sz w:val="20"/>
                <w:szCs w:val="20"/>
                <w:lang w:val="it-IT"/>
              </w:rPr>
            </w:pPr>
            <w:r w:rsidRPr="00B45C2B">
              <w:rPr>
                <w:rFonts w:ascii="Arial" w:eastAsia="Arial" w:hAnsi="Arial" w:cs="Arial"/>
                <w:color w:val="000000"/>
                <w:sz w:val="20"/>
                <w:szCs w:val="20"/>
                <w:lang w:val="it-IT"/>
              </w:rPr>
              <w:t xml:space="preserve"> </w:t>
            </w:r>
          </w:p>
        </w:tc>
        <w:tc>
          <w:tcPr>
            <w:tcW w:w="3540" w:type="dxa"/>
            <w:tcBorders>
              <w:top w:val="single" w:sz="4" w:space="0" w:color="auto"/>
              <w:left w:val="single" w:sz="4" w:space="0" w:color="auto"/>
              <w:bottom w:val="single" w:sz="4" w:space="0" w:color="auto"/>
              <w:right w:val="single" w:sz="4" w:space="0" w:color="auto"/>
            </w:tcBorders>
            <w:tcMar>
              <w:top w:w="0" w:type="dxa"/>
              <w:left w:w="40" w:type="dxa"/>
              <w:bottom w:w="0" w:type="dxa"/>
              <w:right w:w="60" w:type="dxa"/>
            </w:tcMar>
          </w:tcPr>
          <w:p w:rsidR="00AA0D41" w:rsidRPr="00B45C2B" w:rsidRDefault="00AA0D41" w:rsidP="0024098D">
            <w:pPr>
              <w:autoSpaceDE w:val="0"/>
              <w:autoSpaceDN w:val="0"/>
              <w:adjustRightInd w:val="0"/>
              <w:spacing w:line="288" w:lineRule="auto"/>
              <w:rPr>
                <w:sz w:val="20"/>
                <w:szCs w:val="20"/>
                <w:lang w:eastAsia="it-IT"/>
              </w:rPr>
            </w:pPr>
            <w:r w:rsidRPr="00B45C2B">
              <w:rPr>
                <w:sz w:val="20"/>
                <w:szCs w:val="20"/>
                <w:lang w:eastAsia="it-IT"/>
              </w:rPr>
              <w:t>0,60199%</w:t>
            </w:r>
          </w:p>
        </w:tc>
        <w:tc>
          <w:tcPr>
            <w:tcW w:w="3540" w:type="dxa"/>
            <w:tcBorders>
              <w:top w:val="single" w:sz="4" w:space="0" w:color="auto"/>
              <w:left w:val="single" w:sz="4" w:space="0" w:color="auto"/>
              <w:bottom w:val="single" w:sz="4" w:space="0" w:color="auto"/>
              <w:right w:val="single" w:sz="4" w:space="0" w:color="auto"/>
            </w:tcBorders>
            <w:tcMar>
              <w:top w:w="0" w:type="dxa"/>
              <w:left w:w="40" w:type="dxa"/>
              <w:bottom w:w="0" w:type="dxa"/>
              <w:right w:w="60" w:type="dxa"/>
            </w:tcMar>
            <w:vAlign w:val="center"/>
          </w:tcPr>
          <w:p w:rsidR="00AA0D41" w:rsidRPr="00B45C2B" w:rsidRDefault="00AA0D41" w:rsidP="0024098D">
            <w:pPr>
              <w:jc w:val="center"/>
              <w:rPr>
                <w:rFonts w:ascii="Arial" w:eastAsia="Arial" w:hAnsi="Arial" w:cs="Arial"/>
                <w:color w:val="000000"/>
                <w:sz w:val="20"/>
                <w:lang w:val="it-IT"/>
              </w:rPr>
            </w:pPr>
          </w:p>
        </w:tc>
      </w:tr>
      <w:tr w:rsidR="00AA0D41" w:rsidRPr="00B45C2B" w:rsidTr="0024098D">
        <w:trPr>
          <w:trHeight w:hRule="exact" w:val="360"/>
        </w:trPr>
        <w:tc>
          <w:tcPr>
            <w:tcW w:w="3540" w:type="dxa"/>
            <w:tcBorders>
              <w:top w:val="single" w:sz="4" w:space="0" w:color="auto"/>
              <w:left w:val="single" w:sz="4" w:space="0" w:color="auto"/>
              <w:bottom w:val="single" w:sz="4" w:space="0" w:color="auto"/>
              <w:right w:val="single" w:sz="4" w:space="0" w:color="auto"/>
            </w:tcBorders>
            <w:tcMar>
              <w:top w:w="0" w:type="dxa"/>
              <w:left w:w="40" w:type="dxa"/>
              <w:bottom w:w="0" w:type="dxa"/>
              <w:right w:w="60" w:type="dxa"/>
            </w:tcMar>
          </w:tcPr>
          <w:p w:rsidR="00AA0D41" w:rsidRPr="00B45C2B" w:rsidRDefault="00AA0D41" w:rsidP="0024098D">
            <w:pPr>
              <w:autoSpaceDE w:val="0"/>
              <w:autoSpaceDN w:val="0"/>
              <w:adjustRightInd w:val="0"/>
              <w:spacing w:line="288" w:lineRule="auto"/>
              <w:rPr>
                <w:sz w:val="20"/>
                <w:szCs w:val="20"/>
                <w:lang w:eastAsia="it-IT"/>
              </w:rPr>
            </w:pPr>
            <w:r w:rsidRPr="00B45C2B">
              <w:rPr>
                <w:sz w:val="20"/>
                <w:szCs w:val="20"/>
                <w:lang w:eastAsia="it-IT"/>
              </w:rPr>
              <w:t>ASA SPA</w:t>
            </w:r>
          </w:p>
        </w:tc>
        <w:tc>
          <w:tcPr>
            <w:tcW w:w="3540" w:type="dxa"/>
            <w:tcBorders>
              <w:top w:val="single" w:sz="4" w:space="0" w:color="auto"/>
              <w:left w:val="single" w:sz="4" w:space="0" w:color="auto"/>
              <w:bottom w:val="single" w:sz="4" w:space="0" w:color="auto"/>
              <w:right w:val="single" w:sz="4" w:space="0" w:color="auto"/>
            </w:tcBorders>
            <w:tcMar>
              <w:top w:w="0" w:type="dxa"/>
              <w:left w:w="40" w:type="dxa"/>
              <w:bottom w:w="0" w:type="dxa"/>
              <w:right w:w="60" w:type="dxa"/>
            </w:tcMar>
          </w:tcPr>
          <w:p w:rsidR="00AA0D41" w:rsidRPr="00B45C2B" w:rsidRDefault="00AA0D41" w:rsidP="0024098D">
            <w:pPr>
              <w:pStyle w:val="Default"/>
              <w:spacing w:line="276" w:lineRule="auto"/>
              <w:jc w:val="both"/>
              <w:rPr>
                <w:rFonts w:ascii="Arial" w:eastAsia="Calibri" w:hAnsi="Arial" w:cs="Arial"/>
                <w:bCs/>
                <w:kern w:val="0"/>
                <w:sz w:val="20"/>
                <w:szCs w:val="20"/>
              </w:rPr>
            </w:pPr>
            <w:r w:rsidRPr="00B45C2B">
              <w:rPr>
                <w:rFonts w:ascii="Arial" w:hAnsi="Arial" w:cs="Arial"/>
                <w:bCs/>
                <w:sz w:val="20"/>
                <w:szCs w:val="20"/>
              </w:rPr>
              <w:t>www.asaspa.it</w:t>
            </w:r>
          </w:p>
        </w:tc>
        <w:tc>
          <w:tcPr>
            <w:tcW w:w="3540" w:type="dxa"/>
            <w:tcBorders>
              <w:top w:val="single" w:sz="4" w:space="0" w:color="auto"/>
              <w:left w:val="single" w:sz="4" w:space="0" w:color="auto"/>
              <w:bottom w:val="single" w:sz="4" w:space="0" w:color="auto"/>
              <w:right w:val="single" w:sz="4" w:space="0" w:color="auto"/>
            </w:tcBorders>
            <w:tcMar>
              <w:top w:w="0" w:type="dxa"/>
              <w:left w:w="40" w:type="dxa"/>
              <w:bottom w:w="0" w:type="dxa"/>
              <w:right w:w="60" w:type="dxa"/>
            </w:tcMar>
          </w:tcPr>
          <w:p w:rsidR="00AA0D41" w:rsidRPr="00B45C2B" w:rsidRDefault="00AA0D41" w:rsidP="0024098D">
            <w:pPr>
              <w:autoSpaceDE w:val="0"/>
              <w:autoSpaceDN w:val="0"/>
              <w:adjustRightInd w:val="0"/>
              <w:spacing w:line="288" w:lineRule="auto"/>
              <w:rPr>
                <w:sz w:val="20"/>
                <w:szCs w:val="20"/>
                <w:lang w:eastAsia="it-IT"/>
              </w:rPr>
            </w:pPr>
            <w:r w:rsidRPr="00B45C2B">
              <w:rPr>
                <w:sz w:val="20"/>
                <w:szCs w:val="20"/>
                <w:lang w:eastAsia="it-IT"/>
              </w:rPr>
              <w:t>0,349%</w:t>
            </w:r>
          </w:p>
        </w:tc>
        <w:tc>
          <w:tcPr>
            <w:tcW w:w="3540" w:type="dxa"/>
            <w:tcBorders>
              <w:top w:val="single" w:sz="4" w:space="0" w:color="auto"/>
              <w:left w:val="single" w:sz="4" w:space="0" w:color="auto"/>
              <w:bottom w:val="single" w:sz="4" w:space="0" w:color="auto"/>
              <w:right w:val="single" w:sz="4" w:space="0" w:color="auto"/>
            </w:tcBorders>
            <w:tcMar>
              <w:top w:w="0" w:type="dxa"/>
              <w:left w:w="40" w:type="dxa"/>
              <w:bottom w:w="0" w:type="dxa"/>
              <w:right w:w="60" w:type="dxa"/>
            </w:tcMar>
          </w:tcPr>
          <w:p w:rsidR="00AA0D41" w:rsidRPr="00B45C2B" w:rsidRDefault="00FF3508" w:rsidP="0024098D">
            <w:pPr>
              <w:snapToGrid w:val="0"/>
              <w:jc w:val="center"/>
              <w:rPr>
                <w:sz w:val="20"/>
                <w:szCs w:val="20"/>
              </w:rPr>
            </w:pPr>
            <w:r w:rsidRPr="00B45C2B">
              <w:rPr>
                <w:sz w:val="20"/>
                <w:szCs w:val="20"/>
              </w:rPr>
              <w:t>3.862.087,00</w:t>
            </w:r>
          </w:p>
        </w:tc>
      </w:tr>
      <w:tr w:rsidR="00AA0D41" w:rsidRPr="00B45C2B" w:rsidTr="0024098D">
        <w:trPr>
          <w:trHeight w:hRule="exact" w:val="360"/>
        </w:trPr>
        <w:tc>
          <w:tcPr>
            <w:tcW w:w="3540" w:type="dxa"/>
            <w:tcBorders>
              <w:top w:val="single" w:sz="4" w:space="0" w:color="auto"/>
              <w:left w:val="single" w:sz="4" w:space="0" w:color="auto"/>
              <w:bottom w:val="single" w:sz="4" w:space="0" w:color="auto"/>
              <w:right w:val="single" w:sz="4" w:space="0" w:color="auto"/>
            </w:tcBorders>
            <w:tcMar>
              <w:top w:w="0" w:type="dxa"/>
              <w:left w:w="40" w:type="dxa"/>
              <w:bottom w:w="0" w:type="dxa"/>
              <w:right w:w="60" w:type="dxa"/>
            </w:tcMar>
          </w:tcPr>
          <w:p w:rsidR="00AA0D41" w:rsidRPr="00B45C2B" w:rsidRDefault="00AA0D41" w:rsidP="0024098D">
            <w:pPr>
              <w:autoSpaceDE w:val="0"/>
              <w:autoSpaceDN w:val="0"/>
              <w:adjustRightInd w:val="0"/>
              <w:spacing w:line="288" w:lineRule="auto"/>
              <w:rPr>
                <w:sz w:val="20"/>
                <w:szCs w:val="20"/>
                <w:lang w:eastAsia="it-IT"/>
              </w:rPr>
            </w:pPr>
            <w:r w:rsidRPr="00B45C2B">
              <w:rPr>
                <w:sz w:val="20"/>
                <w:szCs w:val="20"/>
                <w:lang w:eastAsia="it-IT"/>
              </w:rPr>
              <w:t>CASALP SPA</w:t>
            </w:r>
          </w:p>
        </w:tc>
        <w:tc>
          <w:tcPr>
            <w:tcW w:w="3540" w:type="dxa"/>
            <w:tcBorders>
              <w:top w:val="single" w:sz="4" w:space="0" w:color="auto"/>
              <w:left w:val="single" w:sz="4" w:space="0" w:color="auto"/>
              <w:bottom w:val="single" w:sz="4" w:space="0" w:color="auto"/>
              <w:right w:val="single" w:sz="4" w:space="0" w:color="auto"/>
            </w:tcBorders>
            <w:tcMar>
              <w:top w:w="0" w:type="dxa"/>
              <w:left w:w="40" w:type="dxa"/>
              <w:bottom w:w="0" w:type="dxa"/>
              <w:right w:w="60" w:type="dxa"/>
            </w:tcMar>
          </w:tcPr>
          <w:p w:rsidR="00AA0D41" w:rsidRPr="00B45C2B" w:rsidRDefault="00AA0D41" w:rsidP="0024098D">
            <w:pPr>
              <w:pStyle w:val="Default"/>
              <w:spacing w:line="276" w:lineRule="auto"/>
              <w:jc w:val="both"/>
              <w:rPr>
                <w:rFonts w:ascii="Arial" w:hAnsi="Arial" w:cs="Arial"/>
                <w:bCs/>
                <w:sz w:val="20"/>
                <w:szCs w:val="20"/>
              </w:rPr>
            </w:pPr>
            <w:r w:rsidRPr="00B45C2B">
              <w:rPr>
                <w:rFonts w:ascii="Arial" w:hAnsi="Arial" w:cs="Arial"/>
                <w:bCs/>
                <w:sz w:val="20"/>
                <w:szCs w:val="20"/>
              </w:rPr>
              <w:t>www.casalp.it</w:t>
            </w:r>
          </w:p>
        </w:tc>
        <w:tc>
          <w:tcPr>
            <w:tcW w:w="3540" w:type="dxa"/>
            <w:tcBorders>
              <w:top w:val="single" w:sz="4" w:space="0" w:color="auto"/>
              <w:left w:val="single" w:sz="4" w:space="0" w:color="auto"/>
              <w:bottom w:val="single" w:sz="4" w:space="0" w:color="auto"/>
              <w:right w:val="single" w:sz="4" w:space="0" w:color="auto"/>
            </w:tcBorders>
            <w:tcMar>
              <w:top w:w="0" w:type="dxa"/>
              <w:left w:w="40" w:type="dxa"/>
              <w:bottom w:w="0" w:type="dxa"/>
              <w:right w:w="60" w:type="dxa"/>
            </w:tcMar>
          </w:tcPr>
          <w:p w:rsidR="00AA0D41" w:rsidRPr="00B45C2B" w:rsidRDefault="00AA0D41" w:rsidP="0024098D">
            <w:pPr>
              <w:autoSpaceDE w:val="0"/>
              <w:autoSpaceDN w:val="0"/>
              <w:adjustRightInd w:val="0"/>
              <w:spacing w:line="288" w:lineRule="auto"/>
              <w:rPr>
                <w:sz w:val="20"/>
                <w:szCs w:val="20"/>
                <w:lang w:eastAsia="it-IT"/>
              </w:rPr>
            </w:pPr>
            <w:r w:rsidRPr="00B45C2B">
              <w:rPr>
                <w:sz w:val="20"/>
                <w:szCs w:val="20"/>
                <w:lang w:eastAsia="it-IT"/>
              </w:rPr>
              <w:t>0,11%</w:t>
            </w:r>
          </w:p>
        </w:tc>
        <w:tc>
          <w:tcPr>
            <w:tcW w:w="3540" w:type="dxa"/>
            <w:tcBorders>
              <w:top w:val="single" w:sz="4" w:space="0" w:color="auto"/>
              <w:left w:val="single" w:sz="4" w:space="0" w:color="auto"/>
              <w:bottom w:val="single" w:sz="4" w:space="0" w:color="auto"/>
              <w:right w:val="single" w:sz="4" w:space="0" w:color="auto"/>
            </w:tcBorders>
            <w:tcMar>
              <w:top w:w="0" w:type="dxa"/>
              <w:left w:w="40" w:type="dxa"/>
              <w:bottom w:w="0" w:type="dxa"/>
              <w:right w:w="60" w:type="dxa"/>
            </w:tcMar>
          </w:tcPr>
          <w:p w:rsidR="00AA0D41" w:rsidRPr="00B45C2B" w:rsidRDefault="000B48D0" w:rsidP="000B48D0">
            <w:pPr>
              <w:pStyle w:val="Paragrafoelenco"/>
              <w:snapToGrid w:val="0"/>
              <w:rPr>
                <w:sz w:val="20"/>
                <w:szCs w:val="20"/>
              </w:rPr>
            </w:pPr>
            <w:r w:rsidRPr="00B45C2B">
              <w:rPr>
                <w:sz w:val="20"/>
                <w:szCs w:val="20"/>
              </w:rPr>
              <w:t xml:space="preserve">          -</w:t>
            </w:r>
            <w:r w:rsidR="001F3169" w:rsidRPr="00B45C2B">
              <w:rPr>
                <w:sz w:val="20"/>
                <w:szCs w:val="20"/>
              </w:rPr>
              <w:t>467.104,00</w:t>
            </w:r>
          </w:p>
        </w:tc>
      </w:tr>
      <w:tr w:rsidR="00AA0D41" w:rsidRPr="00B45C2B" w:rsidTr="0024098D">
        <w:trPr>
          <w:trHeight w:hRule="exact" w:val="360"/>
        </w:trPr>
        <w:tc>
          <w:tcPr>
            <w:tcW w:w="3540" w:type="dxa"/>
            <w:tcBorders>
              <w:top w:val="single" w:sz="4" w:space="0" w:color="auto"/>
              <w:left w:val="single" w:sz="4" w:space="0" w:color="auto"/>
              <w:bottom w:val="single" w:sz="4" w:space="0" w:color="auto"/>
              <w:right w:val="single" w:sz="4" w:space="0" w:color="auto"/>
            </w:tcBorders>
            <w:tcMar>
              <w:top w:w="0" w:type="dxa"/>
              <w:left w:w="40" w:type="dxa"/>
              <w:bottom w:w="0" w:type="dxa"/>
              <w:right w:w="60" w:type="dxa"/>
            </w:tcMar>
          </w:tcPr>
          <w:p w:rsidR="00AA0D41" w:rsidRPr="00B45C2B" w:rsidRDefault="00AA0D41" w:rsidP="0024098D">
            <w:pPr>
              <w:autoSpaceDE w:val="0"/>
              <w:autoSpaceDN w:val="0"/>
              <w:adjustRightInd w:val="0"/>
              <w:spacing w:line="288" w:lineRule="auto"/>
              <w:rPr>
                <w:sz w:val="20"/>
                <w:szCs w:val="20"/>
                <w:lang w:eastAsia="it-IT"/>
              </w:rPr>
            </w:pPr>
            <w:r w:rsidRPr="00B45C2B">
              <w:rPr>
                <w:sz w:val="20"/>
                <w:szCs w:val="20"/>
                <w:lang w:eastAsia="it-IT"/>
              </w:rPr>
              <w:t>ALATOSCANA SPA</w:t>
            </w:r>
          </w:p>
        </w:tc>
        <w:tc>
          <w:tcPr>
            <w:tcW w:w="3540" w:type="dxa"/>
            <w:tcBorders>
              <w:top w:val="single" w:sz="4" w:space="0" w:color="auto"/>
              <w:left w:val="single" w:sz="4" w:space="0" w:color="auto"/>
              <w:bottom w:val="single" w:sz="4" w:space="0" w:color="auto"/>
              <w:right w:val="single" w:sz="4" w:space="0" w:color="auto"/>
            </w:tcBorders>
            <w:tcMar>
              <w:top w:w="0" w:type="dxa"/>
              <w:left w:w="40" w:type="dxa"/>
              <w:bottom w:w="0" w:type="dxa"/>
              <w:right w:w="60" w:type="dxa"/>
            </w:tcMar>
          </w:tcPr>
          <w:p w:rsidR="00AA0D41" w:rsidRPr="00B45C2B" w:rsidRDefault="00AA0D41" w:rsidP="0024098D">
            <w:pPr>
              <w:pStyle w:val="Default"/>
              <w:spacing w:line="276" w:lineRule="auto"/>
              <w:jc w:val="both"/>
              <w:rPr>
                <w:rFonts w:ascii="Arial" w:eastAsia="Calibri" w:hAnsi="Arial" w:cs="Arial"/>
                <w:bCs/>
                <w:kern w:val="0"/>
                <w:sz w:val="20"/>
                <w:szCs w:val="20"/>
              </w:rPr>
            </w:pPr>
            <w:r w:rsidRPr="00B45C2B">
              <w:rPr>
                <w:rFonts w:ascii="Arial" w:hAnsi="Arial" w:cs="Arial"/>
                <w:bCs/>
                <w:sz w:val="20"/>
                <w:szCs w:val="20"/>
              </w:rPr>
              <w:t>www.elbaisland-airport.it</w:t>
            </w:r>
          </w:p>
        </w:tc>
        <w:tc>
          <w:tcPr>
            <w:tcW w:w="3540" w:type="dxa"/>
            <w:tcBorders>
              <w:top w:val="single" w:sz="4" w:space="0" w:color="auto"/>
              <w:left w:val="single" w:sz="4" w:space="0" w:color="auto"/>
              <w:bottom w:val="single" w:sz="4" w:space="0" w:color="auto"/>
              <w:right w:val="single" w:sz="4" w:space="0" w:color="auto"/>
            </w:tcBorders>
            <w:tcMar>
              <w:top w:w="0" w:type="dxa"/>
              <w:left w:w="40" w:type="dxa"/>
              <w:bottom w:w="0" w:type="dxa"/>
              <w:right w:w="60" w:type="dxa"/>
            </w:tcMar>
          </w:tcPr>
          <w:p w:rsidR="00AA0D41" w:rsidRPr="00B45C2B" w:rsidRDefault="00AA0D41" w:rsidP="0024098D">
            <w:pPr>
              <w:autoSpaceDE w:val="0"/>
              <w:autoSpaceDN w:val="0"/>
              <w:adjustRightInd w:val="0"/>
              <w:spacing w:line="288" w:lineRule="auto"/>
              <w:rPr>
                <w:sz w:val="20"/>
                <w:szCs w:val="20"/>
                <w:lang w:eastAsia="it-IT"/>
              </w:rPr>
            </w:pPr>
            <w:r w:rsidRPr="00B45C2B">
              <w:rPr>
                <w:sz w:val="20"/>
                <w:szCs w:val="20"/>
                <w:lang w:eastAsia="it-IT"/>
              </w:rPr>
              <w:t>0,35%</w:t>
            </w:r>
          </w:p>
        </w:tc>
        <w:tc>
          <w:tcPr>
            <w:tcW w:w="3540" w:type="dxa"/>
            <w:tcBorders>
              <w:top w:val="single" w:sz="4" w:space="0" w:color="auto"/>
              <w:left w:val="single" w:sz="4" w:space="0" w:color="auto"/>
              <w:bottom w:val="single" w:sz="4" w:space="0" w:color="auto"/>
              <w:right w:val="single" w:sz="4" w:space="0" w:color="auto"/>
            </w:tcBorders>
            <w:tcMar>
              <w:top w:w="0" w:type="dxa"/>
              <w:left w:w="40" w:type="dxa"/>
              <w:bottom w:w="0" w:type="dxa"/>
              <w:right w:w="60" w:type="dxa"/>
            </w:tcMar>
          </w:tcPr>
          <w:p w:rsidR="00AA0D41" w:rsidRPr="00B45C2B" w:rsidRDefault="00E05FBB" w:rsidP="0024098D">
            <w:pPr>
              <w:snapToGrid w:val="0"/>
              <w:jc w:val="center"/>
              <w:rPr>
                <w:sz w:val="20"/>
                <w:szCs w:val="20"/>
              </w:rPr>
            </w:pPr>
            <w:r w:rsidRPr="00B45C2B">
              <w:rPr>
                <w:sz w:val="20"/>
                <w:szCs w:val="20"/>
              </w:rPr>
              <w:t>12.884,00</w:t>
            </w:r>
          </w:p>
        </w:tc>
      </w:tr>
      <w:tr w:rsidR="00AA0D41" w:rsidRPr="00B45C2B" w:rsidTr="0024098D">
        <w:trPr>
          <w:trHeight w:hRule="exact" w:val="360"/>
        </w:trPr>
        <w:tc>
          <w:tcPr>
            <w:tcW w:w="3540" w:type="dxa"/>
            <w:tcBorders>
              <w:top w:val="single" w:sz="4" w:space="0" w:color="auto"/>
              <w:left w:val="single" w:sz="4" w:space="0" w:color="auto"/>
              <w:bottom w:val="single" w:sz="4" w:space="0" w:color="auto"/>
              <w:right w:val="single" w:sz="4" w:space="0" w:color="auto"/>
            </w:tcBorders>
            <w:tcMar>
              <w:top w:w="0" w:type="dxa"/>
              <w:left w:w="40" w:type="dxa"/>
              <w:bottom w:w="0" w:type="dxa"/>
              <w:right w:w="60" w:type="dxa"/>
            </w:tcMar>
          </w:tcPr>
          <w:p w:rsidR="00AA0D41" w:rsidRPr="00B45C2B" w:rsidRDefault="00AA0D41" w:rsidP="0024098D">
            <w:pPr>
              <w:autoSpaceDE w:val="0"/>
              <w:autoSpaceDN w:val="0"/>
              <w:adjustRightInd w:val="0"/>
              <w:spacing w:line="288" w:lineRule="auto"/>
              <w:rPr>
                <w:sz w:val="20"/>
                <w:szCs w:val="20"/>
                <w:lang w:eastAsia="it-IT"/>
              </w:rPr>
            </w:pPr>
            <w:r w:rsidRPr="00B45C2B">
              <w:rPr>
                <w:sz w:val="20"/>
                <w:szCs w:val="20"/>
                <w:lang w:eastAsia="it-IT"/>
              </w:rPr>
              <w:t>GAL ETRURIA SCRL</w:t>
            </w:r>
          </w:p>
        </w:tc>
        <w:tc>
          <w:tcPr>
            <w:tcW w:w="3540" w:type="dxa"/>
            <w:tcBorders>
              <w:top w:val="single" w:sz="4" w:space="0" w:color="auto"/>
              <w:left w:val="single" w:sz="4" w:space="0" w:color="auto"/>
              <w:bottom w:val="single" w:sz="4" w:space="0" w:color="auto"/>
              <w:right w:val="single" w:sz="4" w:space="0" w:color="auto"/>
            </w:tcBorders>
            <w:tcMar>
              <w:top w:w="0" w:type="dxa"/>
              <w:left w:w="40" w:type="dxa"/>
              <w:bottom w:w="0" w:type="dxa"/>
              <w:right w:w="60" w:type="dxa"/>
            </w:tcMar>
          </w:tcPr>
          <w:p w:rsidR="00AA0D41" w:rsidRPr="00B45C2B" w:rsidRDefault="00AA0D41" w:rsidP="0024098D">
            <w:pPr>
              <w:pStyle w:val="Default"/>
              <w:spacing w:line="276" w:lineRule="auto"/>
              <w:jc w:val="both"/>
              <w:rPr>
                <w:rFonts w:ascii="Arial" w:hAnsi="Arial" w:cs="Arial"/>
                <w:bCs/>
                <w:sz w:val="20"/>
                <w:szCs w:val="20"/>
              </w:rPr>
            </w:pPr>
            <w:r w:rsidRPr="00B45C2B">
              <w:rPr>
                <w:rFonts w:ascii="Arial" w:hAnsi="Arial" w:cs="Arial"/>
                <w:bCs/>
                <w:sz w:val="20"/>
                <w:szCs w:val="20"/>
              </w:rPr>
              <w:t>www.galetruria.it</w:t>
            </w:r>
          </w:p>
        </w:tc>
        <w:tc>
          <w:tcPr>
            <w:tcW w:w="3540" w:type="dxa"/>
            <w:tcBorders>
              <w:top w:val="single" w:sz="4" w:space="0" w:color="auto"/>
              <w:left w:val="single" w:sz="4" w:space="0" w:color="auto"/>
              <w:bottom w:val="single" w:sz="4" w:space="0" w:color="auto"/>
              <w:right w:val="single" w:sz="4" w:space="0" w:color="auto"/>
            </w:tcBorders>
            <w:tcMar>
              <w:top w:w="0" w:type="dxa"/>
              <w:left w:w="40" w:type="dxa"/>
              <w:bottom w:w="0" w:type="dxa"/>
              <w:right w:w="60" w:type="dxa"/>
            </w:tcMar>
          </w:tcPr>
          <w:p w:rsidR="00AA0D41" w:rsidRPr="00B45C2B" w:rsidRDefault="00AA0D41" w:rsidP="0024098D">
            <w:pPr>
              <w:autoSpaceDE w:val="0"/>
              <w:autoSpaceDN w:val="0"/>
              <w:adjustRightInd w:val="0"/>
              <w:spacing w:line="288" w:lineRule="auto"/>
              <w:rPr>
                <w:sz w:val="20"/>
                <w:szCs w:val="20"/>
                <w:lang w:eastAsia="it-IT"/>
              </w:rPr>
            </w:pPr>
            <w:r w:rsidRPr="00B45C2B">
              <w:rPr>
                <w:sz w:val="20"/>
                <w:szCs w:val="20"/>
                <w:lang w:eastAsia="it-IT"/>
              </w:rPr>
              <w:t>2,01%</w:t>
            </w:r>
          </w:p>
        </w:tc>
        <w:tc>
          <w:tcPr>
            <w:tcW w:w="3540" w:type="dxa"/>
            <w:tcBorders>
              <w:top w:val="single" w:sz="4" w:space="0" w:color="auto"/>
              <w:left w:val="single" w:sz="4" w:space="0" w:color="auto"/>
              <w:bottom w:val="single" w:sz="4" w:space="0" w:color="auto"/>
              <w:right w:val="single" w:sz="4" w:space="0" w:color="auto"/>
            </w:tcBorders>
            <w:tcMar>
              <w:top w:w="0" w:type="dxa"/>
              <w:left w:w="40" w:type="dxa"/>
              <w:bottom w:w="0" w:type="dxa"/>
              <w:right w:w="60" w:type="dxa"/>
            </w:tcMar>
          </w:tcPr>
          <w:p w:rsidR="00AA0D41" w:rsidRPr="00B45C2B" w:rsidRDefault="000B48D0" w:rsidP="0024098D">
            <w:pPr>
              <w:snapToGrid w:val="0"/>
              <w:jc w:val="center"/>
              <w:rPr>
                <w:sz w:val="20"/>
                <w:szCs w:val="20"/>
              </w:rPr>
            </w:pPr>
            <w:r w:rsidRPr="00B45C2B">
              <w:rPr>
                <w:sz w:val="20"/>
                <w:szCs w:val="20"/>
              </w:rPr>
              <w:t>-55.788,00</w:t>
            </w:r>
          </w:p>
        </w:tc>
      </w:tr>
      <w:tr w:rsidR="00AA0D41" w:rsidRPr="00416958" w:rsidTr="0024098D">
        <w:trPr>
          <w:trHeight w:hRule="exact" w:val="360"/>
        </w:trPr>
        <w:tc>
          <w:tcPr>
            <w:tcW w:w="3540" w:type="dxa"/>
            <w:tcBorders>
              <w:top w:val="single" w:sz="4" w:space="0" w:color="auto"/>
              <w:left w:val="single" w:sz="4" w:space="0" w:color="auto"/>
              <w:bottom w:val="single" w:sz="4" w:space="0" w:color="auto"/>
              <w:right w:val="single" w:sz="4" w:space="0" w:color="auto"/>
            </w:tcBorders>
            <w:tcMar>
              <w:top w:w="0" w:type="dxa"/>
              <w:left w:w="40" w:type="dxa"/>
              <w:bottom w:w="0" w:type="dxa"/>
              <w:right w:w="60" w:type="dxa"/>
            </w:tcMar>
          </w:tcPr>
          <w:p w:rsidR="00AA0D41" w:rsidRPr="00B45C2B" w:rsidRDefault="00AA0D41" w:rsidP="0024098D">
            <w:pPr>
              <w:autoSpaceDE w:val="0"/>
              <w:autoSpaceDN w:val="0"/>
              <w:adjustRightInd w:val="0"/>
              <w:spacing w:line="288" w:lineRule="auto"/>
              <w:rPr>
                <w:sz w:val="20"/>
                <w:szCs w:val="20"/>
                <w:lang w:eastAsia="it-IT"/>
              </w:rPr>
            </w:pPr>
            <w:r w:rsidRPr="00B45C2B">
              <w:rPr>
                <w:sz w:val="20"/>
                <w:szCs w:val="20"/>
                <w:lang w:eastAsia="it-IT"/>
              </w:rPr>
              <w:t>RETI AMBIENTE SPA</w:t>
            </w:r>
          </w:p>
        </w:tc>
        <w:tc>
          <w:tcPr>
            <w:tcW w:w="3540" w:type="dxa"/>
            <w:tcBorders>
              <w:top w:val="single" w:sz="4" w:space="0" w:color="auto"/>
              <w:left w:val="single" w:sz="4" w:space="0" w:color="auto"/>
              <w:bottom w:val="single" w:sz="4" w:space="0" w:color="auto"/>
              <w:right w:val="single" w:sz="4" w:space="0" w:color="auto"/>
            </w:tcBorders>
            <w:tcMar>
              <w:top w:w="0" w:type="dxa"/>
              <w:left w:w="40" w:type="dxa"/>
              <w:bottom w:w="0" w:type="dxa"/>
              <w:right w:w="60" w:type="dxa"/>
            </w:tcMar>
          </w:tcPr>
          <w:p w:rsidR="00AA0D41" w:rsidRPr="00B45C2B" w:rsidRDefault="00AA0D41" w:rsidP="0024098D">
            <w:pPr>
              <w:pStyle w:val="Default"/>
              <w:spacing w:line="276" w:lineRule="auto"/>
              <w:jc w:val="both"/>
              <w:rPr>
                <w:rFonts w:ascii="Arial" w:hAnsi="Arial" w:cs="Arial"/>
                <w:bCs/>
                <w:sz w:val="20"/>
                <w:szCs w:val="20"/>
              </w:rPr>
            </w:pPr>
            <w:r w:rsidRPr="00B45C2B">
              <w:rPr>
                <w:rFonts w:ascii="Arial" w:hAnsi="Arial" w:cs="Arial"/>
                <w:bCs/>
                <w:sz w:val="20"/>
                <w:szCs w:val="20"/>
              </w:rPr>
              <w:t>www.comune.pisa.it</w:t>
            </w:r>
          </w:p>
        </w:tc>
        <w:tc>
          <w:tcPr>
            <w:tcW w:w="3540" w:type="dxa"/>
            <w:tcBorders>
              <w:top w:val="single" w:sz="4" w:space="0" w:color="auto"/>
              <w:left w:val="single" w:sz="4" w:space="0" w:color="auto"/>
              <w:bottom w:val="single" w:sz="4" w:space="0" w:color="auto"/>
              <w:right w:val="single" w:sz="4" w:space="0" w:color="auto"/>
            </w:tcBorders>
            <w:tcMar>
              <w:top w:w="0" w:type="dxa"/>
              <w:left w:w="40" w:type="dxa"/>
              <w:bottom w:w="0" w:type="dxa"/>
              <w:right w:w="60" w:type="dxa"/>
            </w:tcMar>
          </w:tcPr>
          <w:p w:rsidR="00AA0D41" w:rsidRPr="00B45C2B" w:rsidRDefault="00AA0D41" w:rsidP="0024098D">
            <w:pPr>
              <w:autoSpaceDE w:val="0"/>
              <w:autoSpaceDN w:val="0"/>
              <w:adjustRightInd w:val="0"/>
              <w:spacing w:line="288" w:lineRule="auto"/>
              <w:rPr>
                <w:sz w:val="20"/>
                <w:szCs w:val="20"/>
                <w:lang w:eastAsia="it-IT"/>
              </w:rPr>
            </w:pPr>
            <w:r w:rsidRPr="00B45C2B">
              <w:rPr>
                <w:sz w:val="20"/>
                <w:szCs w:val="20"/>
                <w:lang w:eastAsia="it-IT"/>
              </w:rPr>
              <w:t>0,003%</w:t>
            </w:r>
          </w:p>
        </w:tc>
        <w:tc>
          <w:tcPr>
            <w:tcW w:w="3540" w:type="dxa"/>
            <w:tcBorders>
              <w:top w:val="single" w:sz="4" w:space="0" w:color="auto"/>
              <w:left w:val="single" w:sz="4" w:space="0" w:color="auto"/>
              <w:bottom w:val="single" w:sz="4" w:space="0" w:color="auto"/>
              <w:right w:val="single" w:sz="4" w:space="0" w:color="auto"/>
            </w:tcBorders>
            <w:tcMar>
              <w:top w:w="0" w:type="dxa"/>
              <w:left w:w="40" w:type="dxa"/>
              <w:bottom w:w="0" w:type="dxa"/>
              <w:right w:w="60" w:type="dxa"/>
            </w:tcMar>
          </w:tcPr>
          <w:p w:rsidR="00AA0D41" w:rsidRPr="00B45C2B" w:rsidRDefault="000B48D0" w:rsidP="0024098D">
            <w:pPr>
              <w:snapToGrid w:val="0"/>
              <w:jc w:val="center"/>
              <w:rPr>
                <w:rFonts w:ascii="Book Antiqua" w:hAnsi="Book Antiqua" w:cs="Book Antiqua"/>
                <w:b/>
                <w:bCs/>
                <w:sz w:val="20"/>
                <w:szCs w:val="20"/>
              </w:rPr>
            </w:pPr>
            <w:r w:rsidRPr="00B45C2B">
              <w:rPr>
                <w:rFonts w:ascii="Book Antiqua" w:hAnsi="Book Antiqua" w:cs="Book Antiqua"/>
                <w:b/>
                <w:bCs/>
                <w:sz w:val="20"/>
                <w:szCs w:val="20"/>
              </w:rPr>
              <w:t>28.957,00</w:t>
            </w:r>
          </w:p>
        </w:tc>
      </w:tr>
    </w:tbl>
    <w:p w:rsidR="006D233A" w:rsidRDefault="006D233A">
      <w:pPr>
        <w:spacing w:after="60" w:line="368" w:lineRule="exact"/>
        <w:ind w:left="440" w:right="440"/>
        <w:rPr>
          <w:rFonts w:ascii="Arial" w:eastAsia="Arial" w:hAnsi="Arial" w:cs="Arial"/>
          <w:b/>
          <w:color w:val="999999"/>
          <w:sz w:val="32"/>
          <w:lang w:val="it-IT"/>
        </w:rPr>
      </w:pPr>
    </w:p>
    <w:p w:rsidR="006D233A" w:rsidRDefault="006D233A" w:rsidP="000F7FA1">
      <w:pPr>
        <w:spacing w:after="60" w:line="368" w:lineRule="exact"/>
        <w:ind w:right="440"/>
        <w:rPr>
          <w:rFonts w:ascii="Arial" w:eastAsia="Arial" w:hAnsi="Arial" w:cs="Arial"/>
          <w:b/>
          <w:color w:val="999999"/>
          <w:sz w:val="32"/>
          <w:lang w:val="it-IT"/>
        </w:rPr>
      </w:pPr>
    </w:p>
    <w:p w:rsidR="008F28E2" w:rsidRDefault="00A37E57">
      <w:pPr>
        <w:spacing w:after="60" w:line="368" w:lineRule="exact"/>
        <w:ind w:left="440" w:right="440"/>
        <w:rPr>
          <w:rFonts w:ascii="Arial" w:eastAsia="Arial" w:hAnsi="Arial" w:cs="Arial"/>
          <w:b/>
          <w:color w:val="999999"/>
          <w:sz w:val="32"/>
          <w:lang w:val="it-IT"/>
        </w:rPr>
      </w:pPr>
      <w:r>
        <w:rPr>
          <w:rFonts w:ascii="Arial" w:eastAsia="Arial" w:hAnsi="Arial" w:cs="Arial"/>
          <w:b/>
          <w:color w:val="999999"/>
          <w:sz w:val="32"/>
          <w:lang w:val="it-IT"/>
        </w:rPr>
        <w:t>13 ESITI DELLA VERIFICA DEI CREDITI E DEBITI RECIPROCI CON I PROPRI ENTI STRUMENTALI E LE SOCIETA’ CONTROLLATE E PARTECIPATE</w:t>
      </w:r>
    </w:p>
    <w:p w:rsidR="008F28E2" w:rsidRDefault="00A37E57">
      <w:pPr>
        <w:spacing w:after="20"/>
        <w:ind w:left="840" w:right="560"/>
        <w:rPr>
          <w:rFonts w:ascii="Arial" w:eastAsia="Arial" w:hAnsi="Arial" w:cs="Arial"/>
          <w:b/>
          <w:color w:val="999999"/>
          <w:sz w:val="32"/>
          <w:lang w:val="it-IT"/>
        </w:rPr>
      </w:pPr>
      <w:r>
        <w:rPr>
          <w:rFonts w:ascii="Arial" w:eastAsia="Arial" w:hAnsi="Arial" w:cs="Arial"/>
          <w:b/>
          <w:color w:val="999999"/>
          <w:sz w:val="32"/>
          <w:lang w:val="it-IT"/>
        </w:rPr>
        <w:t>ex art-11, comma 6, lett. j) del D.lgs. 118/2011</w:t>
      </w:r>
    </w:p>
    <w:p w:rsidR="009249FF" w:rsidRDefault="009249FF">
      <w:pPr>
        <w:spacing w:after="20"/>
        <w:ind w:left="840" w:right="560"/>
        <w:rPr>
          <w:rFonts w:ascii="Arial" w:eastAsia="Arial" w:hAnsi="Arial" w:cs="Arial"/>
          <w:b/>
          <w:color w:val="999999"/>
          <w:sz w:val="32"/>
          <w:lang w:val="it-IT"/>
        </w:rPr>
      </w:pPr>
    </w:p>
    <w:p w:rsidR="009249FF" w:rsidRDefault="009249FF" w:rsidP="009249FF">
      <w:pPr>
        <w:autoSpaceDE w:val="0"/>
        <w:ind w:left="454" w:right="454"/>
        <w:jc w:val="both"/>
        <w:rPr>
          <w:rFonts w:ascii="Arial" w:eastAsia="Arial" w:hAnsi="Arial" w:cs="Arial"/>
          <w:color w:val="000000"/>
          <w:sz w:val="20"/>
          <w:lang w:val="it-IT"/>
        </w:rPr>
      </w:pPr>
      <w:r w:rsidRPr="00763360">
        <w:rPr>
          <w:rFonts w:ascii="Arial" w:eastAsia="Arial" w:hAnsi="Arial" w:cs="Arial"/>
          <w:color w:val="000000"/>
          <w:sz w:val="20"/>
          <w:lang w:val="it-IT"/>
        </w:rPr>
        <w:t xml:space="preserve">L’articolo 11, comma 6, lettera j) del </w:t>
      </w:r>
      <w:proofErr w:type="spellStart"/>
      <w:r w:rsidRPr="00763360">
        <w:rPr>
          <w:rFonts w:ascii="Arial" w:eastAsia="Arial" w:hAnsi="Arial" w:cs="Arial"/>
          <w:color w:val="000000"/>
          <w:sz w:val="20"/>
          <w:lang w:val="it-IT"/>
        </w:rPr>
        <w:t>D.Lgs.</w:t>
      </w:r>
      <w:proofErr w:type="spellEnd"/>
      <w:r w:rsidRPr="00763360">
        <w:rPr>
          <w:rFonts w:ascii="Arial" w:eastAsia="Arial" w:hAnsi="Arial" w:cs="Arial"/>
          <w:color w:val="000000"/>
          <w:sz w:val="20"/>
          <w:lang w:val="it-IT"/>
        </w:rPr>
        <w:t xml:space="preserve"> 118/2011, prevede che i Comuni e devono allegare al rendiconto un’informativa in relazione alla verifica dei crediti e debiti reciproci tra l'Ente i propri Enti Strumentali, società controllate e partecipate individuati rispettivamente dagli art.11-ter, 11-quater, 11-quinquies, si rimanda a tale scopo alle schede allegate alla delibera </w:t>
      </w:r>
      <w:r>
        <w:rPr>
          <w:rFonts w:ascii="Arial" w:eastAsia="Arial" w:hAnsi="Arial" w:cs="Arial"/>
          <w:color w:val="000000"/>
          <w:sz w:val="20"/>
          <w:lang w:val="it-IT"/>
        </w:rPr>
        <w:t xml:space="preserve">consiliare </w:t>
      </w:r>
      <w:r w:rsidRPr="00763360">
        <w:rPr>
          <w:rFonts w:ascii="Arial" w:eastAsia="Arial" w:hAnsi="Arial" w:cs="Arial"/>
          <w:color w:val="000000"/>
          <w:sz w:val="20"/>
          <w:lang w:val="it-IT"/>
        </w:rPr>
        <w:t>di approvazione del rendiconto contenenti le risultanze dei debiti e crediti reciproci tra Ente e società Partecipate asseverate dall’Organo di Revisione.</w:t>
      </w:r>
    </w:p>
    <w:p w:rsidR="009249FF" w:rsidRDefault="009249FF" w:rsidP="009249FF">
      <w:pPr>
        <w:autoSpaceDE w:val="0"/>
        <w:ind w:left="454" w:right="454"/>
        <w:jc w:val="both"/>
        <w:rPr>
          <w:rFonts w:ascii="Arial" w:eastAsia="Arial" w:hAnsi="Arial" w:cs="Arial"/>
          <w:color w:val="000000"/>
          <w:sz w:val="20"/>
          <w:lang w:val="it-IT"/>
        </w:rPr>
      </w:pPr>
    </w:p>
    <w:p w:rsidR="009249FF" w:rsidRDefault="009249FF" w:rsidP="009249FF">
      <w:pPr>
        <w:autoSpaceDE w:val="0"/>
        <w:ind w:left="454" w:right="454"/>
        <w:jc w:val="both"/>
        <w:rPr>
          <w:rFonts w:ascii="Arial" w:eastAsia="Arial" w:hAnsi="Arial" w:cs="Arial"/>
          <w:color w:val="000000"/>
          <w:sz w:val="20"/>
          <w:lang w:val="it-IT"/>
        </w:rPr>
      </w:pPr>
    </w:p>
    <w:p w:rsidR="009249FF" w:rsidRPr="00763360" w:rsidRDefault="009249FF" w:rsidP="009249FF">
      <w:pPr>
        <w:autoSpaceDE w:val="0"/>
        <w:ind w:left="454" w:right="454"/>
        <w:jc w:val="both"/>
        <w:rPr>
          <w:rFonts w:ascii="Arial" w:eastAsia="Arial" w:hAnsi="Arial" w:cs="Arial"/>
          <w:color w:val="000000"/>
          <w:sz w:val="20"/>
          <w:lang w:val="it-IT"/>
        </w:rPr>
      </w:pPr>
    </w:p>
    <w:tbl>
      <w:tblPr>
        <w:tblW w:w="0" w:type="auto"/>
        <w:tblInd w:w="440" w:type="dxa"/>
        <w:tblBorders>
          <w:top w:val="single" w:sz="8" w:space="0" w:color="CCCCCC"/>
        </w:tblBorders>
        <w:tblLayout w:type="fixed"/>
        <w:tblLook w:val="04A0" w:firstRow="1" w:lastRow="0" w:firstColumn="1" w:lastColumn="0" w:noHBand="0" w:noVBand="1"/>
      </w:tblPr>
      <w:tblGrid>
        <w:gridCol w:w="16120"/>
      </w:tblGrid>
      <w:tr w:rsidR="008F28E2" w:rsidTr="009249FF">
        <w:trPr>
          <w:trHeight w:hRule="exact" w:val="20"/>
        </w:trPr>
        <w:tc>
          <w:tcPr>
            <w:tcW w:w="16120" w:type="dxa"/>
            <w:tcBorders>
              <w:top w:val="single" w:sz="8" w:space="0" w:color="CCCCCC"/>
            </w:tcBorders>
            <w:tcMar>
              <w:top w:w="0" w:type="dxa"/>
              <w:left w:w="0" w:type="dxa"/>
              <w:bottom w:w="0" w:type="dxa"/>
              <w:right w:w="0" w:type="dxa"/>
            </w:tcMar>
          </w:tcPr>
          <w:p w:rsidR="008F28E2" w:rsidRDefault="008F28E2">
            <w:pPr>
              <w:spacing w:line="20" w:lineRule="exact"/>
              <w:rPr>
                <w:sz w:val="2"/>
              </w:rPr>
            </w:pPr>
          </w:p>
        </w:tc>
      </w:tr>
    </w:tbl>
    <w:p w:rsidR="008F28E2" w:rsidRDefault="00A37E57">
      <w:pPr>
        <w:spacing w:after="60" w:line="368" w:lineRule="exact"/>
        <w:ind w:left="440" w:right="440"/>
        <w:rPr>
          <w:rFonts w:ascii="Arial" w:eastAsia="Arial" w:hAnsi="Arial" w:cs="Arial"/>
          <w:b/>
          <w:color w:val="999999"/>
          <w:sz w:val="32"/>
          <w:lang w:val="it-IT"/>
        </w:rPr>
      </w:pPr>
      <w:r>
        <w:rPr>
          <w:rFonts w:ascii="Arial" w:eastAsia="Arial" w:hAnsi="Arial" w:cs="Arial"/>
          <w:b/>
          <w:color w:val="999999"/>
          <w:sz w:val="32"/>
          <w:lang w:val="it-IT"/>
        </w:rPr>
        <w:lastRenderedPageBreak/>
        <w:t>14 ONERI E IMPEGNI SOSTENUTI DERIVANTI DA CONTRATTI RELATIVI A STRUMENTI FINANZIARI DERIVATI O DA CONTRATTI DI FINANZIAMENTO CHE INCLUDONO UNA COMPONENTE DERIVATA</w:t>
      </w:r>
    </w:p>
    <w:p w:rsidR="008F28E2" w:rsidRDefault="00A37E57">
      <w:pPr>
        <w:spacing w:after="80"/>
        <w:ind w:left="840" w:right="440"/>
        <w:rPr>
          <w:rFonts w:ascii="Arial" w:eastAsia="Arial" w:hAnsi="Arial" w:cs="Arial"/>
          <w:b/>
          <w:color w:val="999999"/>
          <w:sz w:val="32"/>
          <w:lang w:val="it-IT"/>
        </w:rPr>
      </w:pPr>
      <w:r>
        <w:rPr>
          <w:rFonts w:ascii="Arial" w:eastAsia="Arial" w:hAnsi="Arial" w:cs="Arial"/>
          <w:b/>
          <w:color w:val="999999"/>
          <w:sz w:val="32"/>
          <w:lang w:val="it-IT"/>
        </w:rPr>
        <w:t>ex art-11, comma 6, lett. k) del D.lgs. 118/2011</w:t>
      </w:r>
    </w:p>
    <w:p w:rsidR="008F28E2" w:rsidRDefault="00A37E57">
      <w:pPr>
        <w:spacing w:after="120"/>
        <w:ind w:left="440" w:right="440"/>
        <w:jc w:val="both"/>
        <w:rPr>
          <w:rFonts w:ascii="Arial" w:eastAsia="Arial" w:hAnsi="Arial" w:cs="Arial"/>
          <w:color w:val="000000"/>
          <w:sz w:val="20"/>
          <w:lang w:val="it-IT"/>
        </w:rPr>
      </w:pPr>
      <w:r>
        <w:rPr>
          <w:rFonts w:ascii="Arial" w:eastAsia="Arial" w:hAnsi="Arial" w:cs="Arial"/>
          <w:color w:val="000000"/>
          <w:sz w:val="20"/>
          <w:lang w:val="it-IT"/>
        </w:rPr>
        <w:t>Non sono in essere operazioni con strumenti di finanza derivata.</w:t>
      </w:r>
    </w:p>
    <w:p w:rsidR="00BE5BBD" w:rsidRDefault="00BE5BBD">
      <w:pPr>
        <w:spacing w:after="120"/>
        <w:ind w:left="440" w:right="440"/>
        <w:jc w:val="both"/>
        <w:rPr>
          <w:rFonts w:ascii="Arial" w:eastAsia="Arial" w:hAnsi="Arial" w:cs="Arial"/>
          <w:color w:val="000000"/>
          <w:sz w:val="20"/>
          <w:lang w:val="it-IT"/>
        </w:rPr>
      </w:pPr>
    </w:p>
    <w:p w:rsidR="008F28E2" w:rsidRDefault="00A37E57">
      <w:pPr>
        <w:spacing w:after="20"/>
        <w:ind w:left="440" w:right="440"/>
        <w:rPr>
          <w:rFonts w:ascii="Arial" w:eastAsia="Arial" w:hAnsi="Arial" w:cs="Arial"/>
          <w:b/>
          <w:color w:val="999999"/>
          <w:sz w:val="32"/>
          <w:lang w:val="it-IT"/>
        </w:rPr>
      </w:pPr>
      <w:r>
        <w:rPr>
          <w:rFonts w:ascii="Arial" w:eastAsia="Arial" w:hAnsi="Arial" w:cs="Arial"/>
          <w:b/>
          <w:color w:val="999999"/>
          <w:sz w:val="32"/>
          <w:lang w:val="it-IT"/>
        </w:rPr>
        <w:t xml:space="preserve">15 GARANZIE PRINCIPALI O SUSSIDIARIE PRESTATE DALL’ENTE A FAVORE DI ENTI E DI ALTRI </w:t>
      </w:r>
    </w:p>
    <w:p w:rsidR="008F28E2" w:rsidRDefault="00A37E57">
      <w:pPr>
        <w:spacing w:after="60"/>
        <w:ind w:left="840" w:right="480"/>
        <w:rPr>
          <w:rFonts w:ascii="Arial" w:eastAsia="Arial" w:hAnsi="Arial" w:cs="Arial"/>
          <w:b/>
          <w:color w:val="999999"/>
          <w:sz w:val="32"/>
          <w:lang w:val="it-IT"/>
        </w:rPr>
      </w:pPr>
      <w:r>
        <w:rPr>
          <w:rFonts w:ascii="Arial" w:eastAsia="Arial" w:hAnsi="Arial" w:cs="Arial"/>
          <w:b/>
          <w:color w:val="999999"/>
          <w:sz w:val="32"/>
          <w:lang w:val="it-IT"/>
        </w:rPr>
        <w:t>ex art-11, comma 6, lett. l) del D.lgs. 118/2011</w:t>
      </w:r>
    </w:p>
    <w:p w:rsidR="008F28E2" w:rsidRDefault="00A37E57">
      <w:pPr>
        <w:spacing w:after="120"/>
        <w:ind w:left="440" w:right="440"/>
        <w:jc w:val="both"/>
        <w:rPr>
          <w:rFonts w:ascii="Arial" w:eastAsia="Arial" w:hAnsi="Arial" w:cs="Arial"/>
          <w:color w:val="000000"/>
          <w:sz w:val="20"/>
          <w:lang w:val="it-IT"/>
        </w:rPr>
      </w:pPr>
      <w:r>
        <w:rPr>
          <w:rFonts w:ascii="Arial" w:eastAsia="Arial" w:hAnsi="Arial" w:cs="Arial"/>
          <w:color w:val="000000"/>
          <w:sz w:val="20"/>
          <w:lang w:val="it-IT"/>
        </w:rPr>
        <w:t>Nessuna garanzia prestata.</w:t>
      </w:r>
    </w:p>
    <w:p w:rsidR="00BE5BBD" w:rsidRDefault="00BE5BBD">
      <w:pPr>
        <w:spacing w:after="120"/>
        <w:ind w:left="440" w:right="440"/>
        <w:jc w:val="both"/>
        <w:rPr>
          <w:rFonts w:ascii="Arial" w:eastAsia="Arial" w:hAnsi="Arial" w:cs="Arial"/>
          <w:color w:val="000000"/>
          <w:sz w:val="20"/>
          <w:lang w:val="it-IT"/>
        </w:rPr>
      </w:pPr>
    </w:p>
    <w:p w:rsidR="008F28E2" w:rsidRDefault="00A37E57">
      <w:pPr>
        <w:spacing w:after="60" w:line="368" w:lineRule="exact"/>
        <w:ind w:left="440" w:right="440"/>
        <w:rPr>
          <w:rFonts w:ascii="Arial" w:eastAsia="Arial" w:hAnsi="Arial" w:cs="Arial"/>
          <w:b/>
          <w:color w:val="999999"/>
          <w:sz w:val="32"/>
          <w:lang w:val="it-IT"/>
        </w:rPr>
      </w:pPr>
      <w:r>
        <w:rPr>
          <w:rFonts w:ascii="Arial" w:eastAsia="Arial" w:hAnsi="Arial" w:cs="Arial"/>
          <w:b/>
          <w:color w:val="999999"/>
          <w:sz w:val="32"/>
          <w:lang w:val="it-IT"/>
        </w:rPr>
        <w:t>16 ELENCO CONSISTENZA DELL'ATTIVO PATRIMONIALE IMMOBILIZZATO DELL’ENTE E CORRISPONDENZA CON IL REGISTRO CESPITI ED INVENTARI</w:t>
      </w:r>
    </w:p>
    <w:p w:rsidR="008F28E2" w:rsidRDefault="00A37E57">
      <w:pPr>
        <w:spacing w:after="160"/>
        <w:ind w:left="840" w:right="440"/>
        <w:rPr>
          <w:rFonts w:ascii="Arial" w:eastAsia="Arial" w:hAnsi="Arial" w:cs="Arial"/>
          <w:b/>
          <w:color w:val="999999"/>
          <w:sz w:val="32"/>
          <w:lang w:val="it-IT"/>
        </w:rPr>
      </w:pPr>
      <w:r>
        <w:rPr>
          <w:rFonts w:ascii="Arial" w:eastAsia="Arial" w:hAnsi="Arial" w:cs="Arial"/>
          <w:b/>
          <w:color w:val="999999"/>
          <w:sz w:val="32"/>
          <w:lang w:val="it-IT"/>
        </w:rPr>
        <w:t>ex art-11, comma 6, lett. m) del D.lgs. 118/2011</w:t>
      </w:r>
    </w:p>
    <w:p w:rsidR="00BE5BBD" w:rsidRPr="001D7D31" w:rsidRDefault="00BE5BBD" w:rsidP="00BE5BBD">
      <w:pPr>
        <w:spacing w:after="160"/>
        <w:ind w:left="840" w:right="440"/>
        <w:rPr>
          <w:rFonts w:ascii="Arial" w:eastAsia="Arial" w:hAnsi="Arial" w:cs="Arial"/>
          <w:color w:val="000000"/>
          <w:sz w:val="20"/>
          <w:lang w:val="it-IT"/>
        </w:rPr>
      </w:pPr>
      <w:r w:rsidRPr="001D7D31">
        <w:rPr>
          <w:rFonts w:ascii="Arial" w:eastAsia="Arial" w:hAnsi="Arial" w:cs="Arial"/>
          <w:color w:val="000000"/>
          <w:sz w:val="20"/>
          <w:lang w:val="it-IT"/>
        </w:rPr>
        <w:t>P</w:t>
      </w:r>
      <w:r>
        <w:rPr>
          <w:rFonts w:ascii="Arial" w:eastAsia="Arial" w:hAnsi="Arial" w:cs="Arial"/>
          <w:color w:val="000000"/>
          <w:sz w:val="20"/>
          <w:lang w:val="it-IT"/>
        </w:rPr>
        <w:t xml:space="preserve">er quanto riguarda l’elenco dei beni facenti parte dell’attivo patrimoniale immobilizzato e la corrispondenza con il registro cespiti e inventari si rimanda alle schede allegate alla </w:t>
      </w:r>
      <w:r w:rsidRPr="00763360">
        <w:rPr>
          <w:rFonts w:ascii="Arial" w:eastAsia="Arial" w:hAnsi="Arial" w:cs="Arial"/>
          <w:color w:val="000000"/>
          <w:sz w:val="20"/>
          <w:lang w:val="it-IT"/>
        </w:rPr>
        <w:t xml:space="preserve">delibera </w:t>
      </w:r>
      <w:r>
        <w:rPr>
          <w:rFonts w:ascii="Arial" w:eastAsia="Arial" w:hAnsi="Arial" w:cs="Arial"/>
          <w:color w:val="000000"/>
          <w:sz w:val="20"/>
          <w:lang w:val="it-IT"/>
        </w:rPr>
        <w:t xml:space="preserve">consiliare </w:t>
      </w:r>
      <w:r w:rsidRPr="00763360">
        <w:rPr>
          <w:rFonts w:ascii="Arial" w:eastAsia="Arial" w:hAnsi="Arial" w:cs="Arial"/>
          <w:color w:val="000000"/>
          <w:sz w:val="20"/>
          <w:lang w:val="it-IT"/>
        </w:rPr>
        <w:t>di approvazione del rendiconto</w:t>
      </w:r>
      <w:r>
        <w:rPr>
          <w:rFonts w:ascii="Arial" w:eastAsia="Arial" w:hAnsi="Arial" w:cs="Arial"/>
          <w:color w:val="000000"/>
          <w:sz w:val="20"/>
          <w:lang w:val="it-IT"/>
        </w:rPr>
        <w:t>.</w:t>
      </w:r>
    </w:p>
    <w:p w:rsidR="00BE5BBD" w:rsidRDefault="00BE5BBD">
      <w:pPr>
        <w:spacing w:after="160"/>
        <w:ind w:left="840" w:right="440"/>
        <w:rPr>
          <w:rFonts w:ascii="Arial" w:eastAsia="Arial" w:hAnsi="Arial" w:cs="Arial"/>
          <w:b/>
          <w:color w:val="999999"/>
          <w:sz w:val="32"/>
          <w:lang w:val="it-IT"/>
        </w:rPr>
      </w:pPr>
    </w:p>
    <w:p w:rsidR="008F28E2" w:rsidRDefault="008F28E2">
      <w:pPr>
        <w:spacing w:after="280" w:line="120" w:lineRule="exact"/>
        <w:rPr>
          <w:sz w:val="12"/>
        </w:rPr>
      </w:pPr>
    </w:p>
    <w:p w:rsidR="008F28E2" w:rsidRDefault="00A37E57">
      <w:pPr>
        <w:spacing w:after="120" w:line="368" w:lineRule="exact"/>
        <w:ind w:left="440" w:right="440"/>
        <w:rPr>
          <w:rFonts w:ascii="Arial" w:eastAsia="Arial" w:hAnsi="Arial" w:cs="Arial"/>
          <w:b/>
          <w:color w:val="999999"/>
          <w:sz w:val="32"/>
          <w:lang w:val="it-IT"/>
        </w:rPr>
      </w:pPr>
      <w:r>
        <w:rPr>
          <w:rFonts w:ascii="Arial" w:eastAsia="Arial" w:hAnsi="Arial" w:cs="Arial"/>
          <w:b/>
          <w:color w:val="999999"/>
          <w:sz w:val="32"/>
          <w:lang w:val="it-IT"/>
        </w:rPr>
        <w:t>17 ELEMENTI RICHIESTI DALL’ARTICOLO 2427 E DAGLI ARTICOLI DEL CODICE CIVILE, NONCHE’ DA ALTRE NORME DI LEGGE</w:t>
      </w:r>
    </w:p>
    <w:p w:rsidR="008F28E2" w:rsidRDefault="00A37E57">
      <w:pPr>
        <w:spacing w:after="20"/>
        <w:ind w:left="840" w:right="460"/>
        <w:rPr>
          <w:rFonts w:ascii="Arial" w:eastAsia="Arial" w:hAnsi="Arial" w:cs="Arial"/>
          <w:b/>
          <w:color w:val="999999"/>
          <w:sz w:val="32"/>
          <w:lang w:val="it-IT"/>
        </w:rPr>
        <w:sectPr w:rsidR="008F28E2">
          <w:footerReference w:type="default" r:id="rId65"/>
          <w:pgSz w:w="16840" w:h="11900" w:orient="landscape"/>
          <w:pgMar w:top="500" w:right="0" w:bottom="300" w:left="0" w:header="500" w:footer="300" w:gutter="0"/>
          <w:cols w:space="708"/>
        </w:sectPr>
      </w:pPr>
      <w:r>
        <w:rPr>
          <w:rFonts w:ascii="Arial" w:eastAsia="Arial" w:hAnsi="Arial" w:cs="Arial"/>
          <w:b/>
          <w:color w:val="999999"/>
          <w:sz w:val="32"/>
          <w:lang w:val="it-IT"/>
        </w:rPr>
        <w:t>ex art-11, comma 6, lett. m) del D.lgs. 118/2011</w:t>
      </w:r>
    </w:p>
    <w:p w:rsidR="008F28E2" w:rsidRDefault="00A37E57">
      <w:pPr>
        <w:spacing w:after="20"/>
        <w:ind w:left="440" w:right="440"/>
        <w:rPr>
          <w:rFonts w:ascii="Arial" w:eastAsia="Arial" w:hAnsi="Arial" w:cs="Arial"/>
          <w:b/>
          <w:color w:val="999999"/>
          <w:sz w:val="32"/>
          <w:lang w:val="it-IT"/>
        </w:rPr>
      </w:pPr>
      <w:r>
        <w:rPr>
          <w:rFonts w:ascii="Arial" w:eastAsia="Arial" w:hAnsi="Arial" w:cs="Arial"/>
          <w:b/>
          <w:color w:val="999999"/>
          <w:sz w:val="32"/>
          <w:lang w:val="it-IT"/>
        </w:rPr>
        <w:lastRenderedPageBreak/>
        <w:t>18 ALTRE INFORMAZIONI</w:t>
      </w:r>
    </w:p>
    <w:p w:rsidR="008F28E2" w:rsidRDefault="00A37E57">
      <w:pPr>
        <w:spacing w:after="20"/>
        <w:ind w:left="940" w:right="460"/>
        <w:rPr>
          <w:rFonts w:ascii="Arial" w:eastAsia="Arial" w:hAnsi="Arial" w:cs="Arial"/>
          <w:b/>
          <w:color w:val="999999"/>
          <w:sz w:val="32"/>
          <w:lang w:val="it-IT"/>
        </w:rPr>
      </w:pPr>
      <w:r>
        <w:rPr>
          <w:rFonts w:ascii="Arial" w:eastAsia="Arial" w:hAnsi="Arial" w:cs="Arial"/>
          <w:b/>
          <w:color w:val="999999"/>
          <w:sz w:val="32"/>
          <w:lang w:val="it-IT"/>
        </w:rPr>
        <w:t>ex art. 11, comma 6, lett. o) del D.lgs. 118/2011</w:t>
      </w:r>
    </w:p>
    <w:p w:rsidR="00EC5E6C" w:rsidRDefault="00EC5E6C">
      <w:pPr>
        <w:spacing w:line="230" w:lineRule="exact"/>
        <w:ind w:left="440" w:right="440"/>
        <w:jc w:val="both"/>
        <w:rPr>
          <w:rFonts w:ascii="Arial" w:eastAsia="Arial" w:hAnsi="Arial" w:cs="Arial"/>
          <w:b/>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b/>
          <w:color w:val="000000"/>
          <w:sz w:val="20"/>
          <w:lang w:val="it-IT"/>
        </w:rPr>
        <w:t>18.1 Sintesi dei dati finanziari</w:t>
      </w:r>
    </w:p>
    <w:p w:rsidR="008F28E2" w:rsidRDefault="008F28E2">
      <w:pPr>
        <w:spacing w:line="230" w:lineRule="exact"/>
        <w:ind w:left="440" w:right="440"/>
        <w:jc w:val="both"/>
        <w:rPr>
          <w:rFonts w:ascii="Arial" w:eastAsia="Arial" w:hAnsi="Arial" w:cs="Arial"/>
          <w:color w:val="000000"/>
          <w:sz w:val="20"/>
          <w:lang w:val="it-IT"/>
        </w:rPr>
      </w:pPr>
    </w:p>
    <w:p w:rsidR="008F28E2" w:rsidRDefault="008F28E2">
      <w:pPr>
        <w:spacing w:line="230" w:lineRule="exact"/>
        <w:ind w:left="440" w:right="440"/>
        <w:jc w:val="both"/>
        <w:rPr>
          <w:rFonts w:ascii="Arial" w:eastAsia="Arial" w:hAnsi="Arial" w:cs="Arial"/>
          <w:color w:val="000000"/>
          <w:sz w:val="20"/>
          <w:lang w:val="it-IT"/>
        </w:rPr>
      </w:pPr>
    </w:p>
    <w:p w:rsidR="008F28E2" w:rsidRDefault="008F28E2">
      <w:pPr>
        <w:spacing w:line="230" w:lineRule="exact"/>
        <w:ind w:left="440" w:right="440"/>
        <w:jc w:val="both"/>
        <w:rPr>
          <w:rFonts w:ascii="Arial" w:eastAsia="Arial" w:hAnsi="Arial" w:cs="Arial"/>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b/>
          <w:color w:val="000000"/>
          <w:sz w:val="20"/>
          <w:lang w:val="it-IT"/>
        </w:rPr>
        <w:t>18.1.1 Risultato di Amministrazione</w:t>
      </w:r>
    </w:p>
    <w:p w:rsidR="008F28E2" w:rsidRDefault="00A37E57">
      <w:pPr>
        <w:spacing w:after="80"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Il quadro riporta il risultato di amministrazione dell'esercizio e ne individua l'esito finanziario, prodotto dal simultaneo concorso della gestione di competenza e da quella dei residui. Il fondo finale di cassa è ottenuto sommando la giacenza iniziale con le riscossioni che si sono verificate nell'esercizio e sottraendo i pagamenti effettuati nello stesso intervallo di tempo. Queste operazioni comprendono i movimenti di denaro che hanno impiegato risorse dell'anno (incassi e pagamenti in competenza) o rimanenze di esercizi precedenti (incassi e pagamenti su residui). I residui attivi e passivi, infine, individuano le posizioni creditorie e debitorie di fine esercizio mentre la consistenza del fondo pluriennale vincolato (FPV/U), se costituito, denota la presenza di impegni di spesa già finanziati ma imputati in esercizi futuri, in dipendenza del loro grado di esigibilità non riconducibile all'esercizio dell'attuale rendiconto. Riguardo alla consistenza finale del fondo pluriennale vincolato è importante notare come questo importo produce effetti automatici sugli stanziamenti del triennio successivo, dato che il valore assunto dal FPV/U si ripercuote in modo automatico sulla consistenza iniziale del FPV/E stanziato nell'esercizio successivo. Partendo da questi dati e delle informazioni al momento disponibili, si ò ragionevolmente affermare che il risultato, come di seguito riportato, non produce né produrrà nell'immediato effetti distorsivi tali da alterare il normale processo di pianificazione, aggiornamento e gestione delle previsioni di entrata e uscita relative al bilancio in corso. L'ente, nel caso in cui questa condizione dovesse venire meno per il sopraggiungere di situazioni di sofferenza dovute al verificarsi di fenomeni non ancora manifestati e riconducibili ad esercizi precedenti, potrà intervenire con tempestività e ricorrere, ove la situazione lo dovesse richiedere, all'operazione di salvaguardia degli equilibri di bilancio prevista dall'attuale quadro normativo.</w:t>
      </w:r>
    </w:p>
    <w:p w:rsidR="008F28E2" w:rsidRDefault="008F28E2">
      <w:pPr>
        <w:spacing w:after="160" w:line="240" w:lineRule="exact"/>
      </w:pPr>
    </w:p>
    <w:p w:rsidR="008F28E2" w:rsidRDefault="00A37E57">
      <w:pPr>
        <w:spacing w:after="320"/>
        <w:ind w:left="400" w:right="5340"/>
        <w:jc w:val="center"/>
        <w:rPr>
          <w:rFonts w:ascii="Arial" w:eastAsia="Arial" w:hAnsi="Arial" w:cs="Arial"/>
          <w:b/>
          <w:color w:val="000000"/>
          <w:lang w:val="it-IT"/>
        </w:rPr>
      </w:pPr>
      <w:r>
        <w:rPr>
          <w:rFonts w:ascii="Arial" w:eastAsia="Arial" w:hAnsi="Arial" w:cs="Arial"/>
          <w:b/>
          <w:color w:val="000000"/>
          <w:lang w:val="it-IT"/>
        </w:rPr>
        <w:t>PROSPETTO DIMOSTRATIVO DEL RISULTATO DI AMMINISTRAZIONE</w:t>
      </w:r>
    </w:p>
    <w:tbl>
      <w:tblPr>
        <w:tblW w:w="0" w:type="auto"/>
        <w:tblInd w:w="400" w:type="dxa"/>
        <w:tblLayout w:type="fixed"/>
        <w:tblLook w:val="04A0" w:firstRow="1" w:lastRow="0" w:firstColumn="1" w:lastColumn="0" w:noHBand="0" w:noVBand="1"/>
      </w:tblPr>
      <w:tblGrid>
        <w:gridCol w:w="6000"/>
        <w:gridCol w:w="300"/>
        <w:gridCol w:w="1600"/>
        <w:gridCol w:w="1600"/>
        <w:gridCol w:w="1600"/>
      </w:tblGrid>
      <w:tr w:rsidR="008F28E2">
        <w:trPr>
          <w:trHeight w:hRule="exact" w:val="600"/>
        </w:trPr>
        <w:tc>
          <w:tcPr>
            <w:tcW w:w="60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3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48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20"/>
                <w:lang w:val="it-IT"/>
              </w:rPr>
            </w:pPr>
            <w:r>
              <w:rPr>
                <w:rFonts w:ascii="Arial" w:eastAsia="Arial" w:hAnsi="Arial" w:cs="Arial"/>
                <w:b/>
                <w:color w:val="000000"/>
                <w:sz w:val="20"/>
                <w:lang w:val="it-IT"/>
              </w:rPr>
              <w:t>GESTIONE</w:t>
            </w:r>
          </w:p>
        </w:tc>
      </w:tr>
      <w:tr w:rsidR="008F28E2">
        <w:trPr>
          <w:trHeight w:hRule="exact" w:val="600"/>
        </w:trPr>
        <w:tc>
          <w:tcPr>
            <w:tcW w:w="60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F28E2" w:rsidRDefault="008F28E2"/>
        </w:tc>
        <w:tc>
          <w:tcPr>
            <w:tcW w:w="3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F28E2" w:rsidRDefault="008F28E2"/>
        </w:tc>
        <w:tc>
          <w:tcPr>
            <w:tcW w:w="1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RESIDUI</w:t>
            </w:r>
          </w:p>
        </w:tc>
        <w:tc>
          <w:tcPr>
            <w:tcW w:w="1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COMPETENZA</w:t>
            </w:r>
          </w:p>
        </w:tc>
        <w:tc>
          <w:tcPr>
            <w:tcW w:w="1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TOTALE</w:t>
            </w:r>
          </w:p>
        </w:tc>
      </w:tr>
      <w:tr w:rsidR="008F28E2">
        <w:trPr>
          <w:trHeight w:hRule="exact" w:val="200"/>
        </w:trPr>
        <w:tc>
          <w:tcPr>
            <w:tcW w:w="60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3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r>
      <w:tr w:rsidR="008F28E2">
        <w:trPr>
          <w:trHeight w:hRule="exact" w:val="200"/>
        </w:trPr>
        <w:tc>
          <w:tcPr>
            <w:tcW w:w="6000" w:type="dxa"/>
            <w:tcBorders>
              <w:left w:val="single" w:sz="8" w:space="0" w:color="000000"/>
              <w:right w:val="single" w:sz="8" w:space="0" w:color="000000"/>
            </w:tcBorders>
            <w:tcMar>
              <w:top w:w="0" w:type="dxa"/>
              <w:left w:w="40" w:type="dxa"/>
              <w:bottom w:w="0" w:type="dxa"/>
              <w:right w:w="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xml:space="preserve">Fondo di cassa al </w:t>
            </w:r>
            <w:proofErr w:type="gramStart"/>
            <w:r>
              <w:rPr>
                <w:rFonts w:ascii="Arial" w:eastAsia="Arial" w:hAnsi="Arial" w:cs="Arial"/>
                <w:color w:val="000000"/>
                <w:sz w:val="14"/>
                <w:lang w:val="it-IT"/>
              </w:rPr>
              <w:t>1 gennaio</w:t>
            </w:r>
            <w:proofErr w:type="gramEnd"/>
          </w:p>
        </w:tc>
        <w:tc>
          <w:tcPr>
            <w:tcW w:w="300" w:type="dxa"/>
            <w:tcBorders>
              <w:left w:val="single" w:sz="8" w:space="0" w:color="000000"/>
              <w:right w:val="single" w:sz="8" w:space="0" w:color="000000"/>
            </w:tcBorders>
            <w:tcMar>
              <w:top w:w="0" w:type="dxa"/>
              <w:left w:w="0" w:type="dxa"/>
              <w:bottom w:w="0" w:type="dxa"/>
              <w:right w:w="0" w:type="dxa"/>
            </w:tcMar>
          </w:tcPr>
          <w:p w:rsidR="008F28E2" w:rsidRDefault="008F28E2">
            <w:pPr>
              <w:jc w:val="center"/>
              <w:rPr>
                <w:rFonts w:ascii="Arial" w:eastAsia="Arial" w:hAnsi="Arial" w:cs="Arial"/>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tcPr>
          <w:p w:rsidR="008F28E2" w:rsidRDefault="008F28E2">
            <w:pPr>
              <w:jc w:val="center"/>
              <w:rPr>
                <w:rFonts w:ascii="Arial" w:eastAsia="Arial" w:hAnsi="Arial" w:cs="Arial"/>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tcPr>
          <w:p w:rsidR="008F28E2" w:rsidRDefault="008F28E2">
            <w:pPr>
              <w:jc w:val="center"/>
              <w:rPr>
                <w:rFonts w:ascii="Arial" w:eastAsia="Arial" w:hAnsi="Arial" w:cs="Arial"/>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5.625.136,53</w:t>
            </w:r>
          </w:p>
        </w:tc>
      </w:tr>
      <w:tr w:rsidR="008F28E2">
        <w:trPr>
          <w:trHeight w:hRule="exact" w:val="200"/>
        </w:trPr>
        <w:tc>
          <w:tcPr>
            <w:tcW w:w="60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3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r>
      <w:tr w:rsidR="008F28E2">
        <w:trPr>
          <w:trHeight w:hRule="exact" w:val="20"/>
        </w:trPr>
        <w:tc>
          <w:tcPr>
            <w:tcW w:w="11100" w:type="dxa"/>
            <w:gridSpan w:val="5"/>
            <w:tcBorders>
              <w:top w:val="single" w:sz="8" w:space="0" w:color="000000"/>
              <w:left w:val="single" w:sz="8" w:space="0" w:color="000000"/>
              <w:righ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20"/>
                <w:lang w:val="it-IT"/>
              </w:rPr>
            </w:pPr>
          </w:p>
        </w:tc>
      </w:tr>
      <w:tr w:rsidR="008F28E2">
        <w:trPr>
          <w:trHeight w:hRule="exact" w:val="200"/>
        </w:trPr>
        <w:tc>
          <w:tcPr>
            <w:tcW w:w="6000" w:type="dxa"/>
            <w:tcBorders>
              <w:left w:val="single" w:sz="8" w:space="0" w:color="000000"/>
              <w:right w:val="single" w:sz="8" w:space="0" w:color="000000"/>
            </w:tcBorders>
            <w:tcMar>
              <w:top w:w="0" w:type="dxa"/>
              <w:left w:w="40" w:type="dxa"/>
              <w:bottom w:w="0" w:type="dxa"/>
              <w:right w:w="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RISCOSSIONI</w:t>
            </w:r>
          </w:p>
        </w:tc>
        <w:tc>
          <w:tcPr>
            <w:tcW w:w="300" w:type="dxa"/>
            <w:tcBorders>
              <w:left w:val="single" w:sz="8" w:space="0" w:color="000000"/>
              <w:right w:val="single" w:sz="8" w:space="0" w:color="000000"/>
            </w:tcBorders>
            <w:tcMar>
              <w:top w:w="0" w:type="dxa"/>
              <w:left w:w="0" w:type="dxa"/>
              <w:bottom w:w="0" w:type="dxa"/>
              <w:right w:w="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600" w:type="dxa"/>
            <w:tcBorders>
              <w:left w:val="single" w:sz="8" w:space="0" w:color="000000"/>
              <w:right w:val="single" w:sz="8" w:space="0" w:color="000000"/>
            </w:tcBorders>
            <w:tcMar>
              <w:top w:w="0" w:type="dxa"/>
              <w:left w:w="0" w:type="dxa"/>
              <w:bottom w:w="0" w:type="dxa"/>
              <w:right w:w="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2.689.313,34</w:t>
            </w:r>
          </w:p>
        </w:tc>
        <w:tc>
          <w:tcPr>
            <w:tcW w:w="1600" w:type="dxa"/>
            <w:tcBorders>
              <w:left w:val="single" w:sz="8" w:space="0" w:color="000000"/>
              <w:right w:val="single" w:sz="8" w:space="0" w:color="000000"/>
            </w:tcBorders>
            <w:tcMar>
              <w:top w:w="0" w:type="dxa"/>
              <w:left w:w="0" w:type="dxa"/>
              <w:bottom w:w="0" w:type="dxa"/>
              <w:right w:w="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10.542.516,46</w:t>
            </w:r>
          </w:p>
        </w:tc>
        <w:tc>
          <w:tcPr>
            <w:tcW w:w="1600" w:type="dxa"/>
            <w:tcBorders>
              <w:left w:val="single" w:sz="8" w:space="0" w:color="000000"/>
              <w:right w:val="single" w:sz="8" w:space="0" w:color="000000"/>
            </w:tcBorders>
            <w:tcMar>
              <w:top w:w="0" w:type="dxa"/>
              <w:left w:w="0" w:type="dxa"/>
              <w:bottom w:w="0" w:type="dxa"/>
              <w:right w:w="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13.231.829,80</w:t>
            </w:r>
          </w:p>
        </w:tc>
      </w:tr>
      <w:tr w:rsidR="008F28E2">
        <w:trPr>
          <w:trHeight w:hRule="exact" w:val="200"/>
        </w:trPr>
        <w:tc>
          <w:tcPr>
            <w:tcW w:w="6000" w:type="dxa"/>
            <w:tcBorders>
              <w:left w:val="single" w:sz="8" w:space="0" w:color="000000"/>
              <w:right w:val="single" w:sz="8" w:space="0" w:color="000000"/>
            </w:tcBorders>
            <w:tcMar>
              <w:top w:w="0" w:type="dxa"/>
              <w:left w:w="40" w:type="dxa"/>
              <w:bottom w:w="0" w:type="dxa"/>
              <w:right w:w="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PAGAMENTI</w:t>
            </w:r>
          </w:p>
        </w:tc>
        <w:tc>
          <w:tcPr>
            <w:tcW w:w="300" w:type="dxa"/>
            <w:tcBorders>
              <w:left w:val="single" w:sz="8" w:space="0" w:color="000000"/>
              <w:right w:val="single" w:sz="8" w:space="0" w:color="000000"/>
            </w:tcBorders>
            <w:tcMar>
              <w:top w:w="0" w:type="dxa"/>
              <w:left w:w="0" w:type="dxa"/>
              <w:bottom w:w="0" w:type="dxa"/>
              <w:right w:w="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600" w:type="dxa"/>
            <w:tcBorders>
              <w:left w:val="single" w:sz="8" w:space="0" w:color="000000"/>
              <w:right w:val="single" w:sz="8" w:space="0" w:color="000000"/>
            </w:tcBorders>
            <w:tcMar>
              <w:top w:w="0" w:type="dxa"/>
              <w:left w:w="0" w:type="dxa"/>
              <w:bottom w:w="0" w:type="dxa"/>
              <w:right w:w="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2.655.154,07</w:t>
            </w:r>
          </w:p>
        </w:tc>
        <w:tc>
          <w:tcPr>
            <w:tcW w:w="1600" w:type="dxa"/>
            <w:tcBorders>
              <w:left w:val="single" w:sz="8" w:space="0" w:color="000000"/>
              <w:right w:val="single" w:sz="8" w:space="0" w:color="000000"/>
            </w:tcBorders>
            <w:tcMar>
              <w:top w:w="0" w:type="dxa"/>
              <w:left w:w="0" w:type="dxa"/>
              <w:bottom w:w="0" w:type="dxa"/>
              <w:right w:w="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10.903.487,64</w:t>
            </w:r>
          </w:p>
        </w:tc>
        <w:tc>
          <w:tcPr>
            <w:tcW w:w="1600" w:type="dxa"/>
            <w:tcBorders>
              <w:left w:val="single" w:sz="8" w:space="0" w:color="000000"/>
              <w:right w:val="single" w:sz="8" w:space="0" w:color="000000"/>
            </w:tcBorders>
            <w:tcMar>
              <w:top w:w="0" w:type="dxa"/>
              <w:left w:w="0" w:type="dxa"/>
              <w:bottom w:w="0" w:type="dxa"/>
              <w:right w:w="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13.558.641,71</w:t>
            </w:r>
          </w:p>
        </w:tc>
      </w:tr>
      <w:tr w:rsidR="008F28E2">
        <w:trPr>
          <w:trHeight w:hRule="exact" w:val="20"/>
        </w:trPr>
        <w:tc>
          <w:tcPr>
            <w:tcW w:w="11100" w:type="dxa"/>
            <w:gridSpan w:val="5"/>
            <w:tcBorders>
              <w:top w:val="single" w:sz="8" w:space="0" w:color="000000"/>
              <w:left w:val="single" w:sz="8" w:space="0" w:color="000000"/>
              <w:righ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20"/>
                <w:lang w:val="it-IT"/>
              </w:rPr>
            </w:pPr>
          </w:p>
        </w:tc>
      </w:tr>
      <w:tr w:rsidR="008F28E2">
        <w:trPr>
          <w:trHeight w:hRule="exact" w:val="200"/>
        </w:trPr>
        <w:tc>
          <w:tcPr>
            <w:tcW w:w="60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3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r>
      <w:tr w:rsidR="008F28E2">
        <w:trPr>
          <w:trHeight w:hRule="exact" w:val="20"/>
        </w:trPr>
        <w:tc>
          <w:tcPr>
            <w:tcW w:w="11100" w:type="dxa"/>
            <w:gridSpan w:val="5"/>
            <w:tcBorders>
              <w:top w:val="single" w:sz="8" w:space="0" w:color="000000"/>
              <w:left w:val="single" w:sz="8" w:space="0" w:color="000000"/>
              <w:righ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20"/>
                <w:lang w:val="it-IT"/>
              </w:rPr>
            </w:pPr>
          </w:p>
        </w:tc>
      </w:tr>
      <w:tr w:rsidR="008F28E2">
        <w:trPr>
          <w:trHeight w:hRule="exact" w:val="200"/>
        </w:trPr>
        <w:tc>
          <w:tcPr>
            <w:tcW w:w="6000" w:type="dxa"/>
            <w:tcBorders>
              <w:left w:val="single" w:sz="8" w:space="0" w:color="000000"/>
              <w:right w:val="single" w:sz="8" w:space="0" w:color="000000"/>
            </w:tcBorders>
            <w:tcMar>
              <w:top w:w="0" w:type="dxa"/>
              <w:left w:w="40" w:type="dxa"/>
              <w:bottom w:w="0" w:type="dxa"/>
              <w:right w:w="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SALDO DI CASSA AL 31 DICEMBRE</w:t>
            </w:r>
          </w:p>
        </w:tc>
        <w:tc>
          <w:tcPr>
            <w:tcW w:w="300" w:type="dxa"/>
            <w:tcBorders>
              <w:left w:val="single" w:sz="8" w:space="0" w:color="000000"/>
              <w:right w:val="single" w:sz="8" w:space="0" w:color="000000"/>
            </w:tcBorders>
            <w:tcMar>
              <w:top w:w="0" w:type="dxa"/>
              <w:left w:w="0" w:type="dxa"/>
              <w:bottom w:w="0" w:type="dxa"/>
              <w:right w:w="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600" w:type="dxa"/>
            <w:tcBorders>
              <w:left w:val="single" w:sz="8" w:space="0" w:color="000000"/>
              <w:right w:val="single" w:sz="8" w:space="0" w:color="000000"/>
            </w:tcBorders>
            <w:tcMar>
              <w:top w:w="0" w:type="dxa"/>
              <w:left w:w="0" w:type="dxa"/>
              <w:bottom w:w="0" w:type="dxa"/>
              <w:right w:w="0" w:type="dxa"/>
            </w:tcMar>
          </w:tcPr>
          <w:p w:rsidR="008F28E2" w:rsidRDefault="008F28E2">
            <w:pPr>
              <w:jc w:val="center"/>
              <w:rPr>
                <w:rFonts w:ascii="Arial" w:eastAsia="Arial" w:hAnsi="Arial" w:cs="Arial"/>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tcPr>
          <w:p w:rsidR="008F28E2" w:rsidRDefault="008F28E2">
            <w:pPr>
              <w:jc w:val="center"/>
              <w:rPr>
                <w:rFonts w:ascii="Arial" w:eastAsia="Arial" w:hAnsi="Arial" w:cs="Arial"/>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5.298.324,62</w:t>
            </w:r>
          </w:p>
        </w:tc>
      </w:tr>
      <w:tr w:rsidR="008F28E2">
        <w:trPr>
          <w:trHeight w:hRule="exact" w:val="20"/>
        </w:trPr>
        <w:tc>
          <w:tcPr>
            <w:tcW w:w="11100" w:type="dxa"/>
            <w:gridSpan w:val="5"/>
            <w:tcBorders>
              <w:top w:val="single" w:sz="8" w:space="0" w:color="000000"/>
              <w:left w:val="single" w:sz="8" w:space="0" w:color="000000"/>
              <w:righ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20"/>
                <w:lang w:val="it-IT"/>
              </w:rPr>
            </w:pPr>
          </w:p>
        </w:tc>
      </w:tr>
      <w:tr w:rsidR="008F28E2">
        <w:trPr>
          <w:trHeight w:hRule="exact" w:val="200"/>
        </w:trPr>
        <w:tc>
          <w:tcPr>
            <w:tcW w:w="60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3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r>
      <w:tr w:rsidR="008F28E2">
        <w:trPr>
          <w:trHeight w:hRule="exact" w:val="20"/>
        </w:trPr>
        <w:tc>
          <w:tcPr>
            <w:tcW w:w="11100" w:type="dxa"/>
            <w:gridSpan w:val="5"/>
            <w:tcBorders>
              <w:top w:val="single" w:sz="8" w:space="0" w:color="000000"/>
              <w:left w:val="single" w:sz="8" w:space="0" w:color="000000"/>
              <w:righ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20"/>
                <w:lang w:val="it-IT"/>
              </w:rPr>
            </w:pPr>
          </w:p>
        </w:tc>
      </w:tr>
      <w:tr w:rsidR="008F28E2">
        <w:trPr>
          <w:trHeight w:hRule="exact" w:val="200"/>
        </w:trPr>
        <w:tc>
          <w:tcPr>
            <w:tcW w:w="6000" w:type="dxa"/>
            <w:tcBorders>
              <w:left w:val="single" w:sz="8" w:space="0" w:color="000000"/>
              <w:right w:val="single" w:sz="8" w:space="0" w:color="000000"/>
            </w:tcBorders>
            <w:tcMar>
              <w:top w:w="0" w:type="dxa"/>
              <w:left w:w="40" w:type="dxa"/>
              <w:bottom w:w="0" w:type="dxa"/>
              <w:right w:w="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PAGAMENTI per azioni esecutive non regolarizzate al 31 dicembre</w:t>
            </w:r>
          </w:p>
        </w:tc>
        <w:tc>
          <w:tcPr>
            <w:tcW w:w="300" w:type="dxa"/>
            <w:tcBorders>
              <w:left w:val="single" w:sz="8" w:space="0" w:color="000000"/>
              <w:right w:val="single" w:sz="8" w:space="0" w:color="000000"/>
            </w:tcBorders>
            <w:tcMar>
              <w:top w:w="0" w:type="dxa"/>
              <w:left w:w="0" w:type="dxa"/>
              <w:bottom w:w="0" w:type="dxa"/>
              <w:right w:w="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600" w:type="dxa"/>
            <w:tcBorders>
              <w:left w:val="single" w:sz="8" w:space="0" w:color="000000"/>
              <w:right w:val="single" w:sz="8" w:space="0" w:color="000000"/>
            </w:tcBorders>
            <w:tcMar>
              <w:top w:w="0" w:type="dxa"/>
              <w:left w:w="0" w:type="dxa"/>
              <w:bottom w:w="0" w:type="dxa"/>
              <w:right w:w="0" w:type="dxa"/>
            </w:tcMar>
          </w:tcPr>
          <w:p w:rsidR="008F28E2" w:rsidRDefault="008F28E2">
            <w:pPr>
              <w:jc w:val="center"/>
              <w:rPr>
                <w:rFonts w:ascii="Arial" w:eastAsia="Arial" w:hAnsi="Arial" w:cs="Arial"/>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tcPr>
          <w:p w:rsidR="008F28E2" w:rsidRDefault="008F28E2">
            <w:pPr>
              <w:jc w:val="center"/>
              <w:rPr>
                <w:rFonts w:ascii="Arial" w:eastAsia="Arial" w:hAnsi="Arial" w:cs="Arial"/>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0"/>
        </w:trPr>
        <w:tc>
          <w:tcPr>
            <w:tcW w:w="11100" w:type="dxa"/>
            <w:gridSpan w:val="5"/>
            <w:tcBorders>
              <w:top w:val="single" w:sz="8" w:space="0" w:color="000000"/>
              <w:left w:val="single" w:sz="8" w:space="0" w:color="000000"/>
              <w:righ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20"/>
                <w:lang w:val="it-IT"/>
              </w:rPr>
            </w:pPr>
          </w:p>
        </w:tc>
      </w:tr>
      <w:tr w:rsidR="008F28E2">
        <w:trPr>
          <w:trHeight w:hRule="exact" w:val="200"/>
        </w:trPr>
        <w:tc>
          <w:tcPr>
            <w:tcW w:w="60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3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r>
      <w:tr w:rsidR="008F28E2">
        <w:trPr>
          <w:trHeight w:hRule="exact" w:val="20"/>
        </w:trPr>
        <w:tc>
          <w:tcPr>
            <w:tcW w:w="11100" w:type="dxa"/>
            <w:gridSpan w:val="5"/>
            <w:tcBorders>
              <w:top w:val="single" w:sz="8" w:space="0" w:color="000000"/>
              <w:left w:val="single" w:sz="8" w:space="0" w:color="000000"/>
              <w:righ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20"/>
                <w:lang w:val="it-IT"/>
              </w:rPr>
            </w:pPr>
          </w:p>
        </w:tc>
      </w:tr>
      <w:tr w:rsidR="008F28E2">
        <w:trPr>
          <w:trHeight w:hRule="exact" w:val="200"/>
        </w:trPr>
        <w:tc>
          <w:tcPr>
            <w:tcW w:w="6000" w:type="dxa"/>
            <w:tcBorders>
              <w:left w:val="single" w:sz="8" w:space="0" w:color="000000"/>
              <w:right w:val="single" w:sz="8" w:space="0" w:color="000000"/>
            </w:tcBorders>
            <w:tcMar>
              <w:top w:w="0" w:type="dxa"/>
              <w:left w:w="40" w:type="dxa"/>
              <w:bottom w:w="0" w:type="dxa"/>
              <w:right w:w="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FONDO DI CASSA AL 31 DICEMBRE</w:t>
            </w:r>
          </w:p>
        </w:tc>
        <w:tc>
          <w:tcPr>
            <w:tcW w:w="300" w:type="dxa"/>
            <w:tcBorders>
              <w:left w:val="single" w:sz="8" w:space="0" w:color="000000"/>
              <w:right w:val="single" w:sz="8" w:space="0" w:color="000000"/>
            </w:tcBorders>
            <w:tcMar>
              <w:top w:w="0" w:type="dxa"/>
              <w:left w:w="0" w:type="dxa"/>
              <w:bottom w:w="0" w:type="dxa"/>
              <w:right w:w="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600" w:type="dxa"/>
            <w:tcBorders>
              <w:left w:val="single" w:sz="8" w:space="0" w:color="000000"/>
              <w:right w:val="single" w:sz="8" w:space="0" w:color="000000"/>
            </w:tcBorders>
            <w:tcMar>
              <w:top w:w="0" w:type="dxa"/>
              <w:left w:w="0" w:type="dxa"/>
              <w:bottom w:w="0" w:type="dxa"/>
              <w:right w:w="0" w:type="dxa"/>
            </w:tcMar>
          </w:tcPr>
          <w:p w:rsidR="008F28E2" w:rsidRDefault="008F28E2">
            <w:pPr>
              <w:jc w:val="center"/>
              <w:rPr>
                <w:rFonts w:ascii="Arial" w:eastAsia="Arial" w:hAnsi="Arial" w:cs="Arial"/>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tcPr>
          <w:p w:rsidR="008F28E2" w:rsidRDefault="008F28E2">
            <w:pPr>
              <w:jc w:val="center"/>
              <w:rPr>
                <w:rFonts w:ascii="Arial" w:eastAsia="Arial" w:hAnsi="Arial" w:cs="Arial"/>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5.298.324,62</w:t>
            </w:r>
          </w:p>
        </w:tc>
      </w:tr>
      <w:tr w:rsidR="008F28E2">
        <w:trPr>
          <w:trHeight w:hRule="exact" w:val="20"/>
        </w:trPr>
        <w:tc>
          <w:tcPr>
            <w:tcW w:w="11100" w:type="dxa"/>
            <w:gridSpan w:val="5"/>
            <w:tcBorders>
              <w:top w:val="single" w:sz="8" w:space="0" w:color="000000"/>
              <w:left w:val="single" w:sz="8" w:space="0" w:color="000000"/>
              <w:righ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20"/>
                <w:lang w:val="it-IT"/>
              </w:rPr>
            </w:pPr>
          </w:p>
        </w:tc>
      </w:tr>
      <w:tr w:rsidR="008F28E2">
        <w:trPr>
          <w:trHeight w:hRule="exact" w:val="200"/>
        </w:trPr>
        <w:tc>
          <w:tcPr>
            <w:tcW w:w="60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3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r>
      <w:tr w:rsidR="008F28E2">
        <w:trPr>
          <w:trHeight w:hRule="exact" w:val="20"/>
        </w:trPr>
        <w:tc>
          <w:tcPr>
            <w:tcW w:w="11100" w:type="dxa"/>
            <w:gridSpan w:val="5"/>
            <w:tcBorders>
              <w:top w:val="single" w:sz="8" w:space="0" w:color="000000"/>
              <w:left w:val="single" w:sz="8" w:space="0" w:color="000000"/>
              <w:righ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20"/>
                <w:lang w:val="it-IT"/>
              </w:rPr>
            </w:pPr>
          </w:p>
        </w:tc>
      </w:tr>
      <w:tr w:rsidR="008F28E2">
        <w:trPr>
          <w:trHeight w:hRule="exact" w:val="200"/>
        </w:trPr>
        <w:tc>
          <w:tcPr>
            <w:tcW w:w="6000" w:type="dxa"/>
            <w:tcBorders>
              <w:left w:val="single" w:sz="8" w:space="0" w:color="000000"/>
              <w:right w:val="single" w:sz="8" w:space="0" w:color="000000"/>
            </w:tcBorders>
            <w:tcMar>
              <w:top w:w="0" w:type="dxa"/>
              <w:left w:w="40" w:type="dxa"/>
              <w:bottom w:w="0" w:type="dxa"/>
              <w:right w:w="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RESIDUI ATTIVI</w:t>
            </w:r>
          </w:p>
        </w:tc>
        <w:tc>
          <w:tcPr>
            <w:tcW w:w="300" w:type="dxa"/>
            <w:tcBorders>
              <w:left w:val="single" w:sz="8" w:space="0" w:color="000000"/>
              <w:right w:val="single" w:sz="8" w:space="0" w:color="000000"/>
            </w:tcBorders>
            <w:tcMar>
              <w:top w:w="0" w:type="dxa"/>
              <w:left w:w="0" w:type="dxa"/>
              <w:bottom w:w="0" w:type="dxa"/>
              <w:right w:w="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600" w:type="dxa"/>
            <w:tcBorders>
              <w:left w:val="single" w:sz="8" w:space="0" w:color="000000"/>
              <w:right w:val="single" w:sz="8" w:space="0" w:color="000000"/>
            </w:tcBorders>
            <w:tcMar>
              <w:top w:w="0" w:type="dxa"/>
              <w:left w:w="0" w:type="dxa"/>
              <w:bottom w:w="0" w:type="dxa"/>
              <w:right w:w="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4.195.283,25</w:t>
            </w:r>
          </w:p>
        </w:tc>
        <w:tc>
          <w:tcPr>
            <w:tcW w:w="1600" w:type="dxa"/>
            <w:tcBorders>
              <w:left w:val="single" w:sz="8" w:space="0" w:color="000000"/>
              <w:right w:val="single" w:sz="8" w:space="0" w:color="000000"/>
            </w:tcBorders>
            <w:tcMar>
              <w:top w:w="0" w:type="dxa"/>
              <w:left w:w="0" w:type="dxa"/>
              <w:bottom w:w="0" w:type="dxa"/>
              <w:right w:w="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4.164.601,60</w:t>
            </w:r>
          </w:p>
        </w:tc>
        <w:tc>
          <w:tcPr>
            <w:tcW w:w="1600" w:type="dxa"/>
            <w:tcBorders>
              <w:left w:val="single" w:sz="8" w:space="0" w:color="000000"/>
              <w:right w:val="single" w:sz="8" w:space="0" w:color="000000"/>
            </w:tcBorders>
            <w:tcMar>
              <w:top w:w="0" w:type="dxa"/>
              <w:left w:w="0" w:type="dxa"/>
              <w:bottom w:w="0" w:type="dxa"/>
              <w:right w:w="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8.359.884,85</w:t>
            </w:r>
          </w:p>
        </w:tc>
      </w:tr>
      <w:tr w:rsidR="008F28E2">
        <w:trPr>
          <w:trHeight w:hRule="exact" w:val="320"/>
        </w:trPr>
        <w:tc>
          <w:tcPr>
            <w:tcW w:w="6000" w:type="dxa"/>
            <w:tcBorders>
              <w:left w:val="single" w:sz="8" w:space="0" w:color="000000"/>
              <w:right w:val="single" w:sz="8" w:space="0" w:color="000000"/>
            </w:tcBorders>
            <w:tcMar>
              <w:top w:w="0" w:type="dxa"/>
              <w:left w:w="40" w:type="dxa"/>
              <w:bottom w:w="0" w:type="dxa"/>
              <w:right w:w="0" w:type="dxa"/>
            </w:tcMar>
          </w:tcPr>
          <w:p w:rsidR="008F28E2" w:rsidRDefault="00A37E57">
            <w:pPr>
              <w:spacing w:line="161" w:lineRule="exact"/>
              <w:rPr>
                <w:rFonts w:ascii="Arial" w:eastAsia="Arial" w:hAnsi="Arial" w:cs="Arial"/>
                <w:i/>
                <w:color w:val="000000"/>
                <w:sz w:val="14"/>
                <w:lang w:val="it-IT"/>
              </w:rPr>
            </w:pPr>
            <w:r>
              <w:rPr>
                <w:rFonts w:ascii="Arial" w:eastAsia="Arial" w:hAnsi="Arial" w:cs="Arial"/>
                <w:i/>
                <w:color w:val="000000"/>
                <w:sz w:val="14"/>
                <w:lang w:val="it-IT"/>
              </w:rPr>
              <w:t>di cui derivanti da accertamenti di tributi effettuati sulla base della stima del dipartimento delle finanze</w:t>
            </w:r>
          </w:p>
        </w:tc>
        <w:tc>
          <w:tcPr>
            <w:tcW w:w="300" w:type="dxa"/>
            <w:tcBorders>
              <w:left w:val="single" w:sz="8" w:space="0" w:color="000000"/>
              <w:right w:val="single" w:sz="8" w:space="0" w:color="000000"/>
            </w:tcBorders>
            <w:tcMar>
              <w:top w:w="0" w:type="dxa"/>
              <w:left w:w="0" w:type="dxa"/>
              <w:bottom w:w="0" w:type="dxa"/>
              <w:right w:w="0" w:type="dxa"/>
            </w:tcMar>
          </w:tcPr>
          <w:p w:rsidR="008F28E2" w:rsidRDefault="008F28E2">
            <w:pPr>
              <w:jc w:val="center"/>
              <w:rPr>
                <w:rFonts w:ascii="Arial" w:eastAsia="Arial" w:hAnsi="Arial" w:cs="Arial"/>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tcPr>
          <w:p w:rsidR="008F28E2" w:rsidRDefault="008F28E2">
            <w:pPr>
              <w:jc w:val="center"/>
              <w:rPr>
                <w:rFonts w:ascii="Arial" w:eastAsia="Arial" w:hAnsi="Arial" w:cs="Arial"/>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tcPr>
          <w:p w:rsidR="008F28E2" w:rsidRDefault="008F28E2">
            <w:pPr>
              <w:jc w:val="center"/>
              <w:rPr>
                <w:rFonts w:ascii="Arial" w:eastAsia="Arial" w:hAnsi="Arial" w:cs="Arial"/>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00"/>
        </w:trPr>
        <w:tc>
          <w:tcPr>
            <w:tcW w:w="6000" w:type="dxa"/>
            <w:tcBorders>
              <w:left w:val="single" w:sz="8" w:space="0" w:color="000000"/>
              <w:right w:val="single" w:sz="8" w:space="0" w:color="000000"/>
            </w:tcBorders>
            <w:tcMar>
              <w:top w:w="0" w:type="dxa"/>
              <w:left w:w="40" w:type="dxa"/>
              <w:bottom w:w="0" w:type="dxa"/>
              <w:right w:w="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RESIDUI PASSIVI</w:t>
            </w:r>
          </w:p>
        </w:tc>
        <w:tc>
          <w:tcPr>
            <w:tcW w:w="300" w:type="dxa"/>
            <w:tcBorders>
              <w:left w:val="single" w:sz="8" w:space="0" w:color="000000"/>
              <w:right w:val="single" w:sz="8" w:space="0" w:color="000000"/>
            </w:tcBorders>
            <w:tcMar>
              <w:top w:w="0" w:type="dxa"/>
              <w:left w:w="0" w:type="dxa"/>
              <w:bottom w:w="0" w:type="dxa"/>
              <w:right w:w="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600" w:type="dxa"/>
            <w:tcBorders>
              <w:left w:val="single" w:sz="8" w:space="0" w:color="000000"/>
              <w:right w:val="single" w:sz="8" w:space="0" w:color="000000"/>
            </w:tcBorders>
            <w:tcMar>
              <w:top w:w="0" w:type="dxa"/>
              <w:left w:w="0" w:type="dxa"/>
              <w:bottom w:w="0" w:type="dxa"/>
              <w:right w:w="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994.280,32</w:t>
            </w:r>
          </w:p>
        </w:tc>
        <w:tc>
          <w:tcPr>
            <w:tcW w:w="1600" w:type="dxa"/>
            <w:tcBorders>
              <w:left w:val="single" w:sz="8" w:space="0" w:color="000000"/>
              <w:right w:val="single" w:sz="8" w:space="0" w:color="000000"/>
            </w:tcBorders>
            <w:tcMar>
              <w:top w:w="0" w:type="dxa"/>
              <w:left w:w="0" w:type="dxa"/>
              <w:bottom w:w="0" w:type="dxa"/>
              <w:right w:w="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2.848.817,73</w:t>
            </w:r>
          </w:p>
        </w:tc>
        <w:tc>
          <w:tcPr>
            <w:tcW w:w="1600" w:type="dxa"/>
            <w:tcBorders>
              <w:left w:val="single" w:sz="8" w:space="0" w:color="000000"/>
              <w:right w:val="single" w:sz="8" w:space="0" w:color="000000"/>
            </w:tcBorders>
            <w:tcMar>
              <w:top w:w="0" w:type="dxa"/>
              <w:left w:w="0" w:type="dxa"/>
              <w:bottom w:w="0" w:type="dxa"/>
              <w:right w:w="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3.843.098,05</w:t>
            </w:r>
          </w:p>
        </w:tc>
      </w:tr>
      <w:tr w:rsidR="008F28E2">
        <w:trPr>
          <w:trHeight w:hRule="exact" w:val="20"/>
        </w:trPr>
        <w:tc>
          <w:tcPr>
            <w:tcW w:w="11100" w:type="dxa"/>
            <w:gridSpan w:val="5"/>
            <w:tcBorders>
              <w:top w:val="single" w:sz="8" w:space="0" w:color="000000"/>
              <w:left w:val="single" w:sz="8" w:space="0" w:color="000000"/>
              <w:righ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20"/>
                <w:lang w:val="it-IT"/>
              </w:rPr>
            </w:pPr>
          </w:p>
        </w:tc>
      </w:tr>
      <w:tr w:rsidR="008F28E2">
        <w:trPr>
          <w:trHeight w:hRule="exact" w:val="200"/>
        </w:trPr>
        <w:tc>
          <w:tcPr>
            <w:tcW w:w="60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3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r>
      <w:tr w:rsidR="008F28E2">
        <w:trPr>
          <w:trHeight w:hRule="exact" w:val="20"/>
        </w:trPr>
        <w:tc>
          <w:tcPr>
            <w:tcW w:w="6000" w:type="dxa"/>
            <w:tcBorders>
              <w:bottom w:val="single" w:sz="8" w:space="0" w:color="000000"/>
            </w:tcBorders>
            <w:tcMar>
              <w:top w:w="0" w:type="dxa"/>
              <w:left w:w="0" w:type="dxa"/>
              <w:bottom w:w="0" w:type="dxa"/>
              <w:right w:w="0" w:type="dxa"/>
            </w:tcMar>
          </w:tcPr>
          <w:p w:rsidR="008F28E2" w:rsidRDefault="008F28E2">
            <w:pPr>
              <w:rPr>
                <w:sz w:val="2"/>
              </w:rPr>
            </w:pPr>
          </w:p>
        </w:tc>
        <w:tc>
          <w:tcPr>
            <w:tcW w:w="300" w:type="dxa"/>
            <w:tcBorders>
              <w:bottom w:val="single" w:sz="8" w:space="0" w:color="000000"/>
            </w:tcBorders>
            <w:tcMar>
              <w:top w:w="0" w:type="dxa"/>
              <w:left w:w="0" w:type="dxa"/>
              <w:bottom w:w="0" w:type="dxa"/>
              <w:right w:w="0" w:type="dxa"/>
            </w:tcMar>
          </w:tcPr>
          <w:p w:rsidR="008F28E2" w:rsidRDefault="008F28E2">
            <w:pPr>
              <w:rPr>
                <w:sz w:val="2"/>
              </w:rPr>
            </w:pPr>
          </w:p>
        </w:tc>
        <w:tc>
          <w:tcPr>
            <w:tcW w:w="1600" w:type="dxa"/>
            <w:tcBorders>
              <w:bottom w:val="single" w:sz="8" w:space="0" w:color="000000"/>
            </w:tcBorders>
            <w:tcMar>
              <w:top w:w="0" w:type="dxa"/>
              <w:left w:w="0" w:type="dxa"/>
              <w:bottom w:w="0" w:type="dxa"/>
              <w:right w:w="0" w:type="dxa"/>
            </w:tcMar>
          </w:tcPr>
          <w:p w:rsidR="008F28E2" w:rsidRDefault="008F28E2">
            <w:pPr>
              <w:rPr>
                <w:sz w:val="2"/>
              </w:rPr>
            </w:pPr>
          </w:p>
        </w:tc>
        <w:tc>
          <w:tcPr>
            <w:tcW w:w="1600" w:type="dxa"/>
            <w:tcBorders>
              <w:bottom w:val="single" w:sz="8" w:space="0" w:color="000000"/>
            </w:tcBorders>
            <w:tcMar>
              <w:top w:w="0" w:type="dxa"/>
              <w:left w:w="0" w:type="dxa"/>
              <w:bottom w:w="0" w:type="dxa"/>
              <w:right w:w="0" w:type="dxa"/>
            </w:tcMar>
          </w:tcPr>
          <w:p w:rsidR="008F28E2" w:rsidRDefault="008F28E2">
            <w:pPr>
              <w:rPr>
                <w:sz w:val="2"/>
              </w:rPr>
            </w:pPr>
          </w:p>
        </w:tc>
        <w:tc>
          <w:tcPr>
            <w:tcW w:w="1600" w:type="dxa"/>
            <w:tcBorders>
              <w:bottom w:val="single" w:sz="8" w:space="0" w:color="000000"/>
            </w:tcBorders>
            <w:tcMar>
              <w:top w:w="0" w:type="dxa"/>
              <w:left w:w="0" w:type="dxa"/>
              <w:bottom w:w="0" w:type="dxa"/>
              <w:right w:w="0" w:type="dxa"/>
            </w:tcMar>
          </w:tcPr>
          <w:p w:rsidR="008F28E2" w:rsidRDefault="008F28E2">
            <w:pPr>
              <w:rPr>
                <w:sz w:val="2"/>
              </w:rPr>
            </w:pPr>
          </w:p>
        </w:tc>
      </w:tr>
    </w:tbl>
    <w:p w:rsidR="008F28E2" w:rsidRDefault="00A37E57">
      <w:pPr>
        <w:spacing w:line="240" w:lineRule="exact"/>
        <w:sectPr w:rsidR="008F28E2">
          <w:footerReference w:type="default" r:id="rId66"/>
          <w:pgSz w:w="16840" w:h="11900" w:orient="landscape"/>
          <w:pgMar w:top="500" w:right="0" w:bottom="300" w:left="0" w:header="500" w:footer="300" w:gutter="0"/>
          <w:cols w:space="708"/>
        </w:sectPr>
      </w:pPr>
      <w:r>
        <w:t xml:space="preserve"> </w:t>
      </w:r>
    </w:p>
    <w:p w:rsidR="008F28E2" w:rsidRDefault="008F28E2">
      <w:pPr>
        <w:spacing w:after="160" w:line="240" w:lineRule="exact"/>
      </w:pPr>
    </w:p>
    <w:tbl>
      <w:tblPr>
        <w:tblW w:w="0" w:type="auto"/>
        <w:tblInd w:w="400" w:type="dxa"/>
        <w:tblLayout w:type="fixed"/>
        <w:tblLook w:val="04A0" w:firstRow="1" w:lastRow="0" w:firstColumn="1" w:lastColumn="0" w:noHBand="0" w:noVBand="1"/>
      </w:tblPr>
      <w:tblGrid>
        <w:gridCol w:w="6000"/>
        <w:gridCol w:w="300"/>
        <w:gridCol w:w="1600"/>
        <w:gridCol w:w="1600"/>
        <w:gridCol w:w="1600"/>
      </w:tblGrid>
      <w:tr w:rsidR="008F28E2">
        <w:trPr>
          <w:trHeight w:hRule="exact" w:val="200"/>
        </w:trPr>
        <w:tc>
          <w:tcPr>
            <w:tcW w:w="60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3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r>
      <w:tr w:rsidR="008F28E2">
        <w:trPr>
          <w:trHeight w:hRule="exact" w:val="20"/>
        </w:trPr>
        <w:tc>
          <w:tcPr>
            <w:tcW w:w="11100" w:type="dxa"/>
            <w:gridSpan w:val="5"/>
            <w:tcBorders>
              <w:top w:val="single" w:sz="8" w:space="0" w:color="000000"/>
              <w:left w:val="single" w:sz="8" w:space="0" w:color="000000"/>
              <w:righ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20"/>
                <w:lang w:val="it-IT"/>
              </w:rPr>
            </w:pPr>
          </w:p>
        </w:tc>
      </w:tr>
      <w:tr w:rsidR="008F28E2">
        <w:trPr>
          <w:trHeight w:hRule="exact" w:val="200"/>
        </w:trPr>
        <w:tc>
          <w:tcPr>
            <w:tcW w:w="6000" w:type="dxa"/>
            <w:tcBorders>
              <w:left w:val="single" w:sz="8" w:space="0" w:color="000000"/>
              <w:right w:val="single" w:sz="8" w:space="0" w:color="000000"/>
            </w:tcBorders>
            <w:tcMar>
              <w:top w:w="0" w:type="dxa"/>
              <w:left w:w="40" w:type="dxa"/>
              <w:bottom w:w="0" w:type="dxa"/>
              <w:right w:w="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FONDO PLURIENNALE VINCOLATO PER SPESE CORRENTI</w:t>
            </w:r>
          </w:p>
        </w:tc>
        <w:tc>
          <w:tcPr>
            <w:tcW w:w="300" w:type="dxa"/>
            <w:tcBorders>
              <w:left w:val="single" w:sz="8" w:space="0" w:color="000000"/>
              <w:right w:val="single" w:sz="8" w:space="0" w:color="000000"/>
            </w:tcBorders>
            <w:tcMar>
              <w:top w:w="0" w:type="dxa"/>
              <w:left w:w="0" w:type="dxa"/>
              <w:bottom w:w="0" w:type="dxa"/>
              <w:right w:w="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600" w:type="dxa"/>
            <w:tcBorders>
              <w:left w:val="single" w:sz="8" w:space="0" w:color="000000"/>
              <w:right w:val="single" w:sz="8" w:space="0" w:color="000000"/>
            </w:tcBorders>
            <w:tcMar>
              <w:top w:w="0" w:type="dxa"/>
              <w:left w:w="0" w:type="dxa"/>
              <w:bottom w:w="0" w:type="dxa"/>
              <w:right w:w="0" w:type="dxa"/>
            </w:tcMar>
          </w:tcPr>
          <w:p w:rsidR="008F28E2" w:rsidRDefault="008F28E2">
            <w:pPr>
              <w:jc w:val="center"/>
              <w:rPr>
                <w:rFonts w:ascii="Arial" w:eastAsia="Arial" w:hAnsi="Arial" w:cs="Arial"/>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tcPr>
          <w:p w:rsidR="008F28E2" w:rsidRDefault="008F28E2">
            <w:pPr>
              <w:jc w:val="center"/>
              <w:rPr>
                <w:rFonts w:ascii="Arial" w:eastAsia="Arial" w:hAnsi="Arial" w:cs="Arial"/>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230.263,70</w:t>
            </w:r>
          </w:p>
        </w:tc>
      </w:tr>
      <w:tr w:rsidR="008F28E2">
        <w:trPr>
          <w:trHeight w:hRule="exact" w:val="200"/>
        </w:trPr>
        <w:tc>
          <w:tcPr>
            <w:tcW w:w="6000" w:type="dxa"/>
            <w:tcBorders>
              <w:left w:val="single" w:sz="8" w:space="0" w:color="000000"/>
              <w:right w:val="single" w:sz="8" w:space="0" w:color="000000"/>
            </w:tcBorders>
            <w:tcMar>
              <w:top w:w="0" w:type="dxa"/>
              <w:left w:w="40" w:type="dxa"/>
              <w:bottom w:w="0" w:type="dxa"/>
              <w:right w:w="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FONDO PLURIENNALE VINCOLATO PER SPESE IN CONTO CAPITALE</w:t>
            </w:r>
          </w:p>
        </w:tc>
        <w:tc>
          <w:tcPr>
            <w:tcW w:w="300" w:type="dxa"/>
            <w:tcBorders>
              <w:left w:val="single" w:sz="8" w:space="0" w:color="000000"/>
              <w:right w:val="single" w:sz="8" w:space="0" w:color="000000"/>
            </w:tcBorders>
            <w:tcMar>
              <w:top w:w="0" w:type="dxa"/>
              <w:left w:w="0" w:type="dxa"/>
              <w:bottom w:w="0" w:type="dxa"/>
              <w:right w:w="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600" w:type="dxa"/>
            <w:tcBorders>
              <w:left w:val="single" w:sz="8" w:space="0" w:color="000000"/>
              <w:right w:val="single" w:sz="8" w:space="0" w:color="000000"/>
            </w:tcBorders>
            <w:tcMar>
              <w:top w:w="0" w:type="dxa"/>
              <w:left w:w="0" w:type="dxa"/>
              <w:bottom w:w="0" w:type="dxa"/>
              <w:right w:w="0" w:type="dxa"/>
            </w:tcMar>
          </w:tcPr>
          <w:p w:rsidR="008F28E2" w:rsidRDefault="008F28E2">
            <w:pPr>
              <w:jc w:val="center"/>
              <w:rPr>
                <w:rFonts w:ascii="Arial" w:eastAsia="Arial" w:hAnsi="Arial" w:cs="Arial"/>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tcPr>
          <w:p w:rsidR="008F28E2" w:rsidRDefault="008F28E2">
            <w:pPr>
              <w:jc w:val="center"/>
              <w:rPr>
                <w:rFonts w:ascii="Arial" w:eastAsia="Arial" w:hAnsi="Arial" w:cs="Arial"/>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1.336.259,22</w:t>
            </w:r>
          </w:p>
        </w:tc>
      </w:tr>
      <w:tr w:rsidR="008F28E2">
        <w:trPr>
          <w:trHeight w:hRule="exact" w:val="20"/>
        </w:trPr>
        <w:tc>
          <w:tcPr>
            <w:tcW w:w="11100" w:type="dxa"/>
            <w:gridSpan w:val="5"/>
            <w:tcBorders>
              <w:top w:val="single" w:sz="8" w:space="0" w:color="000000"/>
              <w:left w:val="single" w:sz="8" w:space="0" w:color="000000"/>
              <w:righ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20"/>
                <w:lang w:val="it-IT"/>
              </w:rPr>
            </w:pPr>
          </w:p>
        </w:tc>
      </w:tr>
      <w:tr w:rsidR="008F28E2">
        <w:trPr>
          <w:trHeight w:hRule="exact" w:val="200"/>
        </w:trPr>
        <w:tc>
          <w:tcPr>
            <w:tcW w:w="60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3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r>
      <w:tr w:rsidR="008F28E2">
        <w:trPr>
          <w:trHeight w:hRule="exact" w:val="200"/>
        </w:trPr>
        <w:tc>
          <w:tcPr>
            <w:tcW w:w="60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3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r>
      <w:tr w:rsidR="008F28E2">
        <w:trPr>
          <w:trHeight w:hRule="exact" w:val="200"/>
        </w:trPr>
        <w:tc>
          <w:tcPr>
            <w:tcW w:w="6000" w:type="dxa"/>
            <w:tcBorders>
              <w:left w:val="single" w:sz="8" w:space="0" w:color="000000"/>
              <w:right w:val="single" w:sz="8" w:space="0" w:color="000000"/>
            </w:tcBorders>
            <w:tcMar>
              <w:top w:w="0" w:type="dxa"/>
              <w:left w:w="40" w:type="dxa"/>
              <w:bottom w:w="0" w:type="dxa"/>
              <w:right w:w="0" w:type="dxa"/>
            </w:tcMar>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RISULTATO DI AMMINISTRAZIONE AL 31 DICEMBRE (A)</w:t>
            </w:r>
          </w:p>
        </w:tc>
        <w:tc>
          <w:tcPr>
            <w:tcW w:w="300" w:type="dxa"/>
            <w:tcBorders>
              <w:left w:val="single" w:sz="8" w:space="0" w:color="000000"/>
              <w:right w:val="single" w:sz="8" w:space="0" w:color="000000"/>
            </w:tcBorders>
            <w:tcMar>
              <w:top w:w="0" w:type="dxa"/>
              <w:left w:w="0" w:type="dxa"/>
              <w:bottom w:w="0" w:type="dxa"/>
              <w:right w:w="0" w:type="dxa"/>
            </w:tcMa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w:t>
            </w:r>
          </w:p>
        </w:tc>
        <w:tc>
          <w:tcPr>
            <w:tcW w:w="1600" w:type="dxa"/>
            <w:tcBorders>
              <w:left w:val="single" w:sz="8" w:space="0" w:color="000000"/>
              <w:right w:val="single" w:sz="8" w:space="0" w:color="000000"/>
            </w:tcBorders>
            <w:tcMar>
              <w:top w:w="0" w:type="dxa"/>
              <w:left w:w="0" w:type="dxa"/>
              <w:bottom w:w="0" w:type="dxa"/>
              <w:right w:w="0" w:type="dxa"/>
            </w:tcMar>
          </w:tcPr>
          <w:p w:rsidR="008F28E2" w:rsidRDefault="008F28E2">
            <w:pPr>
              <w:jc w:val="center"/>
              <w:rPr>
                <w:rFonts w:ascii="Arial" w:eastAsia="Arial" w:hAnsi="Arial" w:cs="Arial"/>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tcPr>
          <w:p w:rsidR="008F28E2" w:rsidRDefault="008F28E2">
            <w:pPr>
              <w:jc w:val="center"/>
              <w:rPr>
                <w:rFonts w:ascii="Arial" w:eastAsia="Arial" w:hAnsi="Arial" w:cs="Arial"/>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8.248.588,50</w:t>
            </w:r>
          </w:p>
        </w:tc>
      </w:tr>
      <w:tr w:rsidR="008F28E2">
        <w:trPr>
          <w:trHeight w:hRule="exact" w:val="200"/>
        </w:trPr>
        <w:tc>
          <w:tcPr>
            <w:tcW w:w="60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3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r>
      <w:tr w:rsidR="008F28E2">
        <w:trPr>
          <w:trHeight w:hRule="exact" w:val="200"/>
        </w:trPr>
        <w:tc>
          <w:tcPr>
            <w:tcW w:w="60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3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r>
      <w:tr w:rsidR="008F28E2">
        <w:trPr>
          <w:trHeight w:hRule="exact" w:val="200"/>
        </w:trPr>
        <w:tc>
          <w:tcPr>
            <w:tcW w:w="60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3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r>
      <w:tr w:rsidR="008F28E2">
        <w:trPr>
          <w:trHeight w:hRule="exact" w:val="200"/>
        </w:trPr>
        <w:tc>
          <w:tcPr>
            <w:tcW w:w="60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3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r>
      <w:tr w:rsidR="008F28E2">
        <w:trPr>
          <w:trHeight w:hRule="exact" w:val="200"/>
        </w:trPr>
        <w:tc>
          <w:tcPr>
            <w:tcW w:w="60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3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r>
      <w:tr w:rsidR="008F28E2">
        <w:trPr>
          <w:trHeight w:hRule="exact" w:val="200"/>
        </w:trPr>
        <w:tc>
          <w:tcPr>
            <w:tcW w:w="60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3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r>
      <w:tr w:rsidR="008F28E2">
        <w:trPr>
          <w:trHeight w:hRule="exact" w:val="200"/>
        </w:trPr>
        <w:tc>
          <w:tcPr>
            <w:tcW w:w="60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3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r>
      <w:tr w:rsidR="008F28E2">
        <w:trPr>
          <w:trHeight w:hRule="exact" w:val="200"/>
        </w:trPr>
        <w:tc>
          <w:tcPr>
            <w:tcW w:w="60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3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r>
      <w:tr w:rsidR="008F28E2">
        <w:trPr>
          <w:trHeight w:hRule="exact" w:val="200"/>
        </w:trPr>
        <w:tc>
          <w:tcPr>
            <w:tcW w:w="60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3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r>
      <w:tr w:rsidR="008F28E2">
        <w:trPr>
          <w:trHeight w:hRule="exact" w:val="200"/>
        </w:trPr>
        <w:tc>
          <w:tcPr>
            <w:tcW w:w="60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3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r>
      <w:tr w:rsidR="008F28E2">
        <w:trPr>
          <w:trHeight w:hRule="exact" w:val="200"/>
        </w:trPr>
        <w:tc>
          <w:tcPr>
            <w:tcW w:w="60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3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r>
      <w:tr w:rsidR="008F28E2">
        <w:trPr>
          <w:trHeight w:hRule="exact" w:val="200"/>
        </w:trPr>
        <w:tc>
          <w:tcPr>
            <w:tcW w:w="60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3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r>
      <w:tr w:rsidR="008F28E2">
        <w:trPr>
          <w:trHeight w:hRule="exact" w:val="200"/>
        </w:trPr>
        <w:tc>
          <w:tcPr>
            <w:tcW w:w="60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3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r>
      <w:tr w:rsidR="008F28E2" w:rsidTr="00434300">
        <w:trPr>
          <w:trHeight w:hRule="exact" w:val="90"/>
        </w:trPr>
        <w:tc>
          <w:tcPr>
            <w:tcW w:w="60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3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r>
      <w:tr w:rsidR="008F28E2" w:rsidTr="0068634A">
        <w:trPr>
          <w:trHeight w:hRule="exact" w:val="20"/>
        </w:trPr>
        <w:tc>
          <w:tcPr>
            <w:tcW w:w="6000" w:type="dxa"/>
            <w:tcMar>
              <w:top w:w="0" w:type="dxa"/>
              <w:left w:w="0" w:type="dxa"/>
              <w:bottom w:w="0" w:type="dxa"/>
              <w:right w:w="0" w:type="dxa"/>
            </w:tcMar>
          </w:tcPr>
          <w:p w:rsidR="008F28E2" w:rsidRDefault="008F28E2">
            <w:pPr>
              <w:rPr>
                <w:sz w:val="2"/>
              </w:rPr>
            </w:pPr>
          </w:p>
        </w:tc>
        <w:tc>
          <w:tcPr>
            <w:tcW w:w="300" w:type="dxa"/>
            <w:tcMar>
              <w:top w:w="0" w:type="dxa"/>
              <w:left w:w="0" w:type="dxa"/>
              <w:bottom w:w="0" w:type="dxa"/>
              <w:right w:w="0" w:type="dxa"/>
            </w:tcMar>
          </w:tcPr>
          <w:p w:rsidR="008F28E2" w:rsidRDefault="008F28E2">
            <w:pPr>
              <w:rPr>
                <w:sz w:val="2"/>
              </w:rPr>
            </w:pPr>
          </w:p>
        </w:tc>
        <w:tc>
          <w:tcPr>
            <w:tcW w:w="1600" w:type="dxa"/>
            <w:tcMar>
              <w:top w:w="0" w:type="dxa"/>
              <w:left w:w="0" w:type="dxa"/>
              <w:bottom w:w="0" w:type="dxa"/>
              <w:right w:w="0" w:type="dxa"/>
            </w:tcMar>
          </w:tcPr>
          <w:p w:rsidR="008F28E2" w:rsidRDefault="008F28E2">
            <w:pPr>
              <w:rPr>
                <w:sz w:val="2"/>
              </w:rPr>
            </w:pPr>
          </w:p>
        </w:tc>
        <w:tc>
          <w:tcPr>
            <w:tcW w:w="1600" w:type="dxa"/>
            <w:tcMar>
              <w:top w:w="0" w:type="dxa"/>
              <w:left w:w="0" w:type="dxa"/>
              <w:bottom w:w="0" w:type="dxa"/>
              <w:right w:w="0" w:type="dxa"/>
            </w:tcMar>
          </w:tcPr>
          <w:p w:rsidR="008F28E2" w:rsidRDefault="008F28E2">
            <w:pPr>
              <w:rPr>
                <w:sz w:val="2"/>
              </w:rPr>
            </w:pPr>
          </w:p>
        </w:tc>
        <w:tc>
          <w:tcPr>
            <w:tcW w:w="1600" w:type="dxa"/>
            <w:tcMar>
              <w:top w:w="0" w:type="dxa"/>
              <w:left w:w="0" w:type="dxa"/>
              <w:bottom w:w="0" w:type="dxa"/>
              <w:right w:w="0" w:type="dxa"/>
            </w:tcMar>
          </w:tcPr>
          <w:p w:rsidR="008F28E2" w:rsidRDefault="008F28E2">
            <w:pPr>
              <w:rPr>
                <w:sz w:val="2"/>
              </w:rPr>
            </w:pPr>
          </w:p>
        </w:tc>
      </w:tr>
      <w:tr w:rsidR="0068634A" w:rsidTr="00434300">
        <w:trPr>
          <w:trHeight w:hRule="exact" w:val="90"/>
        </w:trPr>
        <w:tc>
          <w:tcPr>
            <w:tcW w:w="6000" w:type="dxa"/>
            <w:tcBorders>
              <w:bottom w:val="single" w:sz="8" w:space="0" w:color="000000"/>
            </w:tcBorders>
            <w:tcMar>
              <w:top w:w="0" w:type="dxa"/>
              <w:left w:w="0" w:type="dxa"/>
              <w:bottom w:w="0" w:type="dxa"/>
              <w:right w:w="0" w:type="dxa"/>
            </w:tcMar>
          </w:tcPr>
          <w:p w:rsidR="0068634A" w:rsidRDefault="0068634A">
            <w:pPr>
              <w:rPr>
                <w:sz w:val="2"/>
              </w:rPr>
            </w:pPr>
          </w:p>
          <w:p w:rsidR="0068634A" w:rsidRDefault="0068634A">
            <w:pPr>
              <w:rPr>
                <w:sz w:val="2"/>
              </w:rPr>
            </w:pPr>
          </w:p>
          <w:p w:rsidR="0068634A" w:rsidRDefault="0068634A">
            <w:pPr>
              <w:rPr>
                <w:sz w:val="2"/>
              </w:rPr>
            </w:pPr>
          </w:p>
        </w:tc>
        <w:tc>
          <w:tcPr>
            <w:tcW w:w="300" w:type="dxa"/>
            <w:tcBorders>
              <w:bottom w:val="single" w:sz="8" w:space="0" w:color="000000"/>
            </w:tcBorders>
            <w:tcMar>
              <w:top w:w="0" w:type="dxa"/>
              <w:left w:w="0" w:type="dxa"/>
              <w:bottom w:w="0" w:type="dxa"/>
              <w:right w:w="0" w:type="dxa"/>
            </w:tcMar>
          </w:tcPr>
          <w:p w:rsidR="0068634A" w:rsidRDefault="0068634A">
            <w:pPr>
              <w:rPr>
                <w:sz w:val="2"/>
              </w:rPr>
            </w:pPr>
          </w:p>
        </w:tc>
        <w:tc>
          <w:tcPr>
            <w:tcW w:w="1600" w:type="dxa"/>
            <w:tcBorders>
              <w:bottom w:val="single" w:sz="8" w:space="0" w:color="000000"/>
            </w:tcBorders>
            <w:tcMar>
              <w:top w:w="0" w:type="dxa"/>
              <w:left w:w="0" w:type="dxa"/>
              <w:bottom w:w="0" w:type="dxa"/>
              <w:right w:w="0" w:type="dxa"/>
            </w:tcMar>
          </w:tcPr>
          <w:p w:rsidR="0068634A" w:rsidRDefault="0068634A">
            <w:pPr>
              <w:rPr>
                <w:sz w:val="2"/>
              </w:rPr>
            </w:pPr>
          </w:p>
        </w:tc>
        <w:tc>
          <w:tcPr>
            <w:tcW w:w="1600" w:type="dxa"/>
            <w:tcBorders>
              <w:bottom w:val="single" w:sz="8" w:space="0" w:color="000000"/>
            </w:tcBorders>
            <w:tcMar>
              <w:top w:w="0" w:type="dxa"/>
              <w:left w:w="0" w:type="dxa"/>
              <w:bottom w:w="0" w:type="dxa"/>
              <w:right w:w="0" w:type="dxa"/>
            </w:tcMar>
          </w:tcPr>
          <w:p w:rsidR="0068634A" w:rsidRDefault="0068634A">
            <w:pPr>
              <w:rPr>
                <w:sz w:val="2"/>
              </w:rPr>
            </w:pPr>
          </w:p>
        </w:tc>
        <w:tc>
          <w:tcPr>
            <w:tcW w:w="1600" w:type="dxa"/>
            <w:tcBorders>
              <w:bottom w:val="single" w:sz="8" w:space="0" w:color="000000"/>
            </w:tcBorders>
            <w:tcMar>
              <w:top w:w="0" w:type="dxa"/>
              <w:left w:w="0" w:type="dxa"/>
              <w:bottom w:w="0" w:type="dxa"/>
              <w:right w:w="0" w:type="dxa"/>
            </w:tcMar>
          </w:tcPr>
          <w:p w:rsidR="0068634A" w:rsidRDefault="0068634A">
            <w:pPr>
              <w:rPr>
                <w:sz w:val="2"/>
              </w:rPr>
            </w:pPr>
          </w:p>
        </w:tc>
      </w:tr>
    </w:tbl>
    <w:p w:rsidR="0068634A" w:rsidRPr="00067BD2" w:rsidRDefault="0068634A" w:rsidP="0068634A">
      <w:pPr>
        <w:pStyle w:val="NormaleWeb"/>
        <w:spacing w:after="0"/>
        <w:ind w:firstLine="539"/>
        <w:jc w:val="both"/>
        <w:rPr>
          <w:rFonts w:ascii="Arial" w:eastAsia="Arial" w:hAnsi="Arial" w:cs="Arial"/>
          <w:color w:val="000000"/>
          <w:kern w:val="0"/>
          <w:sz w:val="20"/>
          <w:lang w:eastAsia="en-US"/>
        </w:rPr>
      </w:pPr>
      <w:r w:rsidRPr="00067BD2">
        <w:rPr>
          <w:rFonts w:ascii="Arial" w:eastAsia="Arial" w:hAnsi="Arial" w:cs="Arial"/>
          <w:color w:val="000000"/>
          <w:kern w:val="0"/>
          <w:sz w:val="20"/>
          <w:lang w:eastAsia="en-US"/>
        </w:rPr>
        <w:t>I risultati finanziari dell’esercizio assumono maggior rilevanza se si vanno a dettagliare nelle loro varie componenti.</w:t>
      </w:r>
    </w:p>
    <w:p w:rsidR="0068634A" w:rsidRPr="00067BD2" w:rsidRDefault="0068634A" w:rsidP="0068634A">
      <w:pPr>
        <w:pStyle w:val="NormaleWeb"/>
        <w:spacing w:after="0"/>
        <w:ind w:firstLine="539"/>
        <w:jc w:val="both"/>
        <w:rPr>
          <w:rFonts w:ascii="Arial" w:eastAsia="Arial" w:hAnsi="Arial" w:cs="Arial"/>
          <w:color w:val="000000"/>
          <w:kern w:val="0"/>
          <w:sz w:val="20"/>
          <w:lang w:eastAsia="en-US"/>
        </w:rPr>
      </w:pPr>
      <w:r w:rsidRPr="00067BD2">
        <w:rPr>
          <w:rFonts w:ascii="Arial" w:eastAsia="Arial" w:hAnsi="Arial" w:cs="Arial"/>
          <w:color w:val="000000"/>
          <w:kern w:val="0"/>
          <w:sz w:val="20"/>
          <w:lang w:eastAsia="en-US"/>
        </w:rPr>
        <w:t xml:space="preserve">Individuando i componenti, si riesce a comprendere meglio il perché del formarsi di tali risultati. </w:t>
      </w:r>
    </w:p>
    <w:tbl>
      <w:tblPr>
        <w:tblStyle w:val="Grigliatabella"/>
        <w:tblW w:w="11023" w:type="dxa"/>
        <w:tblInd w:w="454" w:type="dxa"/>
        <w:tblLook w:val="04A0" w:firstRow="1" w:lastRow="0" w:firstColumn="1" w:lastColumn="0" w:noHBand="0" w:noVBand="1"/>
      </w:tblPr>
      <w:tblGrid>
        <w:gridCol w:w="5458"/>
        <w:gridCol w:w="887"/>
        <w:gridCol w:w="4678"/>
      </w:tblGrid>
      <w:tr w:rsidR="0068634A" w:rsidRPr="00067BD2" w:rsidTr="0024098D">
        <w:trPr>
          <w:trHeight w:val="285"/>
        </w:trPr>
        <w:tc>
          <w:tcPr>
            <w:tcW w:w="11023" w:type="dxa"/>
            <w:gridSpan w:val="3"/>
            <w:hideMark/>
          </w:tcPr>
          <w:p w:rsidR="0068634A" w:rsidRPr="00067BD2" w:rsidRDefault="0068634A" w:rsidP="0024098D">
            <w:pPr>
              <w:jc w:val="center"/>
              <w:rPr>
                <w:rFonts w:ascii="Book Antiqua" w:hAnsi="Book Antiqua" w:cs="Arial"/>
                <w:color w:val="000000"/>
                <w:sz w:val="20"/>
                <w:szCs w:val="20"/>
              </w:rPr>
            </w:pPr>
            <w:r w:rsidRPr="00067BD2">
              <w:rPr>
                <w:rFonts w:ascii="Book Antiqua" w:hAnsi="Book Antiqua" w:cs="Arial"/>
                <w:color w:val="000000"/>
                <w:sz w:val="20"/>
                <w:szCs w:val="20"/>
              </w:rPr>
              <w:t> </w:t>
            </w:r>
            <w:r w:rsidRPr="00067BD2">
              <w:rPr>
                <w:rFonts w:ascii="Book Antiqua" w:hAnsi="Book Antiqua" w:cs="Arial"/>
                <w:b/>
                <w:bCs/>
                <w:color w:val="000000"/>
                <w:sz w:val="20"/>
                <w:szCs w:val="20"/>
              </w:rPr>
              <w:t>GESTIONE RESIDUI</w:t>
            </w:r>
          </w:p>
        </w:tc>
      </w:tr>
      <w:tr w:rsidR="0068634A" w:rsidRPr="00067BD2" w:rsidTr="0024098D">
        <w:tc>
          <w:tcPr>
            <w:tcW w:w="5458" w:type="dxa"/>
            <w:vAlign w:val="bottom"/>
          </w:tcPr>
          <w:p w:rsidR="0068634A" w:rsidRPr="00067BD2" w:rsidRDefault="0068634A" w:rsidP="0024098D">
            <w:pPr>
              <w:rPr>
                <w:rFonts w:ascii="Book Antiqua" w:hAnsi="Book Antiqua" w:cs="Arial"/>
                <w:color w:val="000000"/>
                <w:sz w:val="16"/>
                <w:szCs w:val="16"/>
              </w:rPr>
            </w:pPr>
            <w:r w:rsidRPr="00067BD2">
              <w:rPr>
                <w:rFonts w:ascii="Book Antiqua" w:hAnsi="Book Antiqua" w:cs="Arial"/>
                <w:color w:val="000000"/>
                <w:sz w:val="16"/>
                <w:szCs w:val="16"/>
              </w:rPr>
              <w:t>RISULTATO DI AMMINISTRAZIONE DELL'ESERCIZIO PRECEDENTE </w:t>
            </w:r>
            <w:proofErr w:type="gramStart"/>
            <w:r w:rsidRPr="00067BD2">
              <w:rPr>
                <w:rFonts w:ascii="Book Antiqua" w:hAnsi="Book Antiqua" w:cs="Arial"/>
                <w:color w:val="000000"/>
                <w:sz w:val="16"/>
                <w:szCs w:val="16"/>
              </w:rPr>
              <w:t xml:space="preserve">( </w:t>
            </w:r>
            <w:proofErr w:type="spellStart"/>
            <w:r w:rsidRPr="00067BD2">
              <w:rPr>
                <w:rFonts w:ascii="Book Antiqua" w:hAnsi="Book Antiqua" w:cs="Arial"/>
                <w:color w:val="000000"/>
                <w:sz w:val="16"/>
                <w:szCs w:val="16"/>
              </w:rPr>
              <w:t>Avanzo</w:t>
            </w:r>
            <w:proofErr w:type="spellEnd"/>
            <w:proofErr w:type="gramEnd"/>
            <w:r w:rsidRPr="00067BD2">
              <w:rPr>
                <w:rFonts w:ascii="Book Antiqua" w:hAnsi="Book Antiqua" w:cs="Arial"/>
                <w:color w:val="000000"/>
                <w:sz w:val="16"/>
                <w:szCs w:val="16"/>
              </w:rPr>
              <w:t xml:space="preserve"> + </w:t>
            </w:r>
            <w:proofErr w:type="spellStart"/>
            <w:r w:rsidRPr="00067BD2">
              <w:rPr>
                <w:rFonts w:ascii="Book Antiqua" w:hAnsi="Book Antiqua" w:cs="Arial"/>
                <w:color w:val="000000"/>
                <w:sz w:val="16"/>
                <w:szCs w:val="16"/>
              </w:rPr>
              <w:t>Disavanzo</w:t>
            </w:r>
            <w:proofErr w:type="spellEnd"/>
            <w:r w:rsidRPr="00067BD2">
              <w:rPr>
                <w:rFonts w:ascii="Book Antiqua" w:hAnsi="Book Antiqua" w:cs="Arial"/>
                <w:color w:val="000000"/>
                <w:sz w:val="16"/>
                <w:szCs w:val="16"/>
              </w:rPr>
              <w:t xml:space="preserve"> - ) NON APPLICATO</w:t>
            </w:r>
          </w:p>
        </w:tc>
        <w:tc>
          <w:tcPr>
            <w:tcW w:w="887" w:type="dxa"/>
            <w:vAlign w:val="bottom"/>
          </w:tcPr>
          <w:p w:rsidR="0068634A" w:rsidRPr="00067BD2" w:rsidRDefault="0068634A" w:rsidP="0024098D">
            <w:pPr>
              <w:rPr>
                <w:rFonts w:ascii="Book Antiqua" w:hAnsi="Book Antiqua" w:cs="Arial"/>
                <w:color w:val="000000"/>
                <w:sz w:val="16"/>
                <w:szCs w:val="16"/>
              </w:rPr>
            </w:pPr>
            <w:r w:rsidRPr="00067BD2">
              <w:rPr>
                <w:rFonts w:ascii="Book Antiqua" w:hAnsi="Book Antiqua" w:cs="Arial"/>
                <w:color w:val="000000"/>
                <w:sz w:val="16"/>
                <w:szCs w:val="16"/>
              </w:rPr>
              <w:t>(+)</w:t>
            </w:r>
          </w:p>
        </w:tc>
        <w:tc>
          <w:tcPr>
            <w:tcW w:w="4678" w:type="dxa"/>
          </w:tcPr>
          <w:p w:rsidR="0068634A" w:rsidRPr="00067BD2" w:rsidRDefault="00744A42" w:rsidP="0024098D">
            <w:pPr>
              <w:spacing w:after="160" w:line="240" w:lineRule="exact"/>
              <w:ind w:right="454"/>
              <w:rPr>
                <w:sz w:val="18"/>
                <w:szCs w:val="18"/>
              </w:rPr>
            </w:pPr>
            <w:r>
              <w:rPr>
                <w:sz w:val="18"/>
                <w:szCs w:val="18"/>
              </w:rPr>
              <w:t>4.783.676,50</w:t>
            </w:r>
          </w:p>
        </w:tc>
      </w:tr>
      <w:tr w:rsidR="0068634A" w:rsidRPr="00BE38A1" w:rsidTr="0024098D">
        <w:tc>
          <w:tcPr>
            <w:tcW w:w="5458" w:type="dxa"/>
            <w:vAlign w:val="bottom"/>
          </w:tcPr>
          <w:p w:rsidR="0068634A" w:rsidRPr="00067BD2" w:rsidRDefault="0068634A" w:rsidP="0024098D">
            <w:pPr>
              <w:rPr>
                <w:rFonts w:ascii="Book Antiqua" w:hAnsi="Book Antiqua" w:cs="Arial"/>
                <w:color w:val="000000"/>
                <w:sz w:val="16"/>
                <w:szCs w:val="16"/>
              </w:rPr>
            </w:pPr>
            <w:r w:rsidRPr="00067BD2">
              <w:rPr>
                <w:rFonts w:ascii="Book Antiqua" w:hAnsi="Book Antiqua" w:cs="Arial"/>
                <w:color w:val="000000"/>
                <w:sz w:val="16"/>
                <w:szCs w:val="16"/>
              </w:rPr>
              <w:t>MAGGIORI (+) O MINORI (-) RESIDUI ATTIVI RIACCERTATI</w:t>
            </w:r>
          </w:p>
        </w:tc>
        <w:tc>
          <w:tcPr>
            <w:tcW w:w="887" w:type="dxa"/>
            <w:vAlign w:val="bottom"/>
          </w:tcPr>
          <w:p w:rsidR="0068634A" w:rsidRPr="00067BD2" w:rsidRDefault="0068634A" w:rsidP="0024098D">
            <w:pPr>
              <w:rPr>
                <w:rFonts w:ascii="Book Antiqua" w:hAnsi="Book Antiqua" w:cs="Arial"/>
                <w:color w:val="000000"/>
                <w:sz w:val="16"/>
                <w:szCs w:val="16"/>
              </w:rPr>
            </w:pPr>
            <w:r w:rsidRPr="00067BD2">
              <w:rPr>
                <w:rFonts w:ascii="Book Antiqua" w:hAnsi="Book Antiqua" w:cs="Arial"/>
                <w:color w:val="000000"/>
                <w:sz w:val="16"/>
                <w:szCs w:val="16"/>
              </w:rPr>
              <w:t>(+/-)</w:t>
            </w:r>
          </w:p>
        </w:tc>
        <w:tc>
          <w:tcPr>
            <w:tcW w:w="4678" w:type="dxa"/>
          </w:tcPr>
          <w:p w:rsidR="0068634A" w:rsidRPr="004205BD" w:rsidRDefault="004205BD" w:rsidP="004205BD">
            <w:pPr>
              <w:spacing w:after="160" w:line="240" w:lineRule="exact"/>
              <w:ind w:right="454"/>
              <w:rPr>
                <w:sz w:val="18"/>
                <w:szCs w:val="18"/>
              </w:rPr>
            </w:pPr>
            <w:r>
              <w:rPr>
                <w:sz w:val="18"/>
                <w:szCs w:val="18"/>
              </w:rPr>
              <w:t>-</w:t>
            </w:r>
            <w:r w:rsidRPr="004205BD">
              <w:rPr>
                <w:sz w:val="18"/>
                <w:szCs w:val="18"/>
              </w:rPr>
              <w:t>1.122.123,17</w:t>
            </w:r>
          </w:p>
        </w:tc>
      </w:tr>
      <w:tr w:rsidR="0068634A" w:rsidRPr="00067BD2" w:rsidTr="0024098D">
        <w:tc>
          <w:tcPr>
            <w:tcW w:w="5458" w:type="dxa"/>
            <w:vAlign w:val="bottom"/>
          </w:tcPr>
          <w:p w:rsidR="0068634A" w:rsidRPr="00067BD2" w:rsidRDefault="0068634A" w:rsidP="0024098D">
            <w:pPr>
              <w:rPr>
                <w:rFonts w:ascii="Book Antiqua" w:hAnsi="Book Antiqua" w:cs="Arial"/>
                <w:color w:val="000000"/>
                <w:sz w:val="16"/>
                <w:szCs w:val="16"/>
              </w:rPr>
            </w:pPr>
            <w:r w:rsidRPr="00067BD2">
              <w:rPr>
                <w:rFonts w:ascii="Book Antiqua" w:hAnsi="Book Antiqua" w:cs="Arial"/>
                <w:color w:val="000000"/>
                <w:sz w:val="16"/>
                <w:szCs w:val="16"/>
              </w:rPr>
              <w:t>MINORI RESIDUI PASSIVI RIACCERTATI (+)</w:t>
            </w:r>
          </w:p>
        </w:tc>
        <w:tc>
          <w:tcPr>
            <w:tcW w:w="887" w:type="dxa"/>
            <w:vAlign w:val="bottom"/>
          </w:tcPr>
          <w:p w:rsidR="0068634A" w:rsidRPr="00067BD2" w:rsidRDefault="0068634A" w:rsidP="0024098D">
            <w:pPr>
              <w:rPr>
                <w:rFonts w:ascii="Book Antiqua" w:hAnsi="Book Antiqua" w:cs="Arial"/>
                <w:color w:val="000000"/>
                <w:sz w:val="16"/>
                <w:szCs w:val="16"/>
              </w:rPr>
            </w:pPr>
            <w:r w:rsidRPr="00067BD2">
              <w:rPr>
                <w:rFonts w:ascii="Book Antiqua" w:hAnsi="Book Antiqua" w:cs="Arial"/>
                <w:color w:val="000000"/>
                <w:sz w:val="16"/>
                <w:szCs w:val="16"/>
              </w:rPr>
              <w:t>(+)</w:t>
            </w:r>
          </w:p>
        </w:tc>
        <w:tc>
          <w:tcPr>
            <w:tcW w:w="4678" w:type="dxa"/>
          </w:tcPr>
          <w:p w:rsidR="0068634A" w:rsidRPr="00067BD2" w:rsidRDefault="00BE38A1" w:rsidP="0024098D">
            <w:pPr>
              <w:spacing w:after="160" w:line="240" w:lineRule="exact"/>
              <w:ind w:right="454"/>
              <w:rPr>
                <w:sz w:val="18"/>
                <w:szCs w:val="18"/>
              </w:rPr>
            </w:pPr>
            <w:r>
              <w:rPr>
                <w:sz w:val="18"/>
                <w:szCs w:val="18"/>
              </w:rPr>
              <w:t>129.310,20</w:t>
            </w:r>
          </w:p>
        </w:tc>
      </w:tr>
      <w:tr w:rsidR="0068634A" w:rsidRPr="00067BD2" w:rsidTr="0024098D">
        <w:trPr>
          <w:trHeight w:val="383"/>
        </w:trPr>
        <w:tc>
          <w:tcPr>
            <w:tcW w:w="5458" w:type="dxa"/>
            <w:vAlign w:val="bottom"/>
          </w:tcPr>
          <w:p w:rsidR="0068634A" w:rsidRPr="00067BD2" w:rsidRDefault="0068634A" w:rsidP="0024098D">
            <w:pPr>
              <w:rPr>
                <w:rFonts w:ascii="Book Antiqua" w:hAnsi="Book Antiqua" w:cs="Arial"/>
                <w:b/>
                <w:bCs/>
                <w:color w:val="000000"/>
                <w:sz w:val="20"/>
                <w:szCs w:val="20"/>
              </w:rPr>
            </w:pPr>
            <w:r w:rsidRPr="00067BD2">
              <w:rPr>
                <w:rFonts w:ascii="Book Antiqua" w:hAnsi="Book Antiqua" w:cs="Arial"/>
                <w:b/>
                <w:bCs/>
                <w:color w:val="000000"/>
                <w:sz w:val="20"/>
                <w:szCs w:val="20"/>
              </w:rPr>
              <w:t>RISULTATO DELLA GESTIONE RESIDUI</w:t>
            </w:r>
          </w:p>
        </w:tc>
        <w:tc>
          <w:tcPr>
            <w:tcW w:w="887" w:type="dxa"/>
            <w:vAlign w:val="bottom"/>
          </w:tcPr>
          <w:p w:rsidR="0068634A" w:rsidRPr="00067BD2" w:rsidRDefault="0068634A" w:rsidP="0024098D">
            <w:pPr>
              <w:jc w:val="center"/>
              <w:rPr>
                <w:rFonts w:ascii="Book Antiqua" w:hAnsi="Book Antiqua" w:cs="Arial"/>
                <w:b/>
                <w:bCs/>
                <w:color w:val="000000"/>
                <w:sz w:val="20"/>
                <w:szCs w:val="20"/>
              </w:rPr>
            </w:pPr>
            <w:r w:rsidRPr="00067BD2">
              <w:rPr>
                <w:rFonts w:ascii="Book Antiqua" w:hAnsi="Book Antiqua" w:cs="Arial"/>
                <w:b/>
                <w:bCs/>
                <w:color w:val="000000"/>
                <w:sz w:val="20"/>
                <w:szCs w:val="20"/>
              </w:rPr>
              <w:t> </w:t>
            </w:r>
          </w:p>
        </w:tc>
        <w:tc>
          <w:tcPr>
            <w:tcW w:w="4678" w:type="dxa"/>
          </w:tcPr>
          <w:p w:rsidR="0068634A" w:rsidRPr="00067BD2" w:rsidRDefault="00AC1C87" w:rsidP="0024098D">
            <w:pPr>
              <w:spacing w:after="160" w:line="240" w:lineRule="exact"/>
              <w:ind w:right="454"/>
              <w:rPr>
                <w:sz w:val="18"/>
                <w:szCs w:val="18"/>
              </w:rPr>
            </w:pPr>
            <w:r>
              <w:rPr>
                <w:sz w:val="18"/>
                <w:szCs w:val="18"/>
              </w:rPr>
              <w:t>3.790.863,53</w:t>
            </w:r>
          </w:p>
        </w:tc>
      </w:tr>
      <w:tr w:rsidR="0068634A" w:rsidRPr="00067BD2" w:rsidTr="0024098D">
        <w:trPr>
          <w:trHeight w:val="261"/>
        </w:trPr>
        <w:tc>
          <w:tcPr>
            <w:tcW w:w="11023" w:type="dxa"/>
            <w:gridSpan w:val="3"/>
          </w:tcPr>
          <w:p w:rsidR="0068634A" w:rsidRPr="00067BD2" w:rsidRDefault="0068634A" w:rsidP="0024098D">
            <w:pPr>
              <w:jc w:val="center"/>
              <w:rPr>
                <w:rFonts w:ascii="Book Antiqua" w:hAnsi="Book Antiqua" w:cs="Arial"/>
                <w:color w:val="000000"/>
                <w:sz w:val="20"/>
                <w:szCs w:val="20"/>
              </w:rPr>
            </w:pPr>
            <w:r w:rsidRPr="00067BD2">
              <w:rPr>
                <w:rFonts w:ascii="Book Antiqua" w:hAnsi="Book Antiqua" w:cs="Arial"/>
                <w:b/>
                <w:bCs/>
                <w:color w:val="000000"/>
                <w:sz w:val="20"/>
                <w:szCs w:val="20"/>
              </w:rPr>
              <w:t>GESTIONE DI COMPETENZA</w:t>
            </w:r>
            <w:r w:rsidR="00AC1C87">
              <w:rPr>
                <w:rFonts w:ascii="Book Antiqua" w:hAnsi="Book Antiqua" w:cs="Arial"/>
                <w:b/>
                <w:bCs/>
                <w:color w:val="000000"/>
                <w:sz w:val="20"/>
                <w:szCs w:val="20"/>
              </w:rPr>
              <w:t xml:space="preserve"> </w:t>
            </w:r>
          </w:p>
        </w:tc>
      </w:tr>
      <w:tr w:rsidR="0068634A" w:rsidRPr="00067BD2" w:rsidTr="0024098D">
        <w:tc>
          <w:tcPr>
            <w:tcW w:w="5458" w:type="dxa"/>
            <w:vAlign w:val="bottom"/>
          </w:tcPr>
          <w:p w:rsidR="0068634A" w:rsidRPr="00067BD2" w:rsidRDefault="0068634A" w:rsidP="0024098D">
            <w:pPr>
              <w:rPr>
                <w:rFonts w:ascii="Book Antiqua" w:hAnsi="Book Antiqua" w:cs="Arial"/>
                <w:color w:val="000000"/>
                <w:sz w:val="18"/>
                <w:szCs w:val="18"/>
              </w:rPr>
            </w:pPr>
            <w:r w:rsidRPr="00067BD2">
              <w:rPr>
                <w:rFonts w:ascii="Book Antiqua" w:hAnsi="Book Antiqua" w:cs="Arial"/>
                <w:color w:val="000000"/>
                <w:sz w:val="18"/>
                <w:szCs w:val="18"/>
              </w:rPr>
              <w:t>RISULTATO DI AMMINISTRAZIONE DELL'ESERCIZIO PRECEDENTE </w:t>
            </w:r>
            <w:proofErr w:type="gramStart"/>
            <w:r w:rsidRPr="00067BD2">
              <w:rPr>
                <w:rFonts w:ascii="Book Antiqua" w:hAnsi="Book Antiqua" w:cs="Arial"/>
                <w:color w:val="000000"/>
                <w:sz w:val="18"/>
                <w:szCs w:val="18"/>
              </w:rPr>
              <w:t xml:space="preserve">( </w:t>
            </w:r>
            <w:proofErr w:type="spellStart"/>
            <w:r w:rsidRPr="00067BD2">
              <w:rPr>
                <w:rFonts w:ascii="Book Antiqua" w:hAnsi="Book Antiqua" w:cs="Arial"/>
                <w:color w:val="000000"/>
                <w:sz w:val="18"/>
                <w:szCs w:val="18"/>
              </w:rPr>
              <w:t>Avanzo</w:t>
            </w:r>
            <w:proofErr w:type="spellEnd"/>
            <w:proofErr w:type="gramEnd"/>
            <w:r w:rsidRPr="00067BD2">
              <w:rPr>
                <w:rFonts w:ascii="Book Antiqua" w:hAnsi="Book Antiqua" w:cs="Arial"/>
                <w:color w:val="000000"/>
                <w:sz w:val="18"/>
                <w:szCs w:val="18"/>
              </w:rPr>
              <w:t xml:space="preserve"> + </w:t>
            </w:r>
            <w:proofErr w:type="spellStart"/>
            <w:r w:rsidRPr="00067BD2">
              <w:rPr>
                <w:rFonts w:ascii="Book Antiqua" w:hAnsi="Book Antiqua" w:cs="Arial"/>
                <w:color w:val="000000"/>
                <w:sz w:val="18"/>
                <w:szCs w:val="18"/>
              </w:rPr>
              <w:t>Disavanzo</w:t>
            </w:r>
            <w:proofErr w:type="spellEnd"/>
            <w:r w:rsidRPr="00067BD2">
              <w:rPr>
                <w:rFonts w:ascii="Book Antiqua" w:hAnsi="Book Antiqua" w:cs="Arial"/>
                <w:color w:val="000000"/>
                <w:sz w:val="18"/>
                <w:szCs w:val="18"/>
              </w:rPr>
              <w:t xml:space="preserve"> - ) APPLICATO</w:t>
            </w:r>
          </w:p>
        </w:tc>
        <w:tc>
          <w:tcPr>
            <w:tcW w:w="887" w:type="dxa"/>
            <w:vAlign w:val="bottom"/>
          </w:tcPr>
          <w:p w:rsidR="0068634A" w:rsidRPr="00067BD2" w:rsidRDefault="0068634A" w:rsidP="0024098D">
            <w:pPr>
              <w:rPr>
                <w:rFonts w:ascii="Book Antiqua" w:hAnsi="Book Antiqua" w:cs="Arial"/>
                <w:color w:val="000000"/>
                <w:sz w:val="18"/>
                <w:szCs w:val="18"/>
              </w:rPr>
            </w:pPr>
            <w:r w:rsidRPr="00067BD2">
              <w:rPr>
                <w:rFonts w:ascii="Book Antiqua" w:hAnsi="Book Antiqua" w:cs="Arial"/>
                <w:color w:val="000000"/>
                <w:sz w:val="18"/>
                <w:szCs w:val="18"/>
              </w:rPr>
              <w:t>(+/-)</w:t>
            </w:r>
          </w:p>
        </w:tc>
        <w:tc>
          <w:tcPr>
            <w:tcW w:w="4678" w:type="dxa"/>
          </w:tcPr>
          <w:p w:rsidR="0068634A" w:rsidRPr="00067BD2" w:rsidRDefault="00873348" w:rsidP="0024098D">
            <w:pPr>
              <w:spacing w:after="160" w:line="240" w:lineRule="exact"/>
              <w:ind w:right="454"/>
              <w:rPr>
                <w:sz w:val="18"/>
                <w:szCs w:val="18"/>
              </w:rPr>
            </w:pPr>
            <w:r>
              <w:rPr>
                <w:sz w:val="18"/>
                <w:szCs w:val="18"/>
              </w:rPr>
              <w:t>2.947.274,36</w:t>
            </w:r>
          </w:p>
        </w:tc>
      </w:tr>
      <w:tr w:rsidR="0068634A" w:rsidRPr="00067BD2" w:rsidTr="0024098D">
        <w:tc>
          <w:tcPr>
            <w:tcW w:w="5458" w:type="dxa"/>
            <w:vAlign w:val="bottom"/>
          </w:tcPr>
          <w:p w:rsidR="0068634A" w:rsidRPr="00067BD2" w:rsidRDefault="0068634A" w:rsidP="0024098D">
            <w:pPr>
              <w:rPr>
                <w:rFonts w:ascii="Book Antiqua" w:hAnsi="Book Antiqua" w:cs="Arial"/>
                <w:color w:val="000000"/>
                <w:sz w:val="18"/>
                <w:szCs w:val="18"/>
              </w:rPr>
            </w:pPr>
            <w:r w:rsidRPr="00067BD2">
              <w:rPr>
                <w:rFonts w:ascii="Book Antiqua" w:hAnsi="Book Antiqua" w:cs="Arial"/>
                <w:color w:val="000000"/>
                <w:sz w:val="18"/>
                <w:szCs w:val="18"/>
              </w:rPr>
              <w:t>FONDI PLURIENNALI VINCOLATI DI ENTRATA</w:t>
            </w:r>
          </w:p>
        </w:tc>
        <w:tc>
          <w:tcPr>
            <w:tcW w:w="887" w:type="dxa"/>
            <w:vAlign w:val="bottom"/>
          </w:tcPr>
          <w:p w:rsidR="0068634A" w:rsidRPr="00067BD2" w:rsidRDefault="0068634A" w:rsidP="0024098D">
            <w:pPr>
              <w:rPr>
                <w:rFonts w:ascii="Book Antiqua" w:hAnsi="Book Antiqua" w:cs="Arial"/>
                <w:color w:val="000000"/>
                <w:sz w:val="18"/>
                <w:szCs w:val="18"/>
              </w:rPr>
            </w:pPr>
            <w:r w:rsidRPr="00067BD2">
              <w:rPr>
                <w:rFonts w:ascii="Book Antiqua" w:hAnsi="Book Antiqua" w:cs="Arial"/>
                <w:color w:val="000000"/>
                <w:sz w:val="18"/>
                <w:szCs w:val="18"/>
              </w:rPr>
              <w:t>(+)</w:t>
            </w:r>
          </w:p>
        </w:tc>
        <w:tc>
          <w:tcPr>
            <w:tcW w:w="4678" w:type="dxa"/>
          </w:tcPr>
          <w:p w:rsidR="0068634A" w:rsidRPr="00067BD2" w:rsidRDefault="00140A6E" w:rsidP="0024098D">
            <w:pPr>
              <w:spacing w:after="160" w:line="240" w:lineRule="exact"/>
              <w:ind w:right="454"/>
              <w:rPr>
                <w:sz w:val="18"/>
                <w:szCs w:val="18"/>
              </w:rPr>
            </w:pPr>
            <w:r>
              <w:rPr>
                <w:sz w:val="18"/>
                <w:szCs w:val="18"/>
              </w:rPr>
              <w:t>2.122.160,84</w:t>
            </w:r>
          </w:p>
        </w:tc>
      </w:tr>
      <w:tr w:rsidR="0068634A" w:rsidRPr="00067BD2" w:rsidTr="0024098D">
        <w:tc>
          <w:tcPr>
            <w:tcW w:w="5458" w:type="dxa"/>
            <w:vAlign w:val="bottom"/>
          </w:tcPr>
          <w:p w:rsidR="0068634A" w:rsidRPr="00067BD2" w:rsidRDefault="0068634A" w:rsidP="0024098D">
            <w:pPr>
              <w:rPr>
                <w:rFonts w:ascii="Book Antiqua" w:hAnsi="Book Antiqua" w:cs="Arial"/>
                <w:color w:val="000000"/>
                <w:sz w:val="18"/>
                <w:szCs w:val="18"/>
              </w:rPr>
            </w:pPr>
            <w:r w:rsidRPr="00067BD2">
              <w:rPr>
                <w:rFonts w:ascii="Book Antiqua" w:hAnsi="Book Antiqua" w:cs="Arial"/>
                <w:color w:val="000000"/>
                <w:sz w:val="18"/>
                <w:szCs w:val="18"/>
              </w:rPr>
              <w:t>ACCERTAMENTI A COMPETENZA</w:t>
            </w:r>
          </w:p>
        </w:tc>
        <w:tc>
          <w:tcPr>
            <w:tcW w:w="887" w:type="dxa"/>
            <w:vAlign w:val="bottom"/>
          </w:tcPr>
          <w:p w:rsidR="0068634A" w:rsidRPr="00067BD2" w:rsidRDefault="0068634A" w:rsidP="0024098D">
            <w:pPr>
              <w:rPr>
                <w:rFonts w:ascii="Book Antiqua" w:hAnsi="Book Antiqua" w:cs="Arial"/>
                <w:color w:val="000000"/>
                <w:sz w:val="18"/>
                <w:szCs w:val="18"/>
              </w:rPr>
            </w:pPr>
            <w:r w:rsidRPr="00067BD2">
              <w:rPr>
                <w:rFonts w:ascii="Book Antiqua" w:hAnsi="Book Antiqua" w:cs="Arial"/>
                <w:color w:val="000000"/>
                <w:sz w:val="18"/>
                <w:szCs w:val="18"/>
              </w:rPr>
              <w:t>(+)</w:t>
            </w:r>
          </w:p>
        </w:tc>
        <w:tc>
          <w:tcPr>
            <w:tcW w:w="4678" w:type="dxa"/>
          </w:tcPr>
          <w:p w:rsidR="0068634A" w:rsidRPr="00067BD2" w:rsidRDefault="00F339A7" w:rsidP="0024098D">
            <w:pPr>
              <w:spacing w:after="160" w:line="240" w:lineRule="exact"/>
              <w:ind w:right="454"/>
              <w:rPr>
                <w:sz w:val="18"/>
                <w:szCs w:val="18"/>
              </w:rPr>
            </w:pPr>
            <w:r>
              <w:rPr>
                <w:sz w:val="18"/>
                <w:szCs w:val="18"/>
              </w:rPr>
              <w:t>14.707.118,06</w:t>
            </w:r>
          </w:p>
        </w:tc>
      </w:tr>
      <w:tr w:rsidR="0068634A" w:rsidRPr="00067BD2" w:rsidTr="0024098D">
        <w:tc>
          <w:tcPr>
            <w:tcW w:w="5458" w:type="dxa"/>
            <w:vAlign w:val="bottom"/>
          </w:tcPr>
          <w:p w:rsidR="0068634A" w:rsidRPr="00067BD2" w:rsidRDefault="0068634A" w:rsidP="0024098D">
            <w:pPr>
              <w:rPr>
                <w:rFonts w:ascii="Book Antiqua" w:hAnsi="Book Antiqua" w:cs="Arial"/>
                <w:color w:val="000000"/>
                <w:sz w:val="18"/>
                <w:szCs w:val="18"/>
              </w:rPr>
            </w:pPr>
            <w:r w:rsidRPr="00067BD2">
              <w:rPr>
                <w:rFonts w:ascii="Book Antiqua" w:hAnsi="Book Antiqua" w:cs="Arial"/>
                <w:color w:val="000000"/>
                <w:sz w:val="18"/>
                <w:szCs w:val="18"/>
              </w:rPr>
              <w:t> IMPEGNI A COMPETENZA</w:t>
            </w:r>
          </w:p>
        </w:tc>
        <w:tc>
          <w:tcPr>
            <w:tcW w:w="887" w:type="dxa"/>
            <w:vAlign w:val="bottom"/>
          </w:tcPr>
          <w:p w:rsidR="0068634A" w:rsidRPr="00067BD2" w:rsidRDefault="0068634A" w:rsidP="0024098D">
            <w:pPr>
              <w:rPr>
                <w:rFonts w:ascii="Book Antiqua" w:hAnsi="Book Antiqua" w:cs="Arial"/>
                <w:color w:val="000000"/>
                <w:sz w:val="18"/>
                <w:szCs w:val="18"/>
              </w:rPr>
            </w:pPr>
            <w:r w:rsidRPr="00067BD2">
              <w:rPr>
                <w:rFonts w:ascii="Book Antiqua" w:hAnsi="Book Antiqua" w:cs="Arial"/>
                <w:color w:val="000000"/>
                <w:sz w:val="18"/>
                <w:szCs w:val="18"/>
              </w:rPr>
              <w:t>(-)</w:t>
            </w:r>
          </w:p>
        </w:tc>
        <w:tc>
          <w:tcPr>
            <w:tcW w:w="4678" w:type="dxa"/>
          </w:tcPr>
          <w:p w:rsidR="0068634A" w:rsidRPr="00067BD2" w:rsidRDefault="00F339A7" w:rsidP="0024098D">
            <w:pPr>
              <w:spacing w:after="160" w:line="240" w:lineRule="exact"/>
              <w:ind w:right="454"/>
              <w:rPr>
                <w:sz w:val="18"/>
                <w:szCs w:val="18"/>
              </w:rPr>
            </w:pPr>
            <w:r>
              <w:rPr>
                <w:sz w:val="18"/>
                <w:szCs w:val="18"/>
              </w:rPr>
              <w:t>13.752.305,37</w:t>
            </w:r>
          </w:p>
        </w:tc>
      </w:tr>
      <w:tr w:rsidR="0068634A" w:rsidRPr="00067BD2" w:rsidTr="0024098D">
        <w:tc>
          <w:tcPr>
            <w:tcW w:w="5458" w:type="dxa"/>
            <w:vAlign w:val="bottom"/>
          </w:tcPr>
          <w:p w:rsidR="0068634A" w:rsidRPr="00067BD2" w:rsidRDefault="0068634A" w:rsidP="0024098D">
            <w:pPr>
              <w:rPr>
                <w:rFonts w:ascii="Book Antiqua" w:hAnsi="Book Antiqua" w:cs="Arial"/>
                <w:color w:val="000000"/>
                <w:sz w:val="18"/>
                <w:szCs w:val="18"/>
              </w:rPr>
            </w:pPr>
            <w:r w:rsidRPr="00067BD2">
              <w:rPr>
                <w:rFonts w:ascii="Book Antiqua" w:hAnsi="Book Antiqua" w:cs="Arial"/>
                <w:color w:val="000000"/>
                <w:sz w:val="18"/>
                <w:szCs w:val="18"/>
              </w:rPr>
              <w:t> FONDI PLURIENNALI VINCOLATI DI SPESA</w:t>
            </w:r>
          </w:p>
        </w:tc>
        <w:tc>
          <w:tcPr>
            <w:tcW w:w="887" w:type="dxa"/>
            <w:vAlign w:val="bottom"/>
          </w:tcPr>
          <w:p w:rsidR="0068634A" w:rsidRPr="00067BD2" w:rsidRDefault="0068634A" w:rsidP="0024098D">
            <w:pPr>
              <w:rPr>
                <w:rFonts w:ascii="Book Antiqua" w:hAnsi="Book Antiqua" w:cs="Arial"/>
                <w:color w:val="000000"/>
                <w:sz w:val="18"/>
                <w:szCs w:val="18"/>
              </w:rPr>
            </w:pPr>
            <w:r w:rsidRPr="00067BD2">
              <w:rPr>
                <w:rFonts w:ascii="Book Antiqua" w:hAnsi="Book Antiqua" w:cs="Arial"/>
                <w:color w:val="000000"/>
                <w:sz w:val="18"/>
                <w:szCs w:val="18"/>
              </w:rPr>
              <w:t>(-)</w:t>
            </w:r>
          </w:p>
        </w:tc>
        <w:tc>
          <w:tcPr>
            <w:tcW w:w="4678" w:type="dxa"/>
          </w:tcPr>
          <w:p w:rsidR="0068634A" w:rsidRPr="00067BD2" w:rsidRDefault="00AE0EF6" w:rsidP="0024098D">
            <w:pPr>
              <w:spacing w:after="160" w:line="240" w:lineRule="exact"/>
              <w:ind w:right="454"/>
              <w:rPr>
                <w:sz w:val="18"/>
                <w:szCs w:val="18"/>
              </w:rPr>
            </w:pPr>
            <w:r>
              <w:rPr>
                <w:sz w:val="18"/>
                <w:szCs w:val="18"/>
              </w:rPr>
              <w:t>1.566.</w:t>
            </w:r>
            <w:r w:rsidR="00D9170A">
              <w:rPr>
                <w:sz w:val="18"/>
                <w:szCs w:val="18"/>
              </w:rPr>
              <w:t>522,92</w:t>
            </w:r>
          </w:p>
        </w:tc>
      </w:tr>
      <w:tr w:rsidR="0068634A" w:rsidRPr="00067BD2" w:rsidTr="0024098D">
        <w:tc>
          <w:tcPr>
            <w:tcW w:w="5458" w:type="dxa"/>
            <w:vAlign w:val="bottom"/>
          </w:tcPr>
          <w:p w:rsidR="0068634A" w:rsidRPr="00067BD2" w:rsidRDefault="0068634A" w:rsidP="0024098D">
            <w:pPr>
              <w:rPr>
                <w:rFonts w:ascii="Book Antiqua" w:hAnsi="Book Antiqua" w:cs="Arial"/>
                <w:b/>
                <w:bCs/>
                <w:color w:val="000000"/>
                <w:sz w:val="20"/>
                <w:szCs w:val="20"/>
              </w:rPr>
            </w:pPr>
            <w:r w:rsidRPr="00067BD2">
              <w:rPr>
                <w:rFonts w:ascii="Book Antiqua" w:hAnsi="Book Antiqua" w:cs="Arial"/>
                <w:b/>
                <w:bCs/>
                <w:color w:val="000000"/>
                <w:sz w:val="20"/>
                <w:szCs w:val="20"/>
              </w:rPr>
              <w:t>RISULTATO DELLA GESTIONE DI COMPETENZA</w:t>
            </w:r>
          </w:p>
        </w:tc>
        <w:tc>
          <w:tcPr>
            <w:tcW w:w="887" w:type="dxa"/>
            <w:vAlign w:val="bottom"/>
          </w:tcPr>
          <w:p w:rsidR="0068634A" w:rsidRPr="00067BD2" w:rsidRDefault="0068634A" w:rsidP="0024098D">
            <w:pPr>
              <w:jc w:val="center"/>
              <w:rPr>
                <w:rFonts w:ascii="Book Antiqua" w:hAnsi="Book Antiqua" w:cs="Arial"/>
                <w:b/>
                <w:bCs/>
                <w:color w:val="000000"/>
                <w:sz w:val="20"/>
                <w:szCs w:val="20"/>
              </w:rPr>
            </w:pPr>
            <w:r w:rsidRPr="00067BD2">
              <w:rPr>
                <w:rFonts w:ascii="Book Antiqua" w:hAnsi="Book Antiqua" w:cs="Arial"/>
                <w:b/>
                <w:bCs/>
                <w:color w:val="000000"/>
                <w:sz w:val="20"/>
                <w:szCs w:val="20"/>
              </w:rPr>
              <w:t> </w:t>
            </w:r>
          </w:p>
        </w:tc>
        <w:tc>
          <w:tcPr>
            <w:tcW w:w="4678" w:type="dxa"/>
          </w:tcPr>
          <w:p w:rsidR="0068634A" w:rsidRPr="00067BD2" w:rsidRDefault="00DB16F3" w:rsidP="0024098D">
            <w:pPr>
              <w:spacing w:after="160" w:line="240" w:lineRule="exact"/>
              <w:ind w:right="454"/>
              <w:rPr>
                <w:sz w:val="18"/>
                <w:szCs w:val="18"/>
              </w:rPr>
            </w:pPr>
            <w:r>
              <w:rPr>
                <w:sz w:val="18"/>
                <w:szCs w:val="18"/>
              </w:rPr>
              <w:t>4.457.724,97</w:t>
            </w:r>
          </w:p>
        </w:tc>
      </w:tr>
      <w:tr w:rsidR="0068634A" w:rsidTr="0024098D">
        <w:tc>
          <w:tcPr>
            <w:tcW w:w="5458" w:type="dxa"/>
            <w:vAlign w:val="bottom"/>
          </w:tcPr>
          <w:p w:rsidR="0068634A" w:rsidRPr="00067BD2" w:rsidRDefault="0068634A" w:rsidP="0024098D">
            <w:pPr>
              <w:rPr>
                <w:rFonts w:ascii="Book Antiqua" w:hAnsi="Book Antiqua" w:cs="Arial"/>
                <w:b/>
                <w:bCs/>
                <w:color w:val="000000"/>
                <w:sz w:val="20"/>
                <w:szCs w:val="20"/>
              </w:rPr>
            </w:pPr>
            <w:r w:rsidRPr="00067BD2">
              <w:rPr>
                <w:rFonts w:ascii="Book Antiqua" w:hAnsi="Book Antiqua" w:cs="Arial"/>
                <w:b/>
                <w:bCs/>
                <w:color w:val="000000"/>
                <w:sz w:val="20"/>
                <w:szCs w:val="20"/>
              </w:rPr>
              <w:t>RISULTATO DI AMMINISTRAZIONE</w:t>
            </w:r>
          </w:p>
        </w:tc>
        <w:tc>
          <w:tcPr>
            <w:tcW w:w="887" w:type="dxa"/>
          </w:tcPr>
          <w:p w:rsidR="0068634A" w:rsidRPr="00067BD2" w:rsidRDefault="0068634A" w:rsidP="0024098D">
            <w:pPr>
              <w:spacing w:after="160" w:line="240" w:lineRule="exact"/>
              <w:ind w:right="454"/>
            </w:pPr>
          </w:p>
        </w:tc>
        <w:tc>
          <w:tcPr>
            <w:tcW w:w="4678" w:type="dxa"/>
          </w:tcPr>
          <w:p w:rsidR="0068634A" w:rsidRPr="00067BD2" w:rsidRDefault="00DB16F3" w:rsidP="0024098D">
            <w:pPr>
              <w:spacing w:after="160" w:line="240" w:lineRule="exact"/>
              <w:ind w:right="454"/>
              <w:rPr>
                <w:sz w:val="18"/>
                <w:szCs w:val="18"/>
              </w:rPr>
            </w:pPr>
            <w:r>
              <w:rPr>
                <w:sz w:val="18"/>
                <w:szCs w:val="18"/>
              </w:rPr>
              <w:t>8.248.588,50</w:t>
            </w:r>
          </w:p>
        </w:tc>
      </w:tr>
    </w:tbl>
    <w:p w:rsidR="008F28E2" w:rsidRDefault="00A37E57">
      <w:pPr>
        <w:spacing w:after="160" w:line="240" w:lineRule="exact"/>
      </w:pPr>
      <w:r>
        <w:t xml:space="preserve"> </w:t>
      </w:r>
    </w:p>
    <w:p w:rsidR="0068634A" w:rsidRDefault="0068634A">
      <w:pPr>
        <w:spacing w:after="160" w:line="240" w:lineRule="exact"/>
      </w:pPr>
    </w:p>
    <w:p w:rsidR="0068634A" w:rsidRDefault="0068634A">
      <w:pPr>
        <w:spacing w:after="160" w:line="240" w:lineRule="exact"/>
      </w:pPr>
    </w:p>
    <w:p w:rsidR="0068634A" w:rsidRDefault="0068634A">
      <w:pPr>
        <w:spacing w:after="160" w:line="240" w:lineRule="exact"/>
      </w:pPr>
    </w:p>
    <w:p w:rsidR="0068634A" w:rsidRDefault="0068634A">
      <w:pPr>
        <w:spacing w:after="160" w:line="240" w:lineRule="exact"/>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b/>
          <w:color w:val="000000"/>
          <w:sz w:val="20"/>
          <w:lang w:val="it-IT"/>
        </w:rPr>
        <w:t>18.1.2 Composizione del risultato di amministrazione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Il risultato di amministrazione è stato calcolato e poi scomposto nelle singole componenti (fondi accantonati, vincolati, destinati agli investimenti, non vincolati), e questo al fine di conservare l'eventuale vincolo di destinazione dei singoli elementi costituenti. Il margine di azione nell'utilizzare il risultato di amministrazione dell'esercizio precedente, infatti, dipende proprio da questi fattori. Per quanto riguarda la scomposizione del risultato nelle componenti elementari, la quota di avanzo accantonata è costituita da economie sugli stanziamenti in uscita del fondo crediti di dubbia esigibilità e da quelle, sempre nel versante della spesa, relative alle eventuali passività potenziali (fondi spese e fondi rischi). La quota vincolata è invece prodotta dalle economie su spese finanziate da entrate con obbligo di destinazione imposto dalla legge o dai principi contabili, su spese finanziate da mutui e prestiti contratti per la copertura di specifici investimenti, da economie di uscita su capitoli coperti da trasferimenti concessi per finanziare interventi con destinazione specifica, ed infine, da spese finanziate con entrate straordinarie su cui è stato attribuito un vincolo su libera scelta dell'ente.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Per quanto riguarda il procedimento seguito per la stesura del rendiconto, si è proceduto a determinare il valore contabile del risultato di amministrazione applicando valutazioni prudenziali sulla scorta dei dati contabili al momento esistenti, compatibilmente con il rispetto delle norme di riferimento. La conclusione di questo procedimento, già esposta con le risultanze finali del precedente prospetto, ha portato ad escludere la presenza di un disavanzo accertato o emergente, circostanza, questa, che avrebbe comportato l'iscrizione di pari importo tra le spese del nuovo bilancio, e ciò al fine di ripianare la perdita riconducibile ad esercizi precedenti.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Oltre a questo aspetto, la verifica ha interessato anche la composizione interna del risultato in modo da escludere che al suo interno, pur in presenza di un risultato apparentemente positivo (importo finale esposto nel precedente prospetto), non vi fossero delle quote oggetto di vincolo superiori all'ammontare complessivo del risultato contabile. Anche in questo secondo caso, infatti, l'ente sarebbe obbligato a ripianare questa quota, riconducibile alla mancata copertura dei vincoli, con l'applicazione di pari importo alla parte spesa del bilancio, sotto forma di disavanzo destinato al ripristino contabile dei vincoli.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Relativamente al bilancio di previsione in corso, pertanto, sarà possibile utilizzare la quota del risultato costituita dai fondi vincolati e dalle somme accantonate, oltre che la parte dell'avanzo originata dalle altre componenti, diverse da quelle vincolate.</w:t>
      </w:r>
    </w:p>
    <w:p w:rsidR="008F28E2" w:rsidRDefault="00A37E57">
      <w:pPr>
        <w:spacing w:after="40"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Il prospetto mostra la composizione sintetica del risultato mentre il dettaglio (elenco analitico delle singole voci) è riportato nel corrispondente allegato obbligatorio al rendiconto e al paragrafo 7 della presente Relazione tecnica.</w:t>
      </w:r>
    </w:p>
    <w:p w:rsidR="008F28E2" w:rsidRDefault="008F28E2">
      <w:pPr>
        <w:spacing w:after="160" w:line="240" w:lineRule="exact"/>
      </w:pPr>
    </w:p>
    <w:p w:rsidR="00F208F6" w:rsidRDefault="00F208F6">
      <w:pPr>
        <w:spacing w:after="320"/>
        <w:ind w:left="400" w:right="5340"/>
        <w:jc w:val="center"/>
        <w:rPr>
          <w:rFonts w:ascii="Arial" w:eastAsia="Arial" w:hAnsi="Arial" w:cs="Arial"/>
          <w:b/>
          <w:color w:val="000000"/>
          <w:lang w:val="it-IT"/>
        </w:rPr>
      </w:pPr>
    </w:p>
    <w:p w:rsidR="00C12CEA" w:rsidRDefault="00C12CEA">
      <w:pPr>
        <w:spacing w:after="320"/>
        <w:ind w:left="400" w:right="5340"/>
        <w:jc w:val="center"/>
        <w:rPr>
          <w:rFonts w:ascii="Arial" w:eastAsia="Arial" w:hAnsi="Arial" w:cs="Arial"/>
          <w:b/>
          <w:color w:val="000000"/>
          <w:lang w:val="it-IT"/>
        </w:rPr>
      </w:pPr>
    </w:p>
    <w:p w:rsidR="00C12CEA" w:rsidRDefault="00C12CEA">
      <w:pPr>
        <w:spacing w:after="320"/>
        <w:ind w:left="400" w:right="5340"/>
        <w:jc w:val="center"/>
        <w:rPr>
          <w:rFonts w:ascii="Arial" w:eastAsia="Arial" w:hAnsi="Arial" w:cs="Arial"/>
          <w:b/>
          <w:color w:val="000000"/>
          <w:lang w:val="it-IT"/>
        </w:rPr>
      </w:pPr>
    </w:p>
    <w:p w:rsidR="00C12CEA" w:rsidRDefault="00C12CEA">
      <w:pPr>
        <w:spacing w:after="320"/>
        <w:ind w:left="400" w:right="5340"/>
        <w:jc w:val="center"/>
        <w:rPr>
          <w:rFonts w:ascii="Arial" w:eastAsia="Arial" w:hAnsi="Arial" w:cs="Arial"/>
          <w:b/>
          <w:color w:val="000000"/>
          <w:lang w:val="it-IT"/>
        </w:rPr>
      </w:pPr>
    </w:p>
    <w:p w:rsidR="00C12CEA" w:rsidRDefault="00C12CEA">
      <w:pPr>
        <w:spacing w:after="320"/>
        <w:ind w:left="400" w:right="5340"/>
        <w:jc w:val="center"/>
        <w:rPr>
          <w:rFonts w:ascii="Arial" w:eastAsia="Arial" w:hAnsi="Arial" w:cs="Arial"/>
          <w:b/>
          <w:color w:val="000000"/>
          <w:lang w:val="it-IT"/>
        </w:rPr>
      </w:pPr>
    </w:p>
    <w:p w:rsidR="00C12CEA" w:rsidRDefault="00C12CEA">
      <w:pPr>
        <w:spacing w:after="320"/>
        <w:ind w:left="400" w:right="5340"/>
        <w:jc w:val="center"/>
        <w:rPr>
          <w:rFonts w:ascii="Arial" w:eastAsia="Arial" w:hAnsi="Arial" w:cs="Arial"/>
          <w:b/>
          <w:color w:val="000000"/>
          <w:lang w:val="it-IT"/>
        </w:rPr>
      </w:pPr>
    </w:p>
    <w:p w:rsidR="00C12CEA" w:rsidRDefault="00C12CEA">
      <w:pPr>
        <w:spacing w:after="320"/>
        <w:ind w:left="400" w:right="5340"/>
        <w:jc w:val="center"/>
        <w:rPr>
          <w:rFonts w:ascii="Arial" w:eastAsia="Arial" w:hAnsi="Arial" w:cs="Arial"/>
          <w:b/>
          <w:color w:val="000000"/>
          <w:lang w:val="it-IT"/>
        </w:rPr>
      </w:pPr>
    </w:p>
    <w:p w:rsidR="00C12CEA" w:rsidRDefault="00C12CEA">
      <w:pPr>
        <w:spacing w:after="320"/>
        <w:ind w:left="400" w:right="5340"/>
        <w:jc w:val="center"/>
        <w:rPr>
          <w:rFonts w:ascii="Arial" w:eastAsia="Arial" w:hAnsi="Arial" w:cs="Arial"/>
          <w:b/>
          <w:color w:val="000000"/>
          <w:lang w:val="it-IT"/>
        </w:rPr>
      </w:pPr>
    </w:p>
    <w:p w:rsidR="008F28E2" w:rsidRDefault="00A37E57">
      <w:pPr>
        <w:spacing w:after="320"/>
        <w:ind w:left="400" w:right="5340"/>
        <w:jc w:val="center"/>
        <w:rPr>
          <w:rFonts w:ascii="Arial" w:eastAsia="Arial" w:hAnsi="Arial" w:cs="Arial"/>
          <w:b/>
          <w:color w:val="000000"/>
          <w:lang w:val="it-IT"/>
        </w:rPr>
      </w:pPr>
      <w:r>
        <w:rPr>
          <w:rFonts w:ascii="Arial" w:eastAsia="Arial" w:hAnsi="Arial" w:cs="Arial"/>
          <w:b/>
          <w:color w:val="000000"/>
          <w:lang w:val="it-IT"/>
        </w:rPr>
        <w:lastRenderedPageBreak/>
        <w:t>PROSPETTO DIMOSTRATIVO DEL RISULTATO DI AMMINISTRAZIONE</w:t>
      </w:r>
    </w:p>
    <w:tbl>
      <w:tblPr>
        <w:tblW w:w="0" w:type="auto"/>
        <w:tblInd w:w="400" w:type="dxa"/>
        <w:tblLayout w:type="fixed"/>
        <w:tblLook w:val="04A0" w:firstRow="1" w:lastRow="0" w:firstColumn="1" w:lastColumn="0" w:noHBand="0" w:noVBand="1"/>
      </w:tblPr>
      <w:tblGrid>
        <w:gridCol w:w="6000"/>
        <w:gridCol w:w="300"/>
        <w:gridCol w:w="1600"/>
        <w:gridCol w:w="1600"/>
        <w:gridCol w:w="1600"/>
        <w:gridCol w:w="10"/>
      </w:tblGrid>
      <w:tr w:rsidR="008F28E2">
        <w:trPr>
          <w:gridAfter w:val="1"/>
          <w:wAfter w:w="10" w:type="dxa"/>
          <w:trHeight w:hRule="exact" w:val="600"/>
        </w:trPr>
        <w:tc>
          <w:tcPr>
            <w:tcW w:w="60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30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48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20"/>
                <w:lang w:val="it-IT"/>
              </w:rPr>
            </w:pPr>
            <w:r>
              <w:rPr>
                <w:rFonts w:ascii="Arial" w:eastAsia="Arial" w:hAnsi="Arial" w:cs="Arial"/>
                <w:b/>
                <w:color w:val="000000"/>
                <w:sz w:val="20"/>
                <w:lang w:val="it-IT"/>
              </w:rPr>
              <w:t>GESTIONE</w:t>
            </w:r>
          </w:p>
        </w:tc>
      </w:tr>
      <w:tr w:rsidR="008F28E2">
        <w:trPr>
          <w:gridAfter w:val="1"/>
          <w:wAfter w:w="10" w:type="dxa"/>
          <w:trHeight w:hRule="exact" w:val="600"/>
        </w:trPr>
        <w:tc>
          <w:tcPr>
            <w:tcW w:w="60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F28E2" w:rsidRDefault="008F28E2"/>
        </w:tc>
        <w:tc>
          <w:tcPr>
            <w:tcW w:w="30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F28E2" w:rsidRDefault="008F28E2"/>
        </w:tc>
        <w:tc>
          <w:tcPr>
            <w:tcW w:w="1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RESIDUI</w:t>
            </w:r>
          </w:p>
        </w:tc>
        <w:tc>
          <w:tcPr>
            <w:tcW w:w="1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COMPETENZA</w:t>
            </w:r>
          </w:p>
        </w:tc>
        <w:tc>
          <w:tcPr>
            <w:tcW w:w="1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TOTALE</w:t>
            </w:r>
          </w:p>
        </w:tc>
      </w:tr>
      <w:tr w:rsidR="008F28E2">
        <w:trPr>
          <w:trHeight w:hRule="exact" w:val="200"/>
        </w:trPr>
        <w:tc>
          <w:tcPr>
            <w:tcW w:w="11100" w:type="dxa"/>
            <w:gridSpan w:val="6"/>
            <w:tcBorders>
              <w:top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r>
      <w:tr w:rsidR="008F28E2">
        <w:trPr>
          <w:trHeight w:hRule="exact" w:val="240"/>
        </w:trPr>
        <w:tc>
          <w:tcPr>
            <w:tcW w:w="11100" w:type="dxa"/>
            <w:gridSpan w:val="6"/>
            <w:tcBorders>
              <w:top w:val="single" w:sz="8" w:space="0" w:color="000000"/>
              <w:left w:val="single" w:sz="8" w:space="0" w:color="000000"/>
              <w:bottom w:val="single" w:sz="8" w:space="0" w:color="000000"/>
              <w:right w:val="single" w:sz="8" w:space="0" w:color="000000"/>
            </w:tcBorders>
            <w:tcMar>
              <w:top w:w="0" w:type="dxa"/>
              <w:left w:w="80" w:type="dxa"/>
              <w:bottom w:w="0" w:type="dxa"/>
              <w:right w:w="0" w:type="dxa"/>
            </w:tcMar>
            <w:vAlign w:val="center"/>
          </w:tcPr>
          <w:p w:rsidR="008F28E2" w:rsidRDefault="00A37E57">
            <w:pPr>
              <w:rPr>
                <w:rFonts w:ascii="Arial" w:eastAsia="Arial" w:hAnsi="Arial" w:cs="Arial"/>
                <w:b/>
                <w:color w:val="000000"/>
                <w:sz w:val="16"/>
                <w:lang w:val="it-IT"/>
              </w:rPr>
            </w:pPr>
            <w:r>
              <w:rPr>
                <w:rFonts w:ascii="Arial" w:eastAsia="Arial" w:hAnsi="Arial" w:cs="Arial"/>
                <w:b/>
                <w:color w:val="000000"/>
                <w:sz w:val="16"/>
                <w:lang w:val="it-IT"/>
              </w:rPr>
              <w:t>Composizione del risultato di amministrazione al 31 dicembre:</w:t>
            </w:r>
          </w:p>
        </w:tc>
      </w:tr>
      <w:tr w:rsidR="008F28E2">
        <w:trPr>
          <w:trHeight w:hRule="exact" w:val="340"/>
        </w:trPr>
        <w:tc>
          <w:tcPr>
            <w:tcW w:w="6000" w:type="dxa"/>
            <w:tcBorders>
              <w:top w:val="single" w:sz="8" w:space="0" w:color="000000"/>
              <w:left w:val="single" w:sz="8" w:space="0" w:color="000000"/>
            </w:tcBorders>
            <w:tcMar>
              <w:top w:w="0" w:type="dxa"/>
              <w:left w:w="80" w:type="dxa"/>
              <w:bottom w:w="0" w:type="dxa"/>
              <w:right w:w="0" w:type="dxa"/>
            </w:tcMar>
            <w:vAlign w:val="center"/>
          </w:tcPr>
          <w:p w:rsidR="008F28E2" w:rsidRDefault="00A37E57">
            <w:pPr>
              <w:rPr>
                <w:rFonts w:ascii="Arial" w:eastAsia="Arial" w:hAnsi="Arial" w:cs="Arial"/>
                <w:b/>
                <w:color w:val="000000"/>
                <w:sz w:val="16"/>
                <w:lang w:val="it-IT"/>
              </w:rPr>
            </w:pPr>
            <w:r>
              <w:rPr>
                <w:rFonts w:ascii="Arial" w:eastAsia="Arial" w:hAnsi="Arial" w:cs="Arial"/>
                <w:b/>
                <w:color w:val="000000"/>
                <w:sz w:val="16"/>
                <w:lang w:val="it-IT"/>
              </w:rPr>
              <w:t>Parte accantonata</w:t>
            </w:r>
          </w:p>
        </w:tc>
        <w:tc>
          <w:tcPr>
            <w:tcW w:w="300"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gridSpan w:val="2"/>
            <w:vMerge w:val="restart"/>
            <w:tcBorders>
              <w:top w:val="single" w:sz="8" w:space="0" w:color="000000"/>
              <w:right w:val="single" w:sz="8" w:space="0" w:color="000000"/>
            </w:tcBorders>
            <w:tcMar>
              <w:top w:w="0" w:type="dxa"/>
              <w:left w:w="0" w:type="dxa"/>
              <w:bottom w:w="4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2.876.870,66</w:t>
            </w:r>
          </w:p>
        </w:tc>
      </w:tr>
      <w:tr w:rsidR="008F28E2">
        <w:trPr>
          <w:trHeight w:hRule="exact" w:val="200"/>
        </w:trPr>
        <w:tc>
          <w:tcPr>
            <w:tcW w:w="6000" w:type="dxa"/>
            <w:tcBorders>
              <w:left w:val="single" w:sz="8" w:space="0" w:color="000000"/>
            </w:tcBorders>
            <w:tcMar>
              <w:top w:w="0" w:type="dxa"/>
              <w:left w:w="8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xml:space="preserve">Fondo crediti di dubbia </w:t>
            </w:r>
            <w:proofErr w:type="spellStart"/>
            <w:r>
              <w:rPr>
                <w:rFonts w:ascii="Arial" w:eastAsia="Arial" w:hAnsi="Arial" w:cs="Arial"/>
                <w:color w:val="000000"/>
                <w:sz w:val="14"/>
                <w:lang w:val="it-IT"/>
              </w:rPr>
              <w:t>esigibilita'</w:t>
            </w:r>
            <w:proofErr w:type="spellEnd"/>
            <w:r>
              <w:rPr>
                <w:rFonts w:ascii="Arial" w:eastAsia="Arial" w:hAnsi="Arial" w:cs="Arial"/>
                <w:color w:val="000000"/>
                <w:sz w:val="14"/>
                <w:lang w:val="it-IT"/>
              </w:rPr>
              <w:t xml:space="preserve"> al 31/12/2022</w:t>
            </w:r>
          </w:p>
        </w:tc>
        <w:tc>
          <w:tcPr>
            <w:tcW w:w="300" w:type="dxa"/>
            <w:vMerge/>
            <w:tcBorders>
              <w:top w:val="single" w:sz="8" w:space="0" w:color="000000"/>
              <w:left w:val="single" w:sz="8" w:space="0" w:color="000000"/>
              <w:right w:val="single" w:sz="8" w:space="0" w:color="000000"/>
            </w:tcBorders>
            <w:tcMar>
              <w:top w:w="0" w:type="dxa"/>
              <w:left w:w="0" w:type="dxa"/>
              <w:bottom w:w="0" w:type="dxa"/>
              <w:right w:w="0" w:type="dxa"/>
            </w:tcMar>
          </w:tcPr>
          <w:p w:rsidR="008F28E2" w:rsidRDefault="008F28E2"/>
        </w:tc>
        <w:tc>
          <w:tcPr>
            <w:tcW w:w="1600" w:type="dxa"/>
            <w:vMerge/>
            <w:tcBorders>
              <w:top w:val="single" w:sz="8" w:space="0" w:color="000000"/>
              <w:left w:val="single" w:sz="8" w:space="0" w:color="000000"/>
              <w:right w:val="single" w:sz="8" w:space="0" w:color="000000"/>
            </w:tcBorders>
            <w:tcMar>
              <w:top w:w="0" w:type="dxa"/>
              <w:left w:w="0" w:type="dxa"/>
              <w:bottom w:w="0" w:type="dxa"/>
              <w:right w:w="0" w:type="dxa"/>
            </w:tcMar>
          </w:tcPr>
          <w:p w:rsidR="008F28E2" w:rsidRDefault="008F28E2"/>
        </w:tc>
        <w:tc>
          <w:tcPr>
            <w:tcW w:w="1600" w:type="dxa"/>
            <w:vMerge/>
            <w:tcBorders>
              <w:top w:val="single" w:sz="8" w:space="0" w:color="000000"/>
              <w:left w:val="single" w:sz="8" w:space="0" w:color="000000"/>
              <w:right w:val="single" w:sz="8" w:space="0" w:color="000000"/>
            </w:tcBorders>
            <w:tcMar>
              <w:top w:w="0" w:type="dxa"/>
              <w:left w:w="0" w:type="dxa"/>
              <w:bottom w:w="0" w:type="dxa"/>
              <w:right w:w="0" w:type="dxa"/>
            </w:tcMar>
          </w:tcPr>
          <w:p w:rsidR="008F28E2" w:rsidRDefault="008F28E2"/>
        </w:tc>
        <w:tc>
          <w:tcPr>
            <w:tcW w:w="1600" w:type="dxa"/>
            <w:gridSpan w:val="2"/>
            <w:vMerge/>
            <w:tcBorders>
              <w:top w:val="single" w:sz="8" w:space="0" w:color="000000"/>
              <w:right w:val="single" w:sz="8" w:space="0" w:color="000000"/>
            </w:tcBorders>
            <w:tcMar>
              <w:top w:w="0" w:type="dxa"/>
              <w:left w:w="0" w:type="dxa"/>
              <w:bottom w:w="0" w:type="dxa"/>
              <w:right w:w="0" w:type="dxa"/>
            </w:tcMar>
          </w:tcPr>
          <w:p w:rsidR="008F28E2" w:rsidRDefault="008F28E2"/>
        </w:tc>
      </w:tr>
      <w:tr w:rsidR="008F28E2">
        <w:trPr>
          <w:trHeight w:hRule="exact" w:val="200"/>
        </w:trPr>
        <w:tc>
          <w:tcPr>
            <w:tcW w:w="6000" w:type="dxa"/>
            <w:tcBorders>
              <w:left w:val="single" w:sz="8" w:space="0" w:color="000000"/>
            </w:tcBorders>
            <w:tcMar>
              <w:top w:w="0" w:type="dxa"/>
              <w:left w:w="8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xml:space="preserve">Fondo anticipazioni </w:t>
            </w:r>
            <w:proofErr w:type="spellStart"/>
            <w:r>
              <w:rPr>
                <w:rFonts w:ascii="Arial" w:eastAsia="Arial" w:hAnsi="Arial" w:cs="Arial"/>
                <w:color w:val="000000"/>
                <w:sz w:val="14"/>
                <w:lang w:val="it-IT"/>
              </w:rPr>
              <w:t>liquidita'</w:t>
            </w:r>
            <w:proofErr w:type="spellEnd"/>
          </w:p>
        </w:tc>
        <w:tc>
          <w:tcPr>
            <w:tcW w:w="3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gridSpan w:val="2"/>
            <w:tcBorders>
              <w:right w:val="single" w:sz="8" w:space="0" w:color="000000"/>
            </w:tcBorders>
            <w:tcMar>
              <w:top w:w="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00"/>
        </w:trPr>
        <w:tc>
          <w:tcPr>
            <w:tcW w:w="6000" w:type="dxa"/>
            <w:tcBorders>
              <w:left w:val="single" w:sz="8" w:space="0" w:color="000000"/>
            </w:tcBorders>
            <w:tcMar>
              <w:top w:w="0" w:type="dxa"/>
              <w:left w:w="8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xml:space="preserve">Fondo perdite </w:t>
            </w:r>
            <w:proofErr w:type="spellStart"/>
            <w:r>
              <w:rPr>
                <w:rFonts w:ascii="Arial" w:eastAsia="Arial" w:hAnsi="Arial" w:cs="Arial"/>
                <w:color w:val="000000"/>
                <w:sz w:val="14"/>
                <w:lang w:val="it-IT"/>
              </w:rPr>
              <w:t>societa'</w:t>
            </w:r>
            <w:proofErr w:type="spellEnd"/>
            <w:r>
              <w:rPr>
                <w:rFonts w:ascii="Arial" w:eastAsia="Arial" w:hAnsi="Arial" w:cs="Arial"/>
                <w:color w:val="000000"/>
                <w:sz w:val="14"/>
                <w:lang w:val="it-IT"/>
              </w:rPr>
              <w:t xml:space="preserve"> partecipate</w:t>
            </w:r>
          </w:p>
        </w:tc>
        <w:tc>
          <w:tcPr>
            <w:tcW w:w="3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gridSpan w:val="2"/>
            <w:tcBorders>
              <w:right w:val="single" w:sz="8" w:space="0" w:color="000000"/>
            </w:tcBorders>
            <w:tcMar>
              <w:top w:w="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327,86</w:t>
            </w:r>
          </w:p>
        </w:tc>
      </w:tr>
      <w:tr w:rsidR="008F28E2">
        <w:trPr>
          <w:trHeight w:hRule="exact" w:val="200"/>
        </w:trPr>
        <w:tc>
          <w:tcPr>
            <w:tcW w:w="6000" w:type="dxa"/>
            <w:tcBorders>
              <w:left w:val="single" w:sz="8" w:space="0" w:color="000000"/>
            </w:tcBorders>
            <w:tcMar>
              <w:top w:w="0" w:type="dxa"/>
              <w:left w:w="8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Fondo contezioso</w:t>
            </w:r>
          </w:p>
        </w:tc>
        <w:tc>
          <w:tcPr>
            <w:tcW w:w="3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gridSpan w:val="2"/>
            <w:tcBorders>
              <w:right w:val="single" w:sz="8" w:space="0" w:color="000000"/>
            </w:tcBorders>
            <w:tcMar>
              <w:top w:w="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156.175,29</w:t>
            </w:r>
          </w:p>
        </w:tc>
      </w:tr>
      <w:tr w:rsidR="008F28E2">
        <w:trPr>
          <w:trHeight w:hRule="exact" w:val="200"/>
        </w:trPr>
        <w:tc>
          <w:tcPr>
            <w:tcW w:w="6000" w:type="dxa"/>
            <w:tcBorders>
              <w:left w:val="single" w:sz="8" w:space="0" w:color="000000"/>
            </w:tcBorders>
            <w:tcMar>
              <w:top w:w="0" w:type="dxa"/>
              <w:left w:w="8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Altri accantonamenti</w:t>
            </w:r>
          </w:p>
        </w:tc>
        <w:tc>
          <w:tcPr>
            <w:tcW w:w="3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gridSpan w:val="2"/>
            <w:tcBorders>
              <w:right w:val="single" w:sz="8" w:space="0" w:color="000000"/>
            </w:tcBorders>
            <w:tcMar>
              <w:top w:w="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1.894,42</w:t>
            </w:r>
          </w:p>
        </w:tc>
      </w:tr>
      <w:tr w:rsidR="008F28E2">
        <w:trPr>
          <w:trHeight w:hRule="exact" w:val="200"/>
        </w:trPr>
        <w:tc>
          <w:tcPr>
            <w:tcW w:w="6000" w:type="dxa"/>
            <w:tcBorders>
              <w:left w:val="single" w:sz="8" w:space="0" w:color="000000"/>
            </w:tcBorders>
            <w:tcMar>
              <w:top w:w="0" w:type="dxa"/>
              <w:left w:w="80" w:type="dxa"/>
              <w:bottom w:w="0" w:type="dxa"/>
              <w:right w:w="80" w:type="dxa"/>
            </w:tcMar>
            <w:vAlign w:val="bottom"/>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Totale parte accantonata B)</w:t>
            </w:r>
          </w:p>
        </w:tc>
        <w:tc>
          <w:tcPr>
            <w:tcW w:w="3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gridSpan w:val="2"/>
            <w:tcBorders>
              <w:top w:val="single" w:sz="8" w:space="0" w:color="000000"/>
              <w:right w:val="single" w:sz="8" w:space="0" w:color="000000"/>
            </w:tcBorders>
            <w:tcMar>
              <w:top w:w="0" w:type="dxa"/>
              <w:left w:w="0" w:type="dxa"/>
              <w:bottom w:w="0" w:type="dxa"/>
              <w:right w:w="0" w:type="dxa"/>
            </w:tcMar>
            <w:vAlign w:val="bottom"/>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3.035.268,23</w:t>
            </w:r>
          </w:p>
        </w:tc>
      </w:tr>
      <w:tr w:rsidR="008F28E2">
        <w:trPr>
          <w:trHeight w:hRule="exact" w:val="340"/>
        </w:trPr>
        <w:tc>
          <w:tcPr>
            <w:tcW w:w="6000" w:type="dxa"/>
            <w:tcBorders>
              <w:top w:val="single" w:sz="8" w:space="0" w:color="000000"/>
              <w:left w:val="single" w:sz="8" w:space="0" w:color="000000"/>
            </w:tcBorders>
            <w:tcMar>
              <w:top w:w="0" w:type="dxa"/>
              <w:left w:w="80" w:type="dxa"/>
              <w:bottom w:w="0" w:type="dxa"/>
              <w:right w:w="0" w:type="dxa"/>
            </w:tcMar>
            <w:vAlign w:val="center"/>
          </w:tcPr>
          <w:p w:rsidR="008F28E2" w:rsidRDefault="00A37E57">
            <w:pPr>
              <w:rPr>
                <w:rFonts w:ascii="Arial" w:eastAsia="Arial" w:hAnsi="Arial" w:cs="Arial"/>
                <w:b/>
                <w:color w:val="000000"/>
                <w:sz w:val="16"/>
                <w:lang w:val="it-IT"/>
              </w:rPr>
            </w:pPr>
            <w:r>
              <w:rPr>
                <w:rFonts w:ascii="Arial" w:eastAsia="Arial" w:hAnsi="Arial" w:cs="Arial"/>
                <w:b/>
                <w:color w:val="000000"/>
                <w:sz w:val="16"/>
                <w:lang w:val="it-IT"/>
              </w:rPr>
              <w:t>Parte vincolata</w:t>
            </w:r>
          </w:p>
        </w:tc>
        <w:tc>
          <w:tcPr>
            <w:tcW w:w="300"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vMerge w:val="restart"/>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gridSpan w:val="2"/>
            <w:vMerge w:val="restart"/>
            <w:tcBorders>
              <w:top w:val="single" w:sz="8" w:space="0" w:color="000000"/>
              <w:right w:val="single" w:sz="8" w:space="0" w:color="000000"/>
            </w:tcBorders>
            <w:tcMar>
              <w:top w:w="0" w:type="dxa"/>
              <w:left w:w="0" w:type="dxa"/>
              <w:bottom w:w="4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1.531.064,96</w:t>
            </w:r>
          </w:p>
        </w:tc>
      </w:tr>
      <w:tr w:rsidR="008F28E2">
        <w:trPr>
          <w:trHeight w:hRule="exact" w:val="200"/>
        </w:trPr>
        <w:tc>
          <w:tcPr>
            <w:tcW w:w="6000" w:type="dxa"/>
            <w:tcBorders>
              <w:left w:val="single" w:sz="8" w:space="0" w:color="000000"/>
            </w:tcBorders>
            <w:tcMar>
              <w:top w:w="0" w:type="dxa"/>
              <w:left w:w="8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Vincoli derivanti da leggi e dai principi contabili</w:t>
            </w:r>
          </w:p>
        </w:tc>
        <w:tc>
          <w:tcPr>
            <w:tcW w:w="300" w:type="dxa"/>
            <w:vMerge/>
            <w:tcBorders>
              <w:top w:val="single" w:sz="8" w:space="0" w:color="000000"/>
              <w:left w:val="single" w:sz="8" w:space="0" w:color="000000"/>
              <w:right w:val="single" w:sz="8" w:space="0" w:color="000000"/>
            </w:tcBorders>
            <w:tcMar>
              <w:top w:w="0" w:type="dxa"/>
              <w:left w:w="0" w:type="dxa"/>
              <w:bottom w:w="0" w:type="dxa"/>
              <w:right w:w="0" w:type="dxa"/>
            </w:tcMar>
          </w:tcPr>
          <w:p w:rsidR="008F28E2" w:rsidRDefault="008F28E2"/>
        </w:tc>
        <w:tc>
          <w:tcPr>
            <w:tcW w:w="1600" w:type="dxa"/>
            <w:vMerge/>
            <w:tcBorders>
              <w:top w:val="single" w:sz="8" w:space="0" w:color="000000"/>
              <w:left w:val="single" w:sz="8" w:space="0" w:color="000000"/>
              <w:right w:val="single" w:sz="8" w:space="0" w:color="000000"/>
            </w:tcBorders>
            <w:tcMar>
              <w:top w:w="0" w:type="dxa"/>
              <w:left w:w="0" w:type="dxa"/>
              <w:bottom w:w="0" w:type="dxa"/>
              <w:right w:w="0" w:type="dxa"/>
            </w:tcMar>
          </w:tcPr>
          <w:p w:rsidR="008F28E2" w:rsidRDefault="008F28E2"/>
        </w:tc>
        <w:tc>
          <w:tcPr>
            <w:tcW w:w="1600" w:type="dxa"/>
            <w:vMerge/>
            <w:tcBorders>
              <w:top w:val="single" w:sz="8" w:space="0" w:color="000000"/>
              <w:left w:val="single" w:sz="8" w:space="0" w:color="000000"/>
              <w:right w:val="single" w:sz="8" w:space="0" w:color="000000"/>
            </w:tcBorders>
            <w:tcMar>
              <w:top w:w="0" w:type="dxa"/>
              <w:left w:w="0" w:type="dxa"/>
              <w:bottom w:w="0" w:type="dxa"/>
              <w:right w:w="0" w:type="dxa"/>
            </w:tcMar>
          </w:tcPr>
          <w:p w:rsidR="008F28E2" w:rsidRDefault="008F28E2"/>
        </w:tc>
        <w:tc>
          <w:tcPr>
            <w:tcW w:w="1600" w:type="dxa"/>
            <w:gridSpan w:val="2"/>
            <w:vMerge/>
            <w:tcBorders>
              <w:top w:val="single" w:sz="8" w:space="0" w:color="000000"/>
              <w:right w:val="single" w:sz="8" w:space="0" w:color="000000"/>
            </w:tcBorders>
            <w:tcMar>
              <w:top w:w="0" w:type="dxa"/>
              <w:left w:w="0" w:type="dxa"/>
              <w:bottom w:w="0" w:type="dxa"/>
              <w:right w:w="0" w:type="dxa"/>
            </w:tcMar>
          </w:tcPr>
          <w:p w:rsidR="008F28E2" w:rsidRDefault="008F28E2"/>
        </w:tc>
      </w:tr>
      <w:tr w:rsidR="008F28E2">
        <w:trPr>
          <w:trHeight w:hRule="exact" w:val="200"/>
        </w:trPr>
        <w:tc>
          <w:tcPr>
            <w:tcW w:w="6000" w:type="dxa"/>
            <w:tcBorders>
              <w:left w:val="single" w:sz="8" w:space="0" w:color="000000"/>
            </w:tcBorders>
            <w:tcMar>
              <w:top w:w="0" w:type="dxa"/>
              <w:left w:w="8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Vincoli derivanti da trasferimenti</w:t>
            </w:r>
          </w:p>
        </w:tc>
        <w:tc>
          <w:tcPr>
            <w:tcW w:w="3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gridSpan w:val="2"/>
            <w:tcBorders>
              <w:right w:val="single" w:sz="8" w:space="0" w:color="000000"/>
            </w:tcBorders>
            <w:tcMar>
              <w:top w:w="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530.997,89</w:t>
            </w:r>
          </w:p>
        </w:tc>
      </w:tr>
      <w:tr w:rsidR="008F28E2">
        <w:trPr>
          <w:trHeight w:hRule="exact" w:val="200"/>
        </w:trPr>
        <w:tc>
          <w:tcPr>
            <w:tcW w:w="6000" w:type="dxa"/>
            <w:tcBorders>
              <w:left w:val="single" w:sz="8" w:space="0" w:color="000000"/>
            </w:tcBorders>
            <w:tcMar>
              <w:top w:w="0" w:type="dxa"/>
              <w:left w:w="8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Vincoli derivanti dalla contrazione di mutui</w:t>
            </w:r>
          </w:p>
        </w:tc>
        <w:tc>
          <w:tcPr>
            <w:tcW w:w="3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gridSpan w:val="2"/>
            <w:tcBorders>
              <w:right w:val="single" w:sz="8" w:space="0" w:color="000000"/>
            </w:tcBorders>
            <w:tcMar>
              <w:top w:w="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1.179.389,16</w:t>
            </w:r>
          </w:p>
        </w:tc>
      </w:tr>
      <w:tr w:rsidR="008F28E2">
        <w:trPr>
          <w:trHeight w:hRule="exact" w:val="200"/>
        </w:trPr>
        <w:tc>
          <w:tcPr>
            <w:tcW w:w="6000" w:type="dxa"/>
            <w:tcBorders>
              <w:left w:val="single" w:sz="8" w:space="0" w:color="000000"/>
            </w:tcBorders>
            <w:tcMar>
              <w:top w:w="0" w:type="dxa"/>
              <w:left w:w="8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Vincoli formalmente attribuiti dall'ente</w:t>
            </w:r>
          </w:p>
        </w:tc>
        <w:tc>
          <w:tcPr>
            <w:tcW w:w="3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gridSpan w:val="2"/>
            <w:tcBorders>
              <w:right w:val="single" w:sz="8" w:space="0" w:color="000000"/>
            </w:tcBorders>
            <w:tcMar>
              <w:top w:w="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00"/>
        </w:trPr>
        <w:tc>
          <w:tcPr>
            <w:tcW w:w="6000" w:type="dxa"/>
            <w:tcBorders>
              <w:left w:val="single" w:sz="8" w:space="0" w:color="000000"/>
            </w:tcBorders>
            <w:tcMar>
              <w:top w:w="0" w:type="dxa"/>
              <w:left w:w="80" w:type="dxa"/>
              <w:bottom w:w="0" w:type="dxa"/>
              <w:right w:w="0" w:type="dxa"/>
            </w:tcMar>
            <w:vAlign w:val="bottom"/>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Altri vincoli</w:t>
            </w:r>
          </w:p>
        </w:tc>
        <w:tc>
          <w:tcPr>
            <w:tcW w:w="3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gridSpan w:val="2"/>
            <w:tcBorders>
              <w:right w:val="single" w:sz="8" w:space="0" w:color="000000"/>
            </w:tcBorders>
            <w:tcMar>
              <w:top w:w="0" w:type="dxa"/>
              <w:left w:w="0" w:type="dxa"/>
              <w:bottom w:w="0" w:type="dxa"/>
              <w:right w:w="0" w:type="dxa"/>
            </w:tcMar>
            <w:vAlign w:val="bottom"/>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37.310,73</w:t>
            </w:r>
          </w:p>
        </w:tc>
      </w:tr>
      <w:tr w:rsidR="008F28E2">
        <w:trPr>
          <w:trHeight w:hRule="exact" w:val="200"/>
        </w:trPr>
        <w:tc>
          <w:tcPr>
            <w:tcW w:w="6000" w:type="dxa"/>
            <w:tcBorders>
              <w:left w:val="single" w:sz="8" w:space="0" w:color="000000"/>
            </w:tcBorders>
            <w:tcMar>
              <w:top w:w="0" w:type="dxa"/>
              <w:left w:w="80" w:type="dxa"/>
              <w:bottom w:w="0" w:type="dxa"/>
              <w:right w:w="80" w:type="dxa"/>
            </w:tcMar>
            <w:vAlign w:val="bottom"/>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Totale parte vincolata C)</w:t>
            </w:r>
          </w:p>
        </w:tc>
        <w:tc>
          <w:tcPr>
            <w:tcW w:w="3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gridSpan w:val="2"/>
            <w:tcBorders>
              <w:top w:val="single" w:sz="8" w:space="0" w:color="000000"/>
              <w:left w:val="single" w:sz="8" w:space="0" w:color="000000"/>
              <w:right w:val="single" w:sz="8" w:space="0" w:color="000000"/>
            </w:tcBorders>
            <w:tcMar>
              <w:top w:w="0" w:type="dxa"/>
              <w:left w:w="0" w:type="dxa"/>
              <w:bottom w:w="0" w:type="dxa"/>
              <w:right w:w="0" w:type="dxa"/>
            </w:tcMar>
            <w:vAlign w:val="bottom"/>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3.278.762,74</w:t>
            </w:r>
          </w:p>
        </w:tc>
      </w:tr>
      <w:tr w:rsidR="008F28E2">
        <w:trPr>
          <w:trHeight w:hRule="exact" w:val="20"/>
        </w:trPr>
        <w:tc>
          <w:tcPr>
            <w:tcW w:w="6000" w:type="dxa"/>
            <w:tcBorders>
              <w:bottom w:val="single" w:sz="8" w:space="0" w:color="000000"/>
            </w:tcBorders>
            <w:tcMar>
              <w:top w:w="0" w:type="dxa"/>
              <w:left w:w="0" w:type="dxa"/>
              <w:bottom w:w="0" w:type="dxa"/>
              <w:right w:w="0" w:type="dxa"/>
            </w:tcMar>
          </w:tcPr>
          <w:p w:rsidR="008F28E2" w:rsidRDefault="008F28E2">
            <w:pPr>
              <w:rPr>
                <w:sz w:val="2"/>
              </w:rPr>
            </w:pPr>
          </w:p>
        </w:tc>
        <w:tc>
          <w:tcPr>
            <w:tcW w:w="300" w:type="dxa"/>
            <w:tcBorders>
              <w:bottom w:val="single" w:sz="8" w:space="0" w:color="000000"/>
            </w:tcBorders>
            <w:tcMar>
              <w:top w:w="0" w:type="dxa"/>
              <w:left w:w="0" w:type="dxa"/>
              <w:bottom w:w="0" w:type="dxa"/>
              <w:right w:w="0" w:type="dxa"/>
            </w:tcMar>
          </w:tcPr>
          <w:p w:rsidR="008F28E2" w:rsidRDefault="008F28E2">
            <w:pPr>
              <w:rPr>
                <w:sz w:val="2"/>
              </w:rPr>
            </w:pPr>
          </w:p>
        </w:tc>
        <w:tc>
          <w:tcPr>
            <w:tcW w:w="1600" w:type="dxa"/>
            <w:tcBorders>
              <w:bottom w:val="single" w:sz="8" w:space="0" w:color="000000"/>
            </w:tcBorders>
            <w:tcMar>
              <w:top w:w="0" w:type="dxa"/>
              <w:left w:w="0" w:type="dxa"/>
              <w:bottom w:w="0" w:type="dxa"/>
              <w:right w:w="0" w:type="dxa"/>
            </w:tcMar>
          </w:tcPr>
          <w:p w:rsidR="008F28E2" w:rsidRDefault="008F28E2">
            <w:pPr>
              <w:rPr>
                <w:sz w:val="2"/>
              </w:rPr>
            </w:pPr>
          </w:p>
        </w:tc>
        <w:tc>
          <w:tcPr>
            <w:tcW w:w="1600" w:type="dxa"/>
            <w:tcBorders>
              <w:bottom w:val="single" w:sz="8" w:space="0" w:color="000000"/>
            </w:tcBorders>
            <w:tcMar>
              <w:top w:w="0" w:type="dxa"/>
              <w:left w:w="0" w:type="dxa"/>
              <w:bottom w:w="0" w:type="dxa"/>
              <w:right w:w="0" w:type="dxa"/>
            </w:tcMar>
          </w:tcPr>
          <w:p w:rsidR="008F28E2" w:rsidRDefault="008F28E2">
            <w:pPr>
              <w:rPr>
                <w:sz w:val="2"/>
              </w:rPr>
            </w:pPr>
          </w:p>
        </w:tc>
        <w:tc>
          <w:tcPr>
            <w:tcW w:w="1600" w:type="dxa"/>
            <w:gridSpan w:val="2"/>
            <w:tcBorders>
              <w:bottom w:val="single" w:sz="8" w:space="0" w:color="000000"/>
            </w:tcBorders>
            <w:tcMar>
              <w:top w:w="0" w:type="dxa"/>
              <w:left w:w="0" w:type="dxa"/>
              <w:bottom w:w="0" w:type="dxa"/>
              <w:right w:w="0" w:type="dxa"/>
            </w:tcMar>
          </w:tcPr>
          <w:p w:rsidR="008F28E2" w:rsidRDefault="008F28E2">
            <w:pPr>
              <w:rPr>
                <w:sz w:val="2"/>
              </w:rPr>
            </w:pPr>
          </w:p>
        </w:tc>
      </w:tr>
    </w:tbl>
    <w:p w:rsidR="008F28E2" w:rsidRDefault="008F28E2">
      <w:pPr>
        <w:spacing w:after="160" w:line="240" w:lineRule="exact"/>
      </w:pPr>
    </w:p>
    <w:tbl>
      <w:tblPr>
        <w:tblW w:w="0" w:type="auto"/>
        <w:tblInd w:w="480" w:type="dxa"/>
        <w:tblLayout w:type="fixed"/>
        <w:tblLook w:val="04A0" w:firstRow="1" w:lastRow="0" w:firstColumn="1" w:lastColumn="0" w:noHBand="0" w:noVBand="1"/>
      </w:tblPr>
      <w:tblGrid>
        <w:gridCol w:w="6000"/>
        <w:gridCol w:w="300"/>
        <w:gridCol w:w="1600"/>
        <w:gridCol w:w="1600"/>
        <w:gridCol w:w="1600"/>
      </w:tblGrid>
      <w:tr w:rsidR="008F28E2">
        <w:trPr>
          <w:trHeight w:hRule="exact" w:val="360"/>
        </w:trPr>
        <w:tc>
          <w:tcPr>
            <w:tcW w:w="6000" w:type="dxa"/>
            <w:tcBorders>
              <w:top w:val="single" w:sz="8" w:space="0" w:color="000000"/>
              <w:left w:val="single" w:sz="8" w:space="0" w:color="000000"/>
            </w:tcBorders>
            <w:tcMar>
              <w:top w:w="0" w:type="dxa"/>
              <w:left w:w="80" w:type="dxa"/>
              <w:bottom w:w="0" w:type="dxa"/>
              <w:right w:w="0" w:type="dxa"/>
            </w:tcMar>
            <w:vAlign w:val="center"/>
          </w:tcPr>
          <w:p w:rsidR="008F28E2" w:rsidRDefault="00A37E57">
            <w:pPr>
              <w:rPr>
                <w:rFonts w:ascii="Arial" w:eastAsia="Arial" w:hAnsi="Arial" w:cs="Arial"/>
                <w:b/>
                <w:color w:val="000000"/>
                <w:sz w:val="16"/>
                <w:lang w:val="it-IT"/>
              </w:rPr>
            </w:pPr>
            <w:r>
              <w:rPr>
                <w:rFonts w:ascii="Arial" w:eastAsia="Arial" w:hAnsi="Arial" w:cs="Arial"/>
                <w:b/>
                <w:color w:val="000000"/>
                <w:sz w:val="16"/>
                <w:lang w:val="it-IT"/>
              </w:rPr>
              <w:t>Parte destinata agli investimenti</w:t>
            </w:r>
          </w:p>
        </w:tc>
        <w:tc>
          <w:tcPr>
            <w:tcW w:w="30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r>
      <w:tr w:rsidR="008F28E2">
        <w:trPr>
          <w:trHeight w:hRule="exact" w:val="180"/>
        </w:trPr>
        <w:tc>
          <w:tcPr>
            <w:tcW w:w="6000" w:type="dxa"/>
            <w:tcBorders>
              <w:left w:val="single" w:sz="8" w:space="0" w:color="000000"/>
            </w:tcBorders>
            <w:tcMar>
              <w:top w:w="0" w:type="dxa"/>
              <w:left w:w="80" w:type="dxa"/>
              <w:bottom w:w="0" w:type="dxa"/>
              <w:right w:w="8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 xml:space="preserve">Totale destinata agli investimenti D) </w:t>
            </w:r>
          </w:p>
        </w:tc>
        <w:tc>
          <w:tcPr>
            <w:tcW w:w="3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top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43.502,97</w:t>
            </w:r>
          </w:p>
        </w:tc>
      </w:tr>
      <w:tr w:rsidR="008F28E2">
        <w:trPr>
          <w:trHeight w:hRule="exact" w:val="300"/>
        </w:trPr>
        <w:tc>
          <w:tcPr>
            <w:tcW w:w="6000" w:type="dxa"/>
            <w:tcBorders>
              <w:top w:val="single" w:sz="8" w:space="0" w:color="000000"/>
              <w:left w:val="single" w:sz="8" w:space="0" w:color="000000"/>
            </w:tcBorders>
            <w:tcMar>
              <w:top w:w="0" w:type="dxa"/>
              <w:left w:w="80" w:type="dxa"/>
              <w:bottom w:w="0" w:type="dxa"/>
              <w:right w:w="8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Totale parte disponibile (E=A-B-C-D)</w:t>
            </w:r>
          </w:p>
        </w:tc>
        <w:tc>
          <w:tcPr>
            <w:tcW w:w="30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b/>
                <w:color w:val="000000"/>
                <w:sz w:val="14"/>
                <w:lang w:val="it-IT"/>
              </w:rPr>
            </w:pPr>
          </w:p>
        </w:tc>
        <w:tc>
          <w:tcPr>
            <w:tcW w:w="1600" w:type="dxa"/>
            <w:tcBorders>
              <w:top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1.891.054,56</w:t>
            </w:r>
          </w:p>
        </w:tc>
      </w:tr>
      <w:tr w:rsidR="008F28E2">
        <w:trPr>
          <w:trHeight w:hRule="exact" w:val="20"/>
        </w:trPr>
        <w:tc>
          <w:tcPr>
            <w:tcW w:w="6000" w:type="dxa"/>
            <w:tcBorders>
              <w:bottom w:val="single" w:sz="8" w:space="0" w:color="000000"/>
            </w:tcBorders>
            <w:tcMar>
              <w:top w:w="0" w:type="dxa"/>
              <w:left w:w="0" w:type="dxa"/>
              <w:bottom w:w="0" w:type="dxa"/>
              <w:right w:w="0" w:type="dxa"/>
            </w:tcMar>
          </w:tcPr>
          <w:p w:rsidR="008F28E2" w:rsidRDefault="008F28E2">
            <w:pPr>
              <w:rPr>
                <w:sz w:val="2"/>
              </w:rPr>
            </w:pPr>
          </w:p>
        </w:tc>
        <w:tc>
          <w:tcPr>
            <w:tcW w:w="300" w:type="dxa"/>
            <w:tcBorders>
              <w:bottom w:val="single" w:sz="8" w:space="0" w:color="000000"/>
            </w:tcBorders>
            <w:tcMar>
              <w:top w:w="0" w:type="dxa"/>
              <w:left w:w="0" w:type="dxa"/>
              <w:bottom w:w="0" w:type="dxa"/>
              <w:right w:w="0" w:type="dxa"/>
            </w:tcMar>
          </w:tcPr>
          <w:p w:rsidR="008F28E2" w:rsidRDefault="008F28E2">
            <w:pPr>
              <w:rPr>
                <w:sz w:val="2"/>
              </w:rPr>
            </w:pPr>
          </w:p>
        </w:tc>
        <w:tc>
          <w:tcPr>
            <w:tcW w:w="1600" w:type="dxa"/>
            <w:tcBorders>
              <w:bottom w:val="single" w:sz="8" w:space="0" w:color="000000"/>
            </w:tcBorders>
            <w:tcMar>
              <w:top w:w="0" w:type="dxa"/>
              <w:left w:w="0" w:type="dxa"/>
              <w:bottom w:w="0" w:type="dxa"/>
              <w:right w:w="0" w:type="dxa"/>
            </w:tcMar>
          </w:tcPr>
          <w:p w:rsidR="008F28E2" w:rsidRDefault="008F28E2">
            <w:pPr>
              <w:rPr>
                <w:sz w:val="2"/>
              </w:rPr>
            </w:pPr>
          </w:p>
        </w:tc>
        <w:tc>
          <w:tcPr>
            <w:tcW w:w="1600" w:type="dxa"/>
            <w:tcBorders>
              <w:bottom w:val="single" w:sz="8" w:space="0" w:color="000000"/>
            </w:tcBorders>
            <w:tcMar>
              <w:top w:w="0" w:type="dxa"/>
              <w:left w:w="0" w:type="dxa"/>
              <w:bottom w:w="0" w:type="dxa"/>
              <w:right w:w="0" w:type="dxa"/>
            </w:tcMar>
          </w:tcPr>
          <w:p w:rsidR="008F28E2" w:rsidRDefault="008F28E2">
            <w:pPr>
              <w:rPr>
                <w:sz w:val="2"/>
              </w:rPr>
            </w:pPr>
          </w:p>
        </w:tc>
        <w:tc>
          <w:tcPr>
            <w:tcW w:w="1600" w:type="dxa"/>
            <w:tcBorders>
              <w:bottom w:val="single" w:sz="8" w:space="0" w:color="000000"/>
            </w:tcBorders>
            <w:tcMar>
              <w:top w:w="0" w:type="dxa"/>
              <w:left w:w="0" w:type="dxa"/>
              <w:bottom w:w="0" w:type="dxa"/>
              <w:right w:w="0" w:type="dxa"/>
            </w:tcMar>
          </w:tcPr>
          <w:p w:rsidR="008F28E2" w:rsidRDefault="008F28E2">
            <w:pPr>
              <w:rPr>
                <w:sz w:val="2"/>
              </w:rPr>
            </w:pPr>
          </w:p>
        </w:tc>
      </w:tr>
    </w:tbl>
    <w:p w:rsidR="008F28E2" w:rsidRDefault="00A37E57">
      <w:pPr>
        <w:spacing w:after="160" w:line="240" w:lineRule="exact"/>
        <w:sectPr w:rsidR="008F28E2">
          <w:footerReference w:type="default" r:id="rId67"/>
          <w:pgSz w:w="16840" w:h="11900" w:orient="landscape"/>
          <w:pgMar w:top="500" w:right="0" w:bottom="300" w:left="0" w:header="500" w:footer="300" w:gutter="0"/>
          <w:cols w:space="708"/>
        </w:sectPr>
      </w:pPr>
      <w:r>
        <w:t xml:space="preserve"> </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b/>
          <w:color w:val="000000"/>
          <w:sz w:val="20"/>
          <w:lang w:val="it-IT"/>
        </w:rPr>
        <w:lastRenderedPageBreak/>
        <w:t>18.1.3 Parametri di deficit strutturale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I parametri di deficit, meglio individuati come indicatori di sospetta situazione di </w:t>
      </w:r>
      <w:proofErr w:type="spellStart"/>
      <w:r>
        <w:rPr>
          <w:rFonts w:ascii="Arial" w:eastAsia="Arial" w:hAnsi="Arial" w:cs="Arial"/>
          <w:color w:val="000000"/>
          <w:sz w:val="20"/>
          <w:lang w:val="it-IT"/>
        </w:rPr>
        <w:t>deficitarietà</w:t>
      </w:r>
      <w:proofErr w:type="spellEnd"/>
      <w:r>
        <w:rPr>
          <w:rFonts w:ascii="Arial" w:eastAsia="Arial" w:hAnsi="Arial" w:cs="Arial"/>
          <w:color w:val="000000"/>
          <w:sz w:val="20"/>
          <w:lang w:val="it-IT"/>
        </w:rPr>
        <w:t xml:space="preserve"> strutturale, sono particolari tipi di indice previsti dal legislatore e applicati nei confronti di tutti gli enti locali. Il significato di questi valori è fornire agli organi centrali un indizio, anche statistico, che riveli il grado di solidità della situazione finanziaria dell'ente o, per meglio dire, che indichi l'assenza di una condizione di </w:t>
      </w:r>
      <w:proofErr w:type="spellStart"/>
      <w:r>
        <w:rPr>
          <w:rFonts w:ascii="Arial" w:eastAsia="Arial" w:hAnsi="Arial" w:cs="Arial"/>
          <w:color w:val="000000"/>
          <w:sz w:val="20"/>
          <w:lang w:val="it-IT"/>
        </w:rPr>
        <w:t>pre</w:t>
      </w:r>
      <w:proofErr w:type="spellEnd"/>
      <w:r>
        <w:rPr>
          <w:rFonts w:ascii="Arial" w:eastAsia="Arial" w:hAnsi="Arial" w:cs="Arial"/>
          <w:color w:val="000000"/>
          <w:sz w:val="20"/>
          <w:lang w:val="it-IT"/>
        </w:rPr>
        <w:t>-dissesto. Secondo la norma, infatti, sono considerati in condizioni strutturalmente deficitaria gli enti che presentano gravi e incontrovertibili condizioni di squilibrio individuate dalla presenza di almeno la metà degli indici con un valore non coerente (fuori media) con il dato di riferimento nazionale.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Il nuovo sistema di parametri si compone di 8 indicatori individuati all'interno del Piano degli indicatori allegato al rendiconto d'esercizio dell'ente (7 sintetici ed uno analitico), che sono stati poi parametrizzati con l'individuazione di opportune soglie, al di sopra o al di sotto delle quali, scatta la presunzione di </w:t>
      </w:r>
      <w:proofErr w:type="spellStart"/>
      <w:r>
        <w:rPr>
          <w:rFonts w:ascii="Arial" w:eastAsia="Arial" w:hAnsi="Arial" w:cs="Arial"/>
          <w:color w:val="000000"/>
          <w:sz w:val="20"/>
          <w:lang w:val="it-IT"/>
        </w:rPr>
        <w:t>positivit&amp;agrave</w:t>
      </w:r>
      <w:proofErr w:type="spellEnd"/>
      <w:r>
        <w:rPr>
          <w:rFonts w:ascii="Arial" w:eastAsia="Arial" w:hAnsi="Arial" w:cs="Arial"/>
          <w:color w:val="000000"/>
          <w:sz w:val="20"/>
          <w:lang w:val="it-IT"/>
        </w:rPr>
        <w:t>.</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L'attenzione del legislatore si è concentrata sui seguenti elementi ritenuti idonei a valutare il possibile insorgere di una situazione di </w:t>
      </w:r>
      <w:proofErr w:type="spellStart"/>
      <w:r>
        <w:rPr>
          <w:rFonts w:ascii="Arial" w:eastAsia="Arial" w:hAnsi="Arial" w:cs="Arial"/>
          <w:color w:val="000000"/>
          <w:sz w:val="20"/>
          <w:lang w:val="it-IT"/>
        </w:rPr>
        <w:t>deficitarietà</w:t>
      </w:r>
      <w:proofErr w:type="spellEnd"/>
      <w:r>
        <w:rPr>
          <w:rFonts w:ascii="Arial" w:eastAsia="Arial" w:hAnsi="Arial" w:cs="Arial"/>
          <w:color w:val="000000"/>
          <w:sz w:val="20"/>
          <w:lang w:val="it-IT"/>
        </w:rPr>
        <w:t>: capacità di riscossione delle entrate; indebitamento (finanziario, emerso o in corso di emersione, improprio); disavanzo; rigidità della spesa.</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Dal punto di vista prettamente tecnico, gli indicatori di tipo sintetico sono i seguenti:</w:t>
      </w:r>
    </w:p>
    <w:p w:rsidR="008F28E2" w:rsidRDefault="008F28E2">
      <w:pPr>
        <w:spacing w:line="230" w:lineRule="exact"/>
        <w:ind w:left="440" w:right="440"/>
        <w:jc w:val="both"/>
        <w:rPr>
          <w:rFonts w:ascii="Arial" w:eastAsia="Arial" w:hAnsi="Arial" w:cs="Arial"/>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Incidenza spese rigide (ripiano disavanzo, personale e debito) su entrate correnti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Incidenza incassi delle entrate proprie sulle previsioni definitive di parte corrente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Anticipazione chiuse solo contabilmente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Sostenibilità debiti finanziari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Sostenibilità disavanzo effettivamente a carico dell'esercizio</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Debiti riconosciuti e finanziati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Debiti in corso di riconoscimento sommati ai debiti riconosciuti e in corso di finanziamento</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L'elenco di cui sopra è inoltre integrato da un unico indicatore di tipo analitico, e precisamente:</w:t>
      </w:r>
    </w:p>
    <w:p w:rsidR="008F28E2" w:rsidRDefault="008F28E2">
      <w:pPr>
        <w:spacing w:line="230" w:lineRule="exact"/>
        <w:ind w:left="440" w:right="440"/>
        <w:jc w:val="both"/>
        <w:rPr>
          <w:rFonts w:ascii="Arial" w:eastAsia="Arial" w:hAnsi="Arial" w:cs="Arial"/>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Effettiva capacità di riscossione (riscossioni rispetto agli accertamenti) riferita al totale delle entrate.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Il prospetto è stato predisposto considerando i dati dell'ultimo rendiconto disponibile.</w:t>
      </w:r>
    </w:p>
    <w:p w:rsidR="008F28E2" w:rsidRDefault="00A37E57">
      <w:pPr>
        <w:spacing w:after="40"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La situazione, come piÃ¹ sotto riportata e sulla base alle informazioni al momento disponibili, non richiede alcun intervento correttivo urgente, tale quindi da alterare il normale processo di programmazione del nuovo bilancio.</w:t>
      </w:r>
    </w:p>
    <w:p w:rsidR="008F28E2" w:rsidRDefault="008F28E2">
      <w:pPr>
        <w:spacing w:after="160" w:line="240" w:lineRule="exact"/>
      </w:pPr>
    </w:p>
    <w:p w:rsidR="008F28E2" w:rsidRDefault="00A37E57">
      <w:pPr>
        <w:spacing w:line="276" w:lineRule="exact"/>
        <w:ind w:left="400" w:right="5320"/>
        <w:jc w:val="center"/>
        <w:rPr>
          <w:rFonts w:ascii="Arial" w:eastAsia="Arial" w:hAnsi="Arial" w:cs="Arial"/>
          <w:b/>
          <w:color w:val="000000"/>
          <w:lang w:val="it-IT"/>
        </w:rPr>
      </w:pPr>
      <w:r>
        <w:rPr>
          <w:rFonts w:ascii="Arial" w:eastAsia="Arial" w:hAnsi="Arial" w:cs="Arial"/>
          <w:b/>
          <w:color w:val="000000"/>
          <w:lang w:val="it-IT"/>
        </w:rPr>
        <w:t>TABELLA DEI PARAMETRI OBIETTIVI PER I COMUNI AI FINI DELL'ACCERTAMENTO DELLA CONDIZIONE DI ENTE STRUTTURALMENTE DEFICITARIO</w:t>
      </w:r>
    </w:p>
    <w:p w:rsidR="008F28E2" w:rsidRDefault="008F28E2">
      <w:pPr>
        <w:spacing w:line="240" w:lineRule="exact"/>
      </w:pPr>
    </w:p>
    <w:p w:rsidR="008F28E2" w:rsidRDefault="008F28E2">
      <w:pPr>
        <w:spacing w:after="60" w:line="240" w:lineRule="exact"/>
      </w:pPr>
    </w:p>
    <w:tbl>
      <w:tblPr>
        <w:tblW w:w="0" w:type="auto"/>
        <w:tblInd w:w="400" w:type="dxa"/>
        <w:tblLayout w:type="fixed"/>
        <w:tblLook w:val="04A0" w:firstRow="1" w:lastRow="0" w:firstColumn="1" w:lastColumn="0" w:noHBand="0" w:noVBand="1"/>
      </w:tblPr>
      <w:tblGrid>
        <w:gridCol w:w="20"/>
        <w:gridCol w:w="980"/>
        <w:gridCol w:w="8500"/>
        <w:gridCol w:w="800"/>
        <w:gridCol w:w="800"/>
      </w:tblGrid>
      <w:tr w:rsidR="008F28E2">
        <w:trPr>
          <w:trHeight w:hRule="exact" w:val="500"/>
        </w:trPr>
        <w:tc>
          <w:tcPr>
            <w:tcW w:w="20" w:type="dxa"/>
            <w:tcMar>
              <w:top w:w="0" w:type="dxa"/>
              <w:left w:w="0" w:type="dxa"/>
              <w:bottom w:w="0" w:type="dxa"/>
              <w:right w:w="0" w:type="dxa"/>
            </w:tcMar>
          </w:tcPr>
          <w:p w:rsidR="008F28E2" w:rsidRDefault="008F28E2">
            <w:pPr>
              <w:rPr>
                <w:sz w:val="2"/>
              </w:rPr>
            </w:pPr>
          </w:p>
        </w:tc>
        <w:tc>
          <w:tcPr>
            <w:tcW w:w="980" w:type="dxa"/>
            <w:tcMar>
              <w:top w:w="0" w:type="dxa"/>
              <w:left w:w="0" w:type="dxa"/>
              <w:bottom w:w="0" w:type="dxa"/>
              <w:right w:w="0" w:type="dxa"/>
            </w:tcMar>
          </w:tcPr>
          <w:p w:rsidR="008F28E2" w:rsidRDefault="008F28E2">
            <w:pPr>
              <w:rPr>
                <w:sz w:val="2"/>
              </w:rPr>
            </w:pPr>
          </w:p>
        </w:tc>
        <w:tc>
          <w:tcPr>
            <w:tcW w:w="8500" w:type="dxa"/>
            <w:tcMar>
              <w:top w:w="0" w:type="dxa"/>
              <w:left w:w="0" w:type="dxa"/>
              <w:bottom w:w="0" w:type="dxa"/>
              <w:right w:w="0" w:type="dxa"/>
            </w:tcMar>
          </w:tcPr>
          <w:p w:rsidR="008F28E2" w:rsidRDefault="008F28E2">
            <w:pPr>
              <w:rPr>
                <w:sz w:val="2"/>
              </w:rPr>
            </w:pPr>
          </w:p>
        </w:tc>
        <w:tc>
          <w:tcPr>
            <w:tcW w:w="1600" w:type="dxa"/>
            <w:gridSpan w:val="2"/>
            <w:tcBorders>
              <w:top w:val="single" w:sz="8" w:space="0" w:color="000000"/>
              <w:left w:val="single" w:sz="8" w:space="0" w:color="000000"/>
              <w:bottom w:val="single" w:sz="8" w:space="0" w:color="000000"/>
              <w:right w:val="single" w:sz="8" w:space="0" w:color="000000"/>
            </w:tcBorders>
            <w:tcMar>
              <w:top w:w="0" w:type="dxa"/>
              <w:left w:w="40" w:type="dxa"/>
              <w:bottom w:w="0" w:type="dxa"/>
              <w:right w:w="20" w:type="dxa"/>
            </w:tcMar>
            <w:vAlign w:val="center"/>
          </w:tcPr>
          <w:p w:rsidR="008F28E2" w:rsidRDefault="00A37E57">
            <w:pPr>
              <w:spacing w:line="161" w:lineRule="exact"/>
              <w:jc w:val="center"/>
              <w:rPr>
                <w:rFonts w:ascii="Arial" w:eastAsia="Arial" w:hAnsi="Arial" w:cs="Arial"/>
                <w:color w:val="000000"/>
                <w:sz w:val="14"/>
                <w:lang w:val="it-IT"/>
              </w:rPr>
            </w:pPr>
            <w:r>
              <w:rPr>
                <w:rFonts w:ascii="Arial" w:eastAsia="Arial" w:hAnsi="Arial" w:cs="Arial"/>
                <w:color w:val="000000"/>
                <w:sz w:val="14"/>
                <w:lang w:val="it-IT"/>
              </w:rPr>
              <w:t>Barrare la condizione che ricorre</w:t>
            </w:r>
          </w:p>
        </w:tc>
      </w:tr>
      <w:tr w:rsidR="008F28E2">
        <w:trPr>
          <w:trHeight w:hRule="exact" w:val="20"/>
        </w:trPr>
        <w:tc>
          <w:tcPr>
            <w:tcW w:w="20" w:type="dxa"/>
            <w:tcMar>
              <w:top w:w="0" w:type="dxa"/>
              <w:left w:w="0" w:type="dxa"/>
              <w:bottom w:w="0" w:type="dxa"/>
              <w:right w:w="0" w:type="dxa"/>
            </w:tcMar>
          </w:tcPr>
          <w:p w:rsidR="008F28E2" w:rsidRDefault="008F28E2">
            <w:pPr>
              <w:rPr>
                <w:sz w:val="2"/>
              </w:rPr>
            </w:pPr>
          </w:p>
        </w:tc>
        <w:tc>
          <w:tcPr>
            <w:tcW w:w="980" w:type="dxa"/>
            <w:tcMar>
              <w:top w:w="0" w:type="dxa"/>
              <w:left w:w="0" w:type="dxa"/>
              <w:bottom w:w="0" w:type="dxa"/>
              <w:right w:w="0" w:type="dxa"/>
            </w:tcMar>
          </w:tcPr>
          <w:p w:rsidR="008F28E2" w:rsidRDefault="008F28E2">
            <w:pPr>
              <w:rPr>
                <w:sz w:val="2"/>
              </w:rPr>
            </w:pPr>
          </w:p>
        </w:tc>
        <w:tc>
          <w:tcPr>
            <w:tcW w:w="8500" w:type="dxa"/>
            <w:tcMar>
              <w:top w:w="0" w:type="dxa"/>
              <w:left w:w="0" w:type="dxa"/>
              <w:bottom w:w="0" w:type="dxa"/>
              <w:right w:w="0" w:type="dxa"/>
            </w:tcMar>
          </w:tcPr>
          <w:p w:rsidR="008F28E2" w:rsidRDefault="008F28E2">
            <w:pPr>
              <w:rPr>
                <w:sz w:val="2"/>
              </w:rPr>
            </w:pPr>
          </w:p>
        </w:tc>
        <w:tc>
          <w:tcPr>
            <w:tcW w:w="800" w:type="dxa"/>
            <w:tcMar>
              <w:top w:w="0" w:type="dxa"/>
              <w:left w:w="0" w:type="dxa"/>
              <w:bottom w:w="0" w:type="dxa"/>
              <w:right w:w="0" w:type="dxa"/>
            </w:tcMar>
          </w:tcPr>
          <w:p w:rsidR="008F28E2" w:rsidRDefault="008F28E2">
            <w:pPr>
              <w:rPr>
                <w:sz w:val="2"/>
              </w:rPr>
            </w:pPr>
          </w:p>
        </w:tc>
        <w:tc>
          <w:tcPr>
            <w:tcW w:w="800" w:type="dxa"/>
            <w:tcMar>
              <w:top w:w="0" w:type="dxa"/>
              <w:left w:w="0" w:type="dxa"/>
              <w:bottom w:w="0" w:type="dxa"/>
              <w:right w:w="0" w:type="dxa"/>
            </w:tcMar>
          </w:tcPr>
          <w:p w:rsidR="008F28E2" w:rsidRDefault="008F28E2">
            <w:pPr>
              <w:rPr>
                <w:sz w:val="2"/>
              </w:rPr>
            </w:pPr>
          </w:p>
        </w:tc>
      </w:tr>
      <w:tr w:rsidR="008F28E2">
        <w:trPr>
          <w:trHeight w:hRule="exact" w:val="600"/>
        </w:trPr>
        <w:tc>
          <w:tcPr>
            <w:tcW w:w="10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6"/>
                <w:lang w:val="it-IT"/>
              </w:rPr>
            </w:pPr>
            <w:r>
              <w:rPr>
                <w:rFonts w:ascii="Arial" w:eastAsia="Arial" w:hAnsi="Arial" w:cs="Arial"/>
                <w:color w:val="000000"/>
                <w:sz w:val="16"/>
                <w:lang w:val="it-IT"/>
              </w:rPr>
              <w:t>P1</w:t>
            </w:r>
          </w:p>
        </w:tc>
        <w:tc>
          <w:tcPr>
            <w:tcW w:w="85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6"/>
                <w:lang w:val="it-IT"/>
              </w:rPr>
            </w:pPr>
            <w:r>
              <w:rPr>
                <w:rFonts w:ascii="Arial" w:eastAsia="Arial" w:hAnsi="Arial" w:cs="Arial"/>
                <w:color w:val="000000"/>
                <w:sz w:val="16"/>
                <w:lang w:val="it-IT"/>
              </w:rPr>
              <w:t>Indicatore 1.1 (Incidenza spese rigide - ripiano disavanzo, personale e debito - su entrate correnti) maggiore del 48%</w:t>
            </w:r>
          </w:p>
        </w:tc>
        <w:tc>
          <w:tcPr>
            <w:tcW w:w="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20" w:type="dxa"/>
            </w:tcMar>
            <w:vAlign w:val="center"/>
          </w:tcPr>
          <w:p w:rsidR="008F28E2" w:rsidRDefault="00A37E57">
            <w:pPr>
              <w:jc w:val="center"/>
              <w:rPr>
                <w:rFonts w:ascii="Arial" w:eastAsia="Arial" w:hAnsi="Arial" w:cs="Arial"/>
                <w:color w:val="000000"/>
                <w:sz w:val="20"/>
                <w:lang w:val="it-IT"/>
              </w:rPr>
            </w:pPr>
            <w:r>
              <w:rPr>
                <w:rFonts w:ascii="Arial" w:eastAsia="Arial" w:hAnsi="Arial" w:cs="Arial"/>
                <w:color w:val="000000"/>
                <w:sz w:val="20"/>
                <w:lang w:val="it-IT"/>
              </w:rPr>
              <w:t>Si</w:t>
            </w:r>
          </w:p>
        </w:tc>
        <w:tc>
          <w:tcPr>
            <w:tcW w:w="80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40" w:type="dxa"/>
            </w:tcMar>
            <w:vAlign w:val="center"/>
          </w:tcPr>
          <w:p w:rsidR="008F28E2" w:rsidRDefault="00A37E57">
            <w:pPr>
              <w:jc w:val="center"/>
              <w:rPr>
                <w:rFonts w:ascii="Arial" w:eastAsia="Arial" w:hAnsi="Arial" w:cs="Arial"/>
                <w:color w:val="000000"/>
                <w:sz w:val="20"/>
                <w:lang w:val="it-IT"/>
              </w:rPr>
            </w:pPr>
            <w:r>
              <w:rPr>
                <w:rFonts w:ascii="Arial" w:eastAsia="Arial" w:hAnsi="Arial" w:cs="Arial"/>
                <w:color w:val="000000"/>
                <w:sz w:val="20"/>
                <w:lang w:val="it-IT"/>
              </w:rPr>
              <w:t>No</w:t>
            </w:r>
          </w:p>
          <w:p w:rsidR="008F28E2" w:rsidRDefault="00A37E57">
            <w:pPr>
              <w:jc w:val="center"/>
              <w:rPr>
                <w:rFonts w:ascii="Arial" w:eastAsia="Arial" w:hAnsi="Arial" w:cs="Arial"/>
                <w:color w:val="000000"/>
                <w:sz w:val="28"/>
                <w:lang w:val="it-IT"/>
              </w:rPr>
            </w:pPr>
            <w:r>
              <w:rPr>
                <w:rFonts w:ascii="Arial" w:eastAsia="Arial" w:hAnsi="Arial" w:cs="Arial"/>
                <w:color w:val="000000"/>
                <w:sz w:val="28"/>
                <w:lang w:val="it-IT"/>
              </w:rPr>
              <w:t>X</w:t>
            </w:r>
          </w:p>
        </w:tc>
      </w:tr>
      <w:tr w:rsidR="008F28E2">
        <w:trPr>
          <w:trHeight w:hRule="exact" w:val="600"/>
        </w:trPr>
        <w:tc>
          <w:tcPr>
            <w:tcW w:w="10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6"/>
                <w:lang w:val="it-IT"/>
              </w:rPr>
            </w:pPr>
            <w:r>
              <w:rPr>
                <w:rFonts w:ascii="Arial" w:eastAsia="Arial" w:hAnsi="Arial" w:cs="Arial"/>
                <w:color w:val="000000"/>
                <w:sz w:val="16"/>
                <w:lang w:val="it-IT"/>
              </w:rPr>
              <w:t>P2</w:t>
            </w:r>
          </w:p>
        </w:tc>
        <w:tc>
          <w:tcPr>
            <w:tcW w:w="85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6"/>
                <w:lang w:val="it-IT"/>
              </w:rPr>
            </w:pPr>
            <w:r>
              <w:rPr>
                <w:rFonts w:ascii="Arial" w:eastAsia="Arial" w:hAnsi="Arial" w:cs="Arial"/>
                <w:color w:val="000000"/>
                <w:sz w:val="16"/>
                <w:lang w:val="it-IT"/>
              </w:rPr>
              <w:t>Indicatore 2.8 (Incidenza degli incassi delle entrate proprie sulle previsioni definitive di parte corrente) minore del 22%</w:t>
            </w:r>
          </w:p>
        </w:tc>
        <w:tc>
          <w:tcPr>
            <w:tcW w:w="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20" w:type="dxa"/>
            </w:tcMar>
            <w:vAlign w:val="center"/>
          </w:tcPr>
          <w:p w:rsidR="008F28E2" w:rsidRDefault="00A37E57">
            <w:pPr>
              <w:jc w:val="center"/>
              <w:rPr>
                <w:rFonts w:ascii="Arial" w:eastAsia="Arial" w:hAnsi="Arial" w:cs="Arial"/>
                <w:color w:val="000000"/>
                <w:sz w:val="20"/>
                <w:lang w:val="it-IT"/>
              </w:rPr>
            </w:pPr>
            <w:r>
              <w:rPr>
                <w:rFonts w:ascii="Arial" w:eastAsia="Arial" w:hAnsi="Arial" w:cs="Arial"/>
                <w:color w:val="000000"/>
                <w:sz w:val="20"/>
                <w:lang w:val="it-IT"/>
              </w:rPr>
              <w:t>Si</w:t>
            </w:r>
          </w:p>
        </w:tc>
        <w:tc>
          <w:tcPr>
            <w:tcW w:w="80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40" w:type="dxa"/>
            </w:tcMar>
            <w:vAlign w:val="center"/>
          </w:tcPr>
          <w:p w:rsidR="008F28E2" w:rsidRDefault="00A37E57">
            <w:pPr>
              <w:jc w:val="center"/>
              <w:rPr>
                <w:rFonts w:ascii="Arial" w:eastAsia="Arial" w:hAnsi="Arial" w:cs="Arial"/>
                <w:color w:val="000000"/>
                <w:sz w:val="20"/>
                <w:lang w:val="it-IT"/>
              </w:rPr>
            </w:pPr>
            <w:r>
              <w:rPr>
                <w:rFonts w:ascii="Arial" w:eastAsia="Arial" w:hAnsi="Arial" w:cs="Arial"/>
                <w:color w:val="000000"/>
                <w:sz w:val="20"/>
                <w:lang w:val="it-IT"/>
              </w:rPr>
              <w:t>No</w:t>
            </w:r>
          </w:p>
          <w:p w:rsidR="008F28E2" w:rsidRDefault="00A37E57">
            <w:pPr>
              <w:jc w:val="center"/>
              <w:rPr>
                <w:rFonts w:ascii="Arial" w:eastAsia="Arial" w:hAnsi="Arial" w:cs="Arial"/>
                <w:color w:val="000000"/>
                <w:sz w:val="28"/>
                <w:lang w:val="it-IT"/>
              </w:rPr>
            </w:pPr>
            <w:r>
              <w:rPr>
                <w:rFonts w:ascii="Arial" w:eastAsia="Arial" w:hAnsi="Arial" w:cs="Arial"/>
                <w:color w:val="000000"/>
                <w:sz w:val="28"/>
                <w:lang w:val="it-IT"/>
              </w:rPr>
              <w:t>X</w:t>
            </w:r>
          </w:p>
        </w:tc>
      </w:tr>
      <w:tr w:rsidR="008F28E2">
        <w:trPr>
          <w:trHeight w:hRule="exact" w:val="600"/>
        </w:trPr>
        <w:tc>
          <w:tcPr>
            <w:tcW w:w="10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6"/>
                <w:lang w:val="it-IT"/>
              </w:rPr>
            </w:pPr>
            <w:r>
              <w:rPr>
                <w:rFonts w:ascii="Arial" w:eastAsia="Arial" w:hAnsi="Arial" w:cs="Arial"/>
                <w:color w:val="000000"/>
                <w:sz w:val="16"/>
                <w:lang w:val="it-IT"/>
              </w:rPr>
              <w:t>P3</w:t>
            </w:r>
          </w:p>
        </w:tc>
        <w:tc>
          <w:tcPr>
            <w:tcW w:w="85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6"/>
                <w:lang w:val="it-IT"/>
              </w:rPr>
            </w:pPr>
            <w:r>
              <w:rPr>
                <w:rFonts w:ascii="Arial" w:eastAsia="Arial" w:hAnsi="Arial" w:cs="Arial"/>
                <w:color w:val="000000"/>
                <w:sz w:val="16"/>
                <w:lang w:val="it-IT"/>
              </w:rPr>
              <w:t>Indicatore 3.2 (Anticipazioni chiuse solo contabilmente) maggiore di 0</w:t>
            </w:r>
          </w:p>
        </w:tc>
        <w:tc>
          <w:tcPr>
            <w:tcW w:w="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20" w:type="dxa"/>
            </w:tcMar>
            <w:vAlign w:val="center"/>
          </w:tcPr>
          <w:p w:rsidR="008F28E2" w:rsidRDefault="00A37E57">
            <w:pPr>
              <w:jc w:val="center"/>
              <w:rPr>
                <w:rFonts w:ascii="Arial" w:eastAsia="Arial" w:hAnsi="Arial" w:cs="Arial"/>
                <w:color w:val="000000"/>
                <w:sz w:val="20"/>
                <w:lang w:val="it-IT"/>
              </w:rPr>
            </w:pPr>
            <w:r>
              <w:rPr>
                <w:rFonts w:ascii="Arial" w:eastAsia="Arial" w:hAnsi="Arial" w:cs="Arial"/>
                <w:color w:val="000000"/>
                <w:sz w:val="20"/>
                <w:lang w:val="it-IT"/>
              </w:rPr>
              <w:t>Si</w:t>
            </w:r>
          </w:p>
        </w:tc>
        <w:tc>
          <w:tcPr>
            <w:tcW w:w="80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40" w:type="dxa"/>
            </w:tcMar>
            <w:vAlign w:val="center"/>
          </w:tcPr>
          <w:p w:rsidR="008F28E2" w:rsidRDefault="00A37E57">
            <w:pPr>
              <w:jc w:val="center"/>
              <w:rPr>
                <w:rFonts w:ascii="Arial" w:eastAsia="Arial" w:hAnsi="Arial" w:cs="Arial"/>
                <w:color w:val="000000"/>
                <w:sz w:val="20"/>
                <w:lang w:val="it-IT"/>
              </w:rPr>
            </w:pPr>
            <w:r>
              <w:rPr>
                <w:rFonts w:ascii="Arial" w:eastAsia="Arial" w:hAnsi="Arial" w:cs="Arial"/>
                <w:color w:val="000000"/>
                <w:sz w:val="20"/>
                <w:lang w:val="it-IT"/>
              </w:rPr>
              <w:t>No</w:t>
            </w:r>
          </w:p>
          <w:p w:rsidR="008F28E2" w:rsidRDefault="00A37E57">
            <w:pPr>
              <w:jc w:val="center"/>
              <w:rPr>
                <w:rFonts w:ascii="Arial" w:eastAsia="Arial" w:hAnsi="Arial" w:cs="Arial"/>
                <w:color w:val="000000"/>
                <w:sz w:val="28"/>
                <w:lang w:val="it-IT"/>
              </w:rPr>
            </w:pPr>
            <w:r>
              <w:rPr>
                <w:rFonts w:ascii="Arial" w:eastAsia="Arial" w:hAnsi="Arial" w:cs="Arial"/>
                <w:color w:val="000000"/>
                <w:sz w:val="28"/>
                <w:lang w:val="it-IT"/>
              </w:rPr>
              <w:t>X</w:t>
            </w:r>
          </w:p>
        </w:tc>
      </w:tr>
      <w:tr w:rsidR="008F28E2">
        <w:trPr>
          <w:trHeight w:hRule="exact" w:val="600"/>
        </w:trPr>
        <w:tc>
          <w:tcPr>
            <w:tcW w:w="10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6"/>
                <w:lang w:val="it-IT"/>
              </w:rPr>
            </w:pPr>
            <w:r>
              <w:rPr>
                <w:rFonts w:ascii="Arial" w:eastAsia="Arial" w:hAnsi="Arial" w:cs="Arial"/>
                <w:color w:val="000000"/>
                <w:sz w:val="16"/>
                <w:lang w:val="it-IT"/>
              </w:rPr>
              <w:t>P4</w:t>
            </w:r>
          </w:p>
        </w:tc>
        <w:tc>
          <w:tcPr>
            <w:tcW w:w="85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6"/>
                <w:lang w:val="it-IT"/>
              </w:rPr>
            </w:pPr>
            <w:r>
              <w:rPr>
                <w:rFonts w:ascii="Arial" w:eastAsia="Arial" w:hAnsi="Arial" w:cs="Arial"/>
                <w:color w:val="000000"/>
                <w:sz w:val="16"/>
                <w:lang w:val="it-IT"/>
              </w:rPr>
              <w:t>Indicatore 10.3 (</w:t>
            </w:r>
            <w:proofErr w:type="spellStart"/>
            <w:r>
              <w:rPr>
                <w:rFonts w:ascii="Arial" w:eastAsia="Arial" w:hAnsi="Arial" w:cs="Arial"/>
                <w:color w:val="000000"/>
                <w:sz w:val="16"/>
                <w:lang w:val="it-IT"/>
              </w:rPr>
              <w:t>Sostenibilita'</w:t>
            </w:r>
            <w:proofErr w:type="spellEnd"/>
            <w:r>
              <w:rPr>
                <w:rFonts w:ascii="Arial" w:eastAsia="Arial" w:hAnsi="Arial" w:cs="Arial"/>
                <w:color w:val="000000"/>
                <w:sz w:val="16"/>
                <w:lang w:val="it-IT"/>
              </w:rPr>
              <w:t xml:space="preserve"> debiti finanziari) maggiore del 16%</w:t>
            </w:r>
          </w:p>
        </w:tc>
        <w:tc>
          <w:tcPr>
            <w:tcW w:w="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20" w:type="dxa"/>
            </w:tcMar>
            <w:vAlign w:val="center"/>
          </w:tcPr>
          <w:p w:rsidR="008F28E2" w:rsidRDefault="00A37E57">
            <w:pPr>
              <w:jc w:val="center"/>
              <w:rPr>
                <w:rFonts w:ascii="Arial" w:eastAsia="Arial" w:hAnsi="Arial" w:cs="Arial"/>
                <w:color w:val="000000"/>
                <w:sz w:val="20"/>
                <w:lang w:val="it-IT"/>
              </w:rPr>
            </w:pPr>
            <w:r>
              <w:rPr>
                <w:rFonts w:ascii="Arial" w:eastAsia="Arial" w:hAnsi="Arial" w:cs="Arial"/>
                <w:color w:val="000000"/>
                <w:sz w:val="20"/>
                <w:lang w:val="it-IT"/>
              </w:rPr>
              <w:t>Si</w:t>
            </w:r>
          </w:p>
        </w:tc>
        <w:tc>
          <w:tcPr>
            <w:tcW w:w="80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40" w:type="dxa"/>
            </w:tcMar>
            <w:vAlign w:val="center"/>
          </w:tcPr>
          <w:p w:rsidR="008F28E2" w:rsidRDefault="00A37E57">
            <w:pPr>
              <w:jc w:val="center"/>
              <w:rPr>
                <w:rFonts w:ascii="Arial" w:eastAsia="Arial" w:hAnsi="Arial" w:cs="Arial"/>
                <w:color w:val="000000"/>
                <w:sz w:val="20"/>
                <w:lang w:val="it-IT"/>
              </w:rPr>
            </w:pPr>
            <w:r>
              <w:rPr>
                <w:rFonts w:ascii="Arial" w:eastAsia="Arial" w:hAnsi="Arial" w:cs="Arial"/>
                <w:color w:val="000000"/>
                <w:sz w:val="20"/>
                <w:lang w:val="it-IT"/>
              </w:rPr>
              <w:t>No</w:t>
            </w:r>
          </w:p>
          <w:p w:rsidR="008F28E2" w:rsidRDefault="00A37E57">
            <w:pPr>
              <w:jc w:val="center"/>
              <w:rPr>
                <w:rFonts w:ascii="Arial" w:eastAsia="Arial" w:hAnsi="Arial" w:cs="Arial"/>
                <w:color w:val="000000"/>
                <w:sz w:val="28"/>
                <w:lang w:val="it-IT"/>
              </w:rPr>
            </w:pPr>
            <w:r>
              <w:rPr>
                <w:rFonts w:ascii="Arial" w:eastAsia="Arial" w:hAnsi="Arial" w:cs="Arial"/>
                <w:color w:val="000000"/>
                <w:sz w:val="28"/>
                <w:lang w:val="it-IT"/>
              </w:rPr>
              <w:t>X</w:t>
            </w:r>
          </w:p>
        </w:tc>
      </w:tr>
      <w:tr w:rsidR="008F28E2">
        <w:trPr>
          <w:trHeight w:hRule="exact" w:val="20"/>
        </w:trPr>
        <w:tc>
          <w:tcPr>
            <w:tcW w:w="20" w:type="dxa"/>
            <w:tcMar>
              <w:top w:w="0" w:type="dxa"/>
              <w:left w:w="0" w:type="dxa"/>
              <w:bottom w:w="0" w:type="dxa"/>
              <w:right w:w="0" w:type="dxa"/>
            </w:tcMar>
          </w:tcPr>
          <w:p w:rsidR="008F28E2" w:rsidRDefault="008F28E2">
            <w:pPr>
              <w:rPr>
                <w:sz w:val="2"/>
              </w:rPr>
            </w:pPr>
          </w:p>
        </w:tc>
        <w:tc>
          <w:tcPr>
            <w:tcW w:w="980" w:type="dxa"/>
            <w:tcBorders>
              <w:bottom w:val="single" w:sz="8" w:space="0" w:color="000000"/>
            </w:tcBorders>
            <w:tcMar>
              <w:top w:w="0" w:type="dxa"/>
              <w:left w:w="0" w:type="dxa"/>
              <w:bottom w:w="0" w:type="dxa"/>
              <w:right w:w="0" w:type="dxa"/>
            </w:tcMar>
          </w:tcPr>
          <w:p w:rsidR="008F28E2" w:rsidRDefault="008F28E2">
            <w:pPr>
              <w:rPr>
                <w:sz w:val="2"/>
              </w:rPr>
            </w:pPr>
          </w:p>
        </w:tc>
        <w:tc>
          <w:tcPr>
            <w:tcW w:w="8500" w:type="dxa"/>
            <w:tcBorders>
              <w:bottom w:val="single" w:sz="8" w:space="0" w:color="000000"/>
            </w:tcBorders>
            <w:tcMar>
              <w:top w:w="0" w:type="dxa"/>
              <w:left w:w="0" w:type="dxa"/>
              <w:bottom w:w="0" w:type="dxa"/>
              <w:right w:w="0" w:type="dxa"/>
            </w:tcMar>
          </w:tcPr>
          <w:p w:rsidR="008F28E2" w:rsidRDefault="008F28E2">
            <w:pPr>
              <w:rPr>
                <w:sz w:val="2"/>
              </w:rPr>
            </w:pPr>
          </w:p>
        </w:tc>
        <w:tc>
          <w:tcPr>
            <w:tcW w:w="800" w:type="dxa"/>
            <w:tcBorders>
              <w:bottom w:val="single" w:sz="8" w:space="0" w:color="000000"/>
            </w:tcBorders>
            <w:tcMar>
              <w:top w:w="0" w:type="dxa"/>
              <w:left w:w="0" w:type="dxa"/>
              <w:bottom w:w="0" w:type="dxa"/>
              <w:right w:w="0" w:type="dxa"/>
            </w:tcMar>
          </w:tcPr>
          <w:p w:rsidR="008F28E2" w:rsidRDefault="008F28E2">
            <w:pPr>
              <w:rPr>
                <w:sz w:val="2"/>
              </w:rPr>
            </w:pPr>
          </w:p>
        </w:tc>
        <w:tc>
          <w:tcPr>
            <w:tcW w:w="800" w:type="dxa"/>
            <w:tcBorders>
              <w:bottom w:val="single" w:sz="8" w:space="0" w:color="000000"/>
            </w:tcBorders>
            <w:tcMar>
              <w:top w:w="0" w:type="dxa"/>
              <w:left w:w="0" w:type="dxa"/>
              <w:bottom w:w="0" w:type="dxa"/>
              <w:right w:w="0" w:type="dxa"/>
            </w:tcMar>
          </w:tcPr>
          <w:p w:rsidR="008F28E2" w:rsidRDefault="008F28E2">
            <w:pPr>
              <w:rPr>
                <w:sz w:val="2"/>
              </w:rPr>
            </w:pPr>
          </w:p>
        </w:tc>
      </w:tr>
    </w:tbl>
    <w:p w:rsidR="008F28E2" w:rsidRDefault="00A37E57">
      <w:pPr>
        <w:spacing w:line="240" w:lineRule="exact"/>
        <w:sectPr w:rsidR="008F28E2">
          <w:footerReference w:type="default" r:id="rId68"/>
          <w:pgSz w:w="16840" w:h="11900" w:orient="landscape"/>
          <w:pgMar w:top="500" w:right="0" w:bottom="300" w:left="0" w:header="500" w:footer="300" w:gutter="0"/>
          <w:cols w:space="708"/>
        </w:sectPr>
      </w:pPr>
      <w:r>
        <w:t xml:space="preserve"> </w:t>
      </w:r>
    </w:p>
    <w:p w:rsidR="008F28E2" w:rsidRDefault="008F28E2">
      <w:pPr>
        <w:spacing w:after="160" w:line="240" w:lineRule="exact"/>
      </w:pPr>
    </w:p>
    <w:tbl>
      <w:tblPr>
        <w:tblW w:w="0" w:type="auto"/>
        <w:tblInd w:w="400" w:type="dxa"/>
        <w:tblLayout w:type="fixed"/>
        <w:tblLook w:val="04A0" w:firstRow="1" w:lastRow="0" w:firstColumn="1" w:lastColumn="0" w:noHBand="0" w:noVBand="1"/>
      </w:tblPr>
      <w:tblGrid>
        <w:gridCol w:w="1000"/>
        <w:gridCol w:w="8500"/>
        <w:gridCol w:w="800"/>
        <w:gridCol w:w="800"/>
      </w:tblGrid>
      <w:tr w:rsidR="008F28E2">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6"/>
                <w:lang w:val="it-IT"/>
              </w:rPr>
            </w:pPr>
            <w:r>
              <w:rPr>
                <w:rFonts w:ascii="Arial" w:eastAsia="Arial" w:hAnsi="Arial" w:cs="Arial"/>
                <w:color w:val="000000"/>
                <w:sz w:val="16"/>
                <w:lang w:val="it-IT"/>
              </w:rPr>
              <w:t>P5</w:t>
            </w:r>
          </w:p>
        </w:tc>
        <w:tc>
          <w:tcPr>
            <w:tcW w:w="85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6"/>
                <w:lang w:val="it-IT"/>
              </w:rPr>
            </w:pPr>
            <w:r>
              <w:rPr>
                <w:rFonts w:ascii="Arial" w:eastAsia="Arial" w:hAnsi="Arial" w:cs="Arial"/>
                <w:color w:val="000000"/>
                <w:sz w:val="16"/>
                <w:lang w:val="it-IT"/>
              </w:rPr>
              <w:t>Indicatore 12.4 (</w:t>
            </w:r>
            <w:proofErr w:type="spellStart"/>
            <w:r>
              <w:rPr>
                <w:rFonts w:ascii="Arial" w:eastAsia="Arial" w:hAnsi="Arial" w:cs="Arial"/>
                <w:color w:val="000000"/>
                <w:sz w:val="16"/>
                <w:lang w:val="it-IT"/>
              </w:rPr>
              <w:t>Sostenibilita'</w:t>
            </w:r>
            <w:proofErr w:type="spellEnd"/>
            <w:r>
              <w:rPr>
                <w:rFonts w:ascii="Arial" w:eastAsia="Arial" w:hAnsi="Arial" w:cs="Arial"/>
                <w:color w:val="000000"/>
                <w:sz w:val="16"/>
                <w:lang w:val="it-IT"/>
              </w:rPr>
              <w:t xml:space="preserve"> disavanzo effettivamente a carico dell'esercizio) maggiore dell'1,20%</w:t>
            </w:r>
          </w:p>
        </w:tc>
        <w:tc>
          <w:tcPr>
            <w:tcW w:w="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20" w:type="dxa"/>
            </w:tcMar>
            <w:vAlign w:val="center"/>
          </w:tcPr>
          <w:p w:rsidR="008F28E2" w:rsidRDefault="00A37E57">
            <w:pPr>
              <w:jc w:val="center"/>
              <w:rPr>
                <w:rFonts w:ascii="Arial" w:eastAsia="Arial" w:hAnsi="Arial" w:cs="Arial"/>
                <w:color w:val="000000"/>
                <w:sz w:val="20"/>
                <w:lang w:val="it-IT"/>
              </w:rPr>
            </w:pPr>
            <w:r>
              <w:rPr>
                <w:rFonts w:ascii="Arial" w:eastAsia="Arial" w:hAnsi="Arial" w:cs="Arial"/>
                <w:color w:val="000000"/>
                <w:sz w:val="20"/>
                <w:lang w:val="it-IT"/>
              </w:rPr>
              <w:t>Si</w:t>
            </w:r>
          </w:p>
        </w:tc>
        <w:tc>
          <w:tcPr>
            <w:tcW w:w="80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40" w:type="dxa"/>
            </w:tcMar>
            <w:vAlign w:val="center"/>
          </w:tcPr>
          <w:p w:rsidR="008F28E2" w:rsidRDefault="00A37E57">
            <w:pPr>
              <w:jc w:val="center"/>
              <w:rPr>
                <w:rFonts w:ascii="Arial" w:eastAsia="Arial" w:hAnsi="Arial" w:cs="Arial"/>
                <w:color w:val="000000"/>
                <w:sz w:val="20"/>
                <w:lang w:val="it-IT"/>
              </w:rPr>
            </w:pPr>
            <w:r>
              <w:rPr>
                <w:rFonts w:ascii="Arial" w:eastAsia="Arial" w:hAnsi="Arial" w:cs="Arial"/>
                <w:color w:val="000000"/>
                <w:sz w:val="20"/>
                <w:lang w:val="it-IT"/>
              </w:rPr>
              <w:t>No</w:t>
            </w:r>
          </w:p>
          <w:p w:rsidR="008F28E2" w:rsidRDefault="00A37E57">
            <w:pPr>
              <w:jc w:val="center"/>
              <w:rPr>
                <w:rFonts w:ascii="Arial" w:eastAsia="Arial" w:hAnsi="Arial" w:cs="Arial"/>
                <w:color w:val="000000"/>
                <w:sz w:val="28"/>
                <w:lang w:val="it-IT"/>
              </w:rPr>
            </w:pPr>
            <w:r>
              <w:rPr>
                <w:rFonts w:ascii="Arial" w:eastAsia="Arial" w:hAnsi="Arial" w:cs="Arial"/>
                <w:color w:val="000000"/>
                <w:sz w:val="28"/>
                <w:lang w:val="it-IT"/>
              </w:rPr>
              <w:t>X</w:t>
            </w:r>
          </w:p>
        </w:tc>
      </w:tr>
      <w:tr w:rsidR="008F28E2">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6"/>
                <w:lang w:val="it-IT"/>
              </w:rPr>
            </w:pPr>
            <w:r>
              <w:rPr>
                <w:rFonts w:ascii="Arial" w:eastAsia="Arial" w:hAnsi="Arial" w:cs="Arial"/>
                <w:color w:val="000000"/>
                <w:sz w:val="16"/>
                <w:lang w:val="it-IT"/>
              </w:rPr>
              <w:t>P6</w:t>
            </w:r>
          </w:p>
        </w:tc>
        <w:tc>
          <w:tcPr>
            <w:tcW w:w="85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6"/>
                <w:lang w:val="it-IT"/>
              </w:rPr>
            </w:pPr>
            <w:r>
              <w:rPr>
                <w:rFonts w:ascii="Arial" w:eastAsia="Arial" w:hAnsi="Arial" w:cs="Arial"/>
                <w:color w:val="000000"/>
                <w:sz w:val="16"/>
                <w:lang w:val="it-IT"/>
              </w:rPr>
              <w:t>Indicatore 13.1 (Debiti riconosciuti e finanziati) maggiore dell'1%</w:t>
            </w:r>
          </w:p>
        </w:tc>
        <w:tc>
          <w:tcPr>
            <w:tcW w:w="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20" w:type="dxa"/>
            </w:tcMar>
            <w:vAlign w:val="center"/>
          </w:tcPr>
          <w:p w:rsidR="008F28E2" w:rsidRDefault="00A37E57">
            <w:pPr>
              <w:jc w:val="center"/>
              <w:rPr>
                <w:rFonts w:ascii="Arial" w:eastAsia="Arial" w:hAnsi="Arial" w:cs="Arial"/>
                <w:color w:val="000000"/>
                <w:sz w:val="20"/>
                <w:lang w:val="it-IT"/>
              </w:rPr>
            </w:pPr>
            <w:r>
              <w:rPr>
                <w:rFonts w:ascii="Arial" w:eastAsia="Arial" w:hAnsi="Arial" w:cs="Arial"/>
                <w:color w:val="000000"/>
                <w:sz w:val="20"/>
                <w:lang w:val="it-IT"/>
              </w:rPr>
              <w:t>Si</w:t>
            </w:r>
          </w:p>
        </w:tc>
        <w:tc>
          <w:tcPr>
            <w:tcW w:w="80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40" w:type="dxa"/>
            </w:tcMar>
            <w:vAlign w:val="center"/>
          </w:tcPr>
          <w:p w:rsidR="008F28E2" w:rsidRDefault="00A37E57">
            <w:pPr>
              <w:jc w:val="center"/>
              <w:rPr>
                <w:rFonts w:ascii="Arial" w:eastAsia="Arial" w:hAnsi="Arial" w:cs="Arial"/>
                <w:color w:val="000000"/>
                <w:sz w:val="20"/>
                <w:lang w:val="it-IT"/>
              </w:rPr>
            </w:pPr>
            <w:r>
              <w:rPr>
                <w:rFonts w:ascii="Arial" w:eastAsia="Arial" w:hAnsi="Arial" w:cs="Arial"/>
                <w:color w:val="000000"/>
                <w:sz w:val="20"/>
                <w:lang w:val="it-IT"/>
              </w:rPr>
              <w:t>No</w:t>
            </w:r>
          </w:p>
          <w:p w:rsidR="008F28E2" w:rsidRDefault="00A37E57">
            <w:pPr>
              <w:jc w:val="center"/>
              <w:rPr>
                <w:rFonts w:ascii="Arial" w:eastAsia="Arial" w:hAnsi="Arial" w:cs="Arial"/>
                <w:color w:val="000000"/>
                <w:sz w:val="28"/>
                <w:lang w:val="it-IT"/>
              </w:rPr>
            </w:pPr>
            <w:r>
              <w:rPr>
                <w:rFonts w:ascii="Arial" w:eastAsia="Arial" w:hAnsi="Arial" w:cs="Arial"/>
                <w:color w:val="000000"/>
                <w:sz w:val="28"/>
                <w:lang w:val="it-IT"/>
              </w:rPr>
              <w:t>X</w:t>
            </w:r>
          </w:p>
        </w:tc>
      </w:tr>
      <w:tr w:rsidR="008F28E2">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6"/>
                <w:lang w:val="it-IT"/>
              </w:rPr>
            </w:pPr>
            <w:r>
              <w:rPr>
                <w:rFonts w:ascii="Arial" w:eastAsia="Arial" w:hAnsi="Arial" w:cs="Arial"/>
                <w:color w:val="000000"/>
                <w:sz w:val="16"/>
                <w:lang w:val="it-IT"/>
              </w:rPr>
              <w:t>P7</w:t>
            </w:r>
          </w:p>
        </w:tc>
        <w:tc>
          <w:tcPr>
            <w:tcW w:w="85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vAlign w:val="center"/>
          </w:tcPr>
          <w:p w:rsidR="008F28E2" w:rsidRDefault="00A37E57">
            <w:pPr>
              <w:spacing w:line="184" w:lineRule="exact"/>
              <w:rPr>
                <w:rFonts w:ascii="Arial" w:eastAsia="Arial" w:hAnsi="Arial" w:cs="Arial"/>
                <w:color w:val="000000"/>
                <w:sz w:val="16"/>
                <w:lang w:val="it-IT"/>
              </w:rPr>
            </w:pPr>
            <w:r>
              <w:rPr>
                <w:rFonts w:ascii="Arial" w:eastAsia="Arial" w:hAnsi="Arial" w:cs="Arial"/>
                <w:color w:val="000000"/>
                <w:sz w:val="16"/>
                <w:lang w:val="it-IT"/>
              </w:rPr>
              <w:t>[Indicatore 13.2 (Debiti in corso di riconoscimento) + Indicatore 13.3 (Debiti riconosciuti e in corso di finanziamento)] maggiore dello 0,60%</w:t>
            </w:r>
          </w:p>
        </w:tc>
        <w:tc>
          <w:tcPr>
            <w:tcW w:w="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20" w:type="dxa"/>
            </w:tcMar>
            <w:vAlign w:val="center"/>
          </w:tcPr>
          <w:p w:rsidR="008F28E2" w:rsidRDefault="00A37E57">
            <w:pPr>
              <w:jc w:val="center"/>
              <w:rPr>
                <w:rFonts w:ascii="Arial" w:eastAsia="Arial" w:hAnsi="Arial" w:cs="Arial"/>
                <w:color w:val="000000"/>
                <w:sz w:val="20"/>
                <w:lang w:val="it-IT"/>
              </w:rPr>
            </w:pPr>
            <w:r>
              <w:rPr>
                <w:rFonts w:ascii="Arial" w:eastAsia="Arial" w:hAnsi="Arial" w:cs="Arial"/>
                <w:color w:val="000000"/>
                <w:sz w:val="20"/>
                <w:lang w:val="it-IT"/>
              </w:rPr>
              <w:t>Si</w:t>
            </w:r>
          </w:p>
        </w:tc>
        <w:tc>
          <w:tcPr>
            <w:tcW w:w="80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40" w:type="dxa"/>
            </w:tcMar>
            <w:vAlign w:val="center"/>
          </w:tcPr>
          <w:p w:rsidR="008F28E2" w:rsidRDefault="00A37E57">
            <w:pPr>
              <w:jc w:val="center"/>
              <w:rPr>
                <w:rFonts w:ascii="Arial" w:eastAsia="Arial" w:hAnsi="Arial" w:cs="Arial"/>
                <w:color w:val="000000"/>
                <w:sz w:val="20"/>
                <w:lang w:val="it-IT"/>
              </w:rPr>
            </w:pPr>
            <w:r>
              <w:rPr>
                <w:rFonts w:ascii="Arial" w:eastAsia="Arial" w:hAnsi="Arial" w:cs="Arial"/>
                <w:color w:val="000000"/>
                <w:sz w:val="20"/>
                <w:lang w:val="it-IT"/>
              </w:rPr>
              <w:t>No</w:t>
            </w:r>
          </w:p>
          <w:p w:rsidR="008F28E2" w:rsidRDefault="00A37E57">
            <w:pPr>
              <w:jc w:val="center"/>
              <w:rPr>
                <w:rFonts w:ascii="Arial" w:eastAsia="Arial" w:hAnsi="Arial" w:cs="Arial"/>
                <w:color w:val="000000"/>
                <w:sz w:val="28"/>
                <w:lang w:val="it-IT"/>
              </w:rPr>
            </w:pPr>
            <w:r>
              <w:rPr>
                <w:rFonts w:ascii="Arial" w:eastAsia="Arial" w:hAnsi="Arial" w:cs="Arial"/>
                <w:color w:val="000000"/>
                <w:sz w:val="28"/>
                <w:lang w:val="it-IT"/>
              </w:rPr>
              <w:t>X</w:t>
            </w:r>
          </w:p>
        </w:tc>
      </w:tr>
      <w:tr w:rsidR="008F28E2">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6"/>
                <w:lang w:val="it-IT"/>
              </w:rPr>
            </w:pPr>
            <w:r>
              <w:rPr>
                <w:rFonts w:ascii="Arial" w:eastAsia="Arial" w:hAnsi="Arial" w:cs="Arial"/>
                <w:color w:val="000000"/>
                <w:sz w:val="16"/>
                <w:lang w:val="it-IT"/>
              </w:rPr>
              <w:t>P8</w:t>
            </w:r>
          </w:p>
        </w:tc>
        <w:tc>
          <w:tcPr>
            <w:tcW w:w="85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6"/>
                <w:lang w:val="it-IT"/>
              </w:rPr>
            </w:pPr>
            <w:r>
              <w:rPr>
                <w:rFonts w:ascii="Arial" w:eastAsia="Arial" w:hAnsi="Arial" w:cs="Arial"/>
                <w:color w:val="000000"/>
                <w:sz w:val="16"/>
                <w:lang w:val="it-IT"/>
              </w:rPr>
              <w:t xml:space="preserve">Indicatore concernente l'effettiva </w:t>
            </w:r>
            <w:proofErr w:type="spellStart"/>
            <w:r>
              <w:rPr>
                <w:rFonts w:ascii="Arial" w:eastAsia="Arial" w:hAnsi="Arial" w:cs="Arial"/>
                <w:color w:val="000000"/>
                <w:sz w:val="16"/>
                <w:lang w:val="it-IT"/>
              </w:rPr>
              <w:t>capacita'</w:t>
            </w:r>
            <w:proofErr w:type="spellEnd"/>
            <w:r>
              <w:rPr>
                <w:rFonts w:ascii="Arial" w:eastAsia="Arial" w:hAnsi="Arial" w:cs="Arial"/>
                <w:color w:val="000000"/>
                <w:sz w:val="16"/>
                <w:lang w:val="it-IT"/>
              </w:rPr>
              <w:t xml:space="preserve"> di riscossione (riferito al totale delle entrate) minore del 47%</w:t>
            </w:r>
          </w:p>
        </w:tc>
        <w:tc>
          <w:tcPr>
            <w:tcW w:w="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20" w:type="dxa"/>
            </w:tcMar>
            <w:vAlign w:val="center"/>
          </w:tcPr>
          <w:p w:rsidR="008F28E2" w:rsidRDefault="00A37E57">
            <w:pPr>
              <w:jc w:val="center"/>
              <w:rPr>
                <w:rFonts w:ascii="Arial" w:eastAsia="Arial" w:hAnsi="Arial" w:cs="Arial"/>
                <w:color w:val="000000"/>
                <w:sz w:val="20"/>
                <w:lang w:val="it-IT"/>
              </w:rPr>
            </w:pPr>
            <w:r>
              <w:rPr>
                <w:rFonts w:ascii="Arial" w:eastAsia="Arial" w:hAnsi="Arial" w:cs="Arial"/>
                <w:color w:val="000000"/>
                <w:sz w:val="20"/>
                <w:lang w:val="it-IT"/>
              </w:rPr>
              <w:t>Si</w:t>
            </w:r>
          </w:p>
        </w:tc>
        <w:tc>
          <w:tcPr>
            <w:tcW w:w="800" w:type="dxa"/>
            <w:tcBorders>
              <w:top w:val="single" w:sz="8" w:space="0" w:color="000000"/>
              <w:left w:val="single" w:sz="8" w:space="0" w:color="000000"/>
              <w:bottom w:val="single" w:sz="8" w:space="0" w:color="000000"/>
              <w:right w:val="single" w:sz="8" w:space="0" w:color="000000"/>
            </w:tcBorders>
            <w:tcMar>
              <w:top w:w="0" w:type="dxa"/>
              <w:left w:w="80" w:type="dxa"/>
              <w:bottom w:w="0" w:type="dxa"/>
              <w:right w:w="40" w:type="dxa"/>
            </w:tcMar>
            <w:vAlign w:val="center"/>
          </w:tcPr>
          <w:p w:rsidR="008F28E2" w:rsidRDefault="00A37E57">
            <w:pPr>
              <w:jc w:val="center"/>
              <w:rPr>
                <w:rFonts w:ascii="Arial" w:eastAsia="Arial" w:hAnsi="Arial" w:cs="Arial"/>
                <w:color w:val="000000"/>
                <w:sz w:val="20"/>
                <w:lang w:val="it-IT"/>
              </w:rPr>
            </w:pPr>
            <w:r>
              <w:rPr>
                <w:rFonts w:ascii="Arial" w:eastAsia="Arial" w:hAnsi="Arial" w:cs="Arial"/>
                <w:color w:val="000000"/>
                <w:sz w:val="20"/>
                <w:lang w:val="it-IT"/>
              </w:rPr>
              <w:t>No</w:t>
            </w:r>
          </w:p>
          <w:p w:rsidR="008F28E2" w:rsidRDefault="00A37E57">
            <w:pPr>
              <w:jc w:val="center"/>
              <w:rPr>
                <w:rFonts w:ascii="Arial" w:eastAsia="Arial" w:hAnsi="Arial" w:cs="Arial"/>
                <w:color w:val="000000"/>
                <w:sz w:val="28"/>
                <w:lang w:val="it-IT"/>
              </w:rPr>
            </w:pPr>
            <w:r>
              <w:rPr>
                <w:rFonts w:ascii="Arial" w:eastAsia="Arial" w:hAnsi="Arial" w:cs="Arial"/>
                <w:color w:val="000000"/>
                <w:sz w:val="28"/>
                <w:lang w:val="it-IT"/>
              </w:rPr>
              <w:t>X</w:t>
            </w:r>
          </w:p>
        </w:tc>
      </w:tr>
    </w:tbl>
    <w:p w:rsidR="008F28E2" w:rsidRDefault="00A37E57">
      <w:pPr>
        <w:spacing w:line="240" w:lineRule="exact"/>
      </w:pPr>
      <w:r>
        <w:t xml:space="preserve"> </w:t>
      </w:r>
    </w:p>
    <w:p w:rsidR="008F28E2" w:rsidRDefault="008F28E2">
      <w:pPr>
        <w:spacing w:after="160" w:line="240" w:lineRule="exact"/>
      </w:pPr>
    </w:p>
    <w:p w:rsidR="008F28E2" w:rsidRDefault="00A37E57">
      <w:pPr>
        <w:spacing w:after="200" w:line="184" w:lineRule="exact"/>
        <w:ind w:left="1020" w:right="5760"/>
        <w:jc w:val="center"/>
        <w:rPr>
          <w:rFonts w:ascii="Arial" w:eastAsia="Arial" w:hAnsi="Arial" w:cs="Arial"/>
          <w:color w:val="000000"/>
          <w:sz w:val="16"/>
          <w:lang w:val="it-IT"/>
        </w:rPr>
      </w:pPr>
      <w:r>
        <w:rPr>
          <w:rFonts w:ascii="Arial" w:eastAsia="Arial" w:hAnsi="Arial" w:cs="Arial"/>
          <w:color w:val="000000"/>
          <w:sz w:val="16"/>
          <w:lang w:val="it-IT"/>
        </w:rPr>
        <w:t xml:space="preserve">Gli enti locali che presentano almeno la metà dei parametri deficitari (la condizione “SI” identifica il parametro deficitario) sono strutturalmente deficitari ai sensi dell’articolo 242, comma 1, </w:t>
      </w:r>
      <w:proofErr w:type="spellStart"/>
      <w:r>
        <w:rPr>
          <w:rFonts w:ascii="Arial" w:eastAsia="Arial" w:hAnsi="Arial" w:cs="Arial"/>
          <w:color w:val="000000"/>
          <w:sz w:val="16"/>
          <w:lang w:val="it-IT"/>
        </w:rPr>
        <w:t>Tuel</w:t>
      </w:r>
      <w:proofErr w:type="spellEnd"/>
      <w:r>
        <w:rPr>
          <w:rFonts w:ascii="Arial" w:eastAsia="Arial" w:hAnsi="Arial" w:cs="Arial"/>
          <w:color w:val="000000"/>
          <w:sz w:val="16"/>
          <w:lang w:val="it-IT"/>
        </w:rPr>
        <w:t>.</w:t>
      </w:r>
    </w:p>
    <w:tbl>
      <w:tblPr>
        <w:tblW w:w="0" w:type="auto"/>
        <w:tblInd w:w="460" w:type="dxa"/>
        <w:tblLayout w:type="fixed"/>
        <w:tblLook w:val="04A0" w:firstRow="1" w:lastRow="0" w:firstColumn="1" w:lastColumn="0" w:noHBand="0" w:noVBand="1"/>
      </w:tblPr>
      <w:tblGrid>
        <w:gridCol w:w="9500"/>
        <w:gridCol w:w="800"/>
        <w:gridCol w:w="780"/>
        <w:gridCol w:w="20"/>
      </w:tblGrid>
      <w:tr w:rsidR="008F28E2">
        <w:trPr>
          <w:trHeight w:hRule="exact" w:val="600"/>
        </w:trPr>
        <w:tc>
          <w:tcPr>
            <w:tcW w:w="95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vAlign w:val="center"/>
          </w:tcPr>
          <w:p w:rsidR="008F28E2" w:rsidRDefault="00A37E57">
            <w:pPr>
              <w:jc w:val="center"/>
              <w:rPr>
                <w:rFonts w:ascii="Arial" w:eastAsia="Arial" w:hAnsi="Arial" w:cs="Arial"/>
                <w:color w:val="000000"/>
                <w:sz w:val="16"/>
                <w:lang w:val="it-IT"/>
              </w:rPr>
            </w:pPr>
            <w:r>
              <w:rPr>
                <w:rFonts w:ascii="Arial" w:eastAsia="Arial" w:hAnsi="Arial" w:cs="Arial"/>
                <w:color w:val="000000"/>
                <w:sz w:val="16"/>
                <w:lang w:val="it-IT"/>
              </w:rPr>
              <w:t xml:space="preserve">Sulla base dei parametri suindicati l'ente </w:t>
            </w:r>
            <w:proofErr w:type="spellStart"/>
            <w:proofErr w:type="gramStart"/>
            <w:r>
              <w:rPr>
                <w:rFonts w:ascii="Arial" w:eastAsia="Arial" w:hAnsi="Arial" w:cs="Arial"/>
                <w:color w:val="000000"/>
                <w:sz w:val="16"/>
                <w:lang w:val="it-IT"/>
              </w:rPr>
              <w:t>e'</w:t>
            </w:r>
            <w:proofErr w:type="spellEnd"/>
            <w:proofErr w:type="gramEnd"/>
            <w:r>
              <w:rPr>
                <w:rFonts w:ascii="Arial" w:eastAsia="Arial" w:hAnsi="Arial" w:cs="Arial"/>
                <w:color w:val="000000"/>
                <w:sz w:val="16"/>
                <w:lang w:val="it-IT"/>
              </w:rPr>
              <w:t xml:space="preserve"> da considerarsi in condizioni strutturalmente deficitarie</w:t>
            </w:r>
          </w:p>
        </w:tc>
        <w:tc>
          <w:tcPr>
            <w:tcW w:w="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20" w:type="dxa"/>
            </w:tcMar>
            <w:vAlign w:val="center"/>
          </w:tcPr>
          <w:p w:rsidR="008F28E2" w:rsidRDefault="00A37E57">
            <w:pPr>
              <w:jc w:val="center"/>
              <w:rPr>
                <w:rFonts w:ascii="Arial" w:eastAsia="Arial" w:hAnsi="Arial" w:cs="Arial"/>
                <w:color w:val="000000"/>
                <w:sz w:val="20"/>
                <w:lang w:val="it-IT"/>
              </w:rPr>
            </w:pPr>
            <w:r>
              <w:rPr>
                <w:rFonts w:ascii="Arial" w:eastAsia="Arial" w:hAnsi="Arial" w:cs="Arial"/>
                <w:color w:val="000000"/>
                <w:sz w:val="20"/>
                <w:lang w:val="it-IT"/>
              </w:rPr>
              <w:t>Si</w:t>
            </w:r>
          </w:p>
        </w:tc>
        <w:tc>
          <w:tcPr>
            <w:tcW w:w="800" w:type="dxa"/>
            <w:gridSpan w:val="2"/>
            <w:tcBorders>
              <w:top w:val="single" w:sz="8" w:space="0" w:color="000000"/>
              <w:left w:val="single" w:sz="8" w:space="0" w:color="000000"/>
              <w:bottom w:val="single" w:sz="8" w:space="0" w:color="000000"/>
              <w:right w:val="single" w:sz="8" w:space="0" w:color="000000"/>
            </w:tcBorders>
            <w:tcMar>
              <w:top w:w="0" w:type="dxa"/>
              <w:left w:w="80" w:type="dxa"/>
              <w:bottom w:w="0" w:type="dxa"/>
              <w:right w:w="40" w:type="dxa"/>
            </w:tcMar>
            <w:vAlign w:val="center"/>
          </w:tcPr>
          <w:p w:rsidR="008F28E2" w:rsidRDefault="00A37E57">
            <w:pPr>
              <w:jc w:val="center"/>
              <w:rPr>
                <w:rFonts w:ascii="Arial" w:eastAsia="Arial" w:hAnsi="Arial" w:cs="Arial"/>
                <w:color w:val="000000"/>
                <w:sz w:val="20"/>
                <w:lang w:val="it-IT"/>
              </w:rPr>
            </w:pPr>
            <w:r>
              <w:rPr>
                <w:rFonts w:ascii="Arial" w:eastAsia="Arial" w:hAnsi="Arial" w:cs="Arial"/>
                <w:color w:val="000000"/>
                <w:sz w:val="20"/>
                <w:lang w:val="it-IT"/>
              </w:rPr>
              <w:t>No</w:t>
            </w:r>
          </w:p>
          <w:p w:rsidR="008F28E2" w:rsidRDefault="00A37E57">
            <w:pPr>
              <w:jc w:val="center"/>
              <w:rPr>
                <w:rFonts w:ascii="Arial" w:eastAsia="Arial" w:hAnsi="Arial" w:cs="Arial"/>
                <w:color w:val="000000"/>
                <w:sz w:val="28"/>
                <w:lang w:val="it-IT"/>
              </w:rPr>
            </w:pPr>
            <w:r>
              <w:rPr>
                <w:rFonts w:ascii="Arial" w:eastAsia="Arial" w:hAnsi="Arial" w:cs="Arial"/>
                <w:color w:val="000000"/>
                <w:sz w:val="28"/>
                <w:lang w:val="it-IT"/>
              </w:rPr>
              <w:t>X</w:t>
            </w:r>
          </w:p>
        </w:tc>
      </w:tr>
      <w:tr w:rsidR="008F28E2">
        <w:trPr>
          <w:trHeight w:hRule="exact" w:val="20"/>
        </w:trPr>
        <w:tc>
          <w:tcPr>
            <w:tcW w:w="9500" w:type="dxa"/>
            <w:tcBorders>
              <w:bottom w:val="single" w:sz="8" w:space="0" w:color="000000"/>
            </w:tcBorders>
            <w:tcMar>
              <w:top w:w="0" w:type="dxa"/>
              <w:left w:w="0" w:type="dxa"/>
              <w:bottom w:w="0" w:type="dxa"/>
              <w:right w:w="0" w:type="dxa"/>
            </w:tcMar>
          </w:tcPr>
          <w:p w:rsidR="008F28E2" w:rsidRDefault="008F28E2">
            <w:pPr>
              <w:rPr>
                <w:sz w:val="2"/>
              </w:rPr>
            </w:pPr>
          </w:p>
        </w:tc>
        <w:tc>
          <w:tcPr>
            <w:tcW w:w="800" w:type="dxa"/>
            <w:tcBorders>
              <w:bottom w:val="single" w:sz="8" w:space="0" w:color="000000"/>
            </w:tcBorders>
            <w:tcMar>
              <w:top w:w="0" w:type="dxa"/>
              <w:left w:w="0" w:type="dxa"/>
              <w:bottom w:w="0" w:type="dxa"/>
              <w:right w:w="0" w:type="dxa"/>
            </w:tcMar>
          </w:tcPr>
          <w:p w:rsidR="008F28E2" w:rsidRDefault="008F28E2">
            <w:pPr>
              <w:rPr>
                <w:sz w:val="2"/>
              </w:rPr>
            </w:pPr>
          </w:p>
        </w:tc>
        <w:tc>
          <w:tcPr>
            <w:tcW w:w="780" w:type="dxa"/>
            <w:tcBorders>
              <w:bottom w:val="single" w:sz="8" w:space="0" w:color="000000"/>
            </w:tcBorders>
            <w:tcMar>
              <w:top w:w="0" w:type="dxa"/>
              <w:left w:w="0" w:type="dxa"/>
              <w:bottom w:w="0" w:type="dxa"/>
              <w:right w:w="0" w:type="dxa"/>
            </w:tcMar>
          </w:tcPr>
          <w:p w:rsidR="008F28E2" w:rsidRDefault="008F28E2">
            <w:pPr>
              <w:rPr>
                <w:sz w:val="2"/>
              </w:rPr>
            </w:pPr>
          </w:p>
        </w:tc>
        <w:tc>
          <w:tcPr>
            <w:tcW w:w="20" w:type="dxa"/>
            <w:tcMar>
              <w:top w:w="0" w:type="dxa"/>
              <w:left w:w="0" w:type="dxa"/>
              <w:bottom w:w="0" w:type="dxa"/>
              <w:right w:w="0" w:type="dxa"/>
            </w:tcMar>
          </w:tcPr>
          <w:p w:rsidR="008F28E2" w:rsidRDefault="008F28E2">
            <w:pPr>
              <w:rPr>
                <w:sz w:val="2"/>
              </w:rPr>
            </w:pPr>
          </w:p>
        </w:tc>
      </w:tr>
    </w:tbl>
    <w:p w:rsidR="008F28E2" w:rsidRDefault="00A37E57">
      <w:pPr>
        <w:spacing w:after="160" w:line="240" w:lineRule="exact"/>
        <w:sectPr w:rsidR="008F28E2">
          <w:footerReference w:type="default" r:id="rId69"/>
          <w:pgSz w:w="16840" w:h="11900" w:orient="landscape"/>
          <w:pgMar w:top="500" w:right="0" w:bottom="300" w:left="0" w:header="500" w:footer="300" w:gutter="0"/>
          <w:cols w:space="708"/>
        </w:sectPr>
      </w:pPr>
      <w:r>
        <w:t xml:space="preserve"> </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b/>
          <w:color w:val="000000"/>
          <w:sz w:val="20"/>
          <w:lang w:val="it-IT"/>
        </w:rPr>
        <w:lastRenderedPageBreak/>
        <w:t>18.2 Equilibri finanziari e principi contabili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Il bilancio </w:t>
      </w:r>
      <w:proofErr w:type="gramStart"/>
      <w:r>
        <w:rPr>
          <w:rFonts w:ascii="Arial" w:eastAsia="Arial" w:hAnsi="Arial" w:cs="Arial"/>
          <w:color w:val="000000"/>
          <w:sz w:val="20"/>
          <w:lang w:val="it-IT"/>
        </w:rPr>
        <w:t>è stata costruito e poi aggiornato</w:t>
      </w:r>
      <w:proofErr w:type="gramEnd"/>
      <w:r>
        <w:rPr>
          <w:rFonts w:ascii="Arial" w:eastAsia="Arial" w:hAnsi="Arial" w:cs="Arial"/>
          <w:color w:val="000000"/>
          <w:sz w:val="20"/>
          <w:lang w:val="it-IT"/>
        </w:rPr>
        <w:t xml:space="preserve"> distinguendo la parte corrente dagli investimenti, proprio in considerazione della diversa natura e funzione dei due ambiti d'azione.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Per attribuire gli importi ai </w:t>
      </w:r>
      <w:r>
        <w:rPr>
          <w:rFonts w:ascii="Arial" w:eastAsia="Arial" w:hAnsi="Arial" w:cs="Arial"/>
          <w:b/>
          <w:color w:val="000000"/>
          <w:sz w:val="20"/>
          <w:lang w:val="it-IT"/>
        </w:rPr>
        <w:t>rispettivi esercizi</w:t>
      </w:r>
      <w:r>
        <w:rPr>
          <w:rFonts w:ascii="Arial" w:eastAsia="Arial" w:hAnsi="Arial" w:cs="Arial"/>
          <w:color w:val="000000"/>
          <w:sz w:val="20"/>
          <w:lang w:val="it-IT"/>
        </w:rPr>
        <w:t xml:space="preserve"> è stato seguito il criterio della </w:t>
      </w:r>
      <w:r>
        <w:rPr>
          <w:rFonts w:ascii="Arial" w:eastAsia="Arial" w:hAnsi="Arial" w:cs="Arial"/>
          <w:b/>
          <w:color w:val="000000"/>
          <w:sz w:val="20"/>
          <w:lang w:val="it-IT"/>
        </w:rPr>
        <w:t>competenza potenziata</w:t>
      </w:r>
      <w:r>
        <w:rPr>
          <w:rFonts w:ascii="Arial" w:eastAsia="Arial" w:hAnsi="Arial" w:cs="Arial"/>
          <w:color w:val="000000"/>
          <w:sz w:val="20"/>
          <w:lang w:val="it-IT"/>
        </w:rPr>
        <w:t xml:space="preserve"> il quale prescrive che le entrate e le uscite correnti siano imputate negli esercizi in cui andranno a scadere le singole obbligazioni attive o passive. Partendo da questa premessa, gli stanziamenti sono stati allocati negli anni in cui questa condizione si sarebbe verificata e rispettando, quando le informazioni disponibili sulle uscite lo hanno consentito, la progressione temporale nell'esecuzione delle forniture oppure, in via generale, i tempi di In particolare, i criteri di massima adottati per </w:t>
      </w:r>
      <w:r>
        <w:rPr>
          <w:rFonts w:ascii="Arial" w:eastAsia="Arial" w:hAnsi="Arial" w:cs="Arial"/>
          <w:b/>
          <w:color w:val="000000"/>
          <w:sz w:val="20"/>
          <w:lang w:val="it-IT"/>
        </w:rPr>
        <w:t>imputare</w:t>
      </w:r>
      <w:r>
        <w:rPr>
          <w:rFonts w:ascii="Arial" w:eastAsia="Arial" w:hAnsi="Arial" w:cs="Arial"/>
          <w:color w:val="000000"/>
          <w:sz w:val="20"/>
          <w:lang w:val="it-IT"/>
        </w:rPr>
        <w:t xml:space="preserve"> la spesa corrente di competenza sono stati i seguenti:</w:t>
      </w:r>
    </w:p>
    <w:p w:rsidR="008F28E2" w:rsidRDefault="008F28E2">
      <w:pPr>
        <w:spacing w:line="230" w:lineRule="exact"/>
        <w:ind w:left="440" w:right="440"/>
        <w:jc w:val="both"/>
        <w:rPr>
          <w:rFonts w:ascii="Arial" w:eastAsia="Arial" w:hAnsi="Arial" w:cs="Arial"/>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lo stanziamento con il relativo impegno è collocato nel medesimo esercizio solo se l'obbligazione passiva, sorta con il perfezionamento del procedimento amministrativo, è interamente esigibile nello stesso anno;</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per le sole uscite finanziate da entrate a specifica destinazione, se la prestazione sarà eseguita in un arco di tempo superiore all'esercizio, è stato applicato il principio che richiede di stanziare tra le spese, con la tecnica del </w:t>
      </w:r>
      <w:r>
        <w:rPr>
          <w:rFonts w:ascii="Arial" w:eastAsia="Arial" w:hAnsi="Arial" w:cs="Arial"/>
          <w:b/>
          <w:color w:val="000000"/>
          <w:sz w:val="20"/>
          <w:lang w:val="it-IT"/>
        </w:rPr>
        <w:t>fondo pluriennale vincolato</w:t>
      </w:r>
      <w:r>
        <w:rPr>
          <w:rFonts w:ascii="Arial" w:eastAsia="Arial" w:hAnsi="Arial" w:cs="Arial"/>
          <w:color w:val="000000"/>
          <w:sz w:val="20"/>
          <w:lang w:val="it-IT"/>
        </w:rPr>
        <w:t xml:space="preserve"> (FPV/U) e fino all'esercizio che precede il completamento della prestazione, un importo pari alla quota che diventerà esigibile solo in futuro (imputazione in C/esercizi futuri);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    •  sempre nelle situazioni appena descritte, la parte di spesa che si prevede sarà realizzata in ciascun anno, facendo così nascere per lo stesso importo un'obbligazione esigibile, è stata attribuita al programma di parte corrente di quello stesso esercizio.</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Per quanto riguarda invece il mantenimento dell'</w:t>
      </w:r>
      <w:r>
        <w:rPr>
          <w:rFonts w:ascii="Arial" w:eastAsia="Arial" w:hAnsi="Arial" w:cs="Arial"/>
          <w:b/>
          <w:color w:val="000000"/>
          <w:sz w:val="20"/>
          <w:lang w:val="it-IT"/>
        </w:rPr>
        <w:t>equilibrio di parte corrente</w:t>
      </w:r>
      <w:r>
        <w:rPr>
          <w:rFonts w:ascii="Arial" w:eastAsia="Arial" w:hAnsi="Arial" w:cs="Arial"/>
          <w:color w:val="000000"/>
          <w:sz w:val="20"/>
          <w:lang w:val="it-IT"/>
        </w:rPr>
        <w:t xml:space="preserve"> (competenza), questo è stato raggiunto anche valutando, dove la norma lo consente, l'eventuale applicazione in entrata di una quota dell'avanzo a cui si aggiunge, per effetto della possibile imputazione ad esercizi futuri di spese correnti finanziate in esercizi precedenti da entrate a specifica destinazione, anche dello stanziamento in entrata del corrispondente fondo pluriennale (FPV/E).</w:t>
      </w:r>
    </w:p>
    <w:p w:rsidR="008F28E2" w:rsidRDefault="00A37E57">
      <w:pPr>
        <w:spacing w:after="100"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Il prospetto mostra le poste che compongono l'equilibrio e il risultato corrente mentre la composizione analitica dello stesso è riportata nel corrispondente allegato obbligatorio al bilancio, a cui pertanto si rinvia.</w:t>
      </w:r>
    </w:p>
    <w:p w:rsidR="008F28E2" w:rsidRDefault="008F28E2">
      <w:pPr>
        <w:spacing w:after="160" w:line="240" w:lineRule="exact"/>
      </w:pPr>
    </w:p>
    <w:tbl>
      <w:tblPr>
        <w:tblW w:w="0" w:type="auto"/>
        <w:tblInd w:w="400" w:type="dxa"/>
        <w:tblLayout w:type="fixed"/>
        <w:tblLook w:val="04A0" w:firstRow="1" w:lastRow="0" w:firstColumn="1" w:lastColumn="0" w:noHBand="0" w:noVBand="1"/>
      </w:tblPr>
      <w:tblGrid>
        <w:gridCol w:w="8900"/>
        <w:gridCol w:w="400"/>
        <w:gridCol w:w="1800"/>
      </w:tblGrid>
      <w:tr w:rsidR="008F28E2">
        <w:trPr>
          <w:trHeight w:hRule="exact" w:val="840"/>
        </w:trPr>
        <w:tc>
          <w:tcPr>
            <w:tcW w:w="93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EQUILIBRIO ECONOMICO-FINANZIARIO</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spacing w:line="161" w:lineRule="exact"/>
              <w:jc w:val="center"/>
              <w:rPr>
                <w:rFonts w:ascii="Arial" w:eastAsia="Arial" w:hAnsi="Arial" w:cs="Arial"/>
                <w:b/>
                <w:color w:val="000000"/>
                <w:sz w:val="14"/>
                <w:lang w:val="it-IT"/>
              </w:rPr>
            </w:pPr>
            <w:r>
              <w:rPr>
                <w:rFonts w:ascii="Arial" w:eastAsia="Arial" w:hAnsi="Arial" w:cs="Arial"/>
                <w:b/>
                <w:color w:val="000000"/>
                <w:sz w:val="14"/>
                <w:lang w:val="it-IT"/>
              </w:rPr>
              <w:t>COMPETENZA (ACCERTAMENTI E IMPEGNI IMPUTATI ALL'ESERCIZIO)</w:t>
            </w:r>
          </w:p>
        </w:tc>
      </w:tr>
      <w:tr w:rsidR="008F28E2">
        <w:trPr>
          <w:trHeight w:hRule="exact" w:val="20"/>
        </w:trPr>
        <w:tc>
          <w:tcPr>
            <w:tcW w:w="8900" w:type="dxa"/>
            <w:tcMar>
              <w:top w:w="0" w:type="dxa"/>
              <w:left w:w="0" w:type="dxa"/>
              <w:bottom w:w="0" w:type="dxa"/>
              <w:right w:w="0" w:type="dxa"/>
            </w:tcMar>
          </w:tcPr>
          <w:p w:rsidR="008F28E2" w:rsidRDefault="008F28E2">
            <w:pPr>
              <w:rPr>
                <w:sz w:val="2"/>
              </w:rPr>
            </w:pPr>
          </w:p>
        </w:tc>
        <w:tc>
          <w:tcPr>
            <w:tcW w:w="400" w:type="dxa"/>
            <w:tcMar>
              <w:top w:w="0" w:type="dxa"/>
              <w:left w:w="0" w:type="dxa"/>
              <w:bottom w:w="0" w:type="dxa"/>
              <w:right w:w="0" w:type="dxa"/>
            </w:tcMar>
          </w:tcPr>
          <w:p w:rsidR="008F28E2" w:rsidRDefault="008F28E2">
            <w:pPr>
              <w:rPr>
                <w:sz w:val="2"/>
              </w:rPr>
            </w:pPr>
          </w:p>
        </w:tc>
        <w:tc>
          <w:tcPr>
            <w:tcW w:w="1800" w:type="dxa"/>
            <w:tcMar>
              <w:top w:w="0" w:type="dxa"/>
              <w:left w:w="0" w:type="dxa"/>
              <w:bottom w:w="0" w:type="dxa"/>
              <w:right w:w="0" w:type="dxa"/>
            </w:tcMar>
          </w:tcPr>
          <w:p w:rsidR="008F28E2" w:rsidRDefault="008F28E2">
            <w:pPr>
              <w:rPr>
                <w:sz w:val="2"/>
              </w:rPr>
            </w:pP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A) Fondo pluriennale vincolato per spese correnti iscritto in entrata</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202.069,64</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AA) Recupero disavanzo di amministrazione esercizio precedente</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B) Entrate Titoli 1.00 - 2.00 - 3.00</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11.549.712,09</w:t>
            </w: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i/>
                <w:color w:val="000000"/>
                <w:sz w:val="14"/>
                <w:lang w:val="it-IT"/>
              </w:rPr>
            </w:pPr>
            <w:r>
              <w:rPr>
                <w:rFonts w:ascii="Arial" w:eastAsia="Arial" w:hAnsi="Arial" w:cs="Arial"/>
                <w:i/>
                <w:color w:val="000000"/>
                <w:sz w:val="14"/>
                <w:lang w:val="it-IT"/>
              </w:rPr>
              <w:t xml:space="preserve">   di cui per estinzione anticipata di prestiti</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i/>
                <w:color w:val="000000"/>
                <w:sz w:val="14"/>
                <w:lang w:val="it-IT"/>
              </w:rPr>
            </w:pPr>
            <w:r>
              <w:rPr>
                <w:rFonts w:ascii="Arial" w:eastAsia="Arial" w:hAnsi="Arial" w:cs="Arial"/>
                <w:i/>
                <w:color w:val="000000"/>
                <w:sz w:val="14"/>
                <w:lang w:val="it-IT"/>
              </w:rPr>
              <w:t>0,00</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C) Entrate Titolo 4.02.06 - Contributi agli investimenti direttamente destinati al rimborso dei prestiti da amministrazioni pubbliche</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D) Spese Titolo 1.00 - Spese correnti</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9.408.810,92</w:t>
            </w: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i/>
                <w:color w:val="000000"/>
                <w:sz w:val="14"/>
                <w:lang w:val="it-IT"/>
              </w:rPr>
            </w:pPr>
            <w:r>
              <w:rPr>
                <w:rFonts w:ascii="Arial" w:eastAsia="Arial" w:hAnsi="Arial" w:cs="Arial"/>
                <w:i/>
                <w:color w:val="000000"/>
                <w:sz w:val="14"/>
                <w:lang w:val="it-IT"/>
              </w:rPr>
              <w:t>-   di cui spese correnti non ricorrenti finanziate con utilizzo del risultato di amministrazione</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i/>
                <w:color w:val="000000"/>
                <w:sz w:val="14"/>
                <w:lang w:val="it-IT"/>
              </w:rPr>
            </w:pPr>
            <w:r>
              <w:rPr>
                <w:rFonts w:ascii="Arial" w:eastAsia="Arial" w:hAnsi="Arial" w:cs="Arial"/>
                <w:i/>
                <w:color w:val="000000"/>
                <w:sz w:val="14"/>
                <w:lang w:val="it-IT"/>
              </w:rPr>
              <w:t>294.440,24</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D1) Fondo pluriennale vincolato di parte corrente (di spesa)</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230.263,70</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E) Spese Titolo 2.04 - Altri trasferimenti in conto capitale</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xml:space="preserve">E1) Fondo pluriennale vincolato di spesa - titolo </w:t>
            </w:r>
            <w:proofErr w:type="gramStart"/>
            <w:r>
              <w:rPr>
                <w:rFonts w:ascii="Arial" w:eastAsia="Arial" w:hAnsi="Arial" w:cs="Arial"/>
                <w:color w:val="000000"/>
                <w:sz w:val="14"/>
                <w:lang w:val="it-IT"/>
              </w:rPr>
              <w:t>2.04  Altri</w:t>
            </w:r>
            <w:proofErr w:type="gramEnd"/>
            <w:r>
              <w:rPr>
                <w:rFonts w:ascii="Arial" w:eastAsia="Arial" w:hAnsi="Arial" w:cs="Arial"/>
                <w:color w:val="000000"/>
                <w:sz w:val="14"/>
                <w:lang w:val="it-IT"/>
              </w:rPr>
              <w:t xml:space="preserve"> trasferimenti in conto capitale</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F1) Spese Titolo 4.00 - Quote di capitale amm.to dei mutui e prestiti obbligazionari</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556.974,16</w:t>
            </w: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i/>
                <w:color w:val="000000"/>
                <w:sz w:val="14"/>
                <w:lang w:val="it-IT"/>
              </w:rPr>
            </w:pPr>
            <w:r>
              <w:rPr>
                <w:rFonts w:ascii="Arial" w:eastAsia="Arial" w:hAnsi="Arial" w:cs="Arial"/>
                <w:i/>
                <w:color w:val="000000"/>
                <w:sz w:val="14"/>
                <w:lang w:val="it-IT"/>
              </w:rPr>
              <w:t>di cui per estinzione anticipata di prestiti</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i/>
                <w:color w:val="000000"/>
                <w:sz w:val="14"/>
                <w:lang w:val="it-IT"/>
              </w:rPr>
            </w:pPr>
            <w:r>
              <w:rPr>
                <w:rFonts w:ascii="Arial" w:eastAsia="Arial" w:hAnsi="Arial" w:cs="Arial"/>
                <w:i/>
                <w:color w:val="000000"/>
                <w:sz w:val="14"/>
                <w:lang w:val="it-IT"/>
              </w:rPr>
              <w:t>0,00</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i/>
                <w:color w:val="000000"/>
                <w:sz w:val="14"/>
                <w:lang w:val="it-IT"/>
              </w:rPr>
            </w:pPr>
            <w:r>
              <w:rPr>
                <w:rFonts w:ascii="Arial" w:eastAsia="Arial" w:hAnsi="Arial" w:cs="Arial"/>
                <w:i/>
                <w:color w:val="000000"/>
                <w:sz w:val="14"/>
                <w:lang w:val="it-IT"/>
              </w:rPr>
              <w:t xml:space="preserve">F2) Fondo anticipazioni di </w:t>
            </w:r>
            <w:proofErr w:type="spellStart"/>
            <w:r>
              <w:rPr>
                <w:rFonts w:ascii="Arial" w:eastAsia="Arial" w:hAnsi="Arial" w:cs="Arial"/>
                <w:i/>
                <w:color w:val="000000"/>
                <w:sz w:val="14"/>
                <w:lang w:val="it-IT"/>
              </w:rPr>
              <w:t>liquidita'</w:t>
            </w:r>
            <w:proofErr w:type="spellEnd"/>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i/>
                <w:color w:val="000000"/>
                <w:sz w:val="14"/>
                <w:lang w:val="it-IT"/>
              </w:rPr>
            </w:pPr>
            <w:r>
              <w:rPr>
                <w:rFonts w:ascii="Arial" w:eastAsia="Arial" w:hAnsi="Arial" w:cs="Arial"/>
                <w:i/>
                <w:color w:val="000000"/>
                <w:sz w:val="14"/>
                <w:lang w:val="it-IT"/>
              </w:rPr>
              <w:t>0,00</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bl>
    <w:p w:rsidR="008F28E2" w:rsidRDefault="00A37E57">
      <w:pPr>
        <w:spacing w:after="160" w:line="240" w:lineRule="exact"/>
        <w:sectPr w:rsidR="008F28E2">
          <w:footerReference w:type="default" r:id="rId70"/>
          <w:pgSz w:w="16840" w:h="11900" w:orient="landscape"/>
          <w:pgMar w:top="500" w:right="0" w:bottom="300" w:left="0" w:header="500" w:footer="300" w:gutter="0"/>
          <w:cols w:space="708"/>
        </w:sectPr>
      </w:pPr>
      <w:r>
        <w:t xml:space="preserve"> </w:t>
      </w:r>
    </w:p>
    <w:p w:rsidR="008F28E2" w:rsidRDefault="008F28E2">
      <w:pPr>
        <w:spacing w:after="160" w:line="240" w:lineRule="exact"/>
      </w:pPr>
    </w:p>
    <w:tbl>
      <w:tblPr>
        <w:tblW w:w="0" w:type="auto"/>
        <w:tblInd w:w="400" w:type="dxa"/>
        <w:tblLayout w:type="fixed"/>
        <w:tblLook w:val="04A0" w:firstRow="1" w:lastRow="0" w:firstColumn="1" w:lastColumn="0" w:noHBand="0" w:noVBand="1"/>
      </w:tblPr>
      <w:tblGrid>
        <w:gridCol w:w="8900"/>
        <w:gridCol w:w="400"/>
        <w:gridCol w:w="1800"/>
        <w:gridCol w:w="10"/>
      </w:tblGrid>
      <w:tr w:rsidR="008F28E2">
        <w:trPr>
          <w:gridAfter w:val="1"/>
          <w:wAfter w:w="10" w:type="dxa"/>
          <w:trHeight w:hRule="exact" w:val="840"/>
        </w:trPr>
        <w:tc>
          <w:tcPr>
            <w:tcW w:w="93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EQUILIBRIO ECONOMICO-FINANZIARIO</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spacing w:line="161" w:lineRule="exact"/>
              <w:jc w:val="center"/>
              <w:rPr>
                <w:rFonts w:ascii="Arial" w:eastAsia="Arial" w:hAnsi="Arial" w:cs="Arial"/>
                <w:b/>
                <w:color w:val="000000"/>
                <w:sz w:val="14"/>
                <w:lang w:val="it-IT"/>
              </w:rPr>
            </w:pPr>
            <w:r>
              <w:rPr>
                <w:rFonts w:ascii="Arial" w:eastAsia="Arial" w:hAnsi="Arial" w:cs="Arial"/>
                <w:b/>
                <w:color w:val="000000"/>
                <w:sz w:val="14"/>
                <w:lang w:val="it-IT"/>
              </w:rPr>
              <w:t>COMPETENZA (ACCERTAMENTI E IMPEGNI IMPUTATI ALL'ESERCIZIO)</w:t>
            </w:r>
          </w:p>
        </w:tc>
      </w:tr>
      <w:tr w:rsidR="008F28E2">
        <w:trPr>
          <w:gridAfter w:val="1"/>
          <w:wAfter w:w="10" w:type="dxa"/>
          <w:trHeight w:hRule="exact" w:val="20"/>
        </w:trPr>
        <w:tc>
          <w:tcPr>
            <w:tcW w:w="8900" w:type="dxa"/>
            <w:tcMar>
              <w:top w:w="0" w:type="dxa"/>
              <w:left w:w="0" w:type="dxa"/>
              <w:bottom w:w="0" w:type="dxa"/>
              <w:right w:w="0" w:type="dxa"/>
            </w:tcMar>
          </w:tcPr>
          <w:p w:rsidR="008F28E2" w:rsidRDefault="008F28E2">
            <w:pPr>
              <w:rPr>
                <w:sz w:val="2"/>
              </w:rPr>
            </w:pPr>
          </w:p>
        </w:tc>
        <w:tc>
          <w:tcPr>
            <w:tcW w:w="400" w:type="dxa"/>
            <w:tcMar>
              <w:top w:w="0" w:type="dxa"/>
              <w:left w:w="0" w:type="dxa"/>
              <w:bottom w:w="0" w:type="dxa"/>
              <w:right w:w="0" w:type="dxa"/>
            </w:tcMar>
          </w:tcPr>
          <w:p w:rsidR="008F28E2" w:rsidRDefault="008F28E2">
            <w:pPr>
              <w:rPr>
                <w:sz w:val="2"/>
              </w:rPr>
            </w:pPr>
          </w:p>
        </w:tc>
        <w:tc>
          <w:tcPr>
            <w:tcW w:w="1800" w:type="dxa"/>
            <w:tcMar>
              <w:top w:w="0" w:type="dxa"/>
              <w:left w:w="0" w:type="dxa"/>
              <w:bottom w:w="0" w:type="dxa"/>
              <w:right w:w="0" w:type="dxa"/>
            </w:tcMar>
          </w:tcPr>
          <w:p w:rsidR="008F28E2" w:rsidRDefault="008F28E2">
            <w:pPr>
              <w:rPr>
                <w:sz w:val="2"/>
              </w:rPr>
            </w:pPr>
          </w:p>
        </w:tc>
      </w:tr>
      <w:tr w:rsidR="008F28E2">
        <w:trPr>
          <w:gridAfter w:val="1"/>
          <w:wAfter w:w="10" w:type="dxa"/>
          <w:trHeight w:hRule="exact" w:val="320"/>
        </w:trPr>
        <w:tc>
          <w:tcPr>
            <w:tcW w:w="89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G) Somma finale (G=A-AA+B+C-D-D1-E-E1-F1-F2)</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14"/>
                <w:lang w:val="it-IT"/>
              </w:rPr>
            </w:pPr>
          </w:p>
        </w:tc>
        <w:tc>
          <w:tcPr>
            <w:tcW w:w="18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1.555.732,95</w:t>
            </w:r>
          </w:p>
        </w:tc>
      </w:tr>
      <w:tr w:rsidR="008F28E2">
        <w:trPr>
          <w:trHeight w:hRule="exact" w:val="500"/>
        </w:trPr>
        <w:tc>
          <w:tcPr>
            <w:tcW w:w="11100" w:type="dxa"/>
            <w:gridSpan w:val="4"/>
            <w:tcBorders>
              <w:top w:val="single" w:sz="8" w:space="0" w:color="000000"/>
              <w:left w:val="single" w:sz="8" w:space="0" w:color="000000"/>
              <w:bottom w:val="single" w:sz="8" w:space="0" w:color="000000"/>
              <w:right w:val="single" w:sz="8" w:space="0" w:color="000000"/>
            </w:tcBorders>
            <w:tcMar>
              <w:top w:w="0" w:type="dxa"/>
              <w:left w:w="40" w:type="dxa"/>
              <w:bottom w:w="0" w:type="dxa"/>
              <w:right w:w="0" w:type="dxa"/>
            </w:tcMar>
            <w:vAlign w:val="center"/>
          </w:tcPr>
          <w:p w:rsidR="008F28E2" w:rsidRDefault="00A37E57">
            <w:pPr>
              <w:spacing w:line="161" w:lineRule="exact"/>
              <w:rPr>
                <w:rFonts w:ascii="Arial" w:eastAsia="Arial" w:hAnsi="Arial" w:cs="Arial"/>
                <w:b/>
                <w:color w:val="000000"/>
                <w:sz w:val="14"/>
                <w:lang w:val="it-IT"/>
              </w:rPr>
            </w:pPr>
            <w:r>
              <w:rPr>
                <w:rFonts w:ascii="Arial" w:eastAsia="Arial" w:hAnsi="Arial" w:cs="Arial"/>
                <w:b/>
                <w:color w:val="000000"/>
                <w:sz w:val="14"/>
                <w:lang w:val="it-IT"/>
              </w:rPr>
              <w:t>ALTRE POSTE DIFFERENZIALI, PER ECCEZIONI PREVISTE DA NORME DI LEGGE E DAI PRINCIPI CONTABILI, CHE HANNO EFFETTO SULL’EQUILIBRIO EX ARTICOLO 162, COMMA 6, DEL TESTO UNICO DELLE LEGGI SULL’ORDINAMENTO DEGLI ENTI LOCALI</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gridSpan w:val="2"/>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H) Utilizzo avanzo di amministrazione per spese correnti e per rimborso dei prestiti</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gridSpan w:val="2"/>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546.462,41</w:t>
            </w: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i/>
                <w:color w:val="000000"/>
                <w:sz w:val="14"/>
                <w:lang w:val="it-IT"/>
              </w:rPr>
            </w:pPr>
            <w:r>
              <w:rPr>
                <w:rFonts w:ascii="Arial" w:eastAsia="Arial" w:hAnsi="Arial" w:cs="Arial"/>
                <w:i/>
                <w:color w:val="000000"/>
                <w:sz w:val="14"/>
                <w:lang w:val="it-IT"/>
              </w:rPr>
              <w:t xml:space="preserve">   di cui per estinzione anticipata di prestiti</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color w:val="000000"/>
                <w:sz w:val="14"/>
                <w:lang w:val="it-IT"/>
              </w:rPr>
            </w:pPr>
          </w:p>
        </w:tc>
        <w:tc>
          <w:tcPr>
            <w:tcW w:w="1800" w:type="dxa"/>
            <w:gridSpan w:val="2"/>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i/>
                <w:color w:val="000000"/>
                <w:sz w:val="14"/>
                <w:lang w:val="it-IT"/>
              </w:rPr>
            </w:pPr>
            <w:r>
              <w:rPr>
                <w:rFonts w:ascii="Arial" w:eastAsia="Arial" w:hAnsi="Arial" w:cs="Arial"/>
                <w:i/>
                <w:color w:val="000000"/>
                <w:sz w:val="14"/>
                <w:lang w:val="it-IT"/>
              </w:rPr>
              <w:t>0,00</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gridSpan w:val="2"/>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I) Entrate di parte capitale destinate a spese correnti in base a specifiche disposizioni di legge o dei principi contabili</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gridSpan w:val="2"/>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81.466,39</w:t>
            </w: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i/>
                <w:color w:val="000000"/>
                <w:sz w:val="14"/>
                <w:lang w:val="it-IT"/>
              </w:rPr>
            </w:pPr>
            <w:r>
              <w:rPr>
                <w:rFonts w:ascii="Arial" w:eastAsia="Arial" w:hAnsi="Arial" w:cs="Arial"/>
                <w:i/>
                <w:color w:val="000000"/>
                <w:sz w:val="14"/>
                <w:lang w:val="it-IT"/>
              </w:rPr>
              <w:t xml:space="preserve">   di cui per estinzione anticipata di prestiti</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color w:val="000000"/>
                <w:sz w:val="14"/>
                <w:lang w:val="it-IT"/>
              </w:rPr>
            </w:pPr>
          </w:p>
        </w:tc>
        <w:tc>
          <w:tcPr>
            <w:tcW w:w="1800" w:type="dxa"/>
            <w:gridSpan w:val="2"/>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i/>
                <w:color w:val="000000"/>
                <w:sz w:val="14"/>
                <w:lang w:val="it-IT"/>
              </w:rPr>
            </w:pPr>
            <w:r>
              <w:rPr>
                <w:rFonts w:ascii="Arial" w:eastAsia="Arial" w:hAnsi="Arial" w:cs="Arial"/>
                <w:i/>
                <w:color w:val="000000"/>
                <w:sz w:val="14"/>
                <w:lang w:val="it-IT"/>
              </w:rPr>
              <w:t>0,00</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gridSpan w:val="2"/>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L) Entrate di parte corrente destinate a spese di investimento in base a specifiche disposizioni di legge o dei principi contabili</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gridSpan w:val="2"/>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22.712,74</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gridSpan w:val="2"/>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M) Entrate da accensione di prestiti destinate a estinzione anticipata dei prestiti</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gridSpan w:val="2"/>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gridSpan w:val="2"/>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360"/>
        </w:trPr>
        <w:tc>
          <w:tcPr>
            <w:tcW w:w="89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O1) RISULTATO DI COMPETENZA DI PARTE CORRENTE (O1=G+H+I-L+M)</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14"/>
                <w:lang w:val="it-IT"/>
              </w:rPr>
            </w:pPr>
          </w:p>
        </w:tc>
        <w:tc>
          <w:tcPr>
            <w:tcW w:w="180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2.160.949,01</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gridSpan w:val="2"/>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Risorse accantonate di parte corrente stanziate nel bilancio dell'esercizio 2022</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gridSpan w:val="2"/>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845.466,90</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gridSpan w:val="2"/>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Risorse vincolate di parte corrente nel bilancio</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gridSpan w:val="2"/>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312.622,41</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gridSpan w:val="2"/>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360"/>
        </w:trPr>
        <w:tc>
          <w:tcPr>
            <w:tcW w:w="89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O2) EQUILIBRIO DI BILANCIO DI PARTE CORRENTE</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14"/>
                <w:lang w:val="it-IT"/>
              </w:rPr>
            </w:pPr>
          </w:p>
        </w:tc>
        <w:tc>
          <w:tcPr>
            <w:tcW w:w="180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1.002.859,70</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gridSpan w:val="2"/>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Variazione accantonamenti di parte corrente effettuata in sede di rendiconto (</w:t>
            </w:r>
            <w:proofErr w:type="gramStart"/>
            <w:r>
              <w:rPr>
                <w:rFonts w:ascii="Arial" w:eastAsia="Arial" w:hAnsi="Arial" w:cs="Arial"/>
                <w:color w:val="000000"/>
                <w:sz w:val="14"/>
                <w:lang w:val="it-IT"/>
              </w:rPr>
              <w:t>+)/</w:t>
            </w:r>
            <w:proofErr w:type="gramEnd"/>
            <w:r>
              <w:rPr>
                <w:rFonts w:ascii="Arial" w:eastAsia="Arial" w:hAnsi="Arial" w:cs="Arial"/>
                <w:color w:val="000000"/>
                <w:sz w:val="14"/>
                <w:lang w:val="it-IT"/>
              </w:rPr>
              <w:t>(-)</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gridSpan w:val="2"/>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285.057,12</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gridSpan w:val="2"/>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360"/>
        </w:trPr>
        <w:tc>
          <w:tcPr>
            <w:tcW w:w="89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O3) EQUILIBRIO COMPLESSIVO DI PARTE CORRENTE</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14"/>
                <w:lang w:val="it-IT"/>
              </w:rPr>
            </w:pPr>
          </w:p>
        </w:tc>
        <w:tc>
          <w:tcPr>
            <w:tcW w:w="180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717.802,58</w:t>
            </w:r>
          </w:p>
        </w:tc>
      </w:tr>
    </w:tbl>
    <w:p w:rsidR="008F28E2" w:rsidRDefault="00A37E57">
      <w:pPr>
        <w:spacing w:after="160" w:line="240" w:lineRule="exact"/>
        <w:sectPr w:rsidR="008F28E2">
          <w:footerReference w:type="default" r:id="rId71"/>
          <w:pgSz w:w="16840" w:h="11900" w:orient="landscape"/>
          <w:pgMar w:top="500" w:right="0" w:bottom="300" w:left="0" w:header="500" w:footer="300" w:gutter="0"/>
          <w:cols w:space="708"/>
        </w:sectPr>
      </w:pPr>
      <w:r>
        <w:t xml:space="preserve"> </w:t>
      </w:r>
    </w:p>
    <w:p w:rsidR="008F28E2" w:rsidRDefault="008F28E2">
      <w:pPr>
        <w:spacing w:after="40"/>
        <w:ind w:left="440" w:right="440"/>
        <w:jc w:val="both"/>
        <w:rPr>
          <w:rFonts w:ascii="Arial" w:eastAsia="Arial" w:hAnsi="Arial" w:cs="Arial"/>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Anche le poste del bilancio degli investimenti sono state separate da quelle di parte corrente e ciò, al fine di garantire l'autonomo finanziamento di questi due comparti, così diversi per origine e finalità</w:t>
      </w:r>
      <w:r w:rsidR="00887F25">
        <w:rPr>
          <w:rFonts w:ascii="Arial" w:eastAsia="Arial" w:hAnsi="Arial" w:cs="Arial"/>
          <w:color w:val="000000"/>
          <w:sz w:val="20"/>
          <w:lang w:val="it-IT"/>
        </w:rPr>
        <w:t xml:space="preserve">. </w:t>
      </w:r>
      <w:r>
        <w:rPr>
          <w:rFonts w:ascii="Arial" w:eastAsia="Arial" w:hAnsi="Arial" w:cs="Arial"/>
          <w:color w:val="000000"/>
          <w:sz w:val="20"/>
          <w:lang w:val="it-IT"/>
        </w:rPr>
        <w:t>Il bilancio degli interventi in conto capitale si compone dalle entrate e uscite destinate a finanziare l'acquisto, la fornitura, la costruzione o la manutenzione straordinaria di beni o servizi di natura durevole. In tale ambito, è stata rispettata la regola di carattere generale che impone all'ente la completa copertura, in termini di accertamento, delle spese previste con altrettante risorse in entrata.</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Le spese di investimento, una volta ottenuto il finanziamento, sono state registrate negli anni in cui si prevede andranno a scadere le singole obbligazioni passive derivanti dal rispettivo contratto o convenzione. Le uscite in conto capitale, di norma, diventano impegnabili solo nell'esercizio in cui è esigibile la corrispondente spesa (principio della competenza potenziata).</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I criteri generali seguiti per imputare la spesa di investimento sono stati i seguenti: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l'intero stanziamento è collocato nel medesimo esercizio solo se è previsto che l'obbligazione passiva, sorta con la chiusura del procedimento amministrativo, è interamente esigibile nello stesso anno;</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se il crono-programma, che definisce lo stato di avanzamento dei lavori, prevede invece che l'opera sarà ultimata in un arco di tempo superiore all'esercizio, è stata applicata la regola che richiede di stanziare tra le spese, con la tecnica del fondo pluriennale vincolato (FPV/U) e fino all'esercizio che precede la fine dei lavori, un importo pari alla quota che diventerà esigibile solo in futuro (imputazione in C/esercizi futuri);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sempre nella stessa ipotesi e salvo le eccezioni previste dalla norma, la parte di spesa che si prevede sarà realizzata in ciascun esercizio, facendo così nascere per lo stesso importo un'obbligazione esigibile, è stata attribuita al programma di parte investimento di quello stesso anno.</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Per quanto riguarda invece il conseguimento dell'equilibrio di parte investimenti (competenza), questo è stato raggiunto anche valutando, dove la norma lo consente, l'eventuale applicazione in entrata di una quota dell'avanzo a cui si aggiunge, per effetto della possibile imputazione ad esercizi futuri di spese in conto capitale finanziate da entrate a specifica destinazione, anche dello stanziamento in entrata del corrispondente fondo pluriennale (FPV/E).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I criteri generali di imputazione riferiti agli investimenti sono soggetti, in particolari casi, a specifiche deroghe previste dalla legge o introdotte dai principi contabili.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Il prospetto mostra le poste che compongono l'equilibrio e il risultato degli investimenti mentre la composizione analitica dello stesso è riportata nel corrispondente allegato obbligatorio al bilancio, a cui pertanto si rinvia. Per dare un corretto significato al risultato, l'eventuale avanzo di amministrazione e il FPV/E stanziati in entrata sono stati considerati "accertati" mentre il FPV/U stanziato in uscita è stato riportato come "impegnato".</w:t>
      </w:r>
    </w:p>
    <w:p w:rsidR="008F28E2" w:rsidRDefault="008F28E2">
      <w:pPr>
        <w:spacing w:line="240" w:lineRule="exact"/>
        <w:sectPr w:rsidR="008F28E2">
          <w:footerReference w:type="default" r:id="rId72"/>
          <w:pgSz w:w="16840" w:h="11900" w:orient="landscape"/>
          <w:pgMar w:top="500" w:right="0" w:bottom="300" w:left="0" w:header="500" w:footer="300" w:gutter="0"/>
          <w:cols w:space="708"/>
        </w:sectPr>
      </w:pPr>
    </w:p>
    <w:p w:rsidR="008F28E2" w:rsidRDefault="008F28E2">
      <w:pPr>
        <w:spacing w:after="160" w:line="240" w:lineRule="exact"/>
      </w:pPr>
    </w:p>
    <w:tbl>
      <w:tblPr>
        <w:tblW w:w="0" w:type="auto"/>
        <w:tblInd w:w="400" w:type="dxa"/>
        <w:tblLayout w:type="fixed"/>
        <w:tblLook w:val="04A0" w:firstRow="1" w:lastRow="0" w:firstColumn="1" w:lastColumn="0" w:noHBand="0" w:noVBand="1"/>
      </w:tblPr>
      <w:tblGrid>
        <w:gridCol w:w="8900"/>
        <w:gridCol w:w="400"/>
        <w:gridCol w:w="1800"/>
      </w:tblGrid>
      <w:tr w:rsidR="008F28E2">
        <w:trPr>
          <w:trHeight w:hRule="exact" w:val="840"/>
        </w:trPr>
        <w:tc>
          <w:tcPr>
            <w:tcW w:w="93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EQUILIBRIO ECONOMICO-FINANZIARIO</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spacing w:line="161" w:lineRule="exact"/>
              <w:jc w:val="center"/>
              <w:rPr>
                <w:rFonts w:ascii="Arial" w:eastAsia="Arial" w:hAnsi="Arial" w:cs="Arial"/>
                <w:b/>
                <w:color w:val="000000"/>
                <w:sz w:val="14"/>
                <w:lang w:val="it-IT"/>
              </w:rPr>
            </w:pPr>
            <w:r>
              <w:rPr>
                <w:rFonts w:ascii="Arial" w:eastAsia="Arial" w:hAnsi="Arial" w:cs="Arial"/>
                <w:b/>
                <w:color w:val="000000"/>
                <w:sz w:val="14"/>
                <w:lang w:val="it-IT"/>
              </w:rPr>
              <w:t>COMPETENZA (ACCERTAMENTI E IMPEGNI IMPUTATI ALL'ESERCIZIO)</w:t>
            </w:r>
          </w:p>
        </w:tc>
      </w:tr>
      <w:tr w:rsidR="008F28E2">
        <w:trPr>
          <w:trHeight w:hRule="exact" w:val="20"/>
        </w:trPr>
        <w:tc>
          <w:tcPr>
            <w:tcW w:w="8900" w:type="dxa"/>
            <w:tcMar>
              <w:top w:w="0" w:type="dxa"/>
              <w:left w:w="0" w:type="dxa"/>
              <w:bottom w:w="0" w:type="dxa"/>
              <w:right w:w="0" w:type="dxa"/>
            </w:tcMar>
          </w:tcPr>
          <w:p w:rsidR="008F28E2" w:rsidRDefault="008F28E2">
            <w:pPr>
              <w:rPr>
                <w:sz w:val="2"/>
              </w:rPr>
            </w:pPr>
          </w:p>
        </w:tc>
        <w:tc>
          <w:tcPr>
            <w:tcW w:w="400" w:type="dxa"/>
            <w:tcMar>
              <w:top w:w="0" w:type="dxa"/>
              <w:left w:w="0" w:type="dxa"/>
              <w:bottom w:w="0" w:type="dxa"/>
              <w:right w:w="0" w:type="dxa"/>
            </w:tcMar>
          </w:tcPr>
          <w:p w:rsidR="008F28E2" w:rsidRDefault="008F28E2">
            <w:pPr>
              <w:rPr>
                <w:sz w:val="2"/>
              </w:rPr>
            </w:pPr>
          </w:p>
        </w:tc>
        <w:tc>
          <w:tcPr>
            <w:tcW w:w="1800" w:type="dxa"/>
            <w:tcMar>
              <w:top w:w="0" w:type="dxa"/>
              <w:left w:w="0" w:type="dxa"/>
              <w:bottom w:w="0" w:type="dxa"/>
              <w:right w:w="0" w:type="dxa"/>
            </w:tcMar>
          </w:tcPr>
          <w:p w:rsidR="008F28E2" w:rsidRDefault="008F28E2">
            <w:pPr>
              <w:rPr>
                <w:sz w:val="2"/>
              </w:rPr>
            </w:pP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P) Utilizzo avanzo di amministrazione per spese di investimento</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2.400.811,95</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Q) Fondo pluriennale vincolato per spese in conto capitale iscritto in entrata</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1.920.091,20</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R) Entrate titoli 4.00-5.00-6.00</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1.785.246,35</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C) Entrate Titolo 4.02.06 - Contributi agli investimenti direttamente destinati al rimborso dei prestiti da amministrazioni pubbliche</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I) Entrate di parte capitale destinate a spese correnti in base a specifiche disposizioni di legge o dei principi contabili</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81.466,39</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S1) Entrate Titolo 5.02 per Riscossione crediti di breve termine</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S2) Entrate Titolo 5.03 per Riscossione crediti di medio-lungo termine</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xml:space="preserve">T) Entrate Titolo 5.04 relative a Altre entrate per riduzione di </w:t>
            </w:r>
            <w:proofErr w:type="spellStart"/>
            <w:r>
              <w:rPr>
                <w:rFonts w:ascii="Arial" w:eastAsia="Arial" w:hAnsi="Arial" w:cs="Arial"/>
                <w:color w:val="000000"/>
                <w:sz w:val="14"/>
                <w:lang w:val="it-IT"/>
              </w:rPr>
              <w:t>attivita'</w:t>
            </w:r>
            <w:proofErr w:type="spellEnd"/>
            <w:r>
              <w:rPr>
                <w:rFonts w:ascii="Arial" w:eastAsia="Arial" w:hAnsi="Arial" w:cs="Arial"/>
                <w:color w:val="000000"/>
                <w:sz w:val="14"/>
                <w:lang w:val="it-IT"/>
              </w:rPr>
              <w:t xml:space="preserve"> finanziarie</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L) Entrate di parte corrente destinate a spese di investimento in base a specifiche disposizioni di legge o dei principi contabili</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22.712,74</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M) Entrate da accensione di prestiti destinate a estinzione anticipata dei prestiti</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U) Spese Titolo 2.00 - Spese in conto capitale</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2.414.360,67</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U1) Fondo pluriennale vincolato in c/capitale (di spesa)</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1.336.259,22</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xml:space="preserve">V) Spese Titolo 3.01 per Acquisizioni di </w:t>
            </w:r>
            <w:proofErr w:type="spellStart"/>
            <w:r>
              <w:rPr>
                <w:rFonts w:ascii="Arial" w:eastAsia="Arial" w:hAnsi="Arial" w:cs="Arial"/>
                <w:color w:val="000000"/>
                <w:sz w:val="14"/>
                <w:lang w:val="it-IT"/>
              </w:rPr>
              <w:t>attivita'</w:t>
            </w:r>
            <w:proofErr w:type="spellEnd"/>
            <w:r>
              <w:rPr>
                <w:rFonts w:ascii="Arial" w:eastAsia="Arial" w:hAnsi="Arial" w:cs="Arial"/>
                <w:color w:val="000000"/>
                <w:sz w:val="14"/>
                <w:lang w:val="it-IT"/>
              </w:rPr>
              <w:t xml:space="preserve"> finanziarie</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E) Spese Titolo 2.04 - Altri trasferimenti in conto capitale</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xml:space="preserve">E1) Fondo pluriennale vincolato di spesa - titolo </w:t>
            </w:r>
            <w:proofErr w:type="gramStart"/>
            <w:r>
              <w:rPr>
                <w:rFonts w:ascii="Arial" w:eastAsia="Arial" w:hAnsi="Arial" w:cs="Arial"/>
                <w:color w:val="000000"/>
                <w:sz w:val="14"/>
                <w:lang w:val="it-IT"/>
              </w:rPr>
              <w:t>2.04  Altri</w:t>
            </w:r>
            <w:proofErr w:type="gramEnd"/>
            <w:r>
              <w:rPr>
                <w:rFonts w:ascii="Arial" w:eastAsia="Arial" w:hAnsi="Arial" w:cs="Arial"/>
                <w:color w:val="000000"/>
                <w:sz w:val="14"/>
                <w:lang w:val="it-IT"/>
              </w:rPr>
              <w:t xml:space="preserve"> trasferimenti in conto capitale</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360"/>
        </w:trPr>
        <w:tc>
          <w:tcPr>
            <w:tcW w:w="89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Z1) RISULTATO DI COMPETENZA IN C/CAPITALE (Z1) = P+Q+R-C-I-S1-S2-T+L-M-U-U1-V+E+E1)</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14"/>
                <w:lang w:val="it-IT"/>
              </w:rPr>
            </w:pPr>
          </w:p>
        </w:tc>
        <w:tc>
          <w:tcPr>
            <w:tcW w:w="18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2.296.775,96</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Z/1) Risorse accantonate in c/capitale stanziate nel bilancio dell'esercizio 2022</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Risorse vincolate in c/capitale nel bilancio</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1.474.269,08</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360"/>
        </w:trPr>
        <w:tc>
          <w:tcPr>
            <w:tcW w:w="89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Z/2) EQUILIBRIO DI BILANCIO IN C/CAPITALE</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14"/>
                <w:lang w:val="it-IT"/>
              </w:rPr>
            </w:pPr>
          </w:p>
        </w:tc>
        <w:tc>
          <w:tcPr>
            <w:tcW w:w="18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822.506,88</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Variazione accantonamenti in c/capitale effettuata in sede di rendiconto (</w:t>
            </w:r>
            <w:proofErr w:type="gramStart"/>
            <w:r>
              <w:rPr>
                <w:rFonts w:ascii="Arial" w:eastAsia="Arial" w:hAnsi="Arial" w:cs="Arial"/>
                <w:color w:val="000000"/>
                <w:sz w:val="14"/>
                <w:lang w:val="it-IT"/>
              </w:rPr>
              <w:t>+)/</w:t>
            </w:r>
            <w:proofErr w:type="gramEnd"/>
            <w:r>
              <w:rPr>
                <w:rFonts w:ascii="Arial" w:eastAsia="Arial" w:hAnsi="Arial" w:cs="Arial"/>
                <w:color w:val="000000"/>
                <w:sz w:val="14"/>
                <w:lang w:val="it-IT"/>
              </w:rPr>
              <w:t>(-)</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75.000,00</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360"/>
        </w:trPr>
        <w:tc>
          <w:tcPr>
            <w:tcW w:w="89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Z3) EQUILIBRIO COMPLESSIVO IN CAPITALE</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14"/>
                <w:lang w:val="it-IT"/>
              </w:rPr>
            </w:pPr>
          </w:p>
        </w:tc>
        <w:tc>
          <w:tcPr>
            <w:tcW w:w="18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747.506,88</w:t>
            </w:r>
          </w:p>
        </w:tc>
      </w:tr>
    </w:tbl>
    <w:p w:rsidR="008F28E2" w:rsidRDefault="00A37E57">
      <w:pPr>
        <w:spacing w:line="240" w:lineRule="exact"/>
        <w:sectPr w:rsidR="008F28E2">
          <w:footerReference w:type="default" r:id="rId73"/>
          <w:pgSz w:w="16840" w:h="11900" w:orient="landscape"/>
          <w:pgMar w:top="500" w:right="0" w:bottom="300" w:left="0" w:header="500" w:footer="300" w:gutter="0"/>
          <w:cols w:space="708"/>
        </w:sectPr>
      </w:pPr>
      <w:r>
        <w:t xml:space="preserve"> </w:t>
      </w:r>
    </w:p>
    <w:p w:rsidR="008F28E2" w:rsidRDefault="008F28E2">
      <w:pPr>
        <w:spacing w:after="160" w:line="240" w:lineRule="exact"/>
      </w:pPr>
    </w:p>
    <w:tbl>
      <w:tblPr>
        <w:tblW w:w="0" w:type="auto"/>
        <w:tblInd w:w="400" w:type="dxa"/>
        <w:tblLayout w:type="fixed"/>
        <w:tblLook w:val="04A0" w:firstRow="1" w:lastRow="0" w:firstColumn="1" w:lastColumn="0" w:noHBand="0" w:noVBand="1"/>
      </w:tblPr>
      <w:tblGrid>
        <w:gridCol w:w="8900"/>
        <w:gridCol w:w="400"/>
        <w:gridCol w:w="1800"/>
        <w:gridCol w:w="10"/>
      </w:tblGrid>
      <w:tr w:rsidR="008F28E2">
        <w:trPr>
          <w:gridAfter w:val="1"/>
          <w:wAfter w:w="10" w:type="dxa"/>
          <w:trHeight w:hRule="exact" w:val="840"/>
        </w:trPr>
        <w:tc>
          <w:tcPr>
            <w:tcW w:w="93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EQUILIBRIO ECONOMICO-FINANZIARIO</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spacing w:line="161" w:lineRule="exact"/>
              <w:jc w:val="center"/>
              <w:rPr>
                <w:rFonts w:ascii="Arial" w:eastAsia="Arial" w:hAnsi="Arial" w:cs="Arial"/>
                <w:b/>
                <w:color w:val="000000"/>
                <w:sz w:val="14"/>
                <w:lang w:val="it-IT"/>
              </w:rPr>
            </w:pPr>
            <w:r>
              <w:rPr>
                <w:rFonts w:ascii="Arial" w:eastAsia="Arial" w:hAnsi="Arial" w:cs="Arial"/>
                <w:b/>
                <w:color w:val="000000"/>
                <w:sz w:val="14"/>
                <w:lang w:val="it-IT"/>
              </w:rPr>
              <w:t>COMPETENZA (ACCERTAMENTI E IMPEGNI IMPUTATI ALL'ESERCIZIO)</w:t>
            </w:r>
          </w:p>
        </w:tc>
      </w:tr>
      <w:tr w:rsidR="008F28E2">
        <w:trPr>
          <w:gridAfter w:val="1"/>
          <w:wAfter w:w="10" w:type="dxa"/>
          <w:trHeight w:hRule="exact" w:val="20"/>
        </w:trPr>
        <w:tc>
          <w:tcPr>
            <w:tcW w:w="8900" w:type="dxa"/>
            <w:tcMar>
              <w:top w:w="0" w:type="dxa"/>
              <w:left w:w="0" w:type="dxa"/>
              <w:bottom w:w="0" w:type="dxa"/>
              <w:right w:w="0" w:type="dxa"/>
            </w:tcMar>
          </w:tcPr>
          <w:p w:rsidR="008F28E2" w:rsidRDefault="008F28E2">
            <w:pPr>
              <w:rPr>
                <w:sz w:val="2"/>
              </w:rPr>
            </w:pPr>
          </w:p>
        </w:tc>
        <w:tc>
          <w:tcPr>
            <w:tcW w:w="400" w:type="dxa"/>
            <w:tcMar>
              <w:top w:w="0" w:type="dxa"/>
              <w:left w:w="0" w:type="dxa"/>
              <w:bottom w:w="0" w:type="dxa"/>
              <w:right w:w="0" w:type="dxa"/>
            </w:tcMar>
          </w:tcPr>
          <w:p w:rsidR="008F28E2" w:rsidRDefault="008F28E2">
            <w:pPr>
              <w:rPr>
                <w:sz w:val="2"/>
              </w:rPr>
            </w:pPr>
          </w:p>
        </w:tc>
        <w:tc>
          <w:tcPr>
            <w:tcW w:w="1800" w:type="dxa"/>
            <w:tcMar>
              <w:top w:w="0" w:type="dxa"/>
              <w:left w:w="0" w:type="dxa"/>
              <w:bottom w:w="0" w:type="dxa"/>
              <w:right w:w="0" w:type="dxa"/>
            </w:tcMar>
          </w:tcPr>
          <w:p w:rsidR="008F28E2" w:rsidRDefault="008F28E2">
            <w:pPr>
              <w:rPr>
                <w:sz w:val="2"/>
              </w:rPr>
            </w:pPr>
          </w:p>
        </w:tc>
      </w:tr>
      <w:tr w:rsidR="008F28E2">
        <w:trPr>
          <w:gridAfter w:val="1"/>
          <w:wAfter w:w="10" w:type="dxa"/>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gridAfter w:val="1"/>
          <w:wAfter w:w="10" w:type="dxa"/>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S1) Entrate Titolo 5.02 per Riscossioni crediti di breve termine</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r>
      <w:tr w:rsidR="008F28E2">
        <w:trPr>
          <w:gridAfter w:val="1"/>
          <w:wAfter w:w="10" w:type="dxa"/>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gridAfter w:val="1"/>
          <w:wAfter w:w="10" w:type="dxa"/>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S2) Entrate Titolo 5.03 per Riscossioni crediti di medio-lungo termine</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r>
      <w:tr w:rsidR="008F28E2">
        <w:trPr>
          <w:gridAfter w:val="1"/>
          <w:wAfter w:w="10" w:type="dxa"/>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gridAfter w:val="1"/>
          <w:wAfter w:w="10" w:type="dxa"/>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xml:space="preserve">T) Entrate Titolo 5.04 relative a Altre entrate per riduzioni di </w:t>
            </w:r>
            <w:proofErr w:type="spellStart"/>
            <w:r>
              <w:rPr>
                <w:rFonts w:ascii="Arial" w:eastAsia="Arial" w:hAnsi="Arial" w:cs="Arial"/>
                <w:color w:val="000000"/>
                <w:sz w:val="14"/>
                <w:lang w:val="it-IT"/>
              </w:rPr>
              <w:t>attivita'</w:t>
            </w:r>
            <w:proofErr w:type="spellEnd"/>
            <w:r>
              <w:rPr>
                <w:rFonts w:ascii="Arial" w:eastAsia="Arial" w:hAnsi="Arial" w:cs="Arial"/>
                <w:color w:val="000000"/>
                <w:sz w:val="14"/>
                <w:lang w:val="it-IT"/>
              </w:rPr>
              <w:t xml:space="preserve"> finanziarie</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r>
      <w:tr w:rsidR="008F28E2">
        <w:trPr>
          <w:gridAfter w:val="1"/>
          <w:wAfter w:w="10" w:type="dxa"/>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gridAfter w:val="1"/>
          <w:wAfter w:w="10" w:type="dxa"/>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X1) Spese Titolo 3.02 per Concessione crediti di breve termine</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r>
      <w:tr w:rsidR="008F28E2">
        <w:trPr>
          <w:gridAfter w:val="1"/>
          <w:wAfter w:w="10" w:type="dxa"/>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gridAfter w:val="1"/>
          <w:wAfter w:w="10" w:type="dxa"/>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X2) Spese Titolo 3.03 per Concessione crediti di medio-lungo termine</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r>
      <w:tr w:rsidR="008F28E2">
        <w:trPr>
          <w:gridAfter w:val="1"/>
          <w:wAfter w:w="10" w:type="dxa"/>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gridAfter w:val="1"/>
          <w:wAfter w:w="10" w:type="dxa"/>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Y) Spese Titolo 3.04 per Altre spese per incremento di attività finanziarie</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r>
      <w:tr w:rsidR="008F28E2">
        <w:trPr>
          <w:gridAfter w:val="1"/>
          <w:wAfter w:w="10" w:type="dxa"/>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gridAfter w:val="1"/>
          <w:wAfter w:w="10" w:type="dxa"/>
          <w:trHeight w:hRule="exact" w:val="360"/>
        </w:trPr>
        <w:tc>
          <w:tcPr>
            <w:tcW w:w="89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W1) RISULTATO DI COMPETENZA (W/1 = O1+Z1+S1+S2+T-X1-X2-Y)</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14"/>
                <w:lang w:val="it-IT"/>
              </w:rPr>
            </w:pPr>
          </w:p>
        </w:tc>
        <w:tc>
          <w:tcPr>
            <w:tcW w:w="18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4.457.724,97</w:t>
            </w:r>
          </w:p>
        </w:tc>
      </w:tr>
      <w:tr w:rsidR="008F28E2">
        <w:trPr>
          <w:gridAfter w:val="1"/>
          <w:wAfter w:w="10" w:type="dxa"/>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gridAfter w:val="1"/>
          <w:wAfter w:w="10" w:type="dxa"/>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Risorse accantonate stanziate nel bilancio dell'esercizio 2022</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845.466,90</w:t>
            </w:r>
          </w:p>
        </w:tc>
      </w:tr>
      <w:tr w:rsidR="008F28E2">
        <w:trPr>
          <w:gridAfter w:val="1"/>
          <w:wAfter w:w="10" w:type="dxa"/>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gridAfter w:val="1"/>
          <w:wAfter w:w="10" w:type="dxa"/>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Risorse vincolate nel bilancio</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1.786.891,49</w:t>
            </w:r>
          </w:p>
        </w:tc>
      </w:tr>
      <w:tr w:rsidR="008F28E2">
        <w:trPr>
          <w:gridAfter w:val="1"/>
          <w:wAfter w:w="10" w:type="dxa"/>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gridAfter w:val="1"/>
          <w:wAfter w:w="10" w:type="dxa"/>
          <w:trHeight w:hRule="exact" w:val="360"/>
        </w:trPr>
        <w:tc>
          <w:tcPr>
            <w:tcW w:w="89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W2/EQUILIBRIO DI BILANCIO</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14"/>
                <w:lang w:val="it-IT"/>
              </w:rPr>
            </w:pPr>
          </w:p>
        </w:tc>
        <w:tc>
          <w:tcPr>
            <w:tcW w:w="18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1.825.366,58</w:t>
            </w:r>
          </w:p>
        </w:tc>
      </w:tr>
      <w:tr w:rsidR="008F28E2">
        <w:trPr>
          <w:gridAfter w:val="1"/>
          <w:wAfter w:w="10" w:type="dxa"/>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gridAfter w:val="1"/>
          <w:wAfter w:w="10" w:type="dxa"/>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Variazione accantonamenti effettuata in sede di rendiconto</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360.057,12</w:t>
            </w:r>
          </w:p>
        </w:tc>
      </w:tr>
      <w:tr w:rsidR="008F28E2">
        <w:trPr>
          <w:gridAfter w:val="1"/>
          <w:wAfter w:w="10" w:type="dxa"/>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gridAfter w:val="1"/>
          <w:wAfter w:w="10" w:type="dxa"/>
          <w:trHeight w:hRule="exact" w:val="360"/>
        </w:trPr>
        <w:tc>
          <w:tcPr>
            <w:tcW w:w="89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8F28E2" w:rsidRDefault="00A37E57">
            <w:pPr>
              <w:jc w:val="right"/>
              <w:rPr>
                <w:rFonts w:ascii="Arial" w:eastAsia="Arial" w:hAnsi="Arial" w:cs="Arial"/>
                <w:b/>
                <w:color w:val="000000"/>
                <w:sz w:val="14"/>
                <w:lang w:val="it-IT"/>
              </w:rPr>
            </w:pPr>
            <w:r>
              <w:rPr>
                <w:rFonts w:ascii="Arial" w:eastAsia="Arial" w:hAnsi="Arial" w:cs="Arial"/>
                <w:b/>
                <w:color w:val="000000"/>
                <w:sz w:val="14"/>
                <w:lang w:val="it-IT"/>
              </w:rPr>
              <w:t>W3/EQUILIBRIO COMPLESSIVO</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14"/>
                <w:lang w:val="it-IT"/>
              </w:rPr>
            </w:pPr>
          </w:p>
        </w:tc>
        <w:tc>
          <w:tcPr>
            <w:tcW w:w="18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1.465.309,46</w:t>
            </w:r>
          </w:p>
        </w:tc>
      </w:tr>
      <w:tr w:rsidR="008F28E2">
        <w:trPr>
          <w:trHeight w:hRule="exact" w:val="460"/>
        </w:trPr>
        <w:tc>
          <w:tcPr>
            <w:tcW w:w="11100" w:type="dxa"/>
            <w:gridSpan w:val="4"/>
            <w:tcBorders>
              <w:bottom w:val="single" w:sz="8" w:space="0" w:color="000000"/>
            </w:tcBorders>
            <w:tcMar>
              <w:top w:w="40" w:type="dxa"/>
              <w:left w:w="40" w:type="dxa"/>
              <w:bottom w:w="40" w:type="dxa"/>
              <w:right w:w="40" w:type="dxa"/>
            </w:tcMar>
            <w:vAlign w:val="bottom"/>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Saldo corrente ai fini della copertura degli investimenti pluriennali:</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gridSpan w:val="2"/>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O1) Risultato di competenza di parte corrente</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jc w:val="center"/>
              <w:rPr>
                <w:rFonts w:ascii="Arial" w:eastAsia="Arial" w:hAnsi="Arial" w:cs="Arial"/>
                <w:color w:val="000000"/>
                <w:sz w:val="14"/>
                <w:lang w:val="it-IT"/>
              </w:rPr>
            </w:pPr>
          </w:p>
        </w:tc>
        <w:tc>
          <w:tcPr>
            <w:tcW w:w="1800" w:type="dxa"/>
            <w:gridSpan w:val="2"/>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2.160.949,01</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gridSpan w:val="2"/>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32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spacing w:line="161" w:lineRule="exact"/>
              <w:rPr>
                <w:rFonts w:ascii="Arial" w:eastAsia="Arial" w:hAnsi="Arial" w:cs="Arial"/>
                <w:color w:val="000000"/>
                <w:sz w:val="14"/>
                <w:lang w:val="it-IT"/>
              </w:rPr>
            </w:pPr>
            <w:r>
              <w:rPr>
                <w:rFonts w:ascii="Arial" w:eastAsia="Arial" w:hAnsi="Arial" w:cs="Arial"/>
                <w:color w:val="000000"/>
                <w:sz w:val="14"/>
                <w:lang w:val="it-IT"/>
              </w:rPr>
              <w:t xml:space="preserve">Utilizzo risultato di amministrazione destinato al finanziamento di spese correnti ricorrenti e al rimborso di prestiti al netto del fondo anticipazione di </w:t>
            </w:r>
            <w:proofErr w:type="spellStart"/>
            <w:r>
              <w:rPr>
                <w:rFonts w:ascii="Arial" w:eastAsia="Arial" w:hAnsi="Arial" w:cs="Arial"/>
                <w:color w:val="000000"/>
                <w:sz w:val="14"/>
                <w:lang w:val="it-IT"/>
              </w:rPr>
              <w:t>liquidita'</w:t>
            </w:r>
            <w:proofErr w:type="spellEnd"/>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gridSpan w:val="2"/>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252.022,17</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gridSpan w:val="2"/>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Entrate non ricorrenti che non hanno dato copertura a impegni</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gridSpan w:val="2"/>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gridSpan w:val="2"/>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Risorse accantonate di parte corrente stanziate nel bilancio dell'esercizio 2022</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gridSpan w:val="2"/>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845.466,90</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gridSpan w:val="2"/>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xml:space="preserve">- Variazione accantonamenti di parte </w:t>
            </w:r>
            <w:proofErr w:type="gramStart"/>
            <w:r>
              <w:rPr>
                <w:rFonts w:ascii="Arial" w:eastAsia="Arial" w:hAnsi="Arial" w:cs="Arial"/>
                <w:color w:val="000000"/>
                <w:sz w:val="14"/>
                <w:lang w:val="it-IT"/>
              </w:rPr>
              <w:t>corrente  effettuata</w:t>
            </w:r>
            <w:proofErr w:type="gramEnd"/>
            <w:r>
              <w:rPr>
                <w:rFonts w:ascii="Arial" w:eastAsia="Arial" w:hAnsi="Arial" w:cs="Arial"/>
                <w:color w:val="000000"/>
                <w:sz w:val="14"/>
                <w:lang w:val="it-IT"/>
              </w:rPr>
              <w:t xml:space="preserve"> in sede di rendiconto(+)/(-)</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gridSpan w:val="2"/>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285.057,12</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gridSpan w:val="2"/>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200"/>
        </w:trPr>
        <w:tc>
          <w:tcPr>
            <w:tcW w:w="8900" w:type="dxa"/>
            <w:tcBorders>
              <w:left w:val="single" w:sz="8" w:space="0" w:color="000000"/>
              <w:right w:val="single" w:sz="8" w:space="0" w:color="000000"/>
            </w:tcBorders>
            <w:tcMar>
              <w:top w:w="0" w:type="dxa"/>
              <w:left w:w="40" w:type="dxa"/>
              <w:bottom w:w="0" w:type="dxa"/>
              <w:right w:w="0" w:type="dxa"/>
            </w:tcMar>
            <w:vAlign w:val="cente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Risorse vincolate di parte corrente nel bilancio</w:t>
            </w: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w:t>
            </w:r>
          </w:p>
        </w:tc>
        <w:tc>
          <w:tcPr>
            <w:tcW w:w="1800" w:type="dxa"/>
            <w:gridSpan w:val="2"/>
            <w:tcBorders>
              <w:left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color w:val="000000"/>
                <w:sz w:val="14"/>
                <w:lang w:val="it-IT"/>
              </w:rPr>
            </w:pPr>
            <w:r>
              <w:rPr>
                <w:rFonts w:ascii="Arial" w:eastAsia="Arial" w:hAnsi="Arial" w:cs="Arial"/>
                <w:color w:val="000000"/>
                <w:sz w:val="14"/>
                <w:lang w:val="it-IT"/>
              </w:rPr>
              <w:t>312.622,41</w:t>
            </w:r>
          </w:p>
        </w:tc>
      </w:tr>
      <w:tr w:rsidR="008F28E2">
        <w:trPr>
          <w:trHeight w:hRule="exact" w:val="200"/>
        </w:trPr>
        <w:tc>
          <w:tcPr>
            <w:tcW w:w="89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400" w:type="dxa"/>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c>
          <w:tcPr>
            <w:tcW w:w="1800" w:type="dxa"/>
            <w:gridSpan w:val="2"/>
            <w:tcBorders>
              <w:left w:val="single" w:sz="8" w:space="0" w:color="000000"/>
              <w:right w:val="single" w:sz="8" w:space="0" w:color="000000"/>
            </w:tcBorders>
            <w:tcMar>
              <w:top w:w="0" w:type="dxa"/>
              <w:left w:w="0" w:type="dxa"/>
              <w:bottom w:w="0" w:type="dxa"/>
              <w:right w:w="0" w:type="dxa"/>
            </w:tcMar>
            <w:vAlign w:val="center"/>
          </w:tcPr>
          <w:p w:rsidR="008F28E2" w:rsidRDefault="008F28E2">
            <w:pPr>
              <w:rPr>
                <w:rFonts w:ascii="Arial" w:eastAsia="Arial" w:hAnsi="Arial" w:cs="Arial"/>
                <w:color w:val="000000"/>
                <w:sz w:val="14"/>
                <w:lang w:val="it-IT"/>
              </w:rPr>
            </w:pPr>
          </w:p>
        </w:tc>
      </w:tr>
      <w:tr w:rsidR="008F28E2">
        <w:trPr>
          <w:trHeight w:hRule="exact" w:val="360"/>
        </w:trPr>
        <w:tc>
          <w:tcPr>
            <w:tcW w:w="890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8F28E2" w:rsidRDefault="00A37E57">
            <w:pPr>
              <w:rPr>
                <w:rFonts w:ascii="Arial" w:eastAsia="Arial" w:hAnsi="Arial" w:cs="Arial"/>
                <w:b/>
                <w:color w:val="000000"/>
                <w:sz w:val="14"/>
                <w:lang w:val="it-IT"/>
              </w:rPr>
            </w:pPr>
            <w:r>
              <w:rPr>
                <w:rFonts w:ascii="Arial" w:eastAsia="Arial" w:hAnsi="Arial" w:cs="Arial"/>
                <w:b/>
                <w:color w:val="000000"/>
                <w:sz w:val="14"/>
                <w:lang w:val="it-IT"/>
              </w:rPr>
              <w:t xml:space="preserve">Equilibrio di parte corrente ai fini della copertura degli investimenti </w:t>
            </w:r>
            <w:proofErr w:type="spellStart"/>
            <w:r>
              <w:rPr>
                <w:rFonts w:ascii="Arial" w:eastAsia="Arial" w:hAnsi="Arial" w:cs="Arial"/>
                <w:b/>
                <w:color w:val="000000"/>
                <w:sz w:val="14"/>
                <w:lang w:val="it-IT"/>
              </w:rPr>
              <w:t>plurien</w:t>
            </w:r>
            <w:proofErr w:type="spellEnd"/>
            <w:r>
              <w:rPr>
                <w:rFonts w:ascii="Arial" w:eastAsia="Arial" w:hAnsi="Arial" w:cs="Arial"/>
                <w:b/>
                <w:color w:val="000000"/>
                <w:sz w:val="14"/>
                <w:lang w:val="it-IT"/>
              </w:rPr>
              <w:t>.</w:t>
            </w:r>
          </w:p>
        </w:tc>
        <w:tc>
          <w:tcPr>
            <w:tcW w:w="4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8F28E2" w:rsidRDefault="008F28E2">
            <w:pPr>
              <w:rPr>
                <w:rFonts w:ascii="Arial" w:eastAsia="Arial" w:hAnsi="Arial" w:cs="Arial"/>
                <w:color w:val="000000"/>
                <w:sz w:val="14"/>
                <w:lang w:val="it-IT"/>
              </w:rPr>
            </w:pPr>
          </w:p>
        </w:tc>
        <w:tc>
          <w:tcPr>
            <w:tcW w:w="1800" w:type="dxa"/>
            <w:gridSpan w:val="2"/>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center"/>
          </w:tcPr>
          <w:p w:rsidR="008F28E2" w:rsidRDefault="00A37E57">
            <w:pPr>
              <w:jc w:val="center"/>
              <w:rPr>
                <w:rFonts w:ascii="Arial" w:eastAsia="Arial" w:hAnsi="Arial" w:cs="Arial"/>
                <w:b/>
                <w:color w:val="000000"/>
                <w:sz w:val="14"/>
                <w:lang w:val="it-IT"/>
              </w:rPr>
            </w:pPr>
            <w:r>
              <w:rPr>
                <w:rFonts w:ascii="Arial" w:eastAsia="Arial" w:hAnsi="Arial" w:cs="Arial"/>
                <w:b/>
                <w:color w:val="000000"/>
                <w:sz w:val="14"/>
                <w:lang w:val="it-IT"/>
              </w:rPr>
              <w:t>465.780,41</w:t>
            </w:r>
          </w:p>
        </w:tc>
      </w:tr>
    </w:tbl>
    <w:p w:rsidR="008F28E2" w:rsidRDefault="00A37E57">
      <w:pPr>
        <w:spacing w:after="340" w:line="240" w:lineRule="exact"/>
        <w:sectPr w:rsidR="008F28E2">
          <w:footerReference w:type="default" r:id="rId74"/>
          <w:pgSz w:w="16840" w:h="11900" w:orient="landscape"/>
          <w:pgMar w:top="500" w:right="0" w:bottom="300" w:left="0" w:header="500" w:footer="300" w:gutter="0"/>
          <w:cols w:space="708"/>
        </w:sectPr>
      </w:pPr>
      <w:r>
        <w:t xml:space="preserve"> </w:t>
      </w:r>
    </w:p>
    <w:p w:rsidR="00F15468" w:rsidRPr="00F44C1C" w:rsidRDefault="00F15468" w:rsidP="00F15468">
      <w:pPr>
        <w:autoSpaceDE w:val="0"/>
        <w:ind w:left="454" w:right="454"/>
        <w:jc w:val="both"/>
        <w:rPr>
          <w:rFonts w:ascii="Arial" w:eastAsia="Arial" w:hAnsi="Arial" w:cs="Arial"/>
          <w:color w:val="000000"/>
          <w:sz w:val="20"/>
          <w:lang w:val="it-IT"/>
        </w:rPr>
      </w:pPr>
      <w:r w:rsidRPr="00F44C1C">
        <w:rPr>
          <w:rFonts w:ascii="Arial" w:eastAsia="Arial" w:hAnsi="Arial" w:cs="Arial"/>
          <w:color w:val="000000"/>
          <w:sz w:val="20"/>
          <w:lang w:val="it-IT"/>
        </w:rPr>
        <w:lastRenderedPageBreak/>
        <w:t>Il Risultato di competenza (W1) e l’Equilibrio di bilancio (W2) sono stati individuati per rappresentare gli equilibri che dipendono dalla gestione del bilancio, mentre l’equilibrio complessivo (W3) svolge la funzione di rappresentare gli effetti della gestione complessiva dell’esercizio e la relazione con il risultato di amministrazione Pertanto, fermo restando l’obbligo di conseguire un risultato di competenza (W1) non negativo, gli enti devono tendere al rispetto dell’equilibrio di bilancio (W2), che rappresenta l’effettiva capacità dell’ente di garantire, anche a consuntivo, la copertura integrale, oltre che agli impegni e al ripiano del disavanzo, anche ai vincoli di destinazione e agli accantonamenti di bilancio</w:t>
      </w:r>
    </w:p>
    <w:p w:rsidR="00F15468" w:rsidRPr="00F44C1C" w:rsidRDefault="00F15468" w:rsidP="00F15468">
      <w:pPr>
        <w:autoSpaceDE w:val="0"/>
        <w:ind w:left="454" w:right="454"/>
        <w:jc w:val="both"/>
        <w:rPr>
          <w:rFonts w:ascii="Arial" w:eastAsia="Arial" w:hAnsi="Arial" w:cs="Arial"/>
          <w:color w:val="000000"/>
          <w:sz w:val="20"/>
          <w:lang w:val="it-IT"/>
        </w:rPr>
      </w:pPr>
    </w:p>
    <w:p w:rsidR="00F15468" w:rsidRPr="00F44C1C" w:rsidRDefault="00F15468" w:rsidP="00F15468">
      <w:pPr>
        <w:autoSpaceDE w:val="0"/>
        <w:ind w:left="454" w:right="454"/>
        <w:jc w:val="both"/>
        <w:rPr>
          <w:rFonts w:ascii="Arial" w:eastAsia="Arial" w:hAnsi="Arial" w:cs="Arial"/>
          <w:color w:val="000000"/>
          <w:sz w:val="20"/>
          <w:lang w:val="it-IT"/>
        </w:rPr>
      </w:pPr>
      <w:r w:rsidRPr="00F44C1C">
        <w:rPr>
          <w:rFonts w:ascii="Arial" w:eastAsia="Arial" w:hAnsi="Arial" w:cs="Arial"/>
          <w:color w:val="000000"/>
          <w:sz w:val="20"/>
          <w:lang w:val="it-IT"/>
        </w:rPr>
        <w:t xml:space="preserve">L’equilibrio di parte corrente di competenza (O1) è un indicatore importante delle condizioni di salute dell’ente, in quanto </w:t>
      </w:r>
      <w:proofErr w:type="gramStart"/>
      <w:r w:rsidRPr="00F44C1C">
        <w:rPr>
          <w:rFonts w:ascii="Arial" w:eastAsia="Arial" w:hAnsi="Arial" w:cs="Arial"/>
          <w:color w:val="000000"/>
          <w:sz w:val="20"/>
          <w:lang w:val="it-IT"/>
        </w:rPr>
        <w:t>segnala  la</w:t>
      </w:r>
      <w:proofErr w:type="gramEnd"/>
      <w:r w:rsidRPr="00F44C1C">
        <w:rPr>
          <w:rFonts w:ascii="Arial" w:eastAsia="Arial" w:hAnsi="Arial" w:cs="Arial"/>
          <w:color w:val="000000"/>
          <w:sz w:val="20"/>
          <w:lang w:val="it-IT"/>
        </w:rPr>
        <w:t xml:space="preserve"> capacità di sostenere le spese necessarie per la gestione corrente (personale, gestione ordinaria dei servizi, rimborso delle quote di mutuo, utenze, </w:t>
      </w:r>
      <w:proofErr w:type="spellStart"/>
      <w:r w:rsidRPr="00F44C1C">
        <w:rPr>
          <w:rFonts w:ascii="Arial" w:eastAsia="Arial" w:hAnsi="Arial" w:cs="Arial"/>
          <w:color w:val="000000"/>
          <w:sz w:val="20"/>
          <w:lang w:val="it-IT"/>
        </w:rPr>
        <w:t>ecc</w:t>
      </w:r>
      <w:proofErr w:type="spellEnd"/>
      <w:r w:rsidRPr="00F44C1C">
        <w:rPr>
          <w:rFonts w:ascii="Arial" w:eastAsia="Arial" w:hAnsi="Arial" w:cs="Arial"/>
          <w:color w:val="000000"/>
          <w:sz w:val="20"/>
          <w:lang w:val="it-IT"/>
        </w:rPr>
        <w:t xml:space="preserve"> </w:t>
      </w:r>
      <w:proofErr w:type="spellStart"/>
      <w:r w:rsidRPr="00F44C1C">
        <w:rPr>
          <w:rFonts w:ascii="Arial" w:eastAsia="Arial" w:hAnsi="Arial" w:cs="Arial"/>
          <w:color w:val="000000"/>
          <w:sz w:val="20"/>
          <w:lang w:val="it-IT"/>
        </w:rPr>
        <w:t>ecc</w:t>
      </w:r>
      <w:proofErr w:type="spellEnd"/>
      <w:r w:rsidRPr="00F44C1C">
        <w:rPr>
          <w:rFonts w:ascii="Arial" w:eastAsia="Arial" w:hAnsi="Arial" w:cs="Arial"/>
          <w:color w:val="000000"/>
          <w:sz w:val="20"/>
          <w:lang w:val="it-IT"/>
        </w:rPr>
        <w:t xml:space="preserve">), ricorrendo esclusivamente alle entrate correnti (tributi, trasferimenti correnti, tariffe da servizi pubblici e proventi dei beni). </w:t>
      </w:r>
    </w:p>
    <w:p w:rsidR="00F15468" w:rsidRPr="00F44C1C" w:rsidRDefault="00F15468" w:rsidP="00F15468">
      <w:pPr>
        <w:autoSpaceDE w:val="0"/>
        <w:ind w:left="454" w:right="454"/>
        <w:jc w:val="both"/>
        <w:rPr>
          <w:rFonts w:ascii="Arial" w:eastAsia="Arial" w:hAnsi="Arial" w:cs="Arial"/>
          <w:color w:val="000000"/>
          <w:sz w:val="20"/>
          <w:lang w:val="it-IT"/>
        </w:rPr>
      </w:pPr>
      <w:r w:rsidRPr="00F44C1C">
        <w:rPr>
          <w:rFonts w:ascii="Arial" w:eastAsia="Arial" w:hAnsi="Arial" w:cs="Arial"/>
          <w:color w:val="000000"/>
          <w:sz w:val="20"/>
          <w:lang w:val="it-IT"/>
        </w:rPr>
        <w:t xml:space="preserve">Il prospetto </w:t>
      </w:r>
      <w:r w:rsidR="00CF4987">
        <w:rPr>
          <w:rFonts w:ascii="Arial" w:eastAsia="Arial" w:hAnsi="Arial" w:cs="Arial"/>
          <w:color w:val="000000"/>
          <w:sz w:val="20"/>
          <w:lang w:val="it-IT"/>
        </w:rPr>
        <w:t>sopra</w:t>
      </w:r>
      <w:r w:rsidRPr="00F44C1C">
        <w:rPr>
          <w:rFonts w:ascii="Arial" w:eastAsia="Arial" w:hAnsi="Arial" w:cs="Arial"/>
          <w:color w:val="000000"/>
          <w:sz w:val="20"/>
          <w:lang w:val="it-IT"/>
        </w:rPr>
        <w:t xml:space="preserve"> riportato evidenzia un risultato positivo di € </w:t>
      </w:r>
      <w:r w:rsidR="00CF4987">
        <w:rPr>
          <w:rFonts w:ascii="Arial" w:eastAsia="Arial" w:hAnsi="Arial" w:cs="Arial"/>
          <w:color w:val="000000"/>
          <w:sz w:val="20"/>
          <w:lang w:val="it-IT"/>
        </w:rPr>
        <w:t>2.160.949,01</w:t>
      </w:r>
      <w:r w:rsidRPr="00F44C1C">
        <w:rPr>
          <w:rFonts w:ascii="Arial" w:eastAsia="Arial" w:hAnsi="Arial" w:cs="Arial"/>
          <w:color w:val="000000"/>
          <w:sz w:val="20"/>
          <w:lang w:val="it-IT"/>
        </w:rPr>
        <w:t>, dovuto ai seguenti elementi:</w:t>
      </w:r>
    </w:p>
    <w:p w:rsidR="00F15468" w:rsidRPr="00F44C1C" w:rsidRDefault="00F15468" w:rsidP="00F15468">
      <w:pPr>
        <w:autoSpaceDE w:val="0"/>
        <w:ind w:left="454" w:right="454"/>
        <w:jc w:val="both"/>
        <w:rPr>
          <w:rFonts w:ascii="Arial" w:eastAsia="Arial" w:hAnsi="Arial" w:cs="Arial"/>
          <w:color w:val="000000"/>
          <w:sz w:val="20"/>
          <w:lang w:val="it-IT"/>
        </w:rPr>
      </w:pPr>
      <w:r w:rsidRPr="00F44C1C">
        <w:rPr>
          <w:rFonts w:ascii="Arial" w:eastAsia="Arial" w:hAnsi="Arial" w:cs="Arial"/>
          <w:color w:val="000000"/>
          <w:sz w:val="20"/>
          <w:lang w:val="it-IT"/>
        </w:rPr>
        <w:t>necessità di accantonare una quota di risorse correnti per il finanziamento del fondo crediti dubbia esigibilità, come già dettagliato nell’apposita sezione;</w:t>
      </w:r>
    </w:p>
    <w:p w:rsidR="00F15468" w:rsidRPr="00F44C1C" w:rsidRDefault="00F15468" w:rsidP="00F15468">
      <w:pPr>
        <w:autoSpaceDE w:val="0"/>
        <w:ind w:left="454" w:right="454"/>
        <w:jc w:val="both"/>
        <w:rPr>
          <w:rFonts w:ascii="Arial" w:eastAsia="Arial" w:hAnsi="Arial" w:cs="Arial"/>
          <w:color w:val="000000"/>
          <w:sz w:val="20"/>
          <w:lang w:val="it-IT"/>
        </w:rPr>
      </w:pPr>
      <w:r w:rsidRPr="00F44C1C">
        <w:rPr>
          <w:rFonts w:ascii="Arial" w:eastAsia="Arial" w:hAnsi="Arial" w:cs="Arial"/>
          <w:color w:val="000000"/>
          <w:sz w:val="20"/>
          <w:lang w:val="it-IT"/>
        </w:rPr>
        <w:t xml:space="preserve">necessità di coprire le Risorse Vincolate di parte corrente nel Bilancio </w:t>
      </w:r>
    </w:p>
    <w:p w:rsidR="00F15468" w:rsidRPr="00F44C1C" w:rsidRDefault="00F15468" w:rsidP="00F15468">
      <w:pPr>
        <w:autoSpaceDE w:val="0"/>
        <w:ind w:left="454" w:right="454"/>
        <w:jc w:val="both"/>
        <w:rPr>
          <w:rFonts w:ascii="Arial" w:eastAsia="Arial" w:hAnsi="Arial" w:cs="Arial"/>
          <w:color w:val="000000"/>
          <w:sz w:val="20"/>
          <w:lang w:val="it-IT"/>
        </w:rPr>
      </w:pPr>
    </w:p>
    <w:p w:rsidR="00F15468" w:rsidRPr="00F44C1C" w:rsidRDefault="00F15468" w:rsidP="00F15468">
      <w:pPr>
        <w:autoSpaceDE w:val="0"/>
        <w:ind w:left="454" w:right="454"/>
        <w:jc w:val="both"/>
        <w:rPr>
          <w:rFonts w:ascii="Arial" w:eastAsia="Arial" w:hAnsi="Arial" w:cs="Arial"/>
          <w:color w:val="000000"/>
          <w:sz w:val="20"/>
          <w:lang w:val="it-IT"/>
        </w:rPr>
      </w:pPr>
      <w:r w:rsidRPr="00F44C1C">
        <w:rPr>
          <w:rFonts w:ascii="Arial" w:eastAsia="Arial" w:hAnsi="Arial" w:cs="Arial"/>
          <w:color w:val="000000"/>
          <w:sz w:val="20"/>
          <w:lang w:val="it-IT"/>
        </w:rPr>
        <w:t>Il risultato di competenza in conto capitale (Z1) dimostra in che modo l’ente finanzia le proprie spese per investimenti, con eventuale ricorso all’indebitamento.</w:t>
      </w:r>
    </w:p>
    <w:p w:rsidR="00F15468" w:rsidRPr="00F44C1C" w:rsidRDefault="00F15468" w:rsidP="00F15468">
      <w:pPr>
        <w:autoSpaceDE w:val="0"/>
        <w:ind w:left="454" w:right="454"/>
        <w:jc w:val="both"/>
        <w:rPr>
          <w:rFonts w:ascii="Arial" w:eastAsia="Arial" w:hAnsi="Arial" w:cs="Arial"/>
          <w:color w:val="000000"/>
          <w:sz w:val="20"/>
          <w:lang w:val="it-IT"/>
        </w:rPr>
      </w:pPr>
      <w:r w:rsidRPr="00F44C1C">
        <w:rPr>
          <w:rFonts w:ascii="Arial" w:eastAsia="Arial" w:hAnsi="Arial" w:cs="Arial"/>
          <w:color w:val="000000"/>
          <w:sz w:val="20"/>
          <w:lang w:val="it-IT"/>
        </w:rPr>
        <w:t xml:space="preserve">Il prospetto sopra riportato evidenzia quanto segue un risultato positivo per € </w:t>
      </w:r>
      <w:r w:rsidR="009B5915">
        <w:rPr>
          <w:rFonts w:ascii="Arial" w:eastAsia="Arial" w:hAnsi="Arial" w:cs="Arial"/>
          <w:color w:val="000000"/>
          <w:sz w:val="20"/>
          <w:lang w:val="it-IT"/>
        </w:rPr>
        <w:t>2.296.775,96</w:t>
      </w:r>
    </w:p>
    <w:p w:rsidR="00F15468" w:rsidRPr="00F44C1C" w:rsidRDefault="00F15468" w:rsidP="00F15468">
      <w:pPr>
        <w:autoSpaceDE w:val="0"/>
        <w:ind w:left="454" w:right="454"/>
        <w:jc w:val="both"/>
        <w:rPr>
          <w:rFonts w:ascii="Arial" w:eastAsia="Arial" w:hAnsi="Arial" w:cs="Arial"/>
          <w:color w:val="000000"/>
          <w:sz w:val="20"/>
          <w:lang w:val="it-IT"/>
        </w:rPr>
      </w:pPr>
    </w:p>
    <w:p w:rsidR="00F15468" w:rsidRPr="00F44C1C" w:rsidRDefault="00F15468" w:rsidP="00F15468">
      <w:pPr>
        <w:autoSpaceDE w:val="0"/>
        <w:ind w:left="454" w:right="454"/>
        <w:jc w:val="both"/>
        <w:rPr>
          <w:rFonts w:ascii="Arial" w:eastAsia="Arial" w:hAnsi="Arial" w:cs="Arial"/>
          <w:color w:val="000000"/>
          <w:sz w:val="20"/>
          <w:lang w:val="it-IT"/>
        </w:rPr>
      </w:pPr>
      <w:r w:rsidRPr="00F44C1C">
        <w:rPr>
          <w:rFonts w:ascii="Arial" w:eastAsia="Arial" w:hAnsi="Arial" w:cs="Arial"/>
          <w:color w:val="000000"/>
          <w:sz w:val="20"/>
          <w:lang w:val="it-IT"/>
        </w:rPr>
        <w:t xml:space="preserve">Il risultato di competenza tra le partite finanziarie in termini di competenza è pari alla differenza tra gli accertamenti e gli impegni riguardanti le operazioni di acquisto/alienazione di titoli obbligazionari e di concessione/riscossione crediti, ridotto dell’importo delle previsioni di bilancio definitive di spesa per incremento di attività finanziaria destinato a confluire nel risultato di amministrazione come quota vincolata. </w:t>
      </w:r>
    </w:p>
    <w:p w:rsidR="00F15468" w:rsidRPr="00F44C1C" w:rsidRDefault="00F15468" w:rsidP="00F15468">
      <w:pPr>
        <w:autoSpaceDE w:val="0"/>
        <w:ind w:left="454" w:right="454"/>
        <w:jc w:val="both"/>
        <w:rPr>
          <w:rFonts w:ascii="Arial" w:eastAsia="Arial" w:hAnsi="Arial" w:cs="Arial"/>
          <w:color w:val="000000"/>
          <w:sz w:val="20"/>
          <w:lang w:val="it-IT"/>
        </w:rPr>
      </w:pPr>
      <w:r w:rsidRPr="00F44C1C">
        <w:rPr>
          <w:rFonts w:ascii="Arial" w:eastAsia="Arial" w:hAnsi="Arial" w:cs="Arial"/>
          <w:color w:val="000000"/>
          <w:sz w:val="20"/>
          <w:lang w:val="it-IT"/>
        </w:rPr>
        <w:t xml:space="preserve">Nel caso di concessioni di crediti o altri incrementi delle attività finanziarie di importo superiore rispetto alle riduzioni di attività finanziarie esigibili nel medesimo esercizio, il saldo negativo, riferito all’equilibrio complessivo, è finanziato da risorse correnti, mentre l’eventuale saldo positivo delle attività finanziarie, sempre riferito all’equilibrio complessivo, è destinato al rimborso anticipato dei prestiti e al finanziamento degli investimenti. </w:t>
      </w:r>
    </w:p>
    <w:p w:rsidR="00F15468" w:rsidRPr="00F44C1C" w:rsidRDefault="00F15468" w:rsidP="00F15468">
      <w:pPr>
        <w:autoSpaceDE w:val="0"/>
        <w:ind w:left="454" w:right="454"/>
        <w:jc w:val="both"/>
        <w:rPr>
          <w:rFonts w:ascii="Arial" w:eastAsia="Arial" w:hAnsi="Arial" w:cs="Arial"/>
          <w:color w:val="000000"/>
          <w:sz w:val="20"/>
          <w:lang w:val="it-IT"/>
        </w:rPr>
      </w:pPr>
      <w:r w:rsidRPr="00F44C1C">
        <w:rPr>
          <w:rFonts w:ascii="Arial" w:eastAsia="Arial" w:hAnsi="Arial" w:cs="Arial"/>
          <w:color w:val="000000"/>
          <w:sz w:val="20"/>
          <w:lang w:val="it-IT"/>
        </w:rPr>
        <w:t xml:space="preserve">Infine il prospetto determina il Saldo corrente ai fini della copertura degli investimenti pluriennali, nel rispetto dei principi contabili. </w:t>
      </w:r>
    </w:p>
    <w:p w:rsidR="00F15468" w:rsidRDefault="00F15468" w:rsidP="00F15468">
      <w:pPr>
        <w:pStyle w:val="Default"/>
        <w:jc w:val="both"/>
        <w:rPr>
          <w:rFonts w:ascii="Book Antiqua" w:hAnsi="Book Antiqua" w:cs="Book Antiqua"/>
        </w:rPr>
      </w:pPr>
    </w:p>
    <w:p w:rsidR="00F15468" w:rsidRDefault="00F15468">
      <w:pPr>
        <w:spacing w:line="230" w:lineRule="exact"/>
        <w:ind w:left="440" w:right="440"/>
        <w:jc w:val="both"/>
        <w:rPr>
          <w:rFonts w:ascii="Arial" w:eastAsia="Arial" w:hAnsi="Arial" w:cs="Arial"/>
          <w:b/>
          <w:color w:val="000000"/>
          <w:sz w:val="20"/>
          <w:lang w:val="it-IT"/>
        </w:rPr>
      </w:pPr>
    </w:p>
    <w:p w:rsidR="00F15468" w:rsidRDefault="00F15468">
      <w:pPr>
        <w:spacing w:line="230" w:lineRule="exact"/>
        <w:ind w:left="440" w:right="440"/>
        <w:jc w:val="both"/>
        <w:rPr>
          <w:rFonts w:ascii="Arial" w:eastAsia="Arial" w:hAnsi="Arial" w:cs="Arial"/>
          <w:b/>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b/>
          <w:color w:val="000000"/>
          <w:sz w:val="20"/>
          <w:lang w:val="it-IT"/>
        </w:rPr>
        <w:t>18.3 Gestione dei movimenti di cassa</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La regola contabile prescrive che il bilancio sia predisposto iscrivendo, nel solo primo anno del triennio, le previsioni di competenza accostate a quelle di cassa. Queste ultime, però, devono prendere in considerazione tutte le operazioni che si andranno a verificare nell'esercizio, indipendentemente dall'anno di formazione del credito (incasso) o del debito (pagamento). Il movimento di cassa riguarda pertanto l'intera gestione, residui e competenza. A rendiconto, la situazione di pareggio che si riscontra anche nelle previsioni definitive di competenza (stanziamenti di entrata e di uscita) non trova più riscontro nei corrispondenti movimenti, dove la differenza tra gli accertamenti ed impegni, non più in pareggio, indica il risultato conseguito dalla competenza, sotto forma di avanzo o disavanzo. Nel versante della cassa, invece, l'originaria consistenza iniziale (fondo di cassa iniziale) con la corrispondente previsione in entrata e uscita viene ad essere sostituita dai movimenti che si sono realmente verificati (incassi e pagamenti), determinando così la consistenza finale di cassa.</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Per quanto riguarda gli adempimenti di natura strettamente formale, tutti i movimenti relativi agli incassi e pagamenti sono stati registrati, oltre che nelle scritture contabili dell'ente, anche nella contabilità del tesoriere, su cui per altro grava l'obbligo di tenere aggiornato il giornale di cassa e di conservare i corrispondenti documenti o flussi informatici giustificativi.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Il prospetto riporta la situazione dell'intero bilancio ed evidenzia sia il risultato della gestione della competenza che quello corrispondente ai flussi complessivi di cassa, con la relativa consistenza finale.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In applicazione di quanto disposto dal paragrafo 10.5 del principio contabile applicato concernente la contabilità finanziaria, la quota vincolata del fondo di cassa al 01/01/202</w:t>
      </w:r>
      <w:r w:rsidR="00B607A3">
        <w:rPr>
          <w:rFonts w:ascii="Arial" w:eastAsia="Arial" w:hAnsi="Arial" w:cs="Arial"/>
          <w:color w:val="000000"/>
          <w:sz w:val="20"/>
          <w:lang w:val="it-IT"/>
        </w:rPr>
        <w:t>2</w:t>
      </w:r>
      <w:r>
        <w:rPr>
          <w:rFonts w:ascii="Arial" w:eastAsia="Arial" w:hAnsi="Arial" w:cs="Arial"/>
          <w:color w:val="000000"/>
          <w:sz w:val="20"/>
          <w:lang w:val="it-IT"/>
        </w:rPr>
        <w:t xml:space="preserve"> risulta essere quantificata, a seguito delle operazioni intervenute nel 202</w:t>
      </w:r>
      <w:r w:rsidR="00B607A3">
        <w:rPr>
          <w:rFonts w:ascii="Arial" w:eastAsia="Arial" w:hAnsi="Arial" w:cs="Arial"/>
          <w:color w:val="000000"/>
          <w:sz w:val="20"/>
          <w:lang w:val="it-IT"/>
        </w:rPr>
        <w:t>1</w:t>
      </w:r>
      <w:r>
        <w:rPr>
          <w:rFonts w:ascii="Arial" w:eastAsia="Arial" w:hAnsi="Arial" w:cs="Arial"/>
          <w:color w:val="000000"/>
          <w:sz w:val="20"/>
          <w:lang w:val="it-IT"/>
        </w:rPr>
        <w:t xml:space="preserve">, in € </w:t>
      </w:r>
      <w:r w:rsidR="00BF5406" w:rsidRPr="00857A21">
        <w:rPr>
          <w:rFonts w:ascii="Arial" w:eastAsia="Arial" w:hAnsi="Arial" w:cs="Arial"/>
          <w:color w:val="000000"/>
          <w:sz w:val="20"/>
          <w:szCs w:val="20"/>
          <w:lang w:val="it-IT"/>
        </w:rPr>
        <w:t xml:space="preserve">369.768,59 </w:t>
      </w:r>
      <w:r>
        <w:rPr>
          <w:rFonts w:ascii="Arial" w:eastAsia="Arial" w:hAnsi="Arial" w:cs="Arial"/>
          <w:color w:val="000000"/>
          <w:sz w:val="20"/>
          <w:lang w:val="it-IT"/>
        </w:rPr>
        <w:t>così suddivisi:</w:t>
      </w:r>
    </w:p>
    <w:tbl>
      <w:tblPr>
        <w:tblW w:w="0" w:type="auto"/>
        <w:tblInd w:w="445" w:type="dxa"/>
        <w:tblLayout w:type="fixed"/>
        <w:tblLook w:val="0000" w:firstRow="0" w:lastRow="0" w:firstColumn="0" w:lastColumn="0" w:noHBand="0" w:noVBand="0"/>
      </w:tblPr>
      <w:tblGrid>
        <w:gridCol w:w="6487"/>
        <w:gridCol w:w="3190"/>
      </w:tblGrid>
      <w:tr w:rsidR="006A12D3" w:rsidRPr="00857A21" w:rsidTr="0024098D">
        <w:tc>
          <w:tcPr>
            <w:tcW w:w="6487" w:type="dxa"/>
            <w:tcBorders>
              <w:top w:val="single" w:sz="4" w:space="0" w:color="000000"/>
              <w:left w:val="single" w:sz="4" w:space="0" w:color="000000"/>
              <w:bottom w:val="single" w:sz="4" w:space="0" w:color="000000"/>
            </w:tcBorders>
          </w:tcPr>
          <w:p w:rsidR="006A12D3" w:rsidRPr="00857A21" w:rsidRDefault="006A12D3" w:rsidP="0024098D">
            <w:pPr>
              <w:autoSpaceDE w:val="0"/>
              <w:ind w:left="454" w:right="454"/>
              <w:jc w:val="both"/>
              <w:rPr>
                <w:rFonts w:ascii="Arial" w:eastAsia="Arial" w:hAnsi="Arial" w:cs="Arial"/>
                <w:color w:val="000000"/>
                <w:sz w:val="20"/>
                <w:szCs w:val="20"/>
                <w:lang w:val="it-IT"/>
              </w:rPr>
            </w:pPr>
            <w:r w:rsidRPr="00857A21">
              <w:rPr>
                <w:rFonts w:ascii="Arial" w:eastAsia="Arial" w:hAnsi="Arial" w:cs="Arial"/>
                <w:color w:val="000000"/>
                <w:sz w:val="20"/>
                <w:szCs w:val="20"/>
                <w:lang w:val="it-IT"/>
              </w:rPr>
              <w:t>entrate da mutui</w:t>
            </w:r>
          </w:p>
        </w:tc>
        <w:tc>
          <w:tcPr>
            <w:tcW w:w="3190" w:type="dxa"/>
            <w:tcBorders>
              <w:top w:val="single" w:sz="4" w:space="0" w:color="000000"/>
              <w:left w:val="single" w:sz="4" w:space="0" w:color="000000"/>
              <w:bottom w:val="single" w:sz="4" w:space="0" w:color="000000"/>
              <w:right w:val="single" w:sz="4" w:space="0" w:color="000000"/>
            </w:tcBorders>
          </w:tcPr>
          <w:p w:rsidR="006A12D3" w:rsidRPr="00857A21" w:rsidRDefault="006A12D3" w:rsidP="0024098D">
            <w:pPr>
              <w:autoSpaceDE w:val="0"/>
              <w:ind w:left="454" w:right="454"/>
              <w:jc w:val="both"/>
              <w:rPr>
                <w:rFonts w:ascii="Arial" w:eastAsia="Arial" w:hAnsi="Arial" w:cs="Arial"/>
                <w:color w:val="000000"/>
                <w:sz w:val="20"/>
                <w:szCs w:val="20"/>
                <w:lang w:val="it-IT"/>
              </w:rPr>
            </w:pPr>
            <w:r w:rsidRPr="00857A21">
              <w:rPr>
                <w:rFonts w:ascii="Arial" w:eastAsia="Arial" w:hAnsi="Arial" w:cs="Arial"/>
                <w:color w:val="000000"/>
                <w:sz w:val="20"/>
                <w:szCs w:val="20"/>
                <w:lang w:val="it-IT"/>
              </w:rPr>
              <w:t>€ 32.046,05</w:t>
            </w:r>
          </w:p>
        </w:tc>
      </w:tr>
      <w:tr w:rsidR="006A12D3" w:rsidRPr="00857A21" w:rsidTr="0024098D">
        <w:tc>
          <w:tcPr>
            <w:tcW w:w="6487" w:type="dxa"/>
            <w:tcBorders>
              <w:top w:val="single" w:sz="4" w:space="0" w:color="000000"/>
              <w:left w:val="single" w:sz="4" w:space="0" w:color="000000"/>
              <w:bottom w:val="single" w:sz="4" w:space="0" w:color="000000"/>
            </w:tcBorders>
          </w:tcPr>
          <w:p w:rsidR="006A12D3" w:rsidRPr="00857A21" w:rsidRDefault="006A12D3" w:rsidP="0024098D">
            <w:pPr>
              <w:autoSpaceDE w:val="0"/>
              <w:ind w:left="454" w:right="454"/>
              <w:jc w:val="both"/>
              <w:rPr>
                <w:rFonts w:ascii="Arial" w:eastAsia="Arial" w:hAnsi="Arial" w:cs="Arial"/>
                <w:color w:val="000000"/>
                <w:sz w:val="20"/>
                <w:szCs w:val="20"/>
                <w:lang w:val="it-IT"/>
              </w:rPr>
            </w:pPr>
            <w:r w:rsidRPr="00857A21">
              <w:rPr>
                <w:rFonts w:ascii="Arial" w:eastAsia="Arial" w:hAnsi="Arial" w:cs="Arial"/>
                <w:color w:val="000000"/>
                <w:sz w:val="20"/>
                <w:szCs w:val="20"/>
                <w:lang w:val="it-IT"/>
              </w:rPr>
              <w:t xml:space="preserve">Sanzioni </w:t>
            </w:r>
            <w:proofErr w:type="spellStart"/>
            <w:r w:rsidRPr="00857A21">
              <w:rPr>
                <w:rFonts w:ascii="Arial" w:eastAsia="Arial" w:hAnsi="Arial" w:cs="Arial"/>
                <w:color w:val="000000"/>
                <w:sz w:val="20"/>
                <w:szCs w:val="20"/>
                <w:lang w:val="it-IT"/>
              </w:rPr>
              <w:t>cds</w:t>
            </w:r>
            <w:proofErr w:type="spellEnd"/>
          </w:p>
        </w:tc>
        <w:tc>
          <w:tcPr>
            <w:tcW w:w="3190" w:type="dxa"/>
            <w:tcBorders>
              <w:top w:val="single" w:sz="4" w:space="0" w:color="000000"/>
              <w:left w:val="single" w:sz="4" w:space="0" w:color="000000"/>
              <w:bottom w:val="single" w:sz="4" w:space="0" w:color="000000"/>
              <w:right w:val="single" w:sz="4" w:space="0" w:color="000000"/>
            </w:tcBorders>
          </w:tcPr>
          <w:p w:rsidR="006A12D3" w:rsidRPr="00857A21" w:rsidRDefault="006A12D3" w:rsidP="0024098D">
            <w:pPr>
              <w:autoSpaceDE w:val="0"/>
              <w:ind w:left="454" w:right="454"/>
              <w:jc w:val="both"/>
              <w:rPr>
                <w:rFonts w:ascii="Arial" w:eastAsia="Arial" w:hAnsi="Arial" w:cs="Arial"/>
                <w:color w:val="000000"/>
                <w:sz w:val="20"/>
                <w:szCs w:val="20"/>
                <w:lang w:val="it-IT"/>
              </w:rPr>
            </w:pPr>
            <w:r w:rsidRPr="00857A21">
              <w:rPr>
                <w:rFonts w:ascii="Arial" w:eastAsia="Arial" w:hAnsi="Arial" w:cs="Arial"/>
                <w:color w:val="000000"/>
                <w:sz w:val="20"/>
                <w:szCs w:val="20"/>
                <w:lang w:val="it-IT"/>
              </w:rPr>
              <w:t>€ 174.406,11</w:t>
            </w:r>
          </w:p>
        </w:tc>
      </w:tr>
      <w:tr w:rsidR="006A12D3" w:rsidRPr="00857A21" w:rsidTr="0024098D">
        <w:tc>
          <w:tcPr>
            <w:tcW w:w="6487" w:type="dxa"/>
            <w:tcBorders>
              <w:top w:val="single" w:sz="4" w:space="0" w:color="000000"/>
              <w:left w:val="single" w:sz="4" w:space="0" w:color="000000"/>
              <w:bottom w:val="single" w:sz="4" w:space="0" w:color="000000"/>
            </w:tcBorders>
          </w:tcPr>
          <w:p w:rsidR="006A12D3" w:rsidRPr="00857A21" w:rsidRDefault="006A12D3" w:rsidP="0024098D">
            <w:pPr>
              <w:autoSpaceDE w:val="0"/>
              <w:ind w:left="454" w:right="454"/>
              <w:jc w:val="both"/>
              <w:rPr>
                <w:rFonts w:ascii="Arial" w:eastAsia="Arial" w:hAnsi="Arial" w:cs="Arial"/>
                <w:color w:val="000000"/>
                <w:sz w:val="20"/>
                <w:szCs w:val="20"/>
                <w:lang w:val="it-IT"/>
              </w:rPr>
            </w:pPr>
            <w:r w:rsidRPr="00857A21">
              <w:rPr>
                <w:rFonts w:ascii="Arial" w:eastAsia="Arial" w:hAnsi="Arial" w:cs="Arial"/>
                <w:color w:val="000000"/>
                <w:sz w:val="20"/>
                <w:szCs w:val="20"/>
                <w:lang w:val="it-IT"/>
              </w:rPr>
              <w:t>entrate da contributi da privati con vincolo specifico di destinazione</w:t>
            </w:r>
          </w:p>
        </w:tc>
        <w:tc>
          <w:tcPr>
            <w:tcW w:w="3190" w:type="dxa"/>
            <w:tcBorders>
              <w:top w:val="single" w:sz="4" w:space="0" w:color="000000"/>
              <w:left w:val="single" w:sz="4" w:space="0" w:color="000000"/>
              <w:bottom w:val="single" w:sz="4" w:space="0" w:color="000000"/>
              <w:right w:val="single" w:sz="4" w:space="0" w:color="000000"/>
            </w:tcBorders>
          </w:tcPr>
          <w:p w:rsidR="006A12D3" w:rsidRPr="00857A21" w:rsidRDefault="006A12D3" w:rsidP="0024098D">
            <w:pPr>
              <w:autoSpaceDE w:val="0"/>
              <w:ind w:left="454" w:right="454"/>
              <w:jc w:val="both"/>
              <w:rPr>
                <w:rFonts w:ascii="Arial" w:eastAsia="Arial" w:hAnsi="Arial" w:cs="Arial"/>
                <w:color w:val="000000"/>
                <w:sz w:val="20"/>
                <w:szCs w:val="20"/>
                <w:lang w:val="it-IT"/>
              </w:rPr>
            </w:pPr>
            <w:r w:rsidRPr="00857A21">
              <w:rPr>
                <w:rFonts w:ascii="Arial" w:eastAsia="Arial" w:hAnsi="Arial" w:cs="Arial"/>
                <w:color w:val="000000"/>
                <w:sz w:val="20"/>
                <w:szCs w:val="20"/>
                <w:lang w:val="it-IT"/>
              </w:rPr>
              <w:t xml:space="preserve"> </w:t>
            </w:r>
            <w:proofErr w:type="gramStart"/>
            <w:r w:rsidRPr="00857A21">
              <w:rPr>
                <w:rFonts w:ascii="Arial" w:eastAsia="Arial" w:hAnsi="Arial" w:cs="Arial"/>
                <w:color w:val="000000"/>
                <w:sz w:val="20"/>
                <w:szCs w:val="20"/>
                <w:lang w:val="it-IT"/>
              </w:rPr>
              <w:t>€  6.468</w:t>
            </w:r>
            <w:proofErr w:type="gramEnd"/>
            <w:r w:rsidRPr="00857A21">
              <w:rPr>
                <w:rFonts w:ascii="Arial" w:eastAsia="Arial" w:hAnsi="Arial" w:cs="Arial"/>
                <w:color w:val="000000"/>
                <w:sz w:val="20"/>
                <w:szCs w:val="20"/>
                <w:lang w:val="it-IT"/>
              </w:rPr>
              <w:t>,01</w:t>
            </w:r>
          </w:p>
        </w:tc>
      </w:tr>
      <w:tr w:rsidR="006A12D3" w:rsidRPr="00857A21" w:rsidTr="0024098D">
        <w:tc>
          <w:tcPr>
            <w:tcW w:w="6487" w:type="dxa"/>
            <w:tcBorders>
              <w:top w:val="single" w:sz="4" w:space="0" w:color="000000"/>
              <w:left w:val="single" w:sz="4" w:space="0" w:color="000000"/>
              <w:bottom w:val="single" w:sz="4" w:space="0" w:color="000000"/>
            </w:tcBorders>
          </w:tcPr>
          <w:p w:rsidR="006A12D3" w:rsidRPr="00857A21" w:rsidRDefault="006A12D3" w:rsidP="0024098D">
            <w:pPr>
              <w:autoSpaceDE w:val="0"/>
              <w:ind w:left="454" w:right="454"/>
              <w:jc w:val="both"/>
              <w:rPr>
                <w:rFonts w:ascii="Arial" w:eastAsia="Arial" w:hAnsi="Arial" w:cs="Arial"/>
                <w:color w:val="000000"/>
                <w:sz w:val="20"/>
                <w:szCs w:val="20"/>
                <w:lang w:val="it-IT"/>
              </w:rPr>
            </w:pPr>
            <w:r w:rsidRPr="00857A21">
              <w:rPr>
                <w:rFonts w:ascii="Arial" w:eastAsia="Arial" w:hAnsi="Arial" w:cs="Arial"/>
                <w:color w:val="000000"/>
                <w:sz w:val="20"/>
                <w:szCs w:val="20"/>
                <w:lang w:val="it-IT"/>
              </w:rPr>
              <w:t>entrate da contributi pubblici con vincolo specifico di destinazione</w:t>
            </w:r>
          </w:p>
        </w:tc>
        <w:tc>
          <w:tcPr>
            <w:tcW w:w="3190" w:type="dxa"/>
            <w:tcBorders>
              <w:top w:val="single" w:sz="4" w:space="0" w:color="000000"/>
              <w:left w:val="single" w:sz="4" w:space="0" w:color="000000"/>
              <w:bottom w:val="single" w:sz="4" w:space="0" w:color="000000"/>
              <w:right w:val="single" w:sz="4" w:space="0" w:color="000000"/>
            </w:tcBorders>
          </w:tcPr>
          <w:p w:rsidR="006A12D3" w:rsidRPr="00857A21" w:rsidRDefault="006A12D3" w:rsidP="0024098D">
            <w:pPr>
              <w:autoSpaceDE w:val="0"/>
              <w:ind w:left="454" w:right="454"/>
              <w:jc w:val="both"/>
              <w:rPr>
                <w:rFonts w:ascii="Arial" w:eastAsia="Arial" w:hAnsi="Arial" w:cs="Arial"/>
                <w:color w:val="000000"/>
                <w:sz w:val="20"/>
                <w:szCs w:val="20"/>
                <w:lang w:val="it-IT"/>
              </w:rPr>
            </w:pPr>
            <w:r w:rsidRPr="00857A21">
              <w:rPr>
                <w:rFonts w:ascii="Arial" w:eastAsia="Arial" w:hAnsi="Arial" w:cs="Arial"/>
                <w:color w:val="000000"/>
                <w:sz w:val="20"/>
                <w:szCs w:val="20"/>
                <w:lang w:val="it-IT"/>
              </w:rPr>
              <w:t>€ 156.848,42</w:t>
            </w:r>
          </w:p>
        </w:tc>
      </w:tr>
    </w:tbl>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lastRenderedPageBreak/>
        <w:t>Contestualmente all’approvazione del rendiconto della gestione 202</w:t>
      </w:r>
      <w:r w:rsidR="008150BE">
        <w:rPr>
          <w:rFonts w:ascii="Arial" w:eastAsia="Arial" w:hAnsi="Arial" w:cs="Arial"/>
          <w:color w:val="000000"/>
          <w:sz w:val="20"/>
          <w:lang w:val="it-IT"/>
        </w:rPr>
        <w:t>2</w:t>
      </w:r>
      <w:r>
        <w:rPr>
          <w:rFonts w:ascii="Arial" w:eastAsia="Arial" w:hAnsi="Arial" w:cs="Arial"/>
          <w:color w:val="000000"/>
          <w:sz w:val="20"/>
          <w:lang w:val="it-IT"/>
        </w:rPr>
        <w:t>, si provvede a determinare l’importo della cassa vincolata al 01/01/202</w:t>
      </w:r>
      <w:r w:rsidR="008150BE">
        <w:rPr>
          <w:rFonts w:ascii="Arial" w:eastAsia="Arial" w:hAnsi="Arial" w:cs="Arial"/>
          <w:color w:val="000000"/>
          <w:sz w:val="20"/>
          <w:lang w:val="it-IT"/>
        </w:rPr>
        <w:t>3</w:t>
      </w:r>
      <w:r>
        <w:rPr>
          <w:rFonts w:ascii="Arial" w:eastAsia="Arial" w:hAnsi="Arial" w:cs="Arial"/>
          <w:color w:val="000000"/>
          <w:sz w:val="20"/>
          <w:lang w:val="it-IT"/>
        </w:rPr>
        <w:t xml:space="preserve"> da comunicare al tesoriere, pari ad € </w:t>
      </w:r>
      <w:r w:rsidR="008150BE">
        <w:rPr>
          <w:rFonts w:ascii="Arial" w:eastAsia="Arial" w:hAnsi="Arial" w:cs="Arial"/>
          <w:color w:val="000000"/>
          <w:sz w:val="20"/>
          <w:lang w:val="it-IT"/>
        </w:rPr>
        <w:t>549.169,82</w:t>
      </w:r>
      <w:r>
        <w:rPr>
          <w:rFonts w:ascii="Arial" w:eastAsia="Arial" w:hAnsi="Arial" w:cs="Arial"/>
          <w:color w:val="000000"/>
          <w:sz w:val="20"/>
          <w:lang w:val="it-IT"/>
        </w:rPr>
        <w:t xml:space="preserve"> così come indicato nel seguente riepilogo:</w:t>
      </w:r>
    </w:p>
    <w:tbl>
      <w:tblPr>
        <w:tblW w:w="0" w:type="auto"/>
        <w:tblInd w:w="445" w:type="dxa"/>
        <w:tblLayout w:type="fixed"/>
        <w:tblLook w:val="0000" w:firstRow="0" w:lastRow="0" w:firstColumn="0" w:lastColumn="0" w:noHBand="0" w:noVBand="0"/>
      </w:tblPr>
      <w:tblGrid>
        <w:gridCol w:w="6487"/>
        <w:gridCol w:w="3190"/>
      </w:tblGrid>
      <w:tr w:rsidR="00884BCB" w:rsidRPr="00857A21" w:rsidTr="0024098D">
        <w:tc>
          <w:tcPr>
            <w:tcW w:w="6487" w:type="dxa"/>
            <w:tcBorders>
              <w:top w:val="single" w:sz="4" w:space="0" w:color="000000"/>
              <w:left w:val="single" w:sz="4" w:space="0" w:color="000000"/>
              <w:bottom w:val="single" w:sz="4" w:space="0" w:color="000000"/>
            </w:tcBorders>
          </w:tcPr>
          <w:p w:rsidR="00884BCB" w:rsidRPr="00857A21" w:rsidRDefault="00884BCB" w:rsidP="0024098D">
            <w:pPr>
              <w:autoSpaceDE w:val="0"/>
              <w:ind w:left="454" w:right="454"/>
              <w:jc w:val="both"/>
              <w:rPr>
                <w:rFonts w:ascii="Arial" w:eastAsia="Arial" w:hAnsi="Arial" w:cs="Arial"/>
                <w:color w:val="000000"/>
                <w:sz w:val="20"/>
                <w:szCs w:val="20"/>
                <w:lang w:val="it-IT"/>
              </w:rPr>
            </w:pPr>
            <w:r w:rsidRPr="00857A21">
              <w:rPr>
                <w:rFonts w:ascii="Arial" w:eastAsia="Arial" w:hAnsi="Arial" w:cs="Arial"/>
                <w:color w:val="000000"/>
                <w:sz w:val="20"/>
                <w:szCs w:val="20"/>
                <w:lang w:val="it-IT"/>
              </w:rPr>
              <w:t>entrate da mutui</w:t>
            </w:r>
          </w:p>
        </w:tc>
        <w:tc>
          <w:tcPr>
            <w:tcW w:w="3190" w:type="dxa"/>
            <w:tcBorders>
              <w:top w:val="single" w:sz="4" w:space="0" w:color="000000"/>
              <w:left w:val="single" w:sz="4" w:space="0" w:color="000000"/>
              <w:bottom w:val="single" w:sz="4" w:space="0" w:color="000000"/>
              <w:right w:val="single" w:sz="4" w:space="0" w:color="000000"/>
            </w:tcBorders>
          </w:tcPr>
          <w:p w:rsidR="00884BCB" w:rsidRPr="00857A21" w:rsidRDefault="00884BCB" w:rsidP="0024098D">
            <w:pPr>
              <w:autoSpaceDE w:val="0"/>
              <w:ind w:left="454" w:right="454"/>
              <w:jc w:val="both"/>
              <w:rPr>
                <w:rFonts w:ascii="Arial" w:eastAsia="Arial" w:hAnsi="Arial" w:cs="Arial"/>
                <w:color w:val="000000"/>
                <w:sz w:val="20"/>
                <w:szCs w:val="20"/>
                <w:lang w:val="it-IT"/>
              </w:rPr>
            </w:pPr>
            <w:r w:rsidRPr="00857A21">
              <w:rPr>
                <w:rFonts w:ascii="Arial" w:eastAsia="Arial" w:hAnsi="Arial" w:cs="Arial"/>
                <w:color w:val="000000"/>
                <w:sz w:val="20"/>
                <w:szCs w:val="20"/>
                <w:lang w:val="it-IT"/>
              </w:rPr>
              <w:t>€ 32.046,05</w:t>
            </w:r>
          </w:p>
        </w:tc>
      </w:tr>
      <w:tr w:rsidR="00884BCB" w:rsidRPr="00857A21" w:rsidTr="0024098D">
        <w:tc>
          <w:tcPr>
            <w:tcW w:w="6487" w:type="dxa"/>
            <w:tcBorders>
              <w:top w:val="single" w:sz="4" w:space="0" w:color="000000"/>
              <w:left w:val="single" w:sz="4" w:space="0" w:color="000000"/>
              <w:bottom w:val="single" w:sz="4" w:space="0" w:color="000000"/>
            </w:tcBorders>
          </w:tcPr>
          <w:p w:rsidR="00884BCB" w:rsidRPr="00857A21" w:rsidRDefault="00884BCB" w:rsidP="0024098D">
            <w:pPr>
              <w:autoSpaceDE w:val="0"/>
              <w:ind w:left="454" w:right="454"/>
              <w:jc w:val="both"/>
              <w:rPr>
                <w:rFonts w:ascii="Arial" w:eastAsia="Arial" w:hAnsi="Arial" w:cs="Arial"/>
                <w:color w:val="000000"/>
                <w:sz w:val="20"/>
                <w:szCs w:val="20"/>
                <w:lang w:val="it-IT"/>
              </w:rPr>
            </w:pPr>
            <w:r w:rsidRPr="00857A21">
              <w:rPr>
                <w:rFonts w:ascii="Arial" w:eastAsia="Arial" w:hAnsi="Arial" w:cs="Arial"/>
                <w:color w:val="000000"/>
                <w:sz w:val="20"/>
                <w:szCs w:val="20"/>
                <w:lang w:val="it-IT"/>
              </w:rPr>
              <w:t xml:space="preserve">Sanzioni </w:t>
            </w:r>
            <w:proofErr w:type="spellStart"/>
            <w:r w:rsidRPr="00857A21">
              <w:rPr>
                <w:rFonts w:ascii="Arial" w:eastAsia="Arial" w:hAnsi="Arial" w:cs="Arial"/>
                <w:color w:val="000000"/>
                <w:sz w:val="20"/>
                <w:szCs w:val="20"/>
                <w:lang w:val="it-IT"/>
              </w:rPr>
              <w:t>cds</w:t>
            </w:r>
            <w:proofErr w:type="spellEnd"/>
          </w:p>
        </w:tc>
        <w:tc>
          <w:tcPr>
            <w:tcW w:w="3190" w:type="dxa"/>
            <w:tcBorders>
              <w:top w:val="single" w:sz="4" w:space="0" w:color="000000"/>
              <w:left w:val="single" w:sz="4" w:space="0" w:color="000000"/>
              <w:bottom w:val="single" w:sz="4" w:space="0" w:color="000000"/>
              <w:right w:val="single" w:sz="4" w:space="0" w:color="000000"/>
            </w:tcBorders>
          </w:tcPr>
          <w:p w:rsidR="00884BCB" w:rsidRPr="00857A21" w:rsidRDefault="00884BCB" w:rsidP="0024098D">
            <w:pPr>
              <w:autoSpaceDE w:val="0"/>
              <w:ind w:left="454" w:right="454"/>
              <w:jc w:val="both"/>
              <w:rPr>
                <w:rFonts w:ascii="Arial" w:eastAsia="Arial" w:hAnsi="Arial" w:cs="Arial"/>
                <w:color w:val="000000"/>
                <w:sz w:val="20"/>
                <w:szCs w:val="20"/>
                <w:lang w:val="it-IT"/>
              </w:rPr>
            </w:pPr>
            <w:r w:rsidRPr="00857A21">
              <w:rPr>
                <w:rFonts w:ascii="Arial" w:eastAsia="Arial" w:hAnsi="Arial" w:cs="Arial"/>
                <w:color w:val="000000"/>
                <w:sz w:val="20"/>
                <w:szCs w:val="20"/>
                <w:lang w:val="it-IT"/>
              </w:rPr>
              <w:t xml:space="preserve">€ </w:t>
            </w:r>
            <w:r w:rsidR="008150BE">
              <w:rPr>
                <w:rFonts w:ascii="Arial" w:eastAsia="Arial" w:hAnsi="Arial" w:cs="Arial"/>
                <w:color w:val="000000"/>
                <w:sz w:val="20"/>
                <w:szCs w:val="20"/>
                <w:lang w:val="it-IT"/>
              </w:rPr>
              <w:t>197.919,14</w:t>
            </w:r>
          </w:p>
        </w:tc>
      </w:tr>
      <w:tr w:rsidR="00884BCB" w:rsidRPr="00857A21" w:rsidTr="0024098D">
        <w:tc>
          <w:tcPr>
            <w:tcW w:w="6487" w:type="dxa"/>
            <w:tcBorders>
              <w:top w:val="single" w:sz="4" w:space="0" w:color="000000"/>
              <w:left w:val="single" w:sz="4" w:space="0" w:color="000000"/>
              <w:bottom w:val="single" w:sz="4" w:space="0" w:color="000000"/>
            </w:tcBorders>
          </w:tcPr>
          <w:p w:rsidR="00884BCB" w:rsidRPr="00857A21" w:rsidRDefault="00884BCB" w:rsidP="0024098D">
            <w:pPr>
              <w:autoSpaceDE w:val="0"/>
              <w:ind w:left="454" w:right="454"/>
              <w:jc w:val="both"/>
              <w:rPr>
                <w:rFonts w:ascii="Arial" w:eastAsia="Arial" w:hAnsi="Arial" w:cs="Arial"/>
                <w:color w:val="000000"/>
                <w:sz w:val="20"/>
                <w:szCs w:val="20"/>
                <w:lang w:val="it-IT"/>
              </w:rPr>
            </w:pPr>
            <w:r w:rsidRPr="00857A21">
              <w:rPr>
                <w:rFonts w:ascii="Arial" w:eastAsia="Arial" w:hAnsi="Arial" w:cs="Arial"/>
                <w:color w:val="000000"/>
                <w:sz w:val="20"/>
                <w:szCs w:val="20"/>
                <w:lang w:val="it-IT"/>
              </w:rPr>
              <w:t>entrate da contributi da privati con vincolo specifico di destinazione</w:t>
            </w:r>
          </w:p>
        </w:tc>
        <w:tc>
          <w:tcPr>
            <w:tcW w:w="3190" w:type="dxa"/>
            <w:tcBorders>
              <w:top w:val="single" w:sz="4" w:space="0" w:color="000000"/>
              <w:left w:val="single" w:sz="4" w:space="0" w:color="000000"/>
              <w:bottom w:val="single" w:sz="4" w:space="0" w:color="000000"/>
              <w:right w:val="single" w:sz="4" w:space="0" w:color="000000"/>
            </w:tcBorders>
          </w:tcPr>
          <w:p w:rsidR="00884BCB" w:rsidRPr="00857A21" w:rsidRDefault="00884BCB" w:rsidP="0024098D">
            <w:pPr>
              <w:autoSpaceDE w:val="0"/>
              <w:ind w:left="454" w:right="454"/>
              <w:jc w:val="both"/>
              <w:rPr>
                <w:rFonts w:ascii="Arial" w:eastAsia="Arial" w:hAnsi="Arial" w:cs="Arial"/>
                <w:color w:val="000000"/>
                <w:sz w:val="20"/>
                <w:szCs w:val="20"/>
                <w:lang w:val="it-IT"/>
              </w:rPr>
            </w:pPr>
            <w:r w:rsidRPr="00857A21">
              <w:rPr>
                <w:rFonts w:ascii="Arial" w:eastAsia="Arial" w:hAnsi="Arial" w:cs="Arial"/>
                <w:color w:val="000000"/>
                <w:sz w:val="20"/>
                <w:szCs w:val="20"/>
                <w:lang w:val="it-IT"/>
              </w:rPr>
              <w:t xml:space="preserve"> </w:t>
            </w:r>
            <w:proofErr w:type="gramStart"/>
            <w:r w:rsidRPr="00857A21">
              <w:rPr>
                <w:rFonts w:ascii="Arial" w:eastAsia="Arial" w:hAnsi="Arial" w:cs="Arial"/>
                <w:color w:val="000000"/>
                <w:sz w:val="20"/>
                <w:szCs w:val="20"/>
                <w:lang w:val="it-IT"/>
              </w:rPr>
              <w:t>€  6</w:t>
            </w:r>
            <w:r w:rsidR="008150BE">
              <w:rPr>
                <w:rFonts w:ascii="Arial" w:eastAsia="Arial" w:hAnsi="Arial" w:cs="Arial"/>
                <w:color w:val="000000"/>
                <w:sz w:val="20"/>
                <w:szCs w:val="20"/>
                <w:lang w:val="it-IT"/>
              </w:rPr>
              <w:t>.</w:t>
            </w:r>
            <w:r w:rsidRPr="00857A21">
              <w:rPr>
                <w:rFonts w:ascii="Arial" w:eastAsia="Arial" w:hAnsi="Arial" w:cs="Arial"/>
                <w:color w:val="000000"/>
                <w:sz w:val="20"/>
                <w:szCs w:val="20"/>
                <w:lang w:val="it-IT"/>
              </w:rPr>
              <w:t>468</w:t>
            </w:r>
            <w:proofErr w:type="gramEnd"/>
            <w:r w:rsidRPr="00857A21">
              <w:rPr>
                <w:rFonts w:ascii="Arial" w:eastAsia="Arial" w:hAnsi="Arial" w:cs="Arial"/>
                <w:color w:val="000000"/>
                <w:sz w:val="20"/>
                <w:szCs w:val="20"/>
                <w:lang w:val="it-IT"/>
              </w:rPr>
              <w:t>,01</w:t>
            </w:r>
          </w:p>
        </w:tc>
      </w:tr>
      <w:tr w:rsidR="00884BCB" w:rsidRPr="001C4AC3" w:rsidTr="0024098D">
        <w:tc>
          <w:tcPr>
            <w:tcW w:w="6487" w:type="dxa"/>
            <w:tcBorders>
              <w:top w:val="single" w:sz="4" w:space="0" w:color="000000"/>
              <w:left w:val="single" w:sz="4" w:space="0" w:color="000000"/>
              <w:bottom w:val="single" w:sz="4" w:space="0" w:color="000000"/>
            </w:tcBorders>
          </w:tcPr>
          <w:p w:rsidR="00884BCB" w:rsidRPr="00857A21" w:rsidRDefault="00884BCB" w:rsidP="0024098D">
            <w:pPr>
              <w:autoSpaceDE w:val="0"/>
              <w:ind w:left="454" w:right="454"/>
              <w:jc w:val="both"/>
              <w:rPr>
                <w:rFonts w:ascii="Arial" w:eastAsia="Arial" w:hAnsi="Arial" w:cs="Arial"/>
                <w:color w:val="000000"/>
                <w:sz w:val="20"/>
                <w:szCs w:val="20"/>
                <w:lang w:val="it-IT"/>
              </w:rPr>
            </w:pPr>
            <w:r w:rsidRPr="00857A21">
              <w:rPr>
                <w:rFonts w:ascii="Arial" w:eastAsia="Arial" w:hAnsi="Arial" w:cs="Arial"/>
                <w:color w:val="000000"/>
                <w:sz w:val="20"/>
                <w:szCs w:val="20"/>
                <w:lang w:val="it-IT"/>
              </w:rPr>
              <w:t>entrate da contributi pubblici con vincolo specifico di destinazione</w:t>
            </w:r>
          </w:p>
        </w:tc>
        <w:tc>
          <w:tcPr>
            <w:tcW w:w="3190" w:type="dxa"/>
            <w:tcBorders>
              <w:top w:val="single" w:sz="4" w:space="0" w:color="000000"/>
              <w:left w:val="single" w:sz="4" w:space="0" w:color="000000"/>
              <w:bottom w:val="single" w:sz="4" w:space="0" w:color="000000"/>
              <w:right w:val="single" w:sz="4" w:space="0" w:color="000000"/>
            </w:tcBorders>
          </w:tcPr>
          <w:p w:rsidR="00884BCB" w:rsidRPr="00857A21" w:rsidRDefault="00884BCB" w:rsidP="0024098D">
            <w:pPr>
              <w:autoSpaceDE w:val="0"/>
              <w:ind w:left="454" w:right="454"/>
              <w:jc w:val="both"/>
              <w:rPr>
                <w:rFonts w:ascii="Arial" w:eastAsia="Arial" w:hAnsi="Arial" w:cs="Arial"/>
                <w:color w:val="000000"/>
                <w:sz w:val="20"/>
                <w:szCs w:val="20"/>
                <w:lang w:val="it-IT"/>
              </w:rPr>
            </w:pPr>
            <w:r w:rsidRPr="00857A21">
              <w:rPr>
                <w:rFonts w:ascii="Arial" w:eastAsia="Arial" w:hAnsi="Arial" w:cs="Arial"/>
                <w:color w:val="000000"/>
                <w:sz w:val="20"/>
                <w:szCs w:val="20"/>
                <w:lang w:val="it-IT"/>
              </w:rPr>
              <w:t xml:space="preserve">€ </w:t>
            </w:r>
            <w:r w:rsidR="008150BE">
              <w:rPr>
                <w:rFonts w:ascii="Arial" w:eastAsia="Arial" w:hAnsi="Arial" w:cs="Arial"/>
                <w:color w:val="000000"/>
                <w:sz w:val="20"/>
                <w:szCs w:val="20"/>
                <w:lang w:val="it-IT"/>
              </w:rPr>
              <w:t>312.736,62</w:t>
            </w:r>
          </w:p>
        </w:tc>
      </w:tr>
    </w:tbl>
    <w:p w:rsidR="00C561CC" w:rsidRDefault="00C561CC">
      <w:pPr>
        <w:spacing w:line="230" w:lineRule="exact"/>
        <w:ind w:left="440" w:right="440"/>
        <w:jc w:val="both"/>
        <w:rPr>
          <w:rFonts w:ascii="Arial" w:eastAsia="Arial" w:hAnsi="Arial" w:cs="Arial"/>
          <w:b/>
          <w:color w:val="000000"/>
          <w:sz w:val="20"/>
          <w:lang w:val="it-IT"/>
        </w:rPr>
      </w:pPr>
    </w:p>
    <w:p w:rsidR="000970AA" w:rsidRDefault="000970AA">
      <w:pPr>
        <w:spacing w:line="230" w:lineRule="exact"/>
        <w:ind w:left="440" w:right="440"/>
        <w:jc w:val="both"/>
        <w:rPr>
          <w:rFonts w:ascii="Arial" w:eastAsia="Arial" w:hAnsi="Arial" w:cs="Arial"/>
          <w:b/>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b/>
          <w:color w:val="000000"/>
          <w:sz w:val="20"/>
          <w:lang w:val="it-IT"/>
        </w:rPr>
        <w:t>18.4 Gestione Personale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Nella pubblica amministrazione, la definizione degli obiettivi generali e dei programmi è affidata agli organi di governo di estrazione politica mentre i dirigenti ed i responsabili dei servizi si occupano della gestione finanziaria, tecnica e amministrativa, compresa l'adozione degli atti che impegnano l'ente verso l'esterno. Dal punto di vista operativo, l'attività è invece svolta da una struttura articolata e composta da personale di diversa qualifica e specializzazione. Con un'organizzazione come questa, comune a tutte le aziende che operano nel ramo dei servizi, il costo del fattore umano è prevalente rispetto all'acquisto degli altri mezzi di produzione.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La spesa per il personale, infatti, con la sua dimensione finanziaria consistente, è il principale fattore di rigidità del bilancio corrente, dato che il margine di manovra nella gestione ordinaria si riduce quando il valore di questo parametro tende a crescere. Il costo totale degli stipendi (oneri diretti e indiretti) dipende dal numero e dal livello di inquadramento dei dipendenti assunti con contratto a tempo indeterminato, ed a cui va sommata l'incidenza dell'eventuale quota residuale dei soggetti impiegati con contratto a tempo determinato, o comunque, con un rapporto di lavoro flessibile.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La situazione di rendiconto, come riportata nel prospetto e sulla base delle informazioni al momento disponibili, rispetta i vincoli imposti dalle norme in materia di coordinamento della finanza pubblica e non richiede alcun intervento correttivo con carattere d'urgenza. I possibili provvedimenti migliorativi e/o correttivi, frutto di nuove e ulteriori valutazioni d'insieme, saranno ponderati ed eventualmente adottati solo in seguito al normale svolgimento dell'attività di monitoraggio e controllo sulla gestione.</w:t>
      </w:r>
    </w:p>
    <w:p w:rsidR="00B338F9" w:rsidRPr="00B338F9" w:rsidRDefault="00B338F9" w:rsidP="00B338F9">
      <w:pPr>
        <w:spacing w:line="230" w:lineRule="exact"/>
        <w:ind w:left="440" w:right="440"/>
        <w:jc w:val="both"/>
        <w:rPr>
          <w:rFonts w:ascii="Arial" w:hAnsi="Arial" w:cs="Arial"/>
          <w:color w:val="000000"/>
          <w:sz w:val="20"/>
          <w:szCs w:val="20"/>
        </w:rPr>
      </w:pPr>
      <w:r w:rsidRPr="00B338F9">
        <w:rPr>
          <w:rFonts w:ascii="Arial" w:hAnsi="Arial" w:cs="Arial"/>
          <w:color w:val="000000"/>
          <w:sz w:val="20"/>
          <w:szCs w:val="20"/>
        </w:rPr>
        <w:t xml:space="preserve">La Giunta </w:t>
      </w:r>
      <w:proofErr w:type="spellStart"/>
      <w:r w:rsidRPr="00B338F9">
        <w:rPr>
          <w:rFonts w:ascii="Arial" w:hAnsi="Arial" w:cs="Arial"/>
          <w:color w:val="000000"/>
          <w:sz w:val="20"/>
          <w:szCs w:val="20"/>
        </w:rPr>
        <w:t>Comunale</w:t>
      </w:r>
      <w:proofErr w:type="spellEnd"/>
      <w:r w:rsidRPr="00B338F9">
        <w:rPr>
          <w:rFonts w:ascii="Arial" w:hAnsi="Arial" w:cs="Arial"/>
          <w:color w:val="000000"/>
          <w:sz w:val="20"/>
          <w:szCs w:val="20"/>
        </w:rPr>
        <w:t xml:space="preserve">, con </w:t>
      </w:r>
      <w:proofErr w:type="spellStart"/>
      <w:r w:rsidRPr="00B338F9">
        <w:rPr>
          <w:rFonts w:ascii="Arial" w:hAnsi="Arial" w:cs="Arial"/>
          <w:color w:val="000000"/>
          <w:sz w:val="20"/>
          <w:szCs w:val="20"/>
        </w:rPr>
        <w:t>deliberazione</w:t>
      </w:r>
      <w:proofErr w:type="spellEnd"/>
      <w:r w:rsidRPr="00B338F9">
        <w:rPr>
          <w:rFonts w:ascii="Arial" w:hAnsi="Arial" w:cs="Arial"/>
          <w:color w:val="000000"/>
          <w:sz w:val="20"/>
          <w:szCs w:val="20"/>
        </w:rPr>
        <w:t xml:space="preserve"> n. </w:t>
      </w:r>
      <w:r w:rsidRPr="00B338F9">
        <w:rPr>
          <w:rFonts w:ascii="Arial" w:hAnsi="Arial" w:cs="Arial"/>
          <w:sz w:val="20"/>
          <w:szCs w:val="20"/>
        </w:rPr>
        <w:t>99</w:t>
      </w:r>
      <w:r w:rsidRPr="00B338F9">
        <w:rPr>
          <w:rFonts w:ascii="Arial" w:hAnsi="Arial" w:cs="Arial"/>
          <w:color w:val="000000"/>
          <w:sz w:val="20"/>
          <w:szCs w:val="20"/>
        </w:rPr>
        <w:t xml:space="preserve"> del </w:t>
      </w:r>
      <w:r w:rsidRPr="00B338F9">
        <w:rPr>
          <w:rFonts w:ascii="Arial" w:hAnsi="Arial" w:cs="Arial"/>
          <w:sz w:val="20"/>
          <w:szCs w:val="20"/>
        </w:rPr>
        <w:t>18.5.2022</w:t>
      </w:r>
      <w:r w:rsidRPr="00B338F9">
        <w:rPr>
          <w:rFonts w:ascii="Arial" w:hAnsi="Arial" w:cs="Arial"/>
          <w:color w:val="000000"/>
          <w:sz w:val="20"/>
          <w:szCs w:val="20"/>
        </w:rPr>
        <w:t xml:space="preserve"> e successive </w:t>
      </w:r>
      <w:proofErr w:type="spellStart"/>
      <w:r w:rsidRPr="00B338F9">
        <w:rPr>
          <w:rFonts w:ascii="Arial" w:hAnsi="Arial" w:cs="Arial"/>
          <w:color w:val="000000"/>
          <w:sz w:val="20"/>
          <w:szCs w:val="20"/>
        </w:rPr>
        <w:t>variazioni</w:t>
      </w:r>
      <w:proofErr w:type="spellEnd"/>
      <w:r w:rsidRPr="00B338F9">
        <w:rPr>
          <w:rFonts w:ascii="Arial" w:hAnsi="Arial" w:cs="Arial"/>
          <w:color w:val="000000"/>
          <w:sz w:val="20"/>
          <w:szCs w:val="20"/>
        </w:rPr>
        <w:t xml:space="preserve"> in </w:t>
      </w:r>
      <w:proofErr w:type="spellStart"/>
      <w:r w:rsidRPr="00B338F9">
        <w:rPr>
          <w:rFonts w:ascii="Arial" w:hAnsi="Arial" w:cs="Arial"/>
          <w:color w:val="000000"/>
          <w:sz w:val="20"/>
          <w:szCs w:val="20"/>
        </w:rPr>
        <w:t>corso</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d’anno</w:t>
      </w:r>
      <w:proofErr w:type="spellEnd"/>
      <w:r w:rsidRPr="00B338F9">
        <w:rPr>
          <w:rFonts w:ascii="Arial" w:hAnsi="Arial" w:cs="Arial"/>
          <w:color w:val="000000"/>
          <w:sz w:val="20"/>
          <w:szCs w:val="20"/>
        </w:rPr>
        <w:t xml:space="preserve">, ha </w:t>
      </w:r>
      <w:proofErr w:type="spellStart"/>
      <w:r w:rsidRPr="00B338F9">
        <w:rPr>
          <w:rFonts w:ascii="Arial" w:hAnsi="Arial" w:cs="Arial"/>
          <w:color w:val="000000"/>
          <w:sz w:val="20"/>
          <w:szCs w:val="20"/>
        </w:rPr>
        <w:t>approvato</w:t>
      </w:r>
      <w:proofErr w:type="spellEnd"/>
      <w:r w:rsidRPr="00B338F9">
        <w:rPr>
          <w:rFonts w:ascii="Arial" w:hAnsi="Arial" w:cs="Arial"/>
          <w:color w:val="000000"/>
          <w:sz w:val="20"/>
          <w:szCs w:val="20"/>
        </w:rPr>
        <w:t xml:space="preserve"> ed </w:t>
      </w:r>
      <w:proofErr w:type="spellStart"/>
      <w:r w:rsidRPr="00B338F9">
        <w:rPr>
          <w:rFonts w:ascii="Arial" w:hAnsi="Arial" w:cs="Arial"/>
          <w:color w:val="000000"/>
          <w:sz w:val="20"/>
          <w:szCs w:val="20"/>
        </w:rPr>
        <w:t>aggiornato</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il</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programma</w:t>
      </w:r>
      <w:proofErr w:type="spellEnd"/>
      <w:r w:rsidRPr="00B338F9">
        <w:rPr>
          <w:rFonts w:ascii="Arial" w:hAnsi="Arial" w:cs="Arial"/>
          <w:color w:val="000000"/>
          <w:sz w:val="20"/>
          <w:szCs w:val="20"/>
        </w:rPr>
        <w:t xml:space="preserve"> del </w:t>
      </w:r>
      <w:proofErr w:type="spellStart"/>
      <w:r w:rsidRPr="00B338F9">
        <w:rPr>
          <w:rFonts w:ascii="Arial" w:hAnsi="Arial" w:cs="Arial"/>
          <w:color w:val="000000"/>
          <w:sz w:val="20"/>
          <w:szCs w:val="20"/>
        </w:rPr>
        <w:t>fabbisogno</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triennale</w:t>
      </w:r>
      <w:proofErr w:type="spellEnd"/>
      <w:r w:rsidRPr="00B338F9">
        <w:rPr>
          <w:rFonts w:ascii="Arial" w:hAnsi="Arial" w:cs="Arial"/>
          <w:color w:val="000000"/>
          <w:sz w:val="20"/>
          <w:szCs w:val="20"/>
        </w:rPr>
        <w:t xml:space="preserve"> del </w:t>
      </w:r>
      <w:proofErr w:type="spellStart"/>
      <w:r w:rsidRPr="00B338F9">
        <w:rPr>
          <w:rFonts w:ascii="Arial" w:hAnsi="Arial" w:cs="Arial"/>
          <w:color w:val="000000"/>
          <w:sz w:val="20"/>
          <w:szCs w:val="20"/>
        </w:rPr>
        <w:t>personale</w:t>
      </w:r>
      <w:proofErr w:type="spellEnd"/>
      <w:r w:rsidRPr="00B338F9">
        <w:rPr>
          <w:rFonts w:ascii="Arial" w:hAnsi="Arial" w:cs="Arial"/>
          <w:color w:val="000000"/>
          <w:sz w:val="20"/>
          <w:szCs w:val="20"/>
        </w:rPr>
        <w:t xml:space="preserve"> per </w:t>
      </w:r>
      <w:proofErr w:type="spellStart"/>
      <w:r w:rsidRPr="00B338F9">
        <w:rPr>
          <w:rFonts w:ascii="Arial" w:hAnsi="Arial" w:cs="Arial"/>
          <w:color w:val="000000"/>
          <w:sz w:val="20"/>
          <w:szCs w:val="20"/>
        </w:rPr>
        <w:t>il</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triennio</w:t>
      </w:r>
      <w:proofErr w:type="spellEnd"/>
      <w:r w:rsidRPr="00B338F9">
        <w:rPr>
          <w:rFonts w:ascii="Arial" w:hAnsi="Arial" w:cs="Arial"/>
          <w:color w:val="000000"/>
          <w:sz w:val="20"/>
          <w:szCs w:val="20"/>
        </w:rPr>
        <w:t xml:space="preserve"> 202</w:t>
      </w:r>
      <w:r w:rsidRPr="00B338F9">
        <w:rPr>
          <w:rFonts w:ascii="Arial" w:hAnsi="Arial" w:cs="Arial"/>
          <w:sz w:val="20"/>
          <w:szCs w:val="20"/>
        </w:rPr>
        <w:t>2</w:t>
      </w:r>
      <w:r w:rsidRPr="00B338F9">
        <w:rPr>
          <w:rFonts w:ascii="Arial" w:hAnsi="Arial" w:cs="Arial"/>
          <w:color w:val="000000"/>
          <w:sz w:val="20"/>
          <w:szCs w:val="20"/>
        </w:rPr>
        <w:t>/202</w:t>
      </w:r>
      <w:r w:rsidRPr="00B338F9">
        <w:rPr>
          <w:rFonts w:ascii="Arial" w:hAnsi="Arial" w:cs="Arial"/>
          <w:sz w:val="20"/>
          <w:szCs w:val="20"/>
        </w:rPr>
        <w:t>4</w:t>
      </w:r>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dando</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atto</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che</w:t>
      </w:r>
      <w:proofErr w:type="spellEnd"/>
      <w:r w:rsidRPr="00B338F9">
        <w:rPr>
          <w:rFonts w:ascii="Arial" w:hAnsi="Arial" w:cs="Arial"/>
          <w:color w:val="000000"/>
          <w:sz w:val="20"/>
          <w:szCs w:val="20"/>
        </w:rPr>
        <w:t xml:space="preserve"> la </w:t>
      </w:r>
      <w:proofErr w:type="spellStart"/>
      <w:r w:rsidRPr="00B338F9">
        <w:rPr>
          <w:rFonts w:ascii="Arial" w:hAnsi="Arial" w:cs="Arial"/>
          <w:color w:val="000000"/>
          <w:sz w:val="20"/>
          <w:szCs w:val="20"/>
        </w:rPr>
        <w:t>spesa</w:t>
      </w:r>
      <w:proofErr w:type="spellEnd"/>
      <w:r w:rsidRPr="00B338F9">
        <w:rPr>
          <w:rFonts w:ascii="Arial" w:hAnsi="Arial" w:cs="Arial"/>
          <w:color w:val="000000"/>
          <w:sz w:val="20"/>
          <w:szCs w:val="20"/>
        </w:rPr>
        <w:t xml:space="preserve"> è </w:t>
      </w:r>
      <w:proofErr w:type="spellStart"/>
      <w:r w:rsidRPr="00B338F9">
        <w:rPr>
          <w:rFonts w:ascii="Arial" w:hAnsi="Arial" w:cs="Arial"/>
          <w:color w:val="000000"/>
          <w:sz w:val="20"/>
          <w:szCs w:val="20"/>
        </w:rPr>
        <w:t>improntata</w:t>
      </w:r>
      <w:proofErr w:type="spellEnd"/>
      <w:r w:rsidRPr="00B338F9">
        <w:rPr>
          <w:rFonts w:ascii="Arial" w:hAnsi="Arial" w:cs="Arial"/>
          <w:color w:val="000000"/>
          <w:sz w:val="20"/>
          <w:szCs w:val="20"/>
        </w:rPr>
        <w:t xml:space="preserve"> al rispetto del principio </w:t>
      </w:r>
      <w:proofErr w:type="spellStart"/>
      <w:r w:rsidRPr="00B338F9">
        <w:rPr>
          <w:rFonts w:ascii="Arial" w:hAnsi="Arial" w:cs="Arial"/>
          <w:color w:val="000000"/>
          <w:sz w:val="20"/>
          <w:szCs w:val="20"/>
        </w:rPr>
        <w:t>della</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riduzione</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complessiva</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delle</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spese</w:t>
      </w:r>
      <w:proofErr w:type="spellEnd"/>
      <w:r w:rsidRPr="00B338F9">
        <w:rPr>
          <w:rFonts w:ascii="Arial" w:hAnsi="Arial" w:cs="Arial"/>
          <w:color w:val="000000"/>
          <w:sz w:val="20"/>
          <w:szCs w:val="20"/>
        </w:rPr>
        <w:t xml:space="preserve"> di </w:t>
      </w:r>
      <w:proofErr w:type="spellStart"/>
      <w:r w:rsidRPr="00B338F9">
        <w:rPr>
          <w:rFonts w:ascii="Arial" w:hAnsi="Arial" w:cs="Arial"/>
          <w:color w:val="000000"/>
          <w:sz w:val="20"/>
          <w:szCs w:val="20"/>
        </w:rPr>
        <w:t>personale</w:t>
      </w:r>
      <w:proofErr w:type="spellEnd"/>
      <w:r w:rsidRPr="00B338F9">
        <w:rPr>
          <w:rFonts w:ascii="Arial" w:hAnsi="Arial" w:cs="Arial"/>
          <w:color w:val="000000"/>
          <w:sz w:val="20"/>
          <w:szCs w:val="20"/>
        </w:rPr>
        <w:t xml:space="preserve">. La </w:t>
      </w:r>
      <w:proofErr w:type="spellStart"/>
      <w:r w:rsidRPr="00B338F9">
        <w:rPr>
          <w:rFonts w:ascii="Arial" w:hAnsi="Arial" w:cs="Arial"/>
          <w:color w:val="000000"/>
          <w:sz w:val="20"/>
          <w:szCs w:val="20"/>
        </w:rPr>
        <w:t>spesa</w:t>
      </w:r>
      <w:proofErr w:type="spellEnd"/>
      <w:r w:rsidRPr="00B338F9">
        <w:rPr>
          <w:rFonts w:ascii="Arial" w:hAnsi="Arial" w:cs="Arial"/>
          <w:color w:val="000000"/>
          <w:sz w:val="20"/>
          <w:szCs w:val="20"/>
        </w:rPr>
        <w:t xml:space="preserve"> di </w:t>
      </w:r>
      <w:proofErr w:type="spellStart"/>
      <w:r w:rsidRPr="00B338F9">
        <w:rPr>
          <w:rFonts w:ascii="Arial" w:hAnsi="Arial" w:cs="Arial"/>
          <w:color w:val="000000"/>
          <w:sz w:val="20"/>
          <w:szCs w:val="20"/>
        </w:rPr>
        <w:t>personale</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determinata</w:t>
      </w:r>
      <w:proofErr w:type="spellEnd"/>
      <w:r w:rsidRPr="00B338F9">
        <w:rPr>
          <w:rFonts w:ascii="Arial" w:hAnsi="Arial" w:cs="Arial"/>
          <w:color w:val="000000"/>
          <w:sz w:val="20"/>
          <w:szCs w:val="20"/>
        </w:rPr>
        <w:t xml:space="preserve"> per </w:t>
      </w:r>
      <w:proofErr w:type="spellStart"/>
      <w:r w:rsidRPr="00B338F9">
        <w:rPr>
          <w:rFonts w:ascii="Arial" w:hAnsi="Arial" w:cs="Arial"/>
          <w:color w:val="000000"/>
          <w:sz w:val="20"/>
          <w:szCs w:val="20"/>
        </w:rPr>
        <w:t>l'anno</w:t>
      </w:r>
      <w:proofErr w:type="spellEnd"/>
      <w:r w:rsidRPr="00B338F9">
        <w:rPr>
          <w:rFonts w:ascii="Arial" w:hAnsi="Arial" w:cs="Arial"/>
          <w:color w:val="000000"/>
          <w:sz w:val="20"/>
          <w:szCs w:val="20"/>
        </w:rPr>
        <w:t xml:space="preserve"> 202</w:t>
      </w:r>
      <w:r w:rsidRPr="00B338F9">
        <w:rPr>
          <w:rFonts w:ascii="Arial" w:hAnsi="Arial" w:cs="Arial"/>
          <w:sz w:val="20"/>
          <w:szCs w:val="20"/>
        </w:rPr>
        <w:t>2</w:t>
      </w:r>
      <w:r w:rsidRPr="00B338F9">
        <w:rPr>
          <w:rFonts w:ascii="Arial" w:hAnsi="Arial" w:cs="Arial"/>
          <w:color w:val="000000"/>
          <w:sz w:val="20"/>
          <w:szCs w:val="20"/>
        </w:rPr>
        <w:t xml:space="preserve"> ai </w:t>
      </w:r>
      <w:proofErr w:type="spellStart"/>
      <w:r w:rsidRPr="00B338F9">
        <w:rPr>
          <w:rFonts w:ascii="Arial" w:hAnsi="Arial" w:cs="Arial"/>
          <w:color w:val="000000"/>
          <w:sz w:val="20"/>
          <w:szCs w:val="20"/>
        </w:rPr>
        <w:t>sensi</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dalla</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circolare</w:t>
      </w:r>
      <w:proofErr w:type="spellEnd"/>
      <w:r w:rsidRPr="00B338F9">
        <w:rPr>
          <w:rFonts w:ascii="Arial" w:hAnsi="Arial" w:cs="Arial"/>
          <w:color w:val="000000"/>
          <w:sz w:val="20"/>
          <w:szCs w:val="20"/>
        </w:rPr>
        <w:t xml:space="preserve"> n. 9 del 17 </w:t>
      </w:r>
      <w:proofErr w:type="spellStart"/>
      <w:r w:rsidRPr="00B338F9">
        <w:rPr>
          <w:rFonts w:ascii="Arial" w:hAnsi="Arial" w:cs="Arial"/>
          <w:color w:val="000000"/>
          <w:sz w:val="20"/>
          <w:szCs w:val="20"/>
        </w:rPr>
        <w:t>febbraio</w:t>
      </w:r>
      <w:proofErr w:type="spellEnd"/>
      <w:r w:rsidRPr="00B338F9">
        <w:rPr>
          <w:rFonts w:ascii="Arial" w:hAnsi="Arial" w:cs="Arial"/>
          <w:color w:val="000000"/>
          <w:sz w:val="20"/>
          <w:szCs w:val="20"/>
        </w:rPr>
        <w:t xml:space="preserve"> 2006 del </w:t>
      </w:r>
      <w:proofErr w:type="spellStart"/>
      <w:r w:rsidRPr="00B338F9">
        <w:rPr>
          <w:rFonts w:ascii="Arial" w:hAnsi="Arial" w:cs="Arial"/>
          <w:color w:val="000000"/>
          <w:sz w:val="20"/>
          <w:szCs w:val="20"/>
        </w:rPr>
        <w:t>Ministero</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dell’Economia</w:t>
      </w:r>
      <w:proofErr w:type="spellEnd"/>
      <w:r w:rsidRPr="00B338F9">
        <w:rPr>
          <w:rFonts w:ascii="Arial" w:hAnsi="Arial" w:cs="Arial"/>
          <w:color w:val="000000"/>
          <w:sz w:val="20"/>
          <w:szCs w:val="20"/>
        </w:rPr>
        <w:t xml:space="preserve"> e </w:t>
      </w:r>
      <w:proofErr w:type="spellStart"/>
      <w:r w:rsidRPr="00B338F9">
        <w:rPr>
          <w:rFonts w:ascii="Arial" w:hAnsi="Arial" w:cs="Arial"/>
          <w:color w:val="000000"/>
          <w:sz w:val="20"/>
          <w:szCs w:val="20"/>
        </w:rPr>
        <w:t>delle</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Finanze</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ammonta</w:t>
      </w:r>
      <w:proofErr w:type="spellEnd"/>
      <w:r w:rsidRPr="00B338F9">
        <w:rPr>
          <w:rFonts w:ascii="Arial" w:hAnsi="Arial" w:cs="Arial"/>
          <w:color w:val="000000"/>
          <w:sz w:val="20"/>
          <w:szCs w:val="20"/>
        </w:rPr>
        <w:t xml:space="preserve"> ad €. 1.</w:t>
      </w:r>
      <w:r w:rsidRPr="00B338F9">
        <w:rPr>
          <w:rFonts w:ascii="Arial" w:hAnsi="Arial" w:cs="Arial"/>
          <w:sz w:val="20"/>
          <w:szCs w:val="20"/>
        </w:rPr>
        <w:t>336.124,73</w:t>
      </w:r>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pari</w:t>
      </w:r>
      <w:proofErr w:type="spellEnd"/>
      <w:r w:rsidRPr="00B338F9">
        <w:rPr>
          <w:rFonts w:ascii="Arial" w:hAnsi="Arial" w:cs="Arial"/>
          <w:color w:val="000000"/>
          <w:sz w:val="20"/>
          <w:szCs w:val="20"/>
        </w:rPr>
        <w:t xml:space="preserve"> al 1</w:t>
      </w:r>
      <w:r w:rsidRPr="00B338F9">
        <w:rPr>
          <w:rFonts w:ascii="Arial" w:hAnsi="Arial" w:cs="Arial"/>
          <w:sz w:val="20"/>
          <w:szCs w:val="20"/>
        </w:rPr>
        <w:t>7,14</w:t>
      </w:r>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della</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spesa</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corrente</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il</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limite</w:t>
      </w:r>
      <w:proofErr w:type="spellEnd"/>
      <w:r w:rsidRPr="00B338F9">
        <w:rPr>
          <w:rFonts w:ascii="Arial" w:hAnsi="Arial" w:cs="Arial"/>
          <w:color w:val="000000"/>
          <w:sz w:val="20"/>
          <w:szCs w:val="20"/>
        </w:rPr>
        <w:t xml:space="preserve"> di </w:t>
      </w:r>
      <w:proofErr w:type="spellStart"/>
      <w:r w:rsidRPr="00B338F9">
        <w:rPr>
          <w:rFonts w:ascii="Arial" w:hAnsi="Arial" w:cs="Arial"/>
          <w:color w:val="000000"/>
          <w:sz w:val="20"/>
          <w:szCs w:val="20"/>
        </w:rPr>
        <w:t>spesa</w:t>
      </w:r>
      <w:proofErr w:type="spellEnd"/>
      <w:r w:rsidRPr="00B338F9">
        <w:rPr>
          <w:rFonts w:ascii="Arial" w:hAnsi="Arial" w:cs="Arial"/>
          <w:color w:val="000000"/>
          <w:sz w:val="20"/>
          <w:szCs w:val="20"/>
        </w:rPr>
        <w:t xml:space="preserve"> di </w:t>
      </w:r>
      <w:proofErr w:type="spellStart"/>
      <w:r w:rsidRPr="00B338F9">
        <w:rPr>
          <w:rFonts w:ascii="Arial" w:hAnsi="Arial" w:cs="Arial"/>
          <w:color w:val="000000"/>
          <w:sz w:val="20"/>
          <w:szCs w:val="20"/>
        </w:rPr>
        <w:t>personale</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imposto</w:t>
      </w:r>
      <w:proofErr w:type="spellEnd"/>
      <w:r w:rsidRPr="00B338F9">
        <w:rPr>
          <w:rFonts w:ascii="Arial" w:hAnsi="Arial" w:cs="Arial"/>
          <w:color w:val="000000"/>
          <w:sz w:val="20"/>
          <w:szCs w:val="20"/>
        </w:rPr>
        <w:t xml:space="preserve"> per </w:t>
      </w:r>
      <w:proofErr w:type="spellStart"/>
      <w:r w:rsidRPr="00B338F9">
        <w:rPr>
          <w:rFonts w:ascii="Arial" w:hAnsi="Arial" w:cs="Arial"/>
          <w:color w:val="000000"/>
          <w:sz w:val="20"/>
          <w:szCs w:val="20"/>
        </w:rPr>
        <w:t>l’anno</w:t>
      </w:r>
      <w:proofErr w:type="spellEnd"/>
      <w:r w:rsidRPr="00B338F9">
        <w:rPr>
          <w:rFonts w:ascii="Arial" w:hAnsi="Arial" w:cs="Arial"/>
          <w:color w:val="000000"/>
          <w:sz w:val="20"/>
          <w:szCs w:val="20"/>
        </w:rPr>
        <w:t xml:space="preserve"> 202</w:t>
      </w:r>
      <w:r w:rsidRPr="00B338F9">
        <w:rPr>
          <w:rFonts w:ascii="Arial" w:hAnsi="Arial" w:cs="Arial"/>
          <w:sz w:val="20"/>
          <w:szCs w:val="20"/>
        </w:rPr>
        <w:t>2</w:t>
      </w:r>
      <w:r w:rsidRPr="00B338F9">
        <w:rPr>
          <w:rFonts w:ascii="Arial" w:hAnsi="Arial" w:cs="Arial"/>
          <w:color w:val="000000"/>
          <w:sz w:val="20"/>
          <w:szCs w:val="20"/>
        </w:rPr>
        <w:t xml:space="preserve"> (€ 1.500.564,97) </w:t>
      </w:r>
      <w:proofErr w:type="spellStart"/>
      <w:r w:rsidRPr="00B338F9">
        <w:rPr>
          <w:rFonts w:ascii="Arial" w:hAnsi="Arial" w:cs="Arial"/>
          <w:color w:val="000000"/>
          <w:sz w:val="20"/>
          <w:szCs w:val="20"/>
        </w:rPr>
        <w:t>risulta</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essere</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rispettato</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spesa</w:t>
      </w:r>
      <w:proofErr w:type="spellEnd"/>
      <w:r w:rsidRPr="00B338F9">
        <w:rPr>
          <w:rFonts w:ascii="Arial" w:hAnsi="Arial" w:cs="Arial"/>
          <w:color w:val="000000"/>
          <w:sz w:val="20"/>
          <w:szCs w:val="20"/>
        </w:rPr>
        <w:t xml:space="preserve"> media </w:t>
      </w:r>
      <w:proofErr w:type="spellStart"/>
      <w:r w:rsidRPr="00B338F9">
        <w:rPr>
          <w:rFonts w:ascii="Arial" w:hAnsi="Arial" w:cs="Arial"/>
          <w:color w:val="000000"/>
          <w:sz w:val="20"/>
          <w:szCs w:val="20"/>
        </w:rPr>
        <w:t>riferita</w:t>
      </w:r>
      <w:proofErr w:type="spellEnd"/>
      <w:r w:rsidRPr="00B338F9">
        <w:rPr>
          <w:rFonts w:ascii="Arial" w:hAnsi="Arial" w:cs="Arial"/>
          <w:color w:val="000000"/>
          <w:sz w:val="20"/>
          <w:szCs w:val="20"/>
        </w:rPr>
        <w:t xml:space="preserve"> al </w:t>
      </w:r>
      <w:proofErr w:type="spellStart"/>
      <w:r w:rsidRPr="00B338F9">
        <w:rPr>
          <w:rFonts w:ascii="Arial" w:hAnsi="Arial" w:cs="Arial"/>
          <w:color w:val="000000"/>
          <w:sz w:val="20"/>
          <w:szCs w:val="20"/>
        </w:rPr>
        <w:t>triennio</w:t>
      </w:r>
      <w:proofErr w:type="spellEnd"/>
      <w:r w:rsidRPr="00B338F9">
        <w:rPr>
          <w:rFonts w:ascii="Arial" w:hAnsi="Arial" w:cs="Arial"/>
          <w:color w:val="000000"/>
          <w:sz w:val="20"/>
          <w:szCs w:val="20"/>
        </w:rPr>
        <w:t xml:space="preserve"> 2011-2013).</w:t>
      </w:r>
    </w:p>
    <w:p w:rsidR="00B338F9" w:rsidRPr="00B338F9" w:rsidRDefault="00B338F9" w:rsidP="00B338F9">
      <w:pPr>
        <w:spacing w:line="230" w:lineRule="exact"/>
        <w:ind w:left="440" w:right="440"/>
        <w:jc w:val="both"/>
        <w:rPr>
          <w:rFonts w:ascii="Arial" w:hAnsi="Arial" w:cs="Arial"/>
          <w:color w:val="000000"/>
          <w:sz w:val="20"/>
          <w:szCs w:val="20"/>
        </w:rPr>
      </w:pPr>
      <w:r w:rsidRPr="00B338F9">
        <w:rPr>
          <w:rFonts w:ascii="Arial" w:hAnsi="Arial" w:cs="Arial"/>
          <w:color w:val="000000"/>
          <w:sz w:val="20"/>
          <w:szCs w:val="20"/>
        </w:rPr>
        <w:t xml:space="preserve">Il </w:t>
      </w:r>
      <w:proofErr w:type="spellStart"/>
      <w:r w:rsidRPr="00B338F9">
        <w:rPr>
          <w:rFonts w:ascii="Arial" w:hAnsi="Arial" w:cs="Arial"/>
          <w:color w:val="000000"/>
          <w:sz w:val="20"/>
          <w:szCs w:val="20"/>
        </w:rPr>
        <w:t>fondo</w:t>
      </w:r>
      <w:proofErr w:type="spellEnd"/>
      <w:r w:rsidRPr="00B338F9">
        <w:rPr>
          <w:rFonts w:ascii="Arial" w:hAnsi="Arial" w:cs="Arial"/>
          <w:color w:val="000000"/>
          <w:sz w:val="20"/>
          <w:szCs w:val="20"/>
        </w:rPr>
        <w:t xml:space="preserve"> per </w:t>
      </w:r>
      <w:proofErr w:type="spellStart"/>
      <w:r w:rsidRPr="00B338F9">
        <w:rPr>
          <w:rFonts w:ascii="Arial" w:hAnsi="Arial" w:cs="Arial"/>
          <w:color w:val="000000"/>
          <w:sz w:val="20"/>
          <w:szCs w:val="20"/>
        </w:rPr>
        <w:t>il</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finanziamento</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delle</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politiche</w:t>
      </w:r>
      <w:proofErr w:type="spellEnd"/>
      <w:r w:rsidRPr="00B338F9">
        <w:rPr>
          <w:rFonts w:ascii="Arial" w:hAnsi="Arial" w:cs="Arial"/>
          <w:color w:val="000000"/>
          <w:sz w:val="20"/>
          <w:szCs w:val="20"/>
        </w:rPr>
        <w:t xml:space="preserve"> del </w:t>
      </w:r>
      <w:proofErr w:type="spellStart"/>
      <w:r w:rsidRPr="00B338F9">
        <w:rPr>
          <w:rFonts w:ascii="Arial" w:hAnsi="Arial" w:cs="Arial"/>
          <w:color w:val="000000"/>
          <w:sz w:val="20"/>
          <w:szCs w:val="20"/>
        </w:rPr>
        <w:t>personale</w:t>
      </w:r>
      <w:proofErr w:type="spellEnd"/>
      <w:r w:rsidRPr="00B338F9">
        <w:rPr>
          <w:rFonts w:ascii="Arial" w:hAnsi="Arial" w:cs="Arial"/>
          <w:color w:val="000000"/>
          <w:sz w:val="20"/>
          <w:szCs w:val="20"/>
        </w:rPr>
        <w:t xml:space="preserve"> e per la </w:t>
      </w:r>
      <w:proofErr w:type="spellStart"/>
      <w:r w:rsidRPr="00B338F9">
        <w:rPr>
          <w:rFonts w:ascii="Arial" w:hAnsi="Arial" w:cs="Arial"/>
          <w:color w:val="000000"/>
          <w:sz w:val="20"/>
          <w:szCs w:val="20"/>
        </w:rPr>
        <w:t>produttività</w:t>
      </w:r>
      <w:proofErr w:type="spellEnd"/>
      <w:r w:rsidRPr="00B338F9">
        <w:rPr>
          <w:rFonts w:ascii="Arial" w:hAnsi="Arial" w:cs="Arial"/>
          <w:color w:val="000000"/>
          <w:sz w:val="20"/>
          <w:szCs w:val="20"/>
        </w:rPr>
        <w:t xml:space="preserve"> è </w:t>
      </w:r>
      <w:proofErr w:type="spellStart"/>
      <w:r w:rsidRPr="00B338F9">
        <w:rPr>
          <w:rFonts w:ascii="Arial" w:hAnsi="Arial" w:cs="Arial"/>
          <w:color w:val="000000"/>
          <w:sz w:val="20"/>
          <w:szCs w:val="20"/>
        </w:rPr>
        <w:t>stato</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definito</w:t>
      </w:r>
      <w:proofErr w:type="spellEnd"/>
      <w:r w:rsidRPr="00B338F9">
        <w:rPr>
          <w:rFonts w:ascii="Arial" w:hAnsi="Arial" w:cs="Arial"/>
          <w:color w:val="000000"/>
          <w:sz w:val="20"/>
          <w:szCs w:val="20"/>
        </w:rPr>
        <w:t xml:space="preserve"> con </w:t>
      </w:r>
      <w:proofErr w:type="spellStart"/>
      <w:r w:rsidRPr="00B338F9">
        <w:rPr>
          <w:rFonts w:ascii="Arial" w:hAnsi="Arial" w:cs="Arial"/>
          <w:color w:val="000000"/>
          <w:sz w:val="20"/>
          <w:szCs w:val="20"/>
        </w:rPr>
        <w:t>determinazione</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dirigenziale</w:t>
      </w:r>
      <w:proofErr w:type="spellEnd"/>
      <w:r w:rsidRPr="00B338F9">
        <w:rPr>
          <w:rFonts w:ascii="Arial" w:hAnsi="Arial" w:cs="Arial"/>
          <w:color w:val="000000"/>
          <w:sz w:val="20"/>
          <w:szCs w:val="20"/>
        </w:rPr>
        <w:t xml:space="preserve"> n. </w:t>
      </w:r>
      <w:r w:rsidRPr="00B338F9">
        <w:rPr>
          <w:rFonts w:ascii="Arial" w:hAnsi="Arial" w:cs="Arial"/>
          <w:sz w:val="20"/>
          <w:szCs w:val="20"/>
        </w:rPr>
        <w:t>58</w:t>
      </w:r>
      <w:r w:rsidRPr="00B338F9">
        <w:rPr>
          <w:rFonts w:ascii="Arial" w:hAnsi="Arial" w:cs="Arial"/>
          <w:color w:val="000000"/>
          <w:sz w:val="20"/>
          <w:szCs w:val="20"/>
        </w:rPr>
        <w:t xml:space="preserve"> del 1</w:t>
      </w:r>
      <w:r w:rsidRPr="00B338F9">
        <w:rPr>
          <w:rFonts w:ascii="Arial" w:hAnsi="Arial" w:cs="Arial"/>
          <w:sz w:val="20"/>
          <w:szCs w:val="20"/>
        </w:rPr>
        <w:t>2</w:t>
      </w:r>
      <w:r w:rsidRPr="00B338F9">
        <w:rPr>
          <w:rFonts w:ascii="Arial" w:hAnsi="Arial" w:cs="Arial"/>
          <w:color w:val="000000"/>
          <w:sz w:val="20"/>
          <w:szCs w:val="20"/>
        </w:rPr>
        <w:t>.1</w:t>
      </w:r>
      <w:r w:rsidRPr="00B338F9">
        <w:rPr>
          <w:rFonts w:ascii="Arial" w:hAnsi="Arial" w:cs="Arial"/>
          <w:sz w:val="20"/>
          <w:szCs w:val="20"/>
        </w:rPr>
        <w:t>2</w:t>
      </w:r>
      <w:r w:rsidRPr="00B338F9">
        <w:rPr>
          <w:rFonts w:ascii="Arial" w:hAnsi="Arial" w:cs="Arial"/>
          <w:color w:val="000000"/>
          <w:sz w:val="20"/>
          <w:szCs w:val="20"/>
        </w:rPr>
        <w:t>.202</w:t>
      </w:r>
      <w:r w:rsidRPr="00B338F9">
        <w:rPr>
          <w:rFonts w:ascii="Arial" w:hAnsi="Arial" w:cs="Arial"/>
          <w:sz w:val="20"/>
          <w:szCs w:val="20"/>
        </w:rPr>
        <w:t>2</w:t>
      </w:r>
      <w:r w:rsidRPr="00B338F9">
        <w:rPr>
          <w:rFonts w:ascii="Arial" w:hAnsi="Arial" w:cs="Arial"/>
          <w:color w:val="000000"/>
          <w:sz w:val="20"/>
          <w:szCs w:val="20"/>
        </w:rPr>
        <w:t>.</w:t>
      </w:r>
    </w:p>
    <w:p w:rsidR="00B338F9" w:rsidRPr="00B338F9" w:rsidRDefault="00B338F9" w:rsidP="00B338F9">
      <w:pPr>
        <w:spacing w:line="230" w:lineRule="exact"/>
        <w:ind w:left="440" w:right="440"/>
        <w:jc w:val="both"/>
        <w:rPr>
          <w:rFonts w:ascii="Arial" w:hAnsi="Arial" w:cs="Arial"/>
          <w:color w:val="000000"/>
          <w:sz w:val="20"/>
          <w:szCs w:val="20"/>
        </w:rPr>
      </w:pPr>
      <w:r w:rsidRPr="00B338F9">
        <w:rPr>
          <w:rFonts w:ascii="Arial" w:hAnsi="Arial" w:cs="Arial"/>
          <w:color w:val="000000"/>
          <w:sz w:val="20"/>
          <w:szCs w:val="20"/>
        </w:rPr>
        <w:t xml:space="preserve">Il </w:t>
      </w:r>
      <w:proofErr w:type="spellStart"/>
      <w:r w:rsidRPr="00B338F9">
        <w:rPr>
          <w:rFonts w:ascii="Arial" w:hAnsi="Arial" w:cs="Arial"/>
          <w:color w:val="000000"/>
          <w:sz w:val="20"/>
          <w:szCs w:val="20"/>
        </w:rPr>
        <w:t>contratto</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collettivo</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decentrato</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integrativo</w:t>
      </w:r>
      <w:proofErr w:type="spellEnd"/>
      <w:r w:rsidRPr="00B338F9">
        <w:rPr>
          <w:rFonts w:ascii="Arial" w:hAnsi="Arial" w:cs="Arial"/>
          <w:color w:val="000000"/>
          <w:sz w:val="20"/>
          <w:szCs w:val="20"/>
        </w:rPr>
        <w:t xml:space="preserve"> è </w:t>
      </w:r>
      <w:proofErr w:type="spellStart"/>
      <w:r w:rsidRPr="00B338F9">
        <w:rPr>
          <w:rFonts w:ascii="Arial" w:hAnsi="Arial" w:cs="Arial"/>
          <w:color w:val="000000"/>
          <w:sz w:val="20"/>
          <w:szCs w:val="20"/>
        </w:rPr>
        <w:t>stato</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sottoscritto</w:t>
      </w:r>
      <w:proofErr w:type="spellEnd"/>
      <w:r w:rsidRPr="00B338F9">
        <w:rPr>
          <w:rFonts w:ascii="Arial" w:hAnsi="Arial" w:cs="Arial"/>
          <w:color w:val="000000"/>
          <w:sz w:val="20"/>
          <w:szCs w:val="20"/>
        </w:rPr>
        <w:t xml:space="preserve"> in data 18/12/2019</w:t>
      </w:r>
      <w:r w:rsidRPr="00B338F9">
        <w:rPr>
          <w:rFonts w:ascii="Arial" w:hAnsi="Arial" w:cs="Arial"/>
          <w:sz w:val="20"/>
          <w:szCs w:val="20"/>
        </w:rPr>
        <w:t xml:space="preserve"> e </w:t>
      </w:r>
      <w:proofErr w:type="spellStart"/>
      <w:r w:rsidRPr="00B338F9">
        <w:rPr>
          <w:rFonts w:ascii="Arial" w:hAnsi="Arial" w:cs="Arial"/>
          <w:sz w:val="20"/>
          <w:szCs w:val="20"/>
        </w:rPr>
        <w:t>prorogato</w:t>
      </w:r>
      <w:proofErr w:type="spellEnd"/>
      <w:r w:rsidRPr="00B338F9">
        <w:rPr>
          <w:rFonts w:ascii="Arial" w:hAnsi="Arial" w:cs="Arial"/>
          <w:sz w:val="20"/>
          <w:szCs w:val="20"/>
        </w:rPr>
        <w:t xml:space="preserve"> per </w:t>
      </w:r>
      <w:proofErr w:type="spellStart"/>
      <w:r w:rsidRPr="00B338F9">
        <w:rPr>
          <w:rFonts w:ascii="Arial" w:hAnsi="Arial" w:cs="Arial"/>
          <w:sz w:val="20"/>
          <w:szCs w:val="20"/>
        </w:rPr>
        <w:t>l’anno</w:t>
      </w:r>
      <w:proofErr w:type="spellEnd"/>
      <w:r w:rsidRPr="00B338F9">
        <w:rPr>
          <w:rFonts w:ascii="Arial" w:hAnsi="Arial" w:cs="Arial"/>
          <w:sz w:val="20"/>
          <w:szCs w:val="20"/>
        </w:rPr>
        <w:t xml:space="preserve"> 2022</w:t>
      </w:r>
      <w:r w:rsidRPr="00B338F9">
        <w:rPr>
          <w:rFonts w:ascii="Arial" w:hAnsi="Arial" w:cs="Arial"/>
          <w:color w:val="000000"/>
          <w:sz w:val="20"/>
          <w:szCs w:val="20"/>
        </w:rPr>
        <w:t>.</w:t>
      </w:r>
    </w:p>
    <w:p w:rsidR="00B338F9" w:rsidRPr="00B338F9" w:rsidRDefault="00B338F9" w:rsidP="00B338F9">
      <w:pPr>
        <w:spacing w:line="230" w:lineRule="exact"/>
        <w:ind w:left="440" w:right="440"/>
        <w:jc w:val="both"/>
        <w:rPr>
          <w:rFonts w:ascii="Arial" w:hAnsi="Arial" w:cs="Arial"/>
          <w:color w:val="000000"/>
          <w:sz w:val="20"/>
          <w:szCs w:val="20"/>
        </w:rPr>
      </w:pPr>
      <w:r w:rsidRPr="00B338F9">
        <w:rPr>
          <w:rFonts w:ascii="Arial" w:hAnsi="Arial" w:cs="Arial"/>
          <w:color w:val="000000"/>
          <w:sz w:val="20"/>
          <w:szCs w:val="20"/>
        </w:rPr>
        <w:t xml:space="preserve">Nel </w:t>
      </w:r>
      <w:proofErr w:type="spellStart"/>
      <w:r w:rsidRPr="00B338F9">
        <w:rPr>
          <w:rFonts w:ascii="Arial" w:hAnsi="Arial" w:cs="Arial"/>
          <w:color w:val="000000"/>
          <w:sz w:val="20"/>
          <w:szCs w:val="20"/>
        </w:rPr>
        <w:t>corso</w:t>
      </w:r>
      <w:proofErr w:type="spellEnd"/>
      <w:r w:rsidRPr="00B338F9">
        <w:rPr>
          <w:rFonts w:ascii="Arial" w:hAnsi="Arial" w:cs="Arial"/>
          <w:color w:val="000000"/>
          <w:sz w:val="20"/>
          <w:szCs w:val="20"/>
        </w:rPr>
        <w:t xml:space="preserve"> del 2021, ai </w:t>
      </w:r>
      <w:proofErr w:type="spellStart"/>
      <w:r w:rsidRPr="00B338F9">
        <w:rPr>
          <w:rFonts w:ascii="Arial" w:hAnsi="Arial" w:cs="Arial"/>
          <w:color w:val="000000"/>
          <w:sz w:val="20"/>
          <w:szCs w:val="20"/>
        </w:rPr>
        <w:t>sensi</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della</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legge</w:t>
      </w:r>
      <w:proofErr w:type="spellEnd"/>
      <w:r w:rsidRPr="00B338F9">
        <w:rPr>
          <w:rFonts w:ascii="Arial" w:hAnsi="Arial" w:cs="Arial"/>
          <w:color w:val="000000"/>
          <w:sz w:val="20"/>
          <w:szCs w:val="20"/>
        </w:rPr>
        <w:t xml:space="preserve"> n. 145/2018 (</w:t>
      </w:r>
      <w:proofErr w:type="spellStart"/>
      <w:r w:rsidRPr="00B338F9">
        <w:rPr>
          <w:rFonts w:ascii="Arial" w:hAnsi="Arial" w:cs="Arial"/>
          <w:color w:val="000000"/>
          <w:sz w:val="20"/>
          <w:szCs w:val="20"/>
        </w:rPr>
        <w:t>legge</w:t>
      </w:r>
      <w:proofErr w:type="spellEnd"/>
      <w:r w:rsidRPr="00B338F9">
        <w:rPr>
          <w:rFonts w:ascii="Arial" w:hAnsi="Arial" w:cs="Arial"/>
          <w:color w:val="000000"/>
          <w:sz w:val="20"/>
          <w:szCs w:val="20"/>
        </w:rPr>
        <w:t xml:space="preserve"> di </w:t>
      </w:r>
      <w:proofErr w:type="spellStart"/>
      <w:r w:rsidRPr="00B338F9">
        <w:rPr>
          <w:rFonts w:ascii="Arial" w:hAnsi="Arial" w:cs="Arial"/>
          <w:color w:val="000000"/>
          <w:sz w:val="20"/>
          <w:szCs w:val="20"/>
        </w:rPr>
        <w:t>bilancio</w:t>
      </w:r>
      <w:proofErr w:type="spellEnd"/>
      <w:r w:rsidRPr="00B338F9">
        <w:rPr>
          <w:rFonts w:ascii="Arial" w:hAnsi="Arial" w:cs="Arial"/>
          <w:color w:val="000000"/>
          <w:sz w:val="20"/>
          <w:szCs w:val="20"/>
        </w:rPr>
        <w:t xml:space="preserve"> 2019), </w:t>
      </w:r>
      <w:proofErr w:type="spellStart"/>
      <w:r w:rsidRPr="00B338F9">
        <w:rPr>
          <w:rFonts w:ascii="Arial" w:hAnsi="Arial" w:cs="Arial"/>
          <w:color w:val="000000"/>
          <w:sz w:val="20"/>
          <w:szCs w:val="20"/>
        </w:rPr>
        <w:t>commi</w:t>
      </w:r>
      <w:proofErr w:type="spellEnd"/>
      <w:r w:rsidRPr="00B338F9">
        <w:rPr>
          <w:rFonts w:ascii="Arial" w:hAnsi="Arial" w:cs="Arial"/>
          <w:color w:val="000000"/>
          <w:sz w:val="20"/>
          <w:szCs w:val="20"/>
        </w:rPr>
        <w:t xml:space="preserve"> 438-439-440 </w:t>
      </w:r>
      <w:proofErr w:type="spellStart"/>
      <w:r w:rsidRPr="00B338F9">
        <w:rPr>
          <w:rFonts w:ascii="Arial" w:hAnsi="Arial" w:cs="Arial"/>
          <w:color w:val="000000"/>
          <w:sz w:val="20"/>
          <w:szCs w:val="20"/>
        </w:rPr>
        <w:t>dell’art</w:t>
      </w:r>
      <w:proofErr w:type="spellEnd"/>
      <w:r w:rsidRPr="00B338F9">
        <w:rPr>
          <w:rFonts w:ascii="Arial" w:hAnsi="Arial" w:cs="Arial"/>
          <w:color w:val="000000"/>
          <w:sz w:val="20"/>
          <w:szCs w:val="20"/>
        </w:rPr>
        <w:t xml:space="preserve">. 1, con </w:t>
      </w:r>
      <w:proofErr w:type="spellStart"/>
      <w:r w:rsidRPr="00B338F9">
        <w:rPr>
          <w:rFonts w:ascii="Arial" w:hAnsi="Arial" w:cs="Arial"/>
          <w:color w:val="000000"/>
          <w:sz w:val="20"/>
          <w:szCs w:val="20"/>
        </w:rPr>
        <w:t>decorrenza</w:t>
      </w:r>
      <w:proofErr w:type="spellEnd"/>
      <w:r w:rsidRPr="00B338F9">
        <w:rPr>
          <w:rFonts w:ascii="Arial" w:hAnsi="Arial" w:cs="Arial"/>
          <w:color w:val="000000"/>
          <w:sz w:val="20"/>
          <w:szCs w:val="20"/>
        </w:rPr>
        <w:t xml:space="preserve"> dal 01/04/2019 è </w:t>
      </w:r>
      <w:proofErr w:type="spellStart"/>
      <w:r w:rsidRPr="00B338F9">
        <w:rPr>
          <w:rFonts w:ascii="Arial" w:hAnsi="Arial" w:cs="Arial"/>
          <w:color w:val="000000"/>
          <w:sz w:val="20"/>
          <w:szCs w:val="20"/>
        </w:rPr>
        <w:t>stata</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prevista</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l'indennità</w:t>
      </w:r>
      <w:proofErr w:type="spellEnd"/>
      <w:r w:rsidRPr="00B338F9">
        <w:rPr>
          <w:rFonts w:ascii="Arial" w:hAnsi="Arial" w:cs="Arial"/>
          <w:color w:val="000000"/>
          <w:sz w:val="20"/>
          <w:szCs w:val="20"/>
        </w:rPr>
        <w:t xml:space="preserve"> di </w:t>
      </w:r>
      <w:proofErr w:type="spellStart"/>
      <w:r w:rsidRPr="00B338F9">
        <w:rPr>
          <w:rFonts w:ascii="Arial" w:hAnsi="Arial" w:cs="Arial"/>
          <w:color w:val="000000"/>
          <w:sz w:val="20"/>
          <w:szCs w:val="20"/>
        </w:rPr>
        <w:t>vacanza</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contrattuale</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calcolata</w:t>
      </w:r>
      <w:proofErr w:type="spellEnd"/>
      <w:r w:rsidRPr="00B338F9">
        <w:rPr>
          <w:rFonts w:ascii="Arial" w:hAnsi="Arial" w:cs="Arial"/>
          <w:color w:val="000000"/>
          <w:sz w:val="20"/>
          <w:szCs w:val="20"/>
        </w:rPr>
        <w:t xml:space="preserve"> ai </w:t>
      </w:r>
      <w:proofErr w:type="spellStart"/>
      <w:r w:rsidRPr="00B338F9">
        <w:rPr>
          <w:rFonts w:ascii="Arial" w:hAnsi="Arial" w:cs="Arial"/>
          <w:color w:val="000000"/>
          <w:sz w:val="20"/>
          <w:szCs w:val="20"/>
        </w:rPr>
        <w:t>sensi</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dell'art</w:t>
      </w:r>
      <w:proofErr w:type="spellEnd"/>
      <w:r w:rsidRPr="00B338F9">
        <w:rPr>
          <w:rFonts w:ascii="Arial" w:hAnsi="Arial" w:cs="Arial"/>
          <w:color w:val="000000"/>
          <w:sz w:val="20"/>
          <w:szCs w:val="20"/>
        </w:rPr>
        <w:t xml:space="preserve">. 2 comma 6 del CCNL del 22/05/2018, e </w:t>
      </w:r>
      <w:proofErr w:type="spellStart"/>
      <w:r w:rsidRPr="00B338F9">
        <w:rPr>
          <w:rFonts w:ascii="Arial" w:hAnsi="Arial" w:cs="Arial"/>
          <w:color w:val="000000"/>
          <w:sz w:val="20"/>
          <w:szCs w:val="20"/>
        </w:rPr>
        <w:t>sono</w:t>
      </w:r>
      <w:proofErr w:type="spellEnd"/>
      <w:r w:rsidRPr="00B338F9">
        <w:rPr>
          <w:rFonts w:ascii="Arial" w:hAnsi="Arial" w:cs="Arial"/>
          <w:color w:val="000000"/>
          <w:sz w:val="20"/>
          <w:szCs w:val="20"/>
        </w:rPr>
        <w:t xml:space="preserve"> state </w:t>
      </w:r>
      <w:proofErr w:type="spellStart"/>
      <w:r w:rsidRPr="00B338F9">
        <w:rPr>
          <w:rFonts w:ascii="Arial" w:hAnsi="Arial" w:cs="Arial"/>
          <w:color w:val="000000"/>
          <w:sz w:val="20"/>
          <w:szCs w:val="20"/>
        </w:rPr>
        <w:t>stanziate</w:t>
      </w:r>
      <w:proofErr w:type="spellEnd"/>
      <w:r w:rsidRPr="00B338F9">
        <w:rPr>
          <w:rFonts w:ascii="Arial" w:hAnsi="Arial" w:cs="Arial"/>
          <w:color w:val="000000"/>
          <w:sz w:val="20"/>
          <w:szCs w:val="20"/>
        </w:rPr>
        <w:t xml:space="preserve"> le </w:t>
      </w:r>
      <w:proofErr w:type="spellStart"/>
      <w:r w:rsidRPr="00B338F9">
        <w:rPr>
          <w:rFonts w:ascii="Arial" w:hAnsi="Arial" w:cs="Arial"/>
          <w:color w:val="000000"/>
          <w:sz w:val="20"/>
          <w:szCs w:val="20"/>
        </w:rPr>
        <w:t>risorse</w:t>
      </w:r>
      <w:proofErr w:type="spellEnd"/>
      <w:r w:rsidRPr="00B338F9">
        <w:rPr>
          <w:rFonts w:ascii="Arial" w:hAnsi="Arial" w:cs="Arial"/>
          <w:color w:val="000000"/>
          <w:sz w:val="20"/>
          <w:szCs w:val="20"/>
        </w:rPr>
        <w:t xml:space="preserve"> per </w:t>
      </w:r>
      <w:proofErr w:type="spellStart"/>
      <w:r w:rsidRPr="00B338F9">
        <w:rPr>
          <w:rFonts w:ascii="Arial" w:hAnsi="Arial" w:cs="Arial"/>
          <w:color w:val="000000"/>
          <w:sz w:val="20"/>
          <w:szCs w:val="20"/>
        </w:rPr>
        <w:t>gli</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adeguamenti</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contrattuali</w:t>
      </w:r>
      <w:proofErr w:type="spellEnd"/>
      <w:r w:rsidRPr="00B338F9">
        <w:rPr>
          <w:rFonts w:ascii="Arial" w:hAnsi="Arial" w:cs="Arial"/>
          <w:color w:val="000000"/>
          <w:sz w:val="20"/>
          <w:szCs w:val="20"/>
        </w:rPr>
        <w:t>.</w:t>
      </w:r>
    </w:p>
    <w:p w:rsidR="00B338F9" w:rsidRDefault="00B338F9" w:rsidP="00B338F9">
      <w:pPr>
        <w:spacing w:line="230" w:lineRule="exact"/>
        <w:ind w:left="440" w:right="440"/>
        <w:jc w:val="both"/>
        <w:rPr>
          <w:rFonts w:ascii="Arial" w:hAnsi="Arial" w:cs="Arial"/>
          <w:color w:val="000000"/>
          <w:sz w:val="20"/>
          <w:szCs w:val="20"/>
        </w:rPr>
      </w:pPr>
      <w:r w:rsidRPr="00B338F9">
        <w:rPr>
          <w:rFonts w:ascii="Arial" w:hAnsi="Arial" w:cs="Arial"/>
          <w:color w:val="000000"/>
          <w:sz w:val="20"/>
          <w:szCs w:val="20"/>
        </w:rPr>
        <w:t xml:space="preserve">Con </w:t>
      </w:r>
      <w:proofErr w:type="spellStart"/>
      <w:r w:rsidRPr="00B338F9">
        <w:rPr>
          <w:rFonts w:ascii="Arial" w:hAnsi="Arial" w:cs="Arial"/>
          <w:color w:val="000000"/>
          <w:sz w:val="20"/>
          <w:szCs w:val="20"/>
        </w:rPr>
        <w:t>riferimento</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all'aggiornamento</w:t>
      </w:r>
      <w:proofErr w:type="spellEnd"/>
      <w:r w:rsidRPr="00B338F9">
        <w:rPr>
          <w:rFonts w:ascii="Arial" w:hAnsi="Arial" w:cs="Arial"/>
          <w:color w:val="000000"/>
          <w:sz w:val="20"/>
          <w:szCs w:val="20"/>
        </w:rPr>
        <w:t xml:space="preserve"> del principio </w:t>
      </w:r>
      <w:proofErr w:type="spellStart"/>
      <w:r w:rsidRPr="00B338F9">
        <w:rPr>
          <w:rFonts w:ascii="Arial" w:hAnsi="Arial" w:cs="Arial"/>
          <w:color w:val="000000"/>
          <w:sz w:val="20"/>
          <w:szCs w:val="20"/>
        </w:rPr>
        <w:t>contabile</w:t>
      </w:r>
      <w:proofErr w:type="spellEnd"/>
      <w:r w:rsidRPr="00B338F9">
        <w:rPr>
          <w:rFonts w:ascii="Arial" w:hAnsi="Arial" w:cs="Arial"/>
          <w:color w:val="000000"/>
          <w:sz w:val="20"/>
          <w:szCs w:val="20"/>
        </w:rPr>
        <w:t xml:space="preserve"> ed </w:t>
      </w:r>
      <w:proofErr w:type="spellStart"/>
      <w:r w:rsidRPr="00B338F9">
        <w:rPr>
          <w:rFonts w:ascii="Arial" w:hAnsi="Arial" w:cs="Arial"/>
          <w:color w:val="000000"/>
          <w:sz w:val="20"/>
          <w:szCs w:val="20"/>
        </w:rPr>
        <w:t>alla</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differente</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contabilizzazione</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delle</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spese</w:t>
      </w:r>
      <w:proofErr w:type="spellEnd"/>
      <w:r w:rsidRPr="00B338F9">
        <w:rPr>
          <w:rFonts w:ascii="Arial" w:hAnsi="Arial" w:cs="Arial"/>
          <w:color w:val="000000"/>
          <w:sz w:val="20"/>
          <w:szCs w:val="20"/>
        </w:rPr>
        <w:t xml:space="preserve"> di </w:t>
      </w:r>
      <w:proofErr w:type="spellStart"/>
      <w:r w:rsidRPr="00B338F9">
        <w:rPr>
          <w:rFonts w:ascii="Arial" w:hAnsi="Arial" w:cs="Arial"/>
          <w:color w:val="000000"/>
          <w:sz w:val="20"/>
          <w:szCs w:val="20"/>
        </w:rPr>
        <w:t>personale</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si</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precisa</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che</w:t>
      </w:r>
      <w:proofErr w:type="spellEnd"/>
      <w:r w:rsidRPr="00B338F9">
        <w:rPr>
          <w:rFonts w:ascii="Arial" w:hAnsi="Arial" w:cs="Arial"/>
          <w:color w:val="000000"/>
          <w:sz w:val="20"/>
          <w:szCs w:val="20"/>
        </w:rPr>
        <w:t xml:space="preserve"> è </w:t>
      </w:r>
      <w:proofErr w:type="spellStart"/>
      <w:r w:rsidRPr="00B338F9">
        <w:rPr>
          <w:rFonts w:ascii="Arial" w:hAnsi="Arial" w:cs="Arial"/>
          <w:color w:val="000000"/>
          <w:sz w:val="20"/>
          <w:szCs w:val="20"/>
        </w:rPr>
        <w:t>stata</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finanziata</w:t>
      </w:r>
      <w:proofErr w:type="spellEnd"/>
      <w:r w:rsidRPr="00B338F9">
        <w:rPr>
          <w:rFonts w:ascii="Arial" w:hAnsi="Arial" w:cs="Arial"/>
          <w:color w:val="000000"/>
          <w:sz w:val="20"/>
          <w:szCs w:val="20"/>
        </w:rPr>
        <w:t xml:space="preserve"> </w:t>
      </w:r>
      <w:proofErr w:type="spellStart"/>
      <w:proofErr w:type="gramStart"/>
      <w:r w:rsidRPr="00B338F9">
        <w:rPr>
          <w:rFonts w:ascii="Arial" w:hAnsi="Arial" w:cs="Arial"/>
          <w:color w:val="000000"/>
          <w:sz w:val="20"/>
          <w:szCs w:val="20"/>
        </w:rPr>
        <w:t>nell‘</w:t>
      </w:r>
      <w:proofErr w:type="gramEnd"/>
      <w:r w:rsidRPr="00B338F9">
        <w:rPr>
          <w:rFonts w:ascii="Arial" w:hAnsi="Arial" w:cs="Arial"/>
          <w:color w:val="000000"/>
          <w:sz w:val="20"/>
          <w:szCs w:val="20"/>
        </w:rPr>
        <w:t>anno</w:t>
      </w:r>
      <w:proofErr w:type="spellEnd"/>
      <w:r w:rsidRPr="00B338F9">
        <w:rPr>
          <w:rFonts w:ascii="Arial" w:hAnsi="Arial" w:cs="Arial"/>
          <w:color w:val="000000"/>
          <w:sz w:val="20"/>
          <w:szCs w:val="20"/>
        </w:rPr>
        <w:t xml:space="preserve"> 202</w:t>
      </w:r>
      <w:r w:rsidRPr="00B338F9">
        <w:rPr>
          <w:rFonts w:ascii="Arial" w:hAnsi="Arial" w:cs="Arial"/>
          <w:sz w:val="20"/>
          <w:szCs w:val="20"/>
        </w:rPr>
        <w:t>2</w:t>
      </w:r>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anche</w:t>
      </w:r>
      <w:proofErr w:type="spellEnd"/>
      <w:r w:rsidRPr="00B338F9">
        <w:rPr>
          <w:rFonts w:ascii="Arial" w:hAnsi="Arial" w:cs="Arial"/>
          <w:color w:val="000000"/>
          <w:sz w:val="20"/>
          <w:szCs w:val="20"/>
        </w:rPr>
        <w:t xml:space="preserve"> la quota </w:t>
      </w:r>
      <w:proofErr w:type="spellStart"/>
      <w:r w:rsidRPr="00B338F9">
        <w:rPr>
          <w:rFonts w:ascii="Arial" w:hAnsi="Arial" w:cs="Arial"/>
          <w:color w:val="000000"/>
          <w:sz w:val="20"/>
          <w:szCs w:val="20"/>
        </w:rPr>
        <w:t>relativa</w:t>
      </w:r>
      <w:proofErr w:type="spellEnd"/>
      <w:r w:rsidRPr="00B338F9">
        <w:rPr>
          <w:rFonts w:ascii="Arial" w:hAnsi="Arial" w:cs="Arial"/>
          <w:color w:val="000000"/>
          <w:sz w:val="20"/>
          <w:szCs w:val="20"/>
        </w:rPr>
        <w:t xml:space="preserve"> al </w:t>
      </w:r>
      <w:proofErr w:type="spellStart"/>
      <w:r w:rsidRPr="00B338F9">
        <w:rPr>
          <w:rFonts w:ascii="Arial" w:hAnsi="Arial" w:cs="Arial"/>
          <w:color w:val="000000"/>
          <w:sz w:val="20"/>
          <w:szCs w:val="20"/>
        </w:rPr>
        <w:t>fondo</w:t>
      </w:r>
      <w:proofErr w:type="spellEnd"/>
      <w:r w:rsidRPr="00B338F9">
        <w:rPr>
          <w:rFonts w:ascii="Arial" w:hAnsi="Arial" w:cs="Arial"/>
          <w:color w:val="000000"/>
          <w:sz w:val="20"/>
          <w:szCs w:val="20"/>
        </w:rPr>
        <w:t xml:space="preserve"> per </w:t>
      </w:r>
      <w:proofErr w:type="spellStart"/>
      <w:r w:rsidRPr="00B338F9">
        <w:rPr>
          <w:rFonts w:ascii="Arial" w:hAnsi="Arial" w:cs="Arial"/>
          <w:color w:val="000000"/>
          <w:sz w:val="20"/>
          <w:szCs w:val="20"/>
        </w:rPr>
        <w:t>il</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finanziamento</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delle</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politiche</w:t>
      </w:r>
      <w:proofErr w:type="spellEnd"/>
      <w:r w:rsidRPr="00B338F9">
        <w:rPr>
          <w:rFonts w:ascii="Arial" w:hAnsi="Arial" w:cs="Arial"/>
          <w:color w:val="000000"/>
          <w:sz w:val="20"/>
          <w:szCs w:val="20"/>
        </w:rPr>
        <w:t xml:space="preserve"> del </w:t>
      </w:r>
      <w:proofErr w:type="spellStart"/>
      <w:r w:rsidRPr="00B338F9">
        <w:rPr>
          <w:rFonts w:ascii="Arial" w:hAnsi="Arial" w:cs="Arial"/>
          <w:color w:val="000000"/>
          <w:sz w:val="20"/>
          <w:szCs w:val="20"/>
        </w:rPr>
        <w:t>personale</w:t>
      </w:r>
      <w:proofErr w:type="spellEnd"/>
      <w:r w:rsidRPr="00B338F9">
        <w:rPr>
          <w:rFonts w:ascii="Arial" w:hAnsi="Arial" w:cs="Arial"/>
          <w:color w:val="000000"/>
          <w:sz w:val="20"/>
          <w:szCs w:val="20"/>
        </w:rPr>
        <w:t xml:space="preserve"> e per la </w:t>
      </w:r>
      <w:proofErr w:type="spellStart"/>
      <w:r w:rsidRPr="00B338F9">
        <w:rPr>
          <w:rFonts w:ascii="Arial" w:hAnsi="Arial" w:cs="Arial"/>
          <w:color w:val="000000"/>
          <w:sz w:val="20"/>
          <w:szCs w:val="20"/>
        </w:rPr>
        <w:t>produttività</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imputata</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all‘esercizio</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successivo</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mediante</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il</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fondo</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pluriennale</w:t>
      </w:r>
      <w:proofErr w:type="spellEnd"/>
      <w:r w:rsidRPr="00B338F9">
        <w:rPr>
          <w:rFonts w:ascii="Arial" w:hAnsi="Arial" w:cs="Arial"/>
          <w:color w:val="000000"/>
          <w:sz w:val="20"/>
          <w:szCs w:val="20"/>
        </w:rPr>
        <w:t xml:space="preserve"> </w:t>
      </w:r>
      <w:proofErr w:type="spellStart"/>
      <w:r w:rsidRPr="00B338F9">
        <w:rPr>
          <w:rFonts w:ascii="Arial" w:hAnsi="Arial" w:cs="Arial"/>
          <w:color w:val="000000"/>
          <w:sz w:val="20"/>
          <w:szCs w:val="20"/>
        </w:rPr>
        <w:t>vincolato</w:t>
      </w:r>
      <w:proofErr w:type="spellEnd"/>
      <w:r w:rsidRPr="00B338F9">
        <w:rPr>
          <w:rFonts w:ascii="Arial" w:hAnsi="Arial" w:cs="Arial"/>
          <w:color w:val="000000"/>
          <w:sz w:val="20"/>
          <w:szCs w:val="20"/>
        </w:rPr>
        <w:t>.</w:t>
      </w:r>
    </w:p>
    <w:p w:rsidR="008F28E2" w:rsidRDefault="008F28E2">
      <w:pPr>
        <w:spacing w:line="240" w:lineRule="exact"/>
        <w:sectPr w:rsidR="008F28E2">
          <w:footerReference w:type="default" r:id="rId75"/>
          <w:pgSz w:w="16840" w:h="11900" w:orient="landscape"/>
          <w:pgMar w:top="500" w:right="0" w:bottom="300" w:left="0" w:header="500" w:footer="300" w:gutter="0"/>
          <w:cols w:space="708"/>
        </w:sectPr>
      </w:pPr>
    </w:p>
    <w:tbl>
      <w:tblPr>
        <w:tblW w:w="0" w:type="auto"/>
        <w:tblLayout w:type="fixed"/>
        <w:tblLook w:val="04A0" w:firstRow="1" w:lastRow="0" w:firstColumn="1" w:lastColumn="0" w:noHBand="0" w:noVBand="1"/>
      </w:tblPr>
      <w:tblGrid>
        <w:gridCol w:w="400"/>
        <w:gridCol w:w="16040"/>
        <w:gridCol w:w="400"/>
      </w:tblGrid>
      <w:tr w:rsidR="008F28E2">
        <w:trPr>
          <w:trHeight w:hRule="exact" w:val="8260"/>
        </w:trPr>
        <w:tc>
          <w:tcPr>
            <w:tcW w:w="400" w:type="dxa"/>
            <w:tcMar>
              <w:top w:w="0" w:type="dxa"/>
              <w:left w:w="0" w:type="dxa"/>
              <w:bottom w:w="0" w:type="dxa"/>
              <w:right w:w="0" w:type="dxa"/>
            </w:tcMar>
          </w:tcPr>
          <w:p w:rsidR="008F28E2" w:rsidRDefault="008F28E2">
            <w:pPr>
              <w:rPr>
                <w:sz w:val="2"/>
              </w:rPr>
            </w:pPr>
          </w:p>
        </w:tc>
        <w:tc>
          <w:tcPr>
            <w:tcW w:w="16040" w:type="dxa"/>
            <w:tcMar>
              <w:top w:w="0" w:type="dxa"/>
              <w:left w:w="40" w:type="dxa"/>
              <w:bottom w:w="0" w:type="dxa"/>
              <w:right w:w="40" w:type="dxa"/>
            </w:tcMar>
          </w:tcPr>
          <w:p w:rsidR="008F28E2" w:rsidRDefault="00A37E57">
            <w:pPr>
              <w:spacing w:line="230" w:lineRule="exact"/>
              <w:jc w:val="both"/>
              <w:rPr>
                <w:rFonts w:ascii="Arial" w:eastAsia="Arial" w:hAnsi="Arial" w:cs="Arial"/>
                <w:color w:val="000000"/>
                <w:sz w:val="20"/>
                <w:lang w:val="it-IT"/>
              </w:rPr>
            </w:pPr>
            <w:r>
              <w:rPr>
                <w:rFonts w:ascii="Arial" w:eastAsia="Arial" w:hAnsi="Arial" w:cs="Arial"/>
                <w:b/>
                <w:color w:val="000000"/>
                <w:sz w:val="20"/>
                <w:lang w:val="it-IT"/>
              </w:rPr>
              <w:t>18.5 Gestione del Fondo Pluriennale Vincolato</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Gli impegni finanziati da entrate a specifica destinazione, di parte corrente o investimenti, sono imputati negli esercizi in cui l'obbligazione diventa esigibile. Questo comporta che lo stanziamento di spesa riconducibile all'originario finanziamento può essere ripartito pro-quota in più esercizi, situazione questa, che se non gestita con una soluzione contabile adeguata, porterebbe alla formazione di una componente di avanzo nell'anno in cui nasce il finanziamento (mancata imputazione dell'impegno) e di disavanzo (assenza del finanziamento della spesa) in quelli immediatamente successivi; e questo, fino alla completa imputazione dell'originaria previsione di spesa. Si tratta di una situazione a cui il legislatore ha cercato di porvi rimedio con una soluzione originale.</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xml:space="preserve">La tecnica che prevede l'impiego del </w:t>
            </w:r>
            <w:r>
              <w:rPr>
                <w:rFonts w:ascii="Arial" w:eastAsia="Arial" w:hAnsi="Arial" w:cs="Arial"/>
                <w:b/>
                <w:color w:val="000000"/>
                <w:sz w:val="20"/>
                <w:lang w:val="it-IT"/>
              </w:rPr>
              <w:t>fondo pluriennale vincolato</w:t>
            </w:r>
            <w:r>
              <w:rPr>
                <w:rFonts w:ascii="Arial" w:eastAsia="Arial" w:hAnsi="Arial" w:cs="Arial"/>
                <w:color w:val="000000"/>
                <w:sz w:val="20"/>
                <w:lang w:val="it-IT"/>
              </w:rPr>
              <w:t xml:space="preserve"> ha proprio lo scopo di fare convivere l'imputazione della spesa secondo questo principio (competenza potenziata) con l'esigenza di evitare la formazione di componenti di avanzo o disavanzo artificiose, e questo, a partire dalla nascita del finanziamento e fino all'esercizio in cui la prestazione connessa con l'obbligazione passiva avrà termine. La normativa in materia contabile estende l'impiego della tecnica del fondo pluriennale anche a casistiche diverse da quelle connesse con spese finanziate da entrate a specifica destinazione, ma solo per limitati casi e circostanze particolari espressamente previste dalla legge. Non si tratta, pertanto, di un criterio generalizzato applicabile a tutte le casistiche di assunzione dell'impegno ma solo ad una cerchia ristretta di situazioni, tutte codificate dalla legge o espressamente regolamentate dai principi contabili, a cui l'ente deve fare riferimento.</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xml:space="preserve">Nelle situazioni come quella prospettata, lo stanziamento di spesa di ciascun anno è composto dalla quota di impegno che si prevede formerà oggetto di liquidazione (spesa esigibile nell'esercizio) e di quella la cui liquidazione maturerà solo nel futuro (spesa esigibile in uno qualsiasi degli esercizi successivi), con poche eccezioni richiamate dalla legge. Il legislatore ha quindi voluto evitare sul nascere la formazione di residui passivi che, nella nuova ottica, hanno origine solo da debiti effettivamente liquidi ed esigibili sorti nello stesso esercizio di imputazione contabile. Il fenomeno dell'accumulo progressivo di residui attivi e passivi di </w:t>
            </w:r>
            <w:proofErr w:type="gramStart"/>
            <w:r>
              <w:rPr>
                <w:rFonts w:ascii="Arial" w:eastAsia="Arial" w:hAnsi="Arial" w:cs="Arial"/>
                <w:color w:val="000000"/>
                <w:sz w:val="20"/>
                <w:lang w:val="it-IT"/>
              </w:rPr>
              <w:t>incerta esito</w:t>
            </w:r>
            <w:proofErr w:type="gramEnd"/>
            <w:r>
              <w:rPr>
                <w:rFonts w:ascii="Arial" w:eastAsia="Arial" w:hAnsi="Arial" w:cs="Arial"/>
                <w:color w:val="000000"/>
                <w:sz w:val="20"/>
                <w:lang w:val="it-IT"/>
              </w:rPr>
              <w:t xml:space="preserve"> e collocazione temporale, pertanto, non trova più spazio nel nuovo ordinamento degli enti locali. La soluzione indicata non è però esente da difficoltà di gestione.</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xml:space="preserve">Venendo ai </w:t>
            </w:r>
            <w:r>
              <w:rPr>
                <w:rFonts w:ascii="Arial" w:eastAsia="Arial" w:hAnsi="Arial" w:cs="Arial"/>
                <w:b/>
                <w:color w:val="000000"/>
                <w:sz w:val="20"/>
                <w:lang w:val="it-IT"/>
              </w:rPr>
              <w:t>criteri adottati per la stesura del rendiconto</w:t>
            </w:r>
            <w:r>
              <w:rPr>
                <w:rFonts w:ascii="Arial" w:eastAsia="Arial" w:hAnsi="Arial" w:cs="Arial"/>
                <w:color w:val="000000"/>
                <w:sz w:val="20"/>
                <w:lang w:val="it-IT"/>
              </w:rPr>
              <w:t xml:space="preserve">, la quota dell'originario impegno liquidabile nell'esercizio è stata prevista nella normale </w:t>
            </w:r>
            <w:proofErr w:type="spellStart"/>
            <w:r>
              <w:rPr>
                <w:rFonts w:ascii="Arial" w:eastAsia="Arial" w:hAnsi="Arial" w:cs="Arial"/>
                <w:color w:val="000000"/>
                <w:sz w:val="20"/>
                <w:lang w:val="it-IT"/>
              </w:rPr>
              <w:t>posta</w:t>
            </w:r>
            <w:proofErr w:type="spellEnd"/>
            <w:r>
              <w:rPr>
                <w:rFonts w:ascii="Arial" w:eastAsia="Arial" w:hAnsi="Arial" w:cs="Arial"/>
                <w:color w:val="000000"/>
                <w:sz w:val="20"/>
                <w:lang w:val="it-IT"/>
              </w:rPr>
              <w:t xml:space="preserve"> di bilancio delle spese mentre quella che non si è tradotta in debito esigibile nello stesso esercizio (quota imputabile in C/esercizi futuri) è stata invece collocata nella voce delle uscite denominata fondo pluriennale vincolato. L'importo complessivo di questo fondo (FPV/U), dato dalla somma di tutte le voci riconducibili a questa casistica, è stato poi ripreso tra le entrate del bilancio immediatamente successivo (FPV/E) in modo da garantire, sul nuovo esercizio, la copertura della parte dell'originario impegno rinviata al futuro. Viene così ad essere mantenuto in tutti gli anni del bilancio il pareggio tra l'entrata (finanziamento originario oppure fondo pluriennale vincolato in entrata) e la spesa complessiva dell'intervento previsto (somma dell'impegno imputato nell'esercizio di competenza più la parte rinviata al futuro; quest'ultima, collocata nelle poste riconducibili al fondo pluriennale di uscita).</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Lo stanziamento complessivo delle voci riconducibili al fondo pluriennale in uscita (FPV/U) indica, pertanto, quella parte dell'impegno originario in cui l'esecuzione dell'obbligazione passiva è stata rinviata, secondo il piano di lavoro previsto (crono programma per gli investimenti o previsione di liquidazione per le spese correnti finanziate da entrate a specifica destinazione) ad esercizi successivi.</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xml:space="preserve">Per quanto riguarda invece la </w:t>
            </w:r>
            <w:r>
              <w:rPr>
                <w:rFonts w:ascii="Arial" w:eastAsia="Arial" w:hAnsi="Arial" w:cs="Arial"/>
                <w:b/>
                <w:color w:val="000000"/>
                <w:sz w:val="20"/>
                <w:lang w:val="it-IT"/>
              </w:rPr>
              <w:t>dimensione complessiva</w:t>
            </w:r>
            <w:r>
              <w:rPr>
                <w:rFonts w:ascii="Arial" w:eastAsia="Arial" w:hAnsi="Arial" w:cs="Arial"/>
                <w:color w:val="000000"/>
                <w:sz w:val="20"/>
                <w:lang w:val="it-IT"/>
              </w:rPr>
              <w:t xml:space="preserve"> assunta del fondo, questo importo è originato sia dai procedimenti di spesa sorti in esercizi precedenti (componente pregressa del FPV/U) che dalle previsioni di uscita riconducibili all'attuale bilancio (componente nuova del FPV/U). La somma delle due distinte quote indica il valore complessivo del fondo pluriennale al 31/12 di ciascun esercizio.</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xml:space="preserve">Il prospetto seguente mostra i </w:t>
            </w:r>
            <w:r>
              <w:rPr>
                <w:rFonts w:ascii="Arial" w:eastAsia="Arial" w:hAnsi="Arial" w:cs="Arial"/>
                <w:b/>
                <w:color w:val="000000"/>
                <w:sz w:val="20"/>
                <w:lang w:val="it-IT"/>
              </w:rPr>
              <w:t>criteri di formazione</w:t>
            </w:r>
            <w:r>
              <w:rPr>
                <w:rFonts w:ascii="Arial" w:eastAsia="Arial" w:hAnsi="Arial" w:cs="Arial"/>
                <w:color w:val="000000"/>
                <w:sz w:val="20"/>
                <w:lang w:val="it-IT"/>
              </w:rPr>
              <w:t xml:space="preserve"> del fondo pluriennale vincolato con i conseguenti effetti sugli stanziamenti di questo rendiconto, sia in entrata che in uscita, seguito poi dalla dimostrazione dell'avvenuto mantenimento degli </w:t>
            </w:r>
            <w:r>
              <w:rPr>
                <w:rFonts w:ascii="Arial" w:eastAsia="Arial" w:hAnsi="Arial" w:cs="Arial"/>
                <w:b/>
                <w:color w:val="000000"/>
                <w:sz w:val="20"/>
                <w:lang w:val="it-IT"/>
              </w:rPr>
              <w:t>equilibri di bilancio</w:t>
            </w:r>
            <w:r>
              <w:rPr>
                <w:rFonts w:ascii="Arial" w:eastAsia="Arial" w:hAnsi="Arial" w:cs="Arial"/>
                <w:color w:val="000000"/>
                <w:sz w:val="20"/>
                <w:lang w:val="it-IT"/>
              </w:rPr>
              <w:t xml:space="preserve"> conseguenti alla tecnica contabile adottata. Questo secondo aspetto (equilibri interni al FPV), visibile nella seconda parte del prospetto, è importante perché identifica come, e in quale misura, la tecnica del fondo pluriennale vincolato vada ad interagire con gli stanziamenti del bilancio, sia in termini di entrata (finanziamento originario della spesa con entrate a specifica destinazione a cui va a sommarsi la copertura della spesa </w:t>
            </w:r>
            <w:proofErr w:type="spellStart"/>
            <w:r>
              <w:rPr>
                <w:rFonts w:ascii="Arial" w:eastAsia="Arial" w:hAnsi="Arial" w:cs="Arial"/>
                <w:color w:val="000000"/>
                <w:sz w:val="20"/>
                <w:lang w:val="it-IT"/>
              </w:rPr>
              <w:t>reimputata</w:t>
            </w:r>
            <w:proofErr w:type="spellEnd"/>
            <w:r>
              <w:rPr>
                <w:rFonts w:ascii="Arial" w:eastAsia="Arial" w:hAnsi="Arial" w:cs="Arial"/>
                <w:color w:val="000000"/>
                <w:sz w:val="20"/>
                <w:lang w:val="it-IT"/>
              </w:rPr>
              <w:t xml:space="preserve"> tramite l'applicazione in entrata del FPV/E) che di uscita (spesa stanziata sotto forma di FPV/U a cui va a sommarsi l'uscita imputata in modo definitivo sotto forma di impegni di chiusura del procedimento di spesa). Questa situazione, esposta nel prospetto relativamente al solo primo anno del triennio (rendiconto attuale), dal punto di vista della logica contabile è valida anche per gli esercizi successivi.</w:t>
            </w:r>
          </w:p>
        </w:tc>
        <w:tc>
          <w:tcPr>
            <w:tcW w:w="400" w:type="dxa"/>
            <w:tcMar>
              <w:top w:w="0" w:type="dxa"/>
              <w:left w:w="0" w:type="dxa"/>
              <w:bottom w:w="0" w:type="dxa"/>
              <w:right w:w="0" w:type="dxa"/>
            </w:tcMar>
          </w:tcPr>
          <w:p w:rsidR="008F28E2" w:rsidRDefault="008F28E2">
            <w:pPr>
              <w:rPr>
                <w:sz w:val="2"/>
              </w:rPr>
            </w:pPr>
          </w:p>
        </w:tc>
      </w:tr>
      <w:tr w:rsidR="008F28E2">
        <w:trPr>
          <w:trHeight w:hRule="exact" w:val="2600"/>
        </w:trPr>
        <w:tc>
          <w:tcPr>
            <w:tcW w:w="400" w:type="dxa"/>
            <w:tcMar>
              <w:top w:w="0" w:type="dxa"/>
              <w:left w:w="0" w:type="dxa"/>
              <w:bottom w:w="0" w:type="dxa"/>
              <w:right w:w="0" w:type="dxa"/>
            </w:tcMar>
          </w:tcPr>
          <w:p w:rsidR="008F28E2" w:rsidRDefault="008F28E2">
            <w:pPr>
              <w:rPr>
                <w:sz w:val="2"/>
              </w:rPr>
            </w:pPr>
          </w:p>
        </w:tc>
        <w:tc>
          <w:tcPr>
            <w:tcW w:w="16040" w:type="dxa"/>
            <w:tcMar>
              <w:top w:w="0" w:type="dxa"/>
              <w:left w:w="0" w:type="dxa"/>
              <w:bottom w:w="0" w:type="dxa"/>
              <w:right w:w="0" w:type="dxa"/>
            </w:tcMar>
          </w:tcPr>
          <w:p w:rsidR="008F28E2" w:rsidRDefault="008F28E2">
            <w:pPr>
              <w:rPr>
                <w:sz w:val="2"/>
              </w:rPr>
            </w:pPr>
          </w:p>
        </w:tc>
        <w:tc>
          <w:tcPr>
            <w:tcW w:w="400" w:type="dxa"/>
            <w:tcMar>
              <w:top w:w="0" w:type="dxa"/>
              <w:left w:w="0" w:type="dxa"/>
              <w:bottom w:w="0" w:type="dxa"/>
              <w:right w:w="0" w:type="dxa"/>
            </w:tcMar>
          </w:tcPr>
          <w:p w:rsidR="008F28E2" w:rsidRDefault="008F28E2">
            <w:pPr>
              <w:rPr>
                <w:sz w:val="2"/>
              </w:rPr>
            </w:pPr>
          </w:p>
        </w:tc>
      </w:tr>
    </w:tbl>
    <w:p w:rsidR="008F28E2" w:rsidRDefault="008F28E2">
      <w:pPr>
        <w:sectPr w:rsidR="008F28E2">
          <w:footerReference w:type="default" r:id="rId76"/>
          <w:pgSz w:w="16840" w:h="11900" w:orient="landscape"/>
          <w:pgMar w:top="500" w:right="0" w:bottom="300" w:left="0" w:header="500" w:footer="300" w:gutter="0"/>
          <w:cols w:space="708"/>
        </w:sectPr>
      </w:pPr>
    </w:p>
    <w:p w:rsidR="008F28E2" w:rsidRDefault="008F28E2">
      <w:pPr>
        <w:spacing w:line="200" w:lineRule="exact"/>
        <w:rPr>
          <w:sz w:val="20"/>
        </w:rPr>
      </w:pPr>
    </w:p>
    <w:p w:rsidR="008F28E2" w:rsidRDefault="00A37E57">
      <w:pPr>
        <w:pStyle w:val="Titolo10"/>
        <w:spacing w:line="230" w:lineRule="exact"/>
        <w:ind w:left="460" w:right="460"/>
        <w:jc w:val="center"/>
        <w:rPr>
          <w:rFonts w:ascii="Arial" w:eastAsia="Arial" w:hAnsi="Arial" w:cs="Arial"/>
          <w:b/>
          <w:color w:val="7F8C93"/>
          <w:lang w:val="it-IT"/>
        </w:rPr>
      </w:pPr>
      <w:r>
        <w:rPr>
          <w:rFonts w:ascii="Arial" w:eastAsia="Arial" w:hAnsi="Arial" w:cs="Arial"/>
          <w:b/>
          <w:color w:val="7F8C93"/>
          <w:lang w:val="it-IT"/>
        </w:rPr>
        <w:t>Fondo Pluriennale Vincolato applicato in Entrata 2022</w:t>
      </w:r>
    </w:p>
    <w:p w:rsidR="008F28E2" w:rsidRDefault="00A37E57">
      <w:pPr>
        <w:pStyle w:val="Titolo10"/>
        <w:spacing w:after="20" w:line="230" w:lineRule="exact"/>
        <w:ind w:left="460" w:right="460"/>
        <w:jc w:val="center"/>
        <w:rPr>
          <w:rFonts w:ascii="Arial" w:eastAsia="Arial" w:hAnsi="Arial" w:cs="Arial"/>
          <w:b/>
          <w:color w:val="7F8C93"/>
          <w:lang w:val="it-IT"/>
        </w:rPr>
      </w:pPr>
      <w:r>
        <w:rPr>
          <w:rFonts w:ascii="Arial" w:eastAsia="Arial" w:hAnsi="Arial" w:cs="Arial"/>
          <w:b/>
          <w:color w:val="7F8C93"/>
          <w:lang w:val="it-IT"/>
        </w:rPr>
        <w:t xml:space="preserve">(FPV/E) </w:t>
      </w:r>
    </w:p>
    <w:tbl>
      <w:tblPr>
        <w:tblW w:w="0" w:type="auto"/>
        <w:tblInd w:w="420" w:type="dxa"/>
        <w:tblLayout w:type="fixed"/>
        <w:tblLook w:val="04A0" w:firstRow="1" w:lastRow="0" w:firstColumn="1" w:lastColumn="0" w:noHBand="0" w:noVBand="1"/>
      </w:tblPr>
      <w:tblGrid>
        <w:gridCol w:w="10000"/>
        <w:gridCol w:w="2000"/>
        <w:gridCol w:w="2000"/>
        <w:gridCol w:w="2000"/>
      </w:tblGrid>
      <w:tr w:rsidR="008F28E2">
        <w:trPr>
          <w:trHeight w:hRule="exact" w:val="480"/>
        </w:trPr>
        <w:tc>
          <w:tcPr>
            <w:tcW w:w="10000" w:type="dxa"/>
            <w:tcBorders>
              <w:top w:val="single" w:sz="8" w:space="0" w:color="CCCCCC"/>
              <w:left w:val="single" w:sz="8" w:space="0" w:color="CCCCCC"/>
              <w:bottom w:val="single" w:sz="8" w:space="0" w:color="CCCCCC"/>
              <w:right w:val="single" w:sz="8" w:space="0" w:color="CCCCCC"/>
            </w:tcBorders>
            <w:shd w:val="clear" w:color="DCE4E9" w:fill="DCE4E9"/>
            <w:tcMar>
              <w:top w:w="40" w:type="dxa"/>
              <w:left w:w="20" w:type="dxa"/>
              <w:bottom w:w="40" w:type="dxa"/>
              <w:right w:w="2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 xml:space="preserve"> </w:t>
            </w:r>
          </w:p>
        </w:tc>
        <w:tc>
          <w:tcPr>
            <w:tcW w:w="2000" w:type="dxa"/>
            <w:tcBorders>
              <w:top w:val="single" w:sz="8" w:space="0" w:color="CCCCCC"/>
              <w:left w:val="single" w:sz="8" w:space="0" w:color="CCCCCC"/>
              <w:bottom w:val="single" w:sz="8" w:space="0" w:color="CCCCCC"/>
              <w:right w:val="single" w:sz="8" w:space="0" w:color="CCCCCC"/>
            </w:tcBorders>
            <w:shd w:val="clear" w:color="DCE4E9" w:fill="DCE4E9"/>
            <w:tcMar>
              <w:top w:w="40" w:type="dxa"/>
              <w:left w:w="20" w:type="dxa"/>
              <w:bottom w:w="40" w:type="dxa"/>
              <w:right w:w="2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Stanziamento Iniziale</w:t>
            </w:r>
          </w:p>
        </w:tc>
        <w:tc>
          <w:tcPr>
            <w:tcW w:w="2000" w:type="dxa"/>
            <w:tcBorders>
              <w:top w:val="single" w:sz="8" w:space="0" w:color="CCCCCC"/>
              <w:left w:val="single" w:sz="8" w:space="0" w:color="CCCCCC"/>
              <w:bottom w:val="single" w:sz="8" w:space="0" w:color="CCCCCC"/>
              <w:right w:val="single" w:sz="8" w:space="0" w:color="CCCCCC"/>
            </w:tcBorders>
            <w:shd w:val="clear" w:color="DCE4E9" w:fill="DCE4E9"/>
            <w:tcMar>
              <w:top w:w="40" w:type="dxa"/>
              <w:left w:w="20" w:type="dxa"/>
              <w:bottom w:w="40" w:type="dxa"/>
              <w:right w:w="2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Variazioni</w:t>
            </w:r>
          </w:p>
        </w:tc>
        <w:tc>
          <w:tcPr>
            <w:tcW w:w="2000" w:type="dxa"/>
            <w:tcBorders>
              <w:top w:val="single" w:sz="8" w:space="0" w:color="CCCCCC"/>
              <w:left w:val="single" w:sz="8" w:space="0" w:color="CCCCCC"/>
              <w:bottom w:val="single" w:sz="8" w:space="0" w:color="CCCCCC"/>
              <w:right w:val="single" w:sz="8" w:space="0" w:color="CCCCCC"/>
            </w:tcBorders>
            <w:shd w:val="clear" w:color="DCE4E9" w:fill="DCE4E9"/>
            <w:tcMar>
              <w:top w:w="40" w:type="dxa"/>
              <w:left w:w="20" w:type="dxa"/>
              <w:bottom w:w="40" w:type="dxa"/>
              <w:right w:w="2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Stanziamento Attuale</w:t>
            </w:r>
          </w:p>
        </w:tc>
      </w:tr>
      <w:tr w:rsidR="008F28E2">
        <w:trPr>
          <w:trHeight w:hRule="exact" w:val="220"/>
        </w:trPr>
        <w:tc>
          <w:tcPr>
            <w:tcW w:w="10000" w:type="dxa"/>
            <w:tcBorders>
              <w:left w:val="single" w:sz="8" w:space="0" w:color="CCCCCC"/>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Fondo pluriennale vincolato per spese correnti</w:t>
            </w:r>
          </w:p>
        </w:tc>
        <w:tc>
          <w:tcPr>
            <w:tcW w:w="20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0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202.069,64</w:t>
            </w:r>
          </w:p>
        </w:tc>
        <w:tc>
          <w:tcPr>
            <w:tcW w:w="20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202.069,64</w:t>
            </w:r>
          </w:p>
        </w:tc>
      </w:tr>
      <w:tr w:rsidR="008F28E2">
        <w:trPr>
          <w:trHeight w:hRule="exact" w:val="220"/>
        </w:trPr>
        <w:tc>
          <w:tcPr>
            <w:tcW w:w="10000" w:type="dxa"/>
            <w:tcBorders>
              <w:left w:val="single" w:sz="8" w:space="0" w:color="CCCCCC"/>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Fondo pluriennale vincolato per spese in conto capitale</w:t>
            </w:r>
          </w:p>
        </w:tc>
        <w:tc>
          <w:tcPr>
            <w:tcW w:w="20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20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1.920.091,20</w:t>
            </w:r>
          </w:p>
        </w:tc>
        <w:tc>
          <w:tcPr>
            <w:tcW w:w="20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1.920.091,20</w:t>
            </w:r>
          </w:p>
        </w:tc>
      </w:tr>
      <w:tr w:rsidR="008F28E2">
        <w:trPr>
          <w:trHeight w:hRule="exact" w:val="280"/>
        </w:trPr>
        <w:tc>
          <w:tcPr>
            <w:tcW w:w="10000" w:type="dxa"/>
            <w:tcBorders>
              <w:top w:val="single" w:sz="8" w:space="0" w:color="CCCCCC"/>
              <w:left w:val="single" w:sz="8" w:space="0" w:color="CCCCCC"/>
              <w:bottom w:val="single" w:sz="8" w:space="0" w:color="CCCCCC"/>
              <w:right w:val="single" w:sz="8" w:space="0" w:color="FFFFFF"/>
            </w:tcBorders>
            <w:shd w:val="clear" w:color="DCE4E9" w:fill="DCE4E9"/>
            <w:tcMar>
              <w:top w:w="20" w:type="dxa"/>
              <w:left w:w="60" w:type="dxa"/>
              <w:bottom w:w="20" w:type="dxa"/>
              <w:right w:w="60" w:type="dxa"/>
            </w:tcMar>
            <w:vAlign w:val="center"/>
          </w:tcPr>
          <w:p w:rsidR="008F28E2" w:rsidRDefault="00A37E57">
            <w:pPr>
              <w:pStyle w:val="LabelTotaleImporto"/>
              <w:jc w:val="right"/>
              <w:rPr>
                <w:rFonts w:ascii="Arial" w:eastAsia="Arial" w:hAnsi="Arial" w:cs="Arial"/>
                <w:i/>
                <w:sz w:val="14"/>
                <w:lang w:val="it-IT"/>
              </w:rPr>
            </w:pPr>
            <w:r>
              <w:rPr>
                <w:rFonts w:ascii="Arial" w:eastAsia="Arial" w:hAnsi="Arial" w:cs="Arial"/>
                <w:i/>
                <w:sz w:val="14"/>
                <w:lang w:val="it-IT"/>
              </w:rPr>
              <w:t>TOTALE</w:t>
            </w:r>
          </w:p>
        </w:tc>
        <w:tc>
          <w:tcPr>
            <w:tcW w:w="2000" w:type="dxa"/>
            <w:tcBorders>
              <w:top w:val="single" w:sz="8" w:space="0" w:color="CCCCCC"/>
              <w:left w:val="single" w:sz="8" w:space="0" w:color="CCCCCC"/>
              <w:bottom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0,00</w:t>
            </w:r>
          </w:p>
        </w:tc>
        <w:tc>
          <w:tcPr>
            <w:tcW w:w="2000" w:type="dxa"/>
            <w:tcBorders>
              <w:top w:val="single" w:sz="8" w:space="0" w:color="CCCCCC"/>
              <w:left w:val="single" w:sz="8" w:space="0" w:color="CCCCCC"/>
              <w:bottom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2.122.160,84</w:t>
            </w:r>
          </w:p>
        </w:tc>
        <w:tc>
          <w:tcPr>
            <w:tcW w:w="2000" w:type="dxa"/>
            <w:tcBorders>
              <w:top w:val="single" w:sz="8" w:space="0" w:color="CCCCCC"/>
              <w:left w:val="single" w:sz="8" w:space="0" w:color="CCCCCC"/>
              <w:bottom w:val="single" w:sz="8" w:space="0" w:color="CCCCCC"/>
              <w:right w:val="single" w:sz="8" w:space="0" w:color="CCCCCC"/>
            </w:tcBorders>
            <w:tcMar>
              <w:top w:w="0" w:type="dxa"/>
              <w:left w:w="60" w:type="dxa"/>
              <w:bottom w:w="0" w:type="dxa"/>
              <w:right w:w="6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2.122.160,84</w:t>
            </w:r>
          </w:p>
        </w:tc>
      </w:tr>
    </w:tbl>
    <w:p w:rsidR="008F28E2" w:rsidRDefault="00A37E57">
      <w:pPr>
        <w:spacing w:line="120" w:lineRule="exact"/>
        <w:rPr>
          <w:sz w:val="12"/>
        </w:rPr>
      </w:pPr>
      <w:r>
        <w:t xml:space="preserve"> </w:t>
      </w:r>
    </w:p>
    <w:p w:rsidR="008F28E2" w:rsidRDefault="008F28E2">
      <w:pPr>
        <w:spacing w:after="60" w:line="240" w:lineRule="exact"/>
      </w:pPr>
    </w:p>
    <w:p w:rsidR="008F28E2" w:rsidRDefault="00A37E57">
      <w:pPr>
        <w:pStyle w:val="Titolo10"/>
        <w:spacing w:after="240"/>
        <w:ind w:left="460" w:right="460"/>
        <w:jc w:val="center"/>
        <w:rPr>
          <w:rFonts w:ascii="Arial" w:eastAsia="Arial" w:hAnsi="Arial" w:cs="Arial"/>
          <w:b/>
          <w:color w:val="7F8C93"/>
          <w:lang w:val="it-IT"/>
        </w:rPr>
      </w:pPr>
      <w:r>
        <w:rPr>
          <w:rFonts w:ascii="Arial" w:eastAsia="Arial" w:hAnsi="Arial" w:cs="Arial"/>
          <w:b/>
          <w:color w:val="7F8C93"/>
          <w:lang w:val="it-IT"/>
        </w:rPr>
        <w:t>Dettaglio Fondo Pluriennale Vincolato di Spesa Esercizio 2022</w:t>
      </w:r>
    </w:p>
    <w:tbl>
      <w:tblPr>
        <w:tblW w:w="0" w:type="auto"/>
        <w:tblInd w:w="420" w:type="dxa"/>
        <w:tblLayout w:type="fixed"/>
        <w:tblLook w:val="04A0" w:firstRow="1" w:lastRow="0" w:firstColumn="1" w:lastColumn="0" w:noHBand="0" w:noVBand="1"/>
      </w:tblPr>
      <w:tblGrid>
        <w:gridCol w:w="320"/>
        <w:gridCol w:w="3600"/>
        <w:gridCol w:w="320"/>
        <w:gridCol w:w="3700"/>
        <w:gridCol w:w="260"/>
        <w:gridCol w:w="3600"/>
        <w:gridCol w:w="1400"/>
        <w:gridCol w:w="1400"/>
        <w:gridCol w:w="1440"/>
      </w:tblGrid>
      <w:tr w:rsidR="008F28E2">
        <w:trPr>
          <w:trHeight w:hRule="exact" w:val="520"/>
        </w:trPr>
        <w:tc>
          <w:tcPr>
            <w:tcW w:w="3920" w:type="dxa"/>
            <w:gridSpan w:val="2"/>
            <w:tcBorders>
              <w:top w:val="single" w:sz="8" w:space="0" w:color="CCCCCC"/>
              <w:left w:val="single" w:sz="8" w:space="0" w:color="CCCCCC"/>
              <w:bottom w:val="single" w:sz="8" w:space="0" w:color="CCCCCC"/>
              <w:right w:val="single" w:sz="8" w:space="0" w:color="CCCCCC"/>
            </w:tcBorders>
            <w:shd w:val="clear" w:color="DCE4E9" w:fill="DCE4E9"/>
            <w:tcMar>
              <w:top w:w="40" w:type="dxa"/>
              <w:left w:w="20" w:type="dxa"/>
              <w:bottom w:w="40" w:type="dxa"/>
              <w:right w:w="2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Missione</w:t>
            </w:r>
          </w:p>
        </w:tc>
        <w:tc>
          <w:tcPr>
            <w:tcW w:w="4020" w:type="dxa"/>
            <w:gridSpan w:val="2"/>
            <w:tcBorders>
              <w:top w:val="single" w:sz="8" w:space="0" w:color="CCCCCC"/>
              <w:left w:val="single" w:sz="8" w:space="0" w:color="CCCCCC"/>
              <w:bottom w:val="single" w:sz="8" w:space="0" w:color="CCCCCC"/>
              <w:right w:val="single" w:sz="8" w:space="0" w:color="CCCCCC"/>
            </w:tcBorders>
            <w:shd w:val="clear" w:color="DCE4E9" w:fill="DCE4E9"/>
            <w:tcMar>
              <w:top w:w="40" w:type="dxa"/>
              <w:left w:w="20" w:type="dxa"/>
              <w:bottom w:w="40" w:type="dxa"/>
              <w:right w:w="2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Programma</w:t>
            </w:r>
          </w:p>
        </w:tc>
        <w:tc>
          <w:tcPr>
            <w:tcW w:w="3860" w:type="dxa"/>
            <w:gridSpan w:val="2"/>
            <w:tcBorders>
              <w:top w:val="single" w:sz="8" w:space="0" w:color="CCCCCC"/>
              <w:left w:val="single" w:sz="8" w:space="0" w:color="CCCCCC"/>
              <w:bottom w:val="single" w:sz="8" w:space="0" w:color="CCCCCC"/>
              <w:right w:val="single" w:sz="8" w:space="0" w:color="CCCCCC"/>
            </w:tcBorders>
            <w:shd w:val="clear" w:color="DCE4E9" w:fill="DCE4E9"/>
            <w:tcMar>
              <w:top w:w="40" w:type="dxa"/>
              <w:left w:w="20" w:type="dxa"/>
              <w:bottom w:w="40" w:type="dxa"/>
              <w:right w:w="2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Titolo</w:t>
            </w:r>
          </w:p>
        </w:tc>
        <w:tc>
          <w:tcPr>
            <w:tcW w:w="1400" w:type="dxa"/>
            <w:tcBorders>
              <w:top w:val="single" w:sz="8" w:space="0" w:color="CCCCCC"/>
              <w:left w:val="single" w:sz="8" w:space="0" w:color="CCCCCC"/>
              <w:bottom w:val="single" w:sz="8" w:space="0" w:color="CCCCCC"/>
              <w:right w:val="single" w:sz="8" w:space="0" w:color="CCCCCC"/>
            </w:tcBorders>
            <w:shd w:val="clear" w:color="DCE4E9" w:fill="DCE4E9"/>
            <w:tcMar>
              <w:top w:w="40" w:type="dxa"/>
              <w:left w:w="20" w:type="dxa"/>
              <w:bottom w:w="40" w:type="dxa"/>
              <w:right w:w="20" w:type="dxa"/>
            </w:tcMar>
            <w:vAlign w:val="cente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Stanziamento Iniziale</w:t>
            </w:r>
          </w:p>
        </w:tc>
        <w:tc>
          <w:tcPr>
            <w:tcW w:w="1400" w:type="dxa"/>
            <w:tcBorders>
              <w:top w:val="single" w:sz="8" w:space="0" w:color="CCCCCC"/>
              <w:left w:val="single" w:sz="8" w:space="0" w:color="CCCCCC"/>
              <w:bottom w:val="single" w:sz="8" w:space="0" w:color="CCCCCC"/>
              <w:right w:val="single" w:sz="8" w:space="0" w:color="CCCCCC"/>
            </w:tcBorders>
            <w:shd w:val="clear" w:color="DCE4E9" w:fill="DCE4E9"/>
            <w:tcMar>
              <w:top w:w="40" w:type="dxa"/>
              <w:left w:w="20" w:type="dxa"/>
              <w:bottom w:w="40" w:type="dxa"/>
              <w:right w:w="2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Variazioni</w:t>
            </w:r>
          </w:p>
        </w:tc>
        <w:tc>
          <w:tcPr>
            <w:tcW w:w="1440" w:type="dxa"/>
            <w:tcBorders>
              <w:top w:val="single" w:sz="8" w:space="0" w:color="CCCCCC"/>
              <w:left w:val="single" w:sz="8" w:space="0" w:color="CCCCCC"/>
              <w:bottom w:val="single" w:sz="8" w:space="0" w:color="CCCCCC"/>
              <w:right w:val="single" w:sz="8" w:space="0" w:color="CCCCCC"/>
            </w:tcBorders>
            <w:shd w:val="clear" w:color="DCE4E9" w:fill="DCE4E9"/>
            <w:tcMar>
              <w:top w:w="40" w:type="dxa"/>
              <w:left w:w="20" w:type="dxa"/>
              <w:bottom w:w="40" w:type="dxa"/>
              <w:right w:w="20" w:type="dxa"/>
            </w:tcMar>
            <w:vAlign w:val="center"/>
          </w:tcPr>
          <w:p w:rsidR="008F28E2" w:rsidRDefault="00A37E57">
            <w:pPr>
              <w:pStyle w:val="Label"/>
              <w:spacing w:line="207" w:lineRule="exact"/>
              <w:jc w:val="center"/>
              <w:rPr>
                <w:rFonts w:ascii="Arial" w:eastAsia="Arial" w:hAnsi="Arial" w:cs="Arial"/>
                <w:sz w:val="18"/>
                <w:lang w:val="it-IT"/>
              </w:rPr>
            </w:pPr>
            <w:r>
              <w:rPr>
                <w:rFonts w:ascii="Arial" w:eastAsia="Arial" w:hAnsi="Arial" w:cs="Arial"/>
                <w:sz w:val="18"/>
                <w:lang w:val="it-IT"/>
              </w:rPr>
              <w:t>Stanziamento Attuale</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Servizi istituzionali, generali e di gestione</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01</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Organi istituzionali</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correnti</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Servizi istituzionali, generali e di gestione</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02</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Segreteria generale</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correnti</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113.494,89</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113.494,89</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Servizi istituzionali, generali e di gestione</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02</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Segreteria generale</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2</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in conto capitale</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3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Servizi istituzionali, generali e di gestione</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03</w:t>
            </w:r>
          </w:p>
        </w:tc>
        <w:tc>
          <w:tcPr>
            <w:tcW w:w="3700" w:type="dxa"/>
            <w:tcBorders>
              <w:right w:val="single" w:sz="8" w:space="0" w:color="CCCCCC"/>
            </w:tcBorders>
            <w:tcMar>
              <w:top w:w="0" w:type="dxa"/>
              <w:left w:w="60" w:type="dxa"/>
              <w:bottom w:w="0" w:type="dxa"/>
              <w:right w:w="60" w:type="dxa"/>
            </w:tcMar>
          </w:tcPr>
          <w:p w:rsidR="008F28E2" w:rsidRDefault="00A37E57">
            <w:pPr>
              <w:spacing w:line="161" w:lineRule="exact"/>
              <w:rPr>
                <w:rFonts w:ascii="Arial" w:eastAsia="Arial" w:hAnsi="Arial" w:cs="Arial"/>
                <w:color w:val="000000"/>
                <w:sz w:val="14"/>
                <w:lang w:val="it-IT"/>
              </w:rPr>
            </w:pPr>
            <w:r>
              <w:rPr>
                <w:rFonts w:ascii="Arial" w:eastAsia="Arial" w:hAnsi="Arial" w:cs="Arial"/>
                <w:color w:val="000000"/>
                <w:sz w:val="14"/>
                <w:lang w:val="it-IT"/>
              </w:rPr>
              <w:t>Gestione economica, finanziaria, programmazione e provveditorato</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correnti</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Servizi istituzionali, generali e di gestione</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04</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Gestione delle entrate tributarie e servizi fiscali</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correnti</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11.935,95</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11.935,95</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Servizi istituzionali, generali e di gestione</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05</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Gestione dei beni demaniali e patrimoniali</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correnti</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Servizi istituzionali, generali e di gestione</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05</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Gestione dei beni demaniali e patrimoniali</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2</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in conto capitale</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142.906,43</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142.906,43</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Servizi istituzionali, generali e di gestione</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06</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Ufficio tecnico</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correnti</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23.355,14</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23.355,14</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Servizi istituzionali, generali e di gestione</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06</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Ufficio tecnico</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2</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in conto capitale</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Servizi istituzionali, generali e di gestione</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07</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Elezioni e consultazioni popolari - Anagrafe e stato civile</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correnti</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Servizi istituzionali, generali e di gestione</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08</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Statistica e sistemi informativi</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correnti</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Servizi istituzionali, generali e di gestione</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10</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Risorse umane</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correnti</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67.664,66</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67.664,66</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Servizi istituzionali, generali e di gestione</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11</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Altri servizi generali</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correnti</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Servizi istituzionali, generali e di gestione</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11</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Altri servizi generali</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2</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in conto capitale</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03</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Ordine pubblico e sicurezza</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01</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Polizia locale e amministrativa</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correnti</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03</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Ordine pubblico e sicurezza</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01</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Polizia locale e amministrativa</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2</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in conto capitale</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04</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Istruzione e diritto allo studio</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01</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Istruzione prescolastica</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correnti</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04</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Istruzione e diritto allo studio</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01</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Istruzione prescolastica</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2</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in conto capitale</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04</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Istruzione e diritto allo studio</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02</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Altri ordini di istruzione non universitaria</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correnti</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04</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Istruzione e diritto allo studio</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02</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Altri ordini di istruzione non universitaria</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2</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in conto capitale</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77.014,43</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77.014,43</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04</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Istruzione e diritto allo studio</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06</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Servizi ausiliari all'istruzione</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correnti</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04</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Istruzione e diritto allo studio</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06</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Servizi ausiliari all'istruzione</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2</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in conto capitale</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04</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Istruzione e diritto allo studio</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07</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Diritto allo studio</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correnti</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05</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Tutela e valorizzazione dei beni e delle attività culturali</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01</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xml:space="preserve">Valorizzazione dei </w:t>
            </w:r>
            <w:proofErr w:type="gramStart"/>
            <w:r>
              <w:rPr>
                <w:rFonts w:ascii="Arial" w:eastAsia="Arial" w:hAnsi="Arial" w:cs="Arial"/>
                <w:color w:val="000000"/>
                <w:sz w:val="14"/>
                <w:lang w:val="it-IT"/>
              </w:rPr>
              <w:t>beni  di</w:t>
            </w:r>
            <w:proofErr w:type="gramEnd"/>
            <w:r>
              <w:rPr>
                <w:rFonts w:ascii="Arial" w:eastAsia="Arial" w:hAnsi="Arial" w:cs="Arial"/>
                <w:color w:val="000000"/>
                <w:sz w:val="14"/>
                <w:lang w:val="it-IT"/>
              </w:rPr>
              <w:t xml:space="preserve"> interesse storico</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correnti</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05</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Tutela e valorizzazione dei beni e delle attività culturali</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01</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 xml:space="preserve">Valorizzazione dei </w:t>
            </w:r>
            <w:proofErr w:type="gramStart"/>
            <w:r>
              <w:rPr>
                <w:rFonts w:ascii="Arial" w:eastAsia="Arial" w:hAnsi="Arial" w:cs="Arial"/>
                <w:color w:val="000000"/>
                <w:sz w:val="14"/>
                <w:lang w:val="it-IT"/>
              </w:rPr>
              <w:t>beni  di</w:t>
            </w:r>
            <w:proofErr w:type="gramEnd"/>
            <w:r>
              <w:rPr>
                <w:rFonts w:ascii="Arial" w:eastAsia="Arial" w:hAnsi="Arial" w:cs="Arial"/>
                <w:color w:val="000000"/>
                <w:sz w:val="14"/>
                <w:lang w:val="it-IT"/>
              </w:rPr>
              <w:t xml:space="preserve"> interesse storico</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2</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in conto capitale</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05</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Tutela e valorizzazione dei beni e delle attività culturali</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02</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Attività culturali e interventi diversi nel settore culturale</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correnti</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4.566,63</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4.566,63</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06</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Politiche giovanili, sport e tempo libero</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01</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Sport e tempo libero</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correnti</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06</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Politiche giovanili, sport e tempo libero</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01</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Sport e tempo libero</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2</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in conto capitale</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198.480,18</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198.480,18</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07</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Turismo</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01</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Sviluppo e valorizzazione del turismo</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correnti</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07</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Turismo</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01</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Sviluppo e valorizzazione del turismo</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2</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in conto capitale</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08</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Assetto del territorio ed edilizia abitativa</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01</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Urbanistica e assetto del territorio</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correnti</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08</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Assetto del territorio ed edilizia abitativa</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01</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Urbanistica e assetto del territorio</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2</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in conto capitale</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bl>
    <w:p w:rsidR="008F28E2" w:rsidRDefault="00A37E57">
      <w:pPr>
        <w:spacing w:after="20" w:line="240" w:lineRule="exact"/>
        <w:sectPr w:rsidR="008F28E2">
          <w:footerReference w:type="default" r:id="rId77"/>
          <w:pgSz w:w="16840" w:h="11900" w:orient="landscape"/>
          <w:pgMar w:top="500" w:right="0" w:bottom="300" w:left="0" w:header="500" w:footer="300" w:gutter="0"/>
          <w:cols w:space="708"/>
        </w:sectPr>
      </w:pPr>
      <w:r>
        <w:t xml:space="preserve"> </w:t>
      </w:r>
    </w:p>
    <w:tbl>
      <w:tblPr>
        <w:tblW w:w="0" w:type="auto"/>
        <w:tblInd w:w="460" w:type="dxa"/>
        <w:tblLayout w:type="fixed"/>
        <w:tblLook w:val="04A0" w:firstRow="1" w:lastRow="0" w:firstColumn="1" w:lastColumn="0" w:noHBand="0" w:noVBand="1"/>
      </w:tblPr>
      <w:tblGrid>
        <w:gridCol w:w="320"/>
        <w:gridCol w:w="3600"/>
        <w:gridCol w:w="320"/>
        <w:gridCol w:w="3700"/>
        <w:gridCol w:w="260"/>
        <w:gridCol w:w="3600"/>
        <w:gridCol w:w="1400"/>
        <w:gridCol w:w="1400"/>
        <w:gridCol w:w="1440"/>
      </w:tblGrid>
      <w:tr w:rsidR="008F28E2">
        <w:trPr>
          <w:trHeight w:hRule="exact" w:val="3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lastRenderedPageBreak/>
              <w:t>08</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Assetto del territorio ed edilizia abitativa</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02</w:t>
            </w:r>
          </w:p>
        </w:tc>
        <w:tc>
          <w:tcPr>
            <w:tcW w:w="3700" w:type="dxa"/>
            <w:tcBorders>
              <w:right w:val="single" w:sz="8" w:space="0" w:color="CCCCCC"/>
            </w:tcBorders>
            <w:tcMar>
              <w:top w:w="0" w:type="dxa"/>
              <w:left w:w="60" w:type="dxa"/>
              <w:bottom w:w="0" w:type="dxa"/>
              <w:right w:w="60" w:type="dxa"/>
            </w:tcMar>
          </w:tcPr>
          <w:p w:rsidR="008F28E2" w:rsidRDefault="00A37E57">
            <w:pPr>
              <w:spacing w:line="161" w:lineRule="exact"/>
              <w:rPr>
                <w:rFonts w:ascii="Arial" w:eastAsia="Arial" w:hAnsi="Arial" w:cs="Arial"/>
                <w:color w:val="000000"/>
                <w:sz w:val="14"/>
                <w:lang w:val="it-IT"/>
              </w:rPr>
            </w:pPr>
            <w:r>
              <w:rPr>
                <w:rFonts w:ascii="Arial" w:eastAsia="Arial" w:hAnsi="Arial" w:cs="Arial"/>
                <w:color w:val="000000"/>
                <w:sz w:val="14"/>
                <w:lang w:val="it-IT"/>
              </w:rPr>
              <w:t xml:space="preserve">Edilizia residenziale pubblica e locale e piani di </w:t>
            </w:r>
            <w:proofErr w:type="spellStart"/>
            <w:r>
              <w:rPr>
                <w:rFonts w:ascii="Arial" w:eastAsia="Arial" w:hAnsi="Arial" w:cs="Arial"/>
                <w:color w:val="000000"/>
                <w:sz w:val="14"/>
                <w:lang w:val="it-IT"/>
              </w:rPr>
              <w:t>edilzia</w:t>
            </w:r>
            <w:proofErr w:type="spellEnd"/>
            <w:r>
              <w:rPr>
                <w:rFonts w:ascii="Arial" w:eastAsia="Arial" w:hAnsi="Arial" w:cs="Arial"/>
                <w:color w:val="000000"/>
                <w:sz w:val="14"/>
                <w:lang w:val="it-IT"/>
              </w:rPr>
              <w:t xml:space="preserve"> economico-popolare</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correnti</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3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09</w:t>
            </w:r>
          </w:p>
        </w:tc>
        <w:tc>
          <w:tcPr>
            <w:tcW w:w="3600" w:type="dxa"/>
            <w:tcBorders>
              <w:right w:val="single" w:sz="8" w:space="0" w:color="CCCCCC"/>
            </w:tcBorders>
            <w:tcMar>
              <w:top w:w="0" w:type="dxa"/>
              <w:left w:w="60" w:type="dxa"/>
              <w:bottom w:w="0" w:type="dxa"/>
              <w:right w:w="60" w:type="dxa"/>
            </w:tcMar>
          </w:tcPr>
          <w:p w:rsidR="008F28E2" w:rsidRDefault="00A37E57">
            <w:pPr>
              <w:spacing w:line="161" w:lineRule="exact"/>
              <w:rPr>
                <w:rFonts w:ascii="Arial" w:eastAsia="Arial" w:hAnsi="Arial" w:cs="Arial"/>
                <w:color w:val="000000"/>
                <w:sz w:val="14"/>
                <w:lang w:val="it-IT"/>
              </w:rPr>
            </w:pPr>
            <w:r>
              <w:rPr>
                <w:rFonts w:ascii="Arial" w:eastAsia="Arial" w:hAnsi="Arial" w:cs="Arial"/>
                <w:color w:val="000000"/>
                <w:sz w:val="14"/>
                <w:lang w:val="it-IT"/>
              </w:rPr>
              <w:t>Sviluppo sostenibile e tutela del territorio e dell'ambiente</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01</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Difesa del suolo</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correnti</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3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09</w:t>
            </w:r>
          </w:p>
        </w:tc>
        <w:tc>
          <w:tcPr>
            <w:tcW w:w="3600" w:type="dxa"/>
            <w:tcBorders>
              <w:right w:val="single" w:sz="8" w:space="0" w:color="CCCCCC"/>
            </w:tcBorders>
            <w:tcMar>
              <w:top w:w="0" w:type="dxa"/>
              <w:left w:w="60" w:type="dxa"/>
              <w:bottom w:w="0" w:type="dxa"/>
              <w:right w:w="60" w:type="dxa"/>
            </w:tcMar>
          </w:tcPr>
          <w:p w:rsidR="008F28E2" w:rsidRDefault="00A37E57">
            <w:pPr>
              <w:spacing w:line="161" w:lineRule="exact"/>
              <w:rPr>
                <w:rFonts w:ascii="Arial" w:eastAsia="Arial" w:hAnsi="Arial" w:cs="Arial"/>
                <w:color w:val="000000"/>
                <w:sz w:val="14"/>
                <w:lang w:val="it-IT"/>
              </w:rPr>
            </w:pPr>
            <w:r>
              <w:rPr>
                <w:rFonts w:ascii="Arial" w:eastAsia="Arial" w:hAnsi="Arial" w:cs="Arial"/>
                <w:color w:val="000000"/>
                <w:sz w:val="14"/>
                <w:lang w:val="it-IT"/>
              </w:rPr>
              <w:t>Sviluppo sostenibile e tutela del territorio e dell'ambiente</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01</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Difesa del suolo</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2</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in conto capitale</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230.432,00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230.432,00</w:t>
            </w:r>
          </w:p>
        </w:tc>
      </w:tr>
      <w:tr w:rsidR="008F28E2">
        <w:trPr>
          <w:trHeight w:hRule="exact" w:val="3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09</w:t>
            </w:r>
          </w:p>
        </w:tc>
        <w:tc>
          <w:tcPr>
            <w:tcW w:w="3600" w:type="dxa"/>
            <w:tcBorders>
              <w:right w:val="single" w:sz="8" w:space="0" w:color="CCCCCC"/>
            </w:tcBorders>
            <w:tcMar>
              <w:top w:w="0" w:type="dxa"/>
              <w:left w:w="60" w:type="dxa"/>
              <w:bottom w:w="0" w:type="dxa"/>
              <w:right w:w="60" w:type="dxa"/>
            </w:tcMar>
          </w:tcPr>
          <w:p w:rsidR="008F28E2" w:rsidRDefault="00A37E57">
            <w:pPr>
              <w:spacing w:line="161" w:lineRule="exact"/>
              <w:rPr>
                <w:rFonts w:ascii="Arial" w:eastAsia="Arial" w:hAnsi="Arial" w:cs="Arial"/>
                <w:color w:val="000000"/>
                <w:sz w:val="14"/>
                <w:lang w:val="it-IT"/>
              </w:rPr>
            </w:pPr>
            <w:r>
              <w:rPr>
                <w:rFonts w:ascii="Arial" w:eastAsia="Arial" w:hAnsi="Arial" w:cs="Arial"/>
                <w:color w:val="000000"/>
                <w:sz w:val="14"/>
                <w:lang w:val="it-IT"/>
              </w:rPr>
              <w:t>Sviluppo sostenibile e tutela del territorio e dell'ambiente</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02</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Tutela, valorizzazione e recupero ambientale</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correnti</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3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09</w:t>
            </w:r>
          </w:p>
        </w:tc>
        <w:tc>
          <w:tcPr>
            <w:tcW w:w="3600" w:type="dxa"/>
            <w:tcBorders>
              <w:right w:val="single" w:sz="8" w:space="0" w:color="CCCCCC"/>
            </w:tcBorders>
            <w:tcMar>
              <w:top w:w="0" w:type="dxa"/>
              <w:left w:w="60" w:type="dxa"/>
              <w:bottom w:w="0" w:type="dxa"/>
              <w:right w:w="60" w:type="dxa"/>
            </w:tcMar>
          </w:tcPr>
          <w:p w:rsidR="008F28E2" w:rsidRDefault="00A37E57">
            <w:pPr>
              <w:spacing w:line="161" w:lineRule="exact"/>
              <w:rPr>
                <w:rFonts w:ascii="Arial" w:eastAsia="Arial" w:hAnsi="Arial" w:cs="Arial"/>
                <w:color w:val="000000"/>
                <w:sz w:val="14"/>
                <w:lang w:val="it-IT"/>
              </w:rPr>
            </w:pPr>
            <w:r>
              <w:rPr>
                <w:rFonts w:ascii="Arial" w:eastAsia="Arial" w:hAnsi="Arial" w:cs="Arial"/>
                <w:color w:val="000000"/>
                <w:sz w:val="14"/>
                <w:lang w:val="it-IT"/>
              </w:rPr>
              <w:t>Sviluppo sostenibile e tutela del territorio e dell'ambiente</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03</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Rifiuti</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correnti</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3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09</w:t>
            </w:r>
          </w:p>
        </w:tc>
        <w:tc>
          <w:tcPr>
            <w:tcW w:w="3600" w:type="dxa"/>
            <w:tcBorders>
              <w:right w:val="single" w:sz="8" w:space="0" w:color="CCCCCC"/>
            </w:tcBorders>
            <w:tcMar>
              <w:top w:w="0" w:type="dxa"/>
              <w:left w:w="60" w:type="dxa"/>
              <w:bottom w:w="0" w:type="dxa"/>
              <w:right w:w="60" w:type="dxa"/>
            </w:tcMar>
          </w:tcPr>
          <w:p w:rsidR="008F28E2" w:rsidRDefault="00A37E57">
            <w:pPr>
              <w:spacing w:line="161" w:lineRule="exact"/>
              <w:rPr>
                <w:rFonts w:ascii="Arial" w:eastAsia="Arial" w:hAnsi="Arial" w:cs="Arial"/>
                <w:color w:val="000000"/>
                <w:sz w:val="14"/>
                <w:lang w:val="it-IT"/>
              </w:rPr>
            </w:pPr>
            <w:r>
              <w:rPr>
                <w:rFonts w:ascii="Arial" w:eastAsia="Arial" w:hAnsi="Arial" w:cs="Arial"/>
                <w:color w:val="000000"/>
                <w:sz w:val="14"/>
                <w:lang w:val="it-IT"/>
              </w:rPr>
              <w:t>Sviluppo sostenibile e tutela del territorio e dell'ambiente</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03</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Rifiuti</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2</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in conto capitale</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3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09</w:t>
            </w:r>
          </w:p>
        </w:tc>
        <w:tc>
          <w:tcPr>
            <w:tcW w:w="3600" w:type="dxa"/>
            <w:tcBorders>
              <w:right w:val="single" w:sz="8" w:space="0" w:color="CCCCCC"/>
            </w:tcBorders>
            <w:tcMar>
              <w:top w:w="0" w:type="dxa"/>
              <w:left w:w="60" w:type="dxa"/>
              <w:bottom w:w="0" w:type="dxa"/>
              <w:right w:w="60" w:type="dxa"/>
            </w:tcMar>
          </w:tcPr>
          <w:p w:rsidR="008F28E2" w:rsidRDefault="00A37E57">
            <w:pPr>
              <w:spacing w:line="161" w:lineRule="exact"/>
              <w:rPr>
                <w:rFonts w:ascii="Arial" w:eastAsia="Arial" w:hAnsi="Arial" w:cs="Arial"/>
                <w:color w:val="000000"/>
                <w:sz w:val="14"/>
                <w:lang w:val="it-IT"/>
              </w:rPr>
            </w:pPr>
            <w:r>
              <w:rPr>
                <w:rFonts w:ascii="Arial" w:eastAsia="Arial" w:hAnsi="Arial" w:cs="Arial"/>
                <w:color w:val="000000"/>
                <w:sz w:val="14"/>
                <w:lang w:val="it-IT"/>
              </w:rPr>
              <w:t>Sviluppo sostenibile e tutela del territorio e dell'ambiente</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04</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Servizio idrico integrato</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correnti</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3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09</w:t>
            </w:r>
          </w:p>
        </w:tc>
        <w:tc>
          <w:tcPr>
            <w:tcW w:w="3600" w:type="dxa"/>
            <w:tcBorders>
              <w:right w:val="single" w:sz="8" w:space="0" w:color="CCCCCC"/>
            </w:tcBorders>
            <w:tcMar>
              <w:top w:w="0" w:type="dxa"/>
              <w:left w:w="60" w:type="dxa"/>
              <w:bottom w:w="0" w:type="dxa"/>
              <w:right w:w="60" w:type="dxa"/>
            </w:tcMar>
          </w:tcPr>
          <w:p w:rsidR="008F28E2" w:rsidRDefault="00A37E57">
            <w:pPr>
              <w:spacing w:line="161" w:lineRule="exact"/>
              <w:rPr>
                <w:rFonts w:ascii="Arial" w:eastAsia="Arial" w:hAnsi="Arial" w:cs="Arial"/>
                <w:color w:val="000000"/>
                <w:sz w:val="14"/>
                <w:lang w:val="it-IT"/>
              </w:rPr>
            </w:pPr>
            <w:r>
              <w:rPr>
                <w:rFonts w:ascii="Arial" w:eastAsia="Arial" w:hAnsi="Arial" w:cs="Arial"/>
                <w:color w:val="000000"/>
                <w:sz w:val="14"/>
                <w:lang w:val="it-IT"/>
              </w:rPr>
              <w:t>Sviluppo sostenibile e tutela del territorio e dell'ambiente</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04</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Servizio idrico integrato</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2</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in conto capitale</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245.508,76</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245.508,76</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10</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Trasporti e diritto alla mobilità</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02</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Trasporto pubblico locale</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correnti</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9.246,43</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9.246,43</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10</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Trasporti e diritto alla mobilità</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03</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Trasporto per vie d'acqua</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correnti</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10</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Trasporti e diritto alla mobilità</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03</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Trasporto per vie d'acqua</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2</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in conto capitale</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10</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Trasporti e diritto alla mobilità</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04</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Altre modalità di trasporto</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correnti</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10</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Trasporti e diritto alla mobilità</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05</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Viabilità e infrastrutture stradali</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correnti</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10</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Trasporti e diritto alla mobilità</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05</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Viabilità e infrastrutture stradali</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2</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in conto capitale</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441.917,42</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441.917,42</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Soccorso civile</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01</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Sistema di protezione civile</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correnti</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Soccorso civile</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01</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Sistema di protezione civile</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2</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in conto capitale</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Soccorso civile</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02</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Interventi a seguito di calamità naturali</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correnti</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12</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Diritti sociali, politiche sociali e famiglia</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01</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Interventi per l'infanzia e i minori e per asili nido</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correnti</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12</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Diritti sociali, politiche sociali e famiglia</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02</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Interventi per la disabilità</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correnti</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12</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Diritti sociali, politiche sociali e famiglia</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03</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Interventi per gli anziani</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correnti</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12</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Diritti sociali, politiche sociali e famiglia</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05</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Interventi per le famiglie</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correnti</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12</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Diritti sociali, politiche sociali e famiglia</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05</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Interventi per le famiglie</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2</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in conto capitale</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12</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Diritti sociali, politiche sociali e famiglia</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06</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Interventi per il diritto alla casa</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correnti</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12</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Diritti sociali, politiche sociali e famiglia</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09</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Servizio necroscopico e cimiteriale</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correnti</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12</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Diritti sociali, politiche sociali e famiglia</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09</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Servizio necroscopico e cimiteriale</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2</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in conto capitale</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14</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Sviluppo economico e competitività</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01</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Industria, e PMI e Artigianato</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2</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in conto capitale</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14</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Sviluppo economico e competitività</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02</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Commercio - reti distributive - tutela dei consumatori</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correnti</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20</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Fondi e accantonamenti</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02</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Fondo crediti di dubbia esigibilità</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correnti</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20</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Fondi e accantonamenti</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02</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Fondo crediti di dubbia esigibilità</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2</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in conto capitale</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220"/>
        </w:trPr>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20</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Fondi e accantonamenti</w:t>
            </w:r>
          </w:p>
        </w:tc>
        <w:tc>
          <w:tcPr>
            <w:tcW w:w="32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03</w:t>
            </w:r>
          </w:p>
        </w:tc>
        <w:tc>
          <w:tcPr>
            <w:tcW w:w="37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Altri fondi</w:t>
            </w:r>
          </w:p>
        </w:tc>
        <w:tc>
          <w:tcPr>
            <w:tcW w:w="260" w:type="dxa"/>
            <w:tcBorders>
              <w:lef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1</w:t>
            </w:r>
          </w:p>
        </w:tc>
        <w:tc>
          <w:tcPr>
            <w:tcW w:w="3600" w:type="dxa"/>
            <w:tcBorders>
              <w:right w:val="single" w:sz="8" w:space="0" w:color="CCCCCC"/>
            </w:tcBorders>
            <w:tcMar>
              <w:top w:w="0" w:type="dxa"/>
              <w:left w:w="60" w:type="dxa"/>
              <w:bottom w:w="0" w:type="dxa"/>
              <w:right w:w="60" w:type="dxa"/>
            </w:tcMar>
          </w:tcPr>
          <w:p w:rsidR="008F28E2" w:rsidRDefault="00A37E57">
            <w:pPr>
              <w:rPr>
                <w:rFonts w:ascii="Arial" w:eastAsia="Arial" w:hAnsi="Arial" w:cs="Arial"/>
                <w:color w:val="000000"/>
                <w:sz w:val="14"/>
                <w:lang w:val="it-IT"/>
              </w:rPr>
            </w:pPr>
            <w:r>
              <w:rPr>
                <w:rFonts w:ascii="Arial" w:eastAsia="Arial" w:hAnsi="Arial" w:cs="Arial"/>
                <w:color w:val="000000"/>
                <w:sz w:val="14"/>
                <w:lang w:val="it-IT"/>
              </w:rPr>
              <w:t>Spese correnti</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0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c>
          <w:tcPr>
            <w:tcW w:w="1440" w:type="dxa"/>
            <w:tcBorders>
              <w:left w:val="single" w:sz="8" w:space="0" w:color="CCCCCC"/>
              <w:right w:val="single" w:sz="8" w:space="0" w:color="CCCCCC"/>
            </w:tcBorders>
            <w:tcMar>
              <w:top w:w="0" w:type="dxa"/>
              <w:left w:w="60" w:type="dxa"/>
              <w:bottom w:w="0" w:type="dxa"/>
              <w:right w:w="60" w:type="dxa"/>
            </w:tcMar>
          </w:tcPr>
          <w:p w:rsidR="008F28E2" w:rsidRDefault="00A37E57">
            <w:pPr>
              <w:jc w:val="right"/>
              <w:rPr>
                <w:rFonts w:ascii="Arial" w:eastAsia="Arial" w:hAnsi="Arial" w:cs="Arial"/>
                <w:color w:val="000000"/>
                <w:sz w:val="14"/>
                <w:lang w:val="it-IT"/>
              </w:rPr>
            </w:pPr>
            <w:r>
              <w:rPr>
                <w:rFonts w:ascii="Arial" w:eastAsia="Arial" w:hAnsi="Arial" w:cs="Arial"/>
                <w:color w:val="000000"/>
                <w:sz w:val="14"/>
                <w:lang w:val="it-IT"/>
              </w:rPr>
              <w:t>0,00</w:t>
            </w:r>
          </w:p>
        </w:tc>
      </w:tr>
      <w:tr w:rsidR="008F28E2">
        <w:trPr>
          <w:trHeight w:hRule="exact" w:val="300"/>
        </w:trPr>
        <w:tc>
          <w:tcPr>
            <w:tcW w:w="11800" w:type="dxa"/>
            <w:gridSpan w:val="6"/>
            <w:tcBorders>
              <w:top w:val="single" w:sz="8" w:space="0" w:color="CCCCCC"/>
              <w:left w:val="single" w:sz="8" w:space="0" w:color="CCCCCC"/>
              <w:bottom w:val="single" w:sz="8" w:space="0" w:color="CCCCCC"/>
              <w:right w:val="single" w:sz="8" w:space="0" w:color="FFFFFF"/>
            </w:tcBorders>
            <w:shd w:val="clear" w:color="DCE4E9" w:fill="DCE4E9"/>
            <w:tcMar>
              <w:top w:w="20" w:type="dxa"/>
              <w:left w:w="40" w:type="dxa"/>
              <w:bottom w:w="20" w:type="dxa"/>
              <w:right w:w="40" w:type="dxa"/>
            </w:tcMar>
            <w:vAlign w:val="center"/>
          </w:tcPr>
          <w:p w:rsidR="008F28E2" w:rsidRDefault="00A37E57">
            <w:pPr>
              <w:pStyle w:val="LabelTotaleImporto"/>
              <w:jc w:val="right"/>
              <w:rPr>
                <w:rFonts w:ascii="Arial" w:eastAsia="Arial" w:hAnsi="Arial" w:cs="Arial"/>
                <w:i/>
                <w:sz w:val="14"/>
                <w:lang w:val="it-IT"/>
              </w:rPr>
            </w:pPr>
            <w:r>
              <w:rPr>
                <w:rFonts w:ascii="Arial" w:eastAsia="Arial" w:hAnsi="Arial" w:cs="Arial"/>
                <w:i/>
                <w:sz w:val="14"/>
                <w:lang w:val="it-IT"/>
              </w:rPr>
              <w:t>TOTALE</w:t>
            </w:r>
          </w:p>
        </w:tc>
        <w:tc>
          <w:tcPr>
            <w:tcW w:w="1400" w:type="dxa"/>
            <w:tcBorders>
              <w:top w:val="single" w:sz="8" w:space="0" w:color="CCCCCC"/>
              <w:left w:val="single" w:sz="8" w:space="0" w:color="CCCCCC"/>
              <w:bottom w:val="single" w:sz="8" w:space="0" w:color="CCCCCC"/>
            </w:tcBorders>
            <w:tcMar>
              <w:top w:w="0" w:type="dxa"/>
              <w:left w:w="0" w:type="dxa"/>
              <w:bottom w:w="0" w:type="dxa"/>
              <w:right w:w="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0,00</w:t>
            </w:r>
          </w:p>
        </w:tc>
        <w:tc>
          <w:tcPr>
            <w:tcW w:w="1400" w:type="dxa"/>
            <w:tcBorders>
              <w:top w:val="single" w:sz="8" w:space="0" w:color="CCCCCC"/>
              <w:left w:val="single" w:sz="8" w:space="0" w:color="CCCCCC"/>
              <w:bottom w:val="single" w:sz="8" w:space="0" w:color="CCCCCC"/>
            </w:tcBorders>
            <w:tcMar>
              <w:top w:w="0" w:type="dxa"/>
              <w:left w:w="0" w:type="dxa"/>
              <w:bottom w:w="0" w:type="dxa"/>
              <w:right w:w="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1.566.522,92</w:t>
            </w:r>
          </w:p>
        </w:tc>
        <w:tc>
          <w:tcPr>
            <w:tcW w:w="1440" w:type="dxa"/>
            <w:tcBorders>
              <w:top w:val="single" w:sz="8" w:space="0" w:color="CCCCCC"/>
              <w:left w:val="single" w:sz="8" w:space="0" w:color="CCCCCC"/>
              <w:bottom w:val="single" w:sz="8" w:space="0" w:color="CCCCCC"/>
              <w:right w:val="single" w:sz="8" w:space="0" w:color="CCCCCC"/>
            </w:tcBorders>
            <w:tcMar>
              <w:top w:w="0" w:type="dxa"/>
              <w:left w:w="0" w:type="dxa"/>
              <w:bottom w:w="0" w:type="dxa"/>
              <w:right w:w="0" w:type="dxa"/>
            </w:tcMar>
            <w:vAlign w:val="center"/>
          </w:tcPr>
          <w:p w:rsidR="008F28E2" w:rsidRDefault="00A37E57">
            <w:pPr>
              <w:pStyle w:val="H1Evidenziato"/>
              <w:jc w:val="right"/>
              <w:rPr>
                <w:rFonts w:ascii="Arial" w:eastAsia="Arial" w:hAnsi="Arial" w:cs="Arial"/>
                <w:sz w:val="14"/>
                <w:lang w:val="it-IT"/>
              </w:rPr>
            </w:pPr>
            <w:r>
              <w:rPr>
                <w:rFonts w:ascii="Arial" w:eastAsia="Arial" w:hAnsi="Arial" w:cs="Arial"/>
                <w:sz w:val="14"/>
                <w:lang w:val="it-IT"/>
              </w:rPr>
              <w:t>1.566.522,92</w:t>
            </w:r>
          </w:p>
        </w:tc>
      </w:tr>
    </w:tbl>
    <w:p w:rsidR="008F28E2" w:rsidRDefault="00A37E57">
      <w:pPr>
        <w:spacing w:line="120" w:lineRule="exact"/>
        <w:rPr>
          <w:sz w:val="12"/>
        </w:rPr>
        <w:sectPr w:rsidR="008F28E2">
          <w:footerReference w:type="default" r:id="rId78"/>
          <w:pgSz w:w="16840" w:h="11900" w:orient="landscape"/>
          <w:pgMar w:top="500" w:right="0" w:bottom="300" w:left="0" w:header="500" w:footer="300" w:gutter="0"/>
          <w:cols w:space="708"/>
        </w:sectPr>
      </w:pPr>
      <w:r>
        <w:t xml:space="preserve"> </w:t>
      </w:r>
    </w:p>
    <w:tbl>
      <w:tblPr>
        <w:tblW w:w="0" w:type="auto"/>
        <w:tblLayout w:type="fixed"/>
        <w:tblLook w:val="04A0" w:firstRow="1" w:lastRow="0" w:firstColumn="1" w:lastColumn="0" w:noHBand="0" w:noVBand="1"/>
      </w:tblPr>
      <w:tblGrid>
        <w:gridCol w:w="400"/>
        <w:gridCol w:w="16040"/>
        <w:gridCol w:w="400"/>
      </w:tblGrid>
      <w:tr w:rsidR="008F28E2">
        <w:trPr>
          <w:trHeight w:hRule="exact" w:val="8500"/>
        </w:trPr>
        <w:tc>
          <w:tcPr>
            <w:tcW w:w="400" w:type="dxa"/>
            <w:tcMar>
              <w:top w:w="0" w:type="dxa"/>
              <w:left w:w="0" w:type="dxa"/>
              <w:bottom w:w="0" w:type="dxa"/>
              <w:right w:w="0" w:type="dxa"/>
            </w:tcMar>
          </w:tcPr>
          <w:p w:rsidR="008F28E2" w:rsidRDefault="008F28E2">
            <w:pPr>
              <w:rPr>
                <w:sz w:val="2"/>
              </w:rPr>
            </w:pPr>
          </w:p>
        </w:tc>
        <w:tc>
          <w:tcPr>
            <w:tcW w:w="16040" w:type="dxa"/>
            <w:tcMar>
              <w:top w:w="0" w:type="dxa"/>
              <w:left w:w="40" w:type="dxa"/>
              <w:bottom w:w="0" w:type="dxa"/>
              <w:right w:w="40" w:type="dxa"/>
            </w:tcMar>
          </w:tcPr>
          <w:p w:rsidR="008F28E2" w:rsidRDefault="00A37E57">
            <w:pPr>
              <w:spacing w:line="230" w:lineRule="exact"/>
              <w:jc w:val="both"/>
              <w:rPr>
                <w:rFonts w:ascii="Arial" w:eastAsia="Arial" w:hAnsi="Arial" w:cs="Arial"/>
                <w:color w:val="000000"/>
                <w:sz w:val="20"/>
                <w:lang w:val="it-IT"/>
              </w:rPr>
            </w:pPr>
            <w:r>
              <w:rPr>
                <w:rFonts w:ascii="Arial" w:eastAsia="Arial" w:hAnsi="Arial" w:cs="Arial"/>
                <w:b/>
                <w:color w:val="000000"/>
                <w:sz w:val="20"/>
                <w:lang w:val="it-IT"/>
              </w:rPr>
              <w:t>18.6 Consistenza del fondo crediti di dubbia esigibilità</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xml:space="preserve">Il fondo è costituito per neutralizzare, o quanto meno ridurre, l'impatto negativo sugli equilibri di bilancio generati dalla presenza di situazioni di sofferenza nelle obbligazioni attive. In questo contesto, i crediti di dubbia esigibilità possono essere definiti come posizioni creditorie per le quali esistono </w:t>
            </w:r>
            <w:r>
              <w:rPr>
                <w:rFonts w:ascii="Arial" w:eastAsia="Arial" w:hAnsi="Arial" w:cs="Arial"/>
                <w:b/>
                <w:color w:val="000000"/>
                <w:sz w:val="20"/>
                <w:lang w:val="it-IT"/>
              </w:rPr>
              <w:t>ragionevoli elementi</w:t>
            </w:r>
            <w:r>
              <w:rPr>
                <w:rFonts w:ascii="Arial" w:eastAsia="Arial" w:hAnsi="Arial" w:cs="Arial"/>
                <w:color w:val="000000"/>
                <w:sz w:val="20"/>
                <w:lang w:val="it-IT"/>
              </w:rPr>
              <w:t xml:space="preserve"> che fanno presupporre un difficile realizzo dovuto al simultaneo verificarsi di due distinte circostanze: incapacità di riscuotere e termini di prescrizione non ancora maturati".</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xml:space="preserve">La </w:t>
            </w:r>
            <w:r>
              <w:rPr>
                <w:rFonts w:ascii="Arial" w:eastAsia="Arial" w:hAnsi="Arial" w:cs="Arial"/>
                <w:b/>
                <w:color w:val="000000"/>
                <w:sz w:val="20"/>
                <w:lang w:val="it-IT"/>
              </w:rPr>
              <w:t>dimensione iniziale</w:t>
            </w:r>
            <w:r>
              <w:rPr>
                <w:rFonts w:ascii="Arial" w:eastAsia="Arial" w:hAnsi="Arial" w:cs="Arial"/>
                <w:color w:val="000000"/>
                <w:sz w:val="20"/>
                <w:lang w:val="it-IT"/>
              </w:rPr>
              <w:t xml:space="preserve"> del fondo, determinata in sede di bilancio di previsione, era data dalla somma dell'eventuale componente accantonata con l'ultimo rendiconto (avanzo già vincolato per il finanziamento dei crediti di dubbia esigibilità) integrata da un'ulteriore quota stanziata con l'attuale bilancio, non soggetta poi ad impegno di spesa (risparmio forzoso). Si trattava di coprire con adeguate risorse, pertanto, sia l'ammontare dei vecchi crediti in sofferenza (residui attivi di rendiconto o comunque riferibili ad esercizi precedenti) che i crediti in corso di formazione con l'esercizio entrate (previsioni di entrata del nuovo bilancio). Come conseguenza di quest'ultimo aspetto, al fine di favorire la formazione di una quota di avanzo adeguata a tale scopo, si era provveduto ad iscrivere tra le uscite una posta non soggetta ad impegno, creando così una componente positiva nel futuro calcolo del risultato di amministrazione (risparmio forzoso). L'eventuale formazione di nuovi residui attivi di dubbia esigibilità (accertamenti dell'esercizio in corso), pertanto, non avrebbe prodotto effetti distorsivi sugli equilibri finanziari oppure, in ogni caso, questi effetti sarebbero stati attenuati.</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xml:space="preserve">La </w:t>
            </w:r>
            <w:r>
              <w:rPr>
                <w:rFonts w:ascii="Arial" w:eastAsia="Arial" w:hAnsi="Arial" w:cs="Arial"/>
                <w:b/>
                <w:color w:val="000000"/>
                <w:sz w:val="20"/>
                <w:lang w:val="it-IT"/>
              </w:rPr>
              <w:t>dimensione definitiva</w:t>
            </w:r>
            <w:r>
              <w:rPr>
                <w:rFonts w:ascii="Arial" w:eastAsia="Arial" w:hAnsi="Arial" w:cs="Arial"/>
                <w:color w:val="000000"/>
                <w:sz w:val="20"/>
                <w:lang w:val="it-IT"/>
              </w:rPr>
              <w:t xml:space="preserve"> del fondo, calcolata in sede di rendiconto dello stesso esercizio, porta invece a ricalcolare l'entità complessiva del FCDE per individuare l'importo del risultato di amministrazione che deve essere accantonato a tale scopo, congelando una quota dell'avanzo di pari importo (avanzo a destinazione vincolata). Nella sostanza, si va a costituire uno specifico accantonamento assimilabile ad un fondo rischi con una tecnica che non consente di spendere la quota di avanzo corrispondente all'entità del fondo così costituito.</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xml:space="preserve">Se il risultato di amministrazione non è sufficiente a consentire l'accantonamento del FCDE rideterminato in sede di rendiconto, la quota mancante deve essere ripristinata stanziando nel bilancio di previsione successivo al rendiconto pari quota, importo che va pertanto ad aggiungersi allo stanziamento del FCDE già collocato in bilancio per fronteggiare la formazione di nuovi residui attivi. L'ammontare del fondo calcolato a rendiconto dipende dall'andamento delle riscossioni in conto residui attivi che si è manifestato in ciascun anno dell'ultimo quinquennio rispetto all'ammontare complessivo dei crediti esistenti all'inizio del rispettivo esercizio. Questo conteggio (media del rapporto tra incassi e crediti iniziali) è applicato su ciascuna tipologia di entrata soggetta a </w:t>
            </w:r>
            <w:proofErr w:type="gramStart"/>
            <w:r>
              <w:rPr>
                <w:rFonts w:ascii="Arial" w:eastAsia="Arial" w:hAnsi="Arial" w:cs="Arial"/>
                <w:color w:val="000000"/>
                <w:sz w:val="20"/>
                <w:lang w:val="it-IT"/>
              </w:rPr>
              <w:t>possibili situazione</w:t>
            </w:r>
            <w:proofErr w:type="gramEnd"/>
            <w:r>
              <w:rPr>
                <w:rFonts w:ascii="Arial" w:eastAsia="Arial" w:hAnsi="Arial" w:cs="Arial"/>
                <w:color w:val="000000"/>
                <w:sz w:val="20"/>
                <w:lang w:val="it-IT"/>
              </w:rPr>
              <w:t xml:space="preserve"> di sofferenza ed è effettuato adottando liberamente una delle metodologie statistiche di calcolo alternative previste dalla norma. Riguardo al tipo di credito oggetto di accantonamento, la norma lascia libertà di scelta delle tipologie oggetto di accantonamento, che possono essere costituite da aggregati omogenei come da singole posizioni creditorie.</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xml:space="preserve">Venendo ai </w:t>
            </w:r>
            <w:r>
              <w:rPr>
                <w:rFonts w:ascii="Arial" w:eastAsia="Arial" w:hAnsi="Arial" w:cs="Arial"/>
                <w:b/>
                <w:color w:val="000000"/>
                <w:sz w:val="20"/>
                <w:lang w:val="it-IT"/>
              </w:rPr>
              <w:t>criteri effettivamente adottati</w:t>
            </w:r>
            <w:r>
              <w:rPr>
                <w:rFonts w:ascii="Arial" w:eastAsia="Arial" w:hAnsi="Arial" w:cs="Arial"/>
                <w:color w:val="000000"/>
                <w:sz w:val="20"/>
                <w:lang w:val="it-IT"/>
              </w:rPr>
              <w:t xml:space="preserve"> per la formazione del fondo, l'importo è </w:t>
            </w:r>
            <w:proofErr w:type="spellStart"/>
            <w:r>
              <w:rPr>
                <w:rFonts w:ascii="Arial" w:eastAsia="Arial" w:hAnsi="Arial" w:cs="Arial"/>
                <w:color w:val="000000"/>
                <w:sz w:val="20"/>
                <w:lang w:val="it-IT"/>
              </w:rPr>
              <w:t>stato</w:t>
            </w:r>
            <w:proofErr w:type="spellEnd"/>
            <w:r>
              <w:rPr>
                <w:rFonts w:ascii="Arial" w:eastAsia="Arial" w:hAnsi="Arial" w:cs="Arial"/>
                <w:color w:val="000000"/>
                <w:sz w:val="20"/>
                <w:lang w:val="it-IT"/>
              </w:rPr>
              <w:t xml:space="preserve"> quantificata dopo avere:</w:t>
            </w:r>
          </w:p>
          <w:p w:rsidR="008F28E2" w:rsidRDefault="008F28E2">
            <w:pPr>
              <w:spacing w:line="230" w:lineRule="exact"/>
              <w:jc w:val="both"/>
              <w:rPr>
                <w:rFonts w:ascii="Arial" w:eastAsia="Arial" w:hAnsi="Arial" w:cs="Arial"/>
                <w:color w:val="000000"/>
                <w:sz w:val="20"/>
                <w:lang w:val="it-IT"/>
              </w:rPr>
            </w:pP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xml:space="preserve">    •  individuato le categorie di entrate che possono dare luogo alla formazione di crediti dubbi;</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xml:space="preserve">    •  calcolato, per ciascuna categoria, la media tra gli incassi in conto residui attivi ed i rispettivi crediti di inizio</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esercizio riscontrati nell'ultimo quinquennio, e questo, nei tre tipi di procedimento ammesso, e cioè media semplice, rapporto tra la sommatoria ponderata degli incassi in conto residui attivi rispetto ai rispettivi crediti di inizio esercizio e, infine, media ponderata del rapporto tra incassi in conto residui attivi e crediti iniziali;</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xml:space="preserve">    •  scelto, tra le tre possibilità ammesse, la modalità di calcolo della media utilizzata per ciascuna tipologia di entrata oppure, indistintamente, per tutte le tipologie.</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Per le entrate che negli esercizi precedenti all'adozione dei nuovi principi erano state accertate per cassa, si è invece valutata la possibilità di derogare al principio generare, come per altro ammesso, calcolando il fondo sulla base di dati extra-contabili in luogo dei criteri normali. In questo caso, infatti, i movimenti iscritti in contabilità negli anni del quinquennio non riportavano tutti i crediti effettivamente maturati ma solo la quota incassata in quell'esercizio. In altri termini, con il procedimento extra contabile si va a ricostruire l'entità effettiva dei crediti sorti in ciascun anno per includere nei rispettivi conteggi, oltre al movimento di cassa, anche la quota che non era stata incassata pur costituendo un credito verso terzi (ricostruzione extra contabile dell'ammontare effettivo del credito verso terzi di ciascun esercizio).</w:t>
            </w:r>
          </w:p>
          <w:p w:rsidR="008F28E2" w:rsidRDefault="00A37E57">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Il quadro di riepilogo mostra la composizione sintetica del fondo a rendiconto mentre il dettaglio (suddivisione del fondo per titoli e tipologie) è riportata nel corrispondente allegato al rendiconto (allegato c), a cui pertanto si rinvia. La situazione, come riportata nel prospetto e sulla base delle informazioni al momento disponibili, non richiede alcun intervento correttivo con carattere d'urgenza sul bilancio di previsione immediatamente successivo.</w:t>
            </w:r>
          </w:p>
        </w:tc>
        <w:tc>
          <w:tcPr>
            <w:tcW w:w="400" w:type="dxa"/>
            <w:tcMar>
              <w:top w:w="0" w:type="dxa"/>
              <w:left w:w="0" w:type="dxa"/>
              <w:bottom w:w="0" w:type="dxa"/>
              <w:right w:w="0" w:type="dxa"/>
            </w:tcMar>
          </w:tcPr>
          <w:p w:rsidR="008F28E2" w:rsidRDefault="008F28E2">
            <w:pPr>
              <w:rPr>
                <w:sz w:val="2"/>
              </w:rPr>
            </w:pPr>
          </w:p>
        </w:tc>
      </w:tr>
      <w:tr w:rsidR="008F28E2">
        <w:trPr>
          <w:trHeight w:hRule="exact" w:val="2360"/>
        </w:trPr>
        <w:tc>
          <w:tcPr>
            <w:tcW w:w="400" w:type="dxa"/>
            <w:tcMar>
              <w:top w:w="0" w:type="dxa"/>
              <w:left w:w="0" w:type="dxa"/>
              <w:bottom w:w="0" w:type="dxa"/>
              <w:right w:w="0" w:type="dxa"/>
            </w:tcMar>
          </w:tcPr>
          <w:p w:rsidR="008F28E2" w:rsidRDefault="008F28E2">
            <w:pPr>
              <w:rPr>
                <w:sz w:val="2"/>
              </w:rPr>
            </w:pPr>
          </w:p>
        </w:tc>
        <w:tc>
          <w:tcPr>
            <w:tcW w:w="16040" w:type="dxa"/>
            <w:tcMar>
              <w:top w:w="0" w:type="dxa"/>
              <w:left w:w="0" w:type="dxa"/>
              <w:bottom w:w="0" w:type="dxa"/>
              <w:right w:w="0" w:type="dxa"/>
            </w:tcMar>
          </w:tcPr>
          <w:p w:rsidR="008F28E2" w:rsidRDefault="008F28E2">
            <w:pPr>
              <w:rPr>
                <w:sz w:val="2"/>
              </w:rPr>
            </w:pPr>
          </w:p>
        </w:tc>
        <w:tc>
          <w:tcPr>
            <w:tcW w:w="400" w:type="dxa"/>
            <w:tcMar>
              <w:top w:w="0" w:type="dxa"/>
              <w:left w:w="0" w:type="dxa"/>
              <w:bottom w:w="0" w:type="dxa"/>
              <w:right w:w="0" w:type="dxa"/>
            </w:tcMar>
          </w:tcPr>
          <w:p w:rsidR="008F28E2" w:rsidRDefault="008F28E2">
            <w:pPr>
              <w:rPr>
                <w:sz w:val="2"/>
              </w:rPr>
            </w:pPr>
          </w:p>
        </w:tc>
      </w:tr>
    </w:tbl>
    <w:p w:rsidR="008F28E2" w:rsidRDefault="008F28E2">
      <w:pPr>
        <w:sectPr w:rsidR="008F28E2">
          <w:footerReference w:type="default" r:id="rId79"/>
          <w:pgSz w:w="16840" w:h="11900" w:orient="landscape"/>
          <w:pgMar w:top="500" w:right="0" w:bottom="300" w:left="0" w:header="500" w:footer="300" w:gutter="0"/>
          <w:cols w:space="708"/>
        </w:sectPr>
      </w:pPr>
    </w:p>
    <w:p w:rsidR="008F28E2" w:rsidRDefault="008F28E2">
      <w:pPr>
        <w:spacing w:after="520" w:line="240" w:lineRule="exact"/>
      </w:pPr>
    </w:p>
    <w:p w:rsidR="008F28E2" w:rsidRDefault="00A37E57">
      <w:pPr>
        <w:spacing w:before="360" w:after="120"/>
        <w:ind w:left="400" w:right="400"/>
        <w:jc w:val="center"/>
        <w:rPr>
          <w:rFonts w:ascii="Arial" w:eastAsia="Arial" w:hAnsi="Arial" w:cs="Arial"/>
          <w:b/>
          <w:color w:val="000000"/>
          <w:sz w:val="22"/>
          <w:lang w:val="it-IT"/>
        </w:rPr>
      </w:pPr>
      <w:r>
        <w:rPr>
          <w:rFonts w:ascii="Arial" w:eastAsia="Arial" w:hAnsi="Arial" w:cs="Arial"/>
          <w:b/>
          <w:color w:val="000000"/>
          <w:sz w:val="22"/>
          <w:lang w:val="it-IT"/>
        </w:rPr>
        <w:t>COMPOSIZIONE DELL'ACCANTONAMENTO AL FONDO CREDITI DI DUBBIA ESIGIBILITA'* E AL FONDO SVALUTAZIONE CREDITI</w:t>
      </w:r>
    </w:p>
    <w:tbl>
      <w:tblPr>
        <w:tblW w:w="0" w:type="auto"/>
        <w:tblInd w:w="440" w:type="dxa"/>
        <w:tblLayout w:type="fixed"/>
        <w:tblLook w:val="04A0" w:firstRow="1" w:lastRow="0" w:firstColumn="1" w:lastColumn="0" w:noHBand="0" w:noVBand="1"/>
      </w:tblPr>
      <w:tblGrid>
        <w:gridCol w:w="780"/>
        <w:gridCol w:w="5720"/>
        <w:gridCol w:w="1800"/>
        <w:gridCol w:w="1580"/>
        <w:gridCol w:w="1580"/>
        <w:gridCol w:w="1600"/>
        <w:gridCol w:w="1560"/>
        <w:gridCol w:w="1420"/>
      </w:tblGrid>
      <w:tr w:rsidR="008F28E2">
        <w:trPr>
          <w:trHeight w:hRule="exact" w:val="104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TIPOLOGIA</w:t>
            </w: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DENOMINAZIONE</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spacing w:line="138" w:lineRule="exact"/>
              <w:jc w:val="center"/>
              <w:rPr>
                <w:rFonts w:ascii="Arial" w:eastAsia="Arial" w:hAnsi="Arial" w:cs="Arial"/>
                <w:b/>
                <w:color w:val="000000"/>
                <w:sz w:val="12"/>
                <w:lang w:val="it-IT"/>
              </w:rPr>
            </w:pPr>
            <w:r>
              <w:rPr>
                <w:rFonts w:ascii="Arial" w:eastAsia="Arial" w:hAnsi="Arial" w:cs="Arial"/>
                <w:b/>
                <w:color w:val="000000"/>
                <w:sz w:val="12"/>
                <w:lang w:val="it-IT"/>
              </w:rPr>
              <w:t>RESIDUI ATTIVI FORMATISI NELL'ESERCIZIO CUI SI RIFERISCE IL RENDICONTO (a)</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spacing w:line="138" w:lineRule="exact"/>
              <w:jc w:val="center"/>
              <w:rPr>
                <w:rFonts w:ascii="Arial" w:eastAsia="Arial" w:hAnsi="Arial" w:cs="Arial"/>
                <w:b/>
                <w:color w:val="000000"/>
                <w:sz w:val="12"/>
                <w:lang w:val="it-IT"/>
              </w:rPr>
            </w:pPr>
            <w:r>
              <w:rPr>
                <w:rFonts w:ascii="Arial" w:eastAsia="Arial" w:hAnsi="Arial" w:cs="Arial"/>
                <w:b/>
                <w:color w:val="000000"/>
                <w:sz w:val="12"/>
                <w:lang w:val="it-IT"/>
              </w:rPr>
              <w:t xml:space="preserve">RESIDUI ATTIVI </w:t>
            </w:r>
            <w:proofErr w:type="gramStart"/>
            <w:r>
              <w:rPr>
                <w:rFonts w:ascii="Arial" w:eastAsia="Arial" w:hAnsi="Arial" w:cs="Arial"/>
                <w:b/>
                <w:color w:val="000000"/>
                <w:sz w:val="12"/>
                <w:lang w:val="it-IT"/>
              </w:rPr>
              <w:t>DEGLI  ESERCIZI</w:t>
            </w:r>
            <w:proofErr w:type="gramEnd"/>
            <w:r>
              <w:rPr>
                <w:rFonts w:ascii="Arial" w:eastAsia="Arial" w:hAnsi="Arial" w:cs="Arial"/>
                <w:b/>
                <w:color w:val="000000"/>
                <w:sz w:val="12"/>
                <w:lang w:val="it-IT"/>
              </w:rPr>
              <w:t xml:space="preserve"> PRECEDENTI</w:t>
            </w:r>
          </w:p>
          <w:p w:rsidR="008F28E2" w:rsidRDefault="00A37E57">
            <w:pPr>
              <w:spacing w:line="138" w:lineRule="exact"/>
              <w:jc w:val="center"/>
              <w:rPr>
                <w:rFonts w:ascii="Arial" w:eastAsia="Arial" w:hAnsi="Arial" w:cs="Arial"/>
                <w:b/>
                <w:color w:val="000000"/>
                <w:sz w:val="12"/>
                <w:lang w:val="it-IT"/>
              </w:rPr>
            </w:pPr>
            <w:r>
              <w:rPr>
                <w:rFonts w:ascii="Arial" w:eastAsia="Arial" w:hAnsi="Arial" w:cs="Arial"/>
                <w:b/>
                <w:color w:val="000000"/>
                <w:sz w:val="12"/>
                <w:lang w:val="it-IT"/>
              </w:rPr>
              <w:t>(b)</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spacing w:line="138" w:lineRule="exact"/>
              <w:jc w:val="center"/>
              <w:rPr>
                <w:rFonts w:ascii="Arial" w:eastAsia="Arial" w:hAnsi="Arial" w:cs="Arial"/>
                <w:b/>
                <w:color w:val="000000"/>
                <w:sz w:val="12"/>
                <w:lang w:val="it-IT"/>
              </w:rPr>
            </w:pPr>
            <w:r>
              <w:rPr>
                <w:rFonts w:ascii="Arial" w:eastAsia="Arial" w:hAnsi="Arial" w:cs="Arial"/>
                <w:b/>
                <w:color w:val="000000"/>
                <w:sz w:val="12"/>
                <w:lang w:val="it-IT"/>
              </w:rPr>
              <w:t>TOTALE RESIDUI ATTIVI</w:t>
            </w:r>
          </w:p>
          <w:p w:rsidR="008F28E2" w:rsidRDefault="00A37E57">
            <w:pPr>
              <w:spacing w:line="138" w:lineRule="exact"/>
              <w:jc w:val="center"/>
              <w:rPr>
                <w:rFonts w:ascii="Arial" w:eastAsia="Arial" w:hAnsi="Arial" w:cs="Arial"/>
                <w:b/>
                <w:color w:val="000000"/>
                <w:sz w:val="12"/>
                <w:lang w:val="it-IT"/>
              </w:rPr>
            </w:pPr>
            <w:r>
              <w:rPr>
                <w:rFonts w:ascii="Arial" w:eastAsia="Arial" w:hAnsi="Arial" w:cs="Arial"/>
                <w:b/>
                <w:color w:val="000000"/>
                <w:sz w:val="12"/>
                <w:lang w:val="it-IT"/>
              </w:rPr>
              <w:t>(c) = (a) + (b)</w:t>
            </w: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spacing w:line="138" w:lineRule="exact"/>
              <w:jc w:val="center"/>
              <w:rPr>
                <w:rFonts w:ascii="Arial" w:eastAsia="Arial" w:hAnsi="Arial" w:cs="Arial"/>
                <w:b/>
                <w:color w:val="000000"/>
                <w:sz w:val="12"/>
                <w:lang w:val="it-IT"/>
              </w:rPr>
            </w:pPr>
            <w:r>
              <w:rPr>
                <w:rFonts w:ascii="Arial" w:eastAsia="Arial" w:hAnsi="Arial" w:cs="Arial"/>
                <w:b/>
                <w:color w:val="000000"/>
                <w:sz w:val="12"/>
                <w:lang w:val="it-IT"/>
              </w:rPr>
              <w:t>IMPORTO MINIMO DEL FONDO</w:t>
            </w:r>
          </w:p>
          <w:p w:rsidR="008F28E2" w:rsidRDefault="00A37E57">
            <w:pPr>
              <w:spacing w:line="138" w:lineRule="exact"/>
              <w:jc w:val="center"/>
              <w:rPr>
                <w:rFonts w:ascii="Arial" w:eastAsia="Arial" w:hAnsi="Arial" w:cs="Arial"/>
                <w:b/>
                <w:color w:val="000000"/>
                <w:sz w:val="12"/>
                <w:lang w:val="it-IT"/>
              </w:rPr>
            </w:pPr>
            <w:r>
              <w:rPr>
                <w:rFonts w:ascii="Arial" w:eastAsia="Arial" w:hAnsi="Arial" w:cs="Arial"/>
                <w:b/>
                <w:color w:val="000000"/>
                <w:sz w:val="12"/>
                <w:lang w:val="it-IT"/>
              </w:rPr>
              <w:t>(d)</w:t>
            </w: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spacing w:line="138" w:lineRule="exact"/>
              <w:jc w:val="center"/>
              <w:rPr>
                <w:rFonts w:ascii="Arial" w:eastAsia="Arial" w:hAnsi="Arial" w:cs="Arial"/>
                <w:b/>
                <w:color w:val="000000"/>
                <w:sz w:val="12"/>
                <w:lang w:val="it-IT"/>
              </w:rPr>
            </w:pPr>
            <w:r>
              <w:rPr>
                <w:rFonts w:ascii="Arial" w:eastAsia="Arial" w:hAnsi="Arial" w:cs="Arial"/>
                <w:b/>
                <w:color w:val="000000"/>
                <w:sz w:val="12"/>
                <w:lang w:val="it-IT"/>
              </w:rPr>
              <w:t>FONDO CREDITI DI DUBBIA ESIGILITA'</w:t>
            </w:r>
          </w:p>
          <w:p w:rsidR="008F28E2" w:rsidRDefault="00A37E57">
            <w:pPr>
              <w:spacing w:line="138" w:lineRule="exact"/>
              <w:jc w:val="center"/>
              <w:rPr>
                <w:rFonts w:ascii="Arial" w:eastAsia="Arial" w:hAnsi="Arial" w:cs="Arial"/>
                <w:b/>
                <w:color w:val="000000"/>
                <w:sz w:val="12"/>
                <w:lang w:val="it-IT"/>
              </w:rPr>
            </w:pPr>
            <w:r>
              <w:rPr>
                <w:rFonts w:ascii="Arial" w:eastAsia="Arial" w:hAnsi="Arial" w:cs="Arial"/>
                <w:b/>
                <w:color w:val="000000"/>
                <w:sz w:val="12"/>
                <w:lang w:val="it-IT"/>
              </w:rPr>
              <w:t>(e)</w:t>
            </w: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spacing w:line="138" w:lineRule="exact"/>
              <w:jc w:val="center"/>
              <w:rPr>
                <w:rFonts w:ascii="Arial" w:eastAsia="Arial" w:hAnsi="Arial" w:cs="Arial"/>
                <w:b/>
                <w:color w:val="000000"/>
                <w:sz w:val="12"/>
                <w:lang w:val="it-IT"/>
              </w:rPr>
            </w:pPr>
            <w:r>
              <w:rPr>
                <w:rFonts w:ascii="Arial" w:eastAsia="Arial" w:hAnsi="Arial" w:cs="Arial"/>
                <w:b/>
                <w:color w:val="000000"/>
                <w:sz w:val="12"/>
                <w:lang w:val="it-IT"/>
              </w:rPr>
              <w:t xml:space="preserve">% di accantonamento al fondo crediti di dubbia </w:t>
            </w:r>
            <w:proofErr w:type="spellStart"/>
            <w:r>
              <w:rPr>
                <w:rFonts w:ascii="Arial" w:eastAsia="Arial" w:hAnsi="Arial" w:cs="Arial"/>
                <w:b/>
                <w:color w:val="000000"/>
                <w:sz w:val="12"/>
                <w:lang w:val="it-IT"/>
              </w:rPr>
              <w:t>esigibilita'</w:t>
            </w:r>
            <w:proofErr w:type="spellEnd"/>
          </w:p>
          <w:p w:rsidR="008F28E2" w:rsidRDefault="00A37E57">
            <w:pPr>
              <w:spacing w:line="138" w:lineRule="exact"/>
              <w:jc w:val="center"/>
              <w:rPr>
                <w:rFonts w:ascii="Arial" w:eastAsia="Arial" w:hAnsi="Arial" w:cs="Arial"/>
                <w:b/>
                <w:color w:val="000000"/>
                <w:sz w:val="12"/>
                <w:lang w:val="it-IT"/>
              </w:rPr>
            </w:pPr>
            <w:r>
              <w:rPr>
                <w:rFonts w:ascii="Arial" w:eastAsia="Arial" w:hAnsi="Arial" w:cs="Arial"/>
                <w:b/>
                <w:color w:val="000000"/>
                <w:sz w:val="12"/>
                <w:lang w:val="it-IT"/>
              </w:rPr>
              <w:t>(f) = (e) / (c)</w:t>
            </w:r>
          </w:p>
        </w:tc>
      </w:tr>
      <w:tr w:rsidR="008F28E2">
        <w:trPr>
          <w:trHeight w:hRule="exact" w:val="30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b/>
                <w:color w:val="000000"/>
                <w:sz w:val="12"/>
                <w:lang w:val="it-IT"/>
              </w:rPr>
            </w:pP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b/>
                <w:i/>
                <w:color w:val="000000"/>
                <w:sz w:val="12"/>
                <w:lang w:val="it-IT"/>
              </w:rPr>
            </w:pPr>
            <w:r>
              <w:rPr>
                <w:rFonts w:ascii="Arial" w:eastAsia="Arial" w:hAnsi="Arial" w:cs="Arial"/>
                <w:b/>
                <w:i/>
                <w:color w:val="000000"/>
                <w:sz w:val="12"/>
                <w:lang w:val="it-IT"/>
              </w:rPr>
              <w:t>ENTRATE CORRENTI DI NATURA TRIBUTARIA, CONTRIBUTIVA E PEREQUATIVA</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r>
      <w:tr w:rsidR="008F28E2">
        <w:trPr>
          <w:trHeight w:hRule="exact" w:val="30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1010100</w:t>
            </w: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Tipologia 101: Imposte, tasse e proventi assimilati</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2.504.634,25</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1.135.274,42</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3.639.908,67</w:t>
            </w: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r>
      <w:tr w:rsidR="008F28E2">
        <w:trPr>
          <w:trHeight w:hRule="exact" w:val="30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 xml:space="preserve"> di cui accertati per cassa sulla base del principio contabile 3.7 </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846.505,78</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846.505,78</w:t>
            </w: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r>
      <w:tr w:rsidR="008F28E2">
        <w:trPr>
          <w:trHeight w:hRule="exact" w:val="30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Tipologia 101: Imposte, tasse e proventi assimilati non accertati per cassa</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1.658.128,47</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1.135.274,42</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2.793.402,89</w:t>
            </w: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2.153.676,67</w:t>
            </w: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2.153.676,67</w:t>
            </w: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77,10</w:t>
            </w:r>
          </w:p>
        </w:tc>
      </w:tr>
      <w:tr w:rsidR="008F28E2">
        <w:trPr>
          <w:trHeight w:hRule="exact" w:val="30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1010200</w:t>
            </w: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Tipologia 102: Tributi destinati al finanziamento della sanità (solo per le Regioni)</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r>
      <w:tr w:rsidR="008F28E2">
        <w:trPr>
          <w:trHeight w:hRule="exact" w:val="30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 xml:space="preserve"> di cui accertati per cassa sulla base del principio contabile 3.7 </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r>
      <w:tr w:rsidR="008F28E2">
        <w:trPr>
          <w:trHeight w:hRule="exact" w:val="30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 xml:space="preserve">Tipologia 102: Tributi destinati al finanziamento della </w:t>
            </w:r>
            <w:proofErr w:type="spellStart"/>
            <w:r>
              <w:rPr>
                <w:rFonts w:ascii="Arial" w:eastAsia="Arial" w:hAnsi="Arial" w:cs="Arial"/>
                <w:color w:val="000000"/>
                <w:sz w:val="12"/>
                <w:lang w:val="it-IT"/>
              </w:rPr>
              <w:t>sanita'</w:t>
            </w:r>
            <w:proofErr w:type="spellEnd"/>
            <w:r>
              <w:rPr>
                <w:rFonts w:ascii="Arial" w:eastAsia="Arial" w:hAnsi="Arial" w:cs="Arial"/>
                <w:color w:val="000000"/>
                <w:sz w:val="12"/>
                <w:lang w:val="it-IT"/>
              </w:rPr>
              <w:t xml:space="preserve"> non accertati per cassa</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30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1010300</w:t>
            </w: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Tipologia 103: Tributi devoluti e regolati alle autonomie speciali (solo per le Regioni)</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r>
      <w:tr w:rsidR="008F28E2">
        <w:trPr>
          <w:trHeight w:hRule="exact" w:val="30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 xml:space="preserve"> di cui accertati per cassa sulla base del principio contabile 3.7 </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r>
      <w:tr w:rsidR="008F28E2">
        <w:trPr>
          <w:trHeight w:hRule="exact" w:val="30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 xml:space="preserve">Tipologia 103: Tributi devoluti e regolati alle autonomie </w:t>
            </w:r>
            <w:proofErr w:type="gramStart"/>
            <w:r>
              <w:rPr>
                <w:rFonts w:ascii="Arial" w:eastAsia="Arial" w:hAnsi="Arial" w:cs="Arial"/>
                <w:color w:val="000000"/>
                <w:sz w:val="12"/>
                <w:lang w:val="it-IT"/>
              </w:rPr>
              <w:t>speciali  non</w:t>
            </w:r>
            <w:proofErr w:type="gramEnd"/>
            <w:r>
              <w:rPr>
                <w:rFonts w:ascii="Arial" w:eastAsia="Arial" w:hAnsi="Arial" w:cs="Arial"/>
                <w:color w:val="000000"/>
                <w:sz w:val="12"/>
                <w:lang w:val="it-IT"/>
              </w:rPr>
              <w:t xml:space="preserve"> accertati per cassa</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30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1010400</w:t>
            </w: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Tipologia 104: Compartecipazioni di tributi</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30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1030100</w:t>
            </w: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Tipologia 301: Fondi perequativi da Amministrazioni Centrali</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30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1030200</w:t>
            </w: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Tipologia 302: Fondi perequativi dalla Regione o Provincia autonoma</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300"/>
        </w:trPr>
        <w:tc>
          <w:tcPr>
            <w:tcW w:w="780"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1000000</w:t>
            </w:r>
          </w:p>
        </w:tc>
        <w:tc>
          <w:tcPr>
            <w:tcW w:w="5720"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b/>
                <w:i/>
                <w:color w:val="000000"/>
                <w:sz w:val="12"/>
                <w:lang w:val="it-IT"/>
              </w:rPr>
            </w:pPr>
            <w:r>
              <w:rPr>
                <w:rFonts w:ascii="Arial" w:eastAsia="Arial" w:hAnsi="Arial" w:cs="Arial"/>
                <w:b/>
                <w:i/>
                <w:color w:val="000000"/>
                <w:sz w:val="12"/>
                <w:lang w:val="it-IT"/>
              </w:rPr>
              <w:t>TOTALE TITOLO 1</w:t>
            </w:r>
          </w:p>
        </w:tc>
        <w:tc>
          <w:tcPr>
            <w:tcW w:w="1800"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2.504.634,25</w:t>
            </w:r>
          </w:p>
        </w:tc>
        <w:tc>
          <w:tcPr>
            <w:tcW w:w="1580"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1.135.274,42</w:t>
            </w:r>
          </w:p>
        </w:tc>
        <w:tc>
          <w:tcPr>
            <w:tcW w:w="1580"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3.639.908,67</w:t>
            </w:r>
          </w:p>
        </w:tc>
        <w:tc>
          <w:tcPr>
            <w:tcW w:w="1600"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2.153.676,67</w:t>
            </w:r>
          </w:p>
        </w:tc>
        <w:tc>
          <w:tcPr>
            <w:tcW w:w="1560"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2.153.676,67</w:t>
            </w:r>
          </w:p>
        </w:tc>
        <w:tc>
          <w:tcPr>
            <w:tcW w:w="1420"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59,17</w:t>
            </w:r>
          </w:p>
        </w:tc>
      </w:tr>
      <w:tr w:rsidR="008F28E2">
        <w:trPr>
          <w:trHeight w:hRule="exact" w:val="30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b/>
                <w:color w:val="000000"/>
                <w:sz w:val="12"/>
                <w:lang w:val="it-IT"/>
              </w:rPr>
            </w:pP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b/>
                <w:i/>
                <w:color w:val="000000"/>
                <w:sz w:val="12"/>
                <w:lang w:val="it-IT"/>
              </w:rPr>
            </w:pPr>
            <w:r>
              <w:rPr>
                <w:rFonts w:ascii="Arial" w:eastAsia="Arial" w:hAnsi="Arial" w:cs="Arial"/>
                <w:b/>
                <w:i/>
                <w:color w:val="000000"/>
                <w:sz w:val="12"/>
                <w:lang w:val="it-IT"/>
              </w:rPr>
              <w:t>TRASFERIMENTI CORRENTI</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r>
      <w:tr w:rsidR="008F28E2">
        <w:trPr>
          <w:trHeight w:hRule="exact" w:val="30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2010100</w:t>
            </w: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Tipologia 101: Trasferimenti correnti da Amministrazioni pubbliche</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675.154,65</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249.359,69</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924.514,34</w:t>
            </w: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30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2010200</w:t>
            </w: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Tipologia 102: Trasferimenti correnti da Famiglie</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30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2010300</w:t>
            </w: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Tipologia 103: Trasferimenti correnti da Imprese</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30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2010400</w:t>
            </w: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Tipologia 104: Trasferimenti correnti da Istituzioni Sociali Private</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30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2010500</w:t>
            </w: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Tipologia 105: Trasferimenti correnti dalla UE e dal Resto del Mondo</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r>
      <w:tr w:rsidR="008F28E2">
        <w:trPr>
          <w:trHeight w:hRule="exact" w:val="30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Trasferimenti correnti dall'Unione Europea</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r>
      <w:tr w:rsidR="008F28E2">
        <w:trPr>
          <w:trHeight w:hRule="exact" w:val="30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Trasferimenti correnti dal Resto del Mondo</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300"/>
        </w:trPr>
        <w:tc>
          <w:tcPr>
            <w:tcW w:w="780"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2000000</w:t>
            </w:r>
          </w:p>
        </w:tc>
        <w:tc>
          <w:tcPr>
            <w:tcW w:w="5720"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b/>
                <w:i/>
                <w:color w:val="000000"/>
                <w:sz w:val="12"/>
                <w:lang w:val="it-IT"/>
              </w:rPr>
            </w:pPr>
            <w:r>
              <w:rPr>
                <w:rFonts w:ascii="Arial" w:eastAsia="Arial" w:hAnsi="Arial" w:cs="Arial"/>
                <w:b/>
                <w:i/>
                <w:color w:val="000000"/>
                <w:sz w:val="12"/>
                <w:lang w:val="it-IT"/>
              </w:rPr>
              <w:t>TOTALE TITOLO 2</w:t>
            </w:r>
          </w:p>
        </w:tc>
        <w:tc>
          <w:tcPr>
            <w:tcW w:w="1800"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675.154,65</w:t>
            </w:r>
          </w:p>
        </w:tc>
        <w:tc>
          <w:tcPr>
            <w:tcW w:w="1580"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249.359,69</w:t>
            </w:r>
          </w:p>
        </w:tc>
        <w:tc>
          <w:tcPr>
            <w:tcW w:w="1580"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924.514,34</w:t>
            </w:r>
          </w:p>
        </w:tc>
        <w:tc>
          <w:tcPr>
            <w:tcW w:w="1600"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0,00</w:t>
            </w:r>
          </w:p>
        </w:tc>
        <w:tc>
          <w:tcPr>
            <w:tcW w:w="1560"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0,00</w:t>
            </w:r>
          </w:p>
        </w:tc>
        <w:tc>
          <w:tcPr>
            <w:tcW w:w="1420"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0,00</w:t>
            </w:r>
          </w:p>
        </w:tc>
      </w:tr>
    </w:tbl>
    <w:p w:rsidR="008F28E2" w:rsidRDefault="00A37E57">
      <w:pPr>
        <w:spacing w:line="240" w:lineRule="exact"/>
        <w:sectPr w:rsidR="008F28E2">
          <w:footerReference w:type="default" r:id="rId80"/>
          <w:pgSz w:w="16840" w:h="11900" w:orient="landscape"/>
          <w:pgMar w:top="500" w:right="0" w:bottom="300" w:left="0" w:header="500" w:footer="300" w:gutter="0"/>
          <w:cols w:space="708"/>
        </w:sectPr>
      </w:pPr>
      <w:r>
        <w:t xml:space="preserve"> </w:t>
      </w:r>
    </w:p>
    <w:p w:rsidR="008F28E2" w:rsidRDefault="008F28E2">
      <w:pPr>
        <w:spacing w:after="520" w:line="240" w:lineRule="exact"/>
      </w:pPr>
    </w:p>
    <w:p w:rsidR="008F28E2" w:rsidRDefault="00A37E57">
      <w:pPr>
        <w:spacing w:before="360" w:after="120"/>
        <w:ind w:left="400" w:right="400"/>
        <w:jc w:val="center"/>
        <w:rPr>
          <w:rFonts w:ascii="Arial" w:eastAsia="Arial" w:hAnsi="Arial" w:cs="Arial"/>
          <w:b/>
          <w:color w:val="000000"/>
          <w:sz w:val="22"/>
          <w:lang w:val="it-IT"/>
        </w:rPr>
      </w:pPr>
      <w:r>
        <w:rPr>
          <w:rFonts w:ascii="Arial" w:eastAsia="Arial" w:hAnsi="Arial" w:cs="Arial"/>
          <w:b/>
          <w:color w:val="000000"/>
          <w:sz w:val="22"/>
          <w:lang w:val="it-IT"/>
        </w:rPr>
        <w:t>COMPOSIZIONE DELL'ACCANTONAMENTO AL FONDO CREDITI DI DUBBIA ESIGIBILITA'* E AL FONDO SVALUTAZIONE CREDITI</w:t>
      </w:r>
    </w:p>
    <w:tbl>
      <w:tblPr>
        <w:tblW w:w="0" w:type="auto"/>
        <w:tblInd w:w="440" w:type="dxa"/>
        <w:tblLayout w:type="fixed"/>
        <w:tblLook w:val="04A0" w:firstRow="1" w:lastRow="0" w:firstColumn="1" w:lastColumn="0" w:noHBand="0" w:noVBand="1"/>
      </w:tblPr>
      <w:tblGrid>
        <w:gridCol w:w="780"/>
        <w:gridCol w:w="5720"/>
        <w:gridCol w:w="1800"/>
        <w:gridCol w:w="1580"/>
        <w:gridCol w:w="1580"/>
        <w:gridCol w:w="1600"/>
        <w:gridCol w:w="1560"/>
        <w:gridCol w:w="1420"/>
      </w:tblGrid>
      <w:tr w:rsidR="008F28E2">
        <w:trPr>
          <w:trHeight w:hRule="exact" w:val="104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TIPOLOGIA</w:t>
            </w: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DENOMINAZIONE</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spacing w:line="138" w:lineRule="exact"/>
              <w:jc w:val="center"/>
              <w:rPr>
                <w:rFonts w:ascii="Arial" w:eastAsia="Arial" w:hAnsi="Arial" w:cs="Arial"/>
                <w:b/>
                <w:color w:val="000000"/>
                <w:sz w:val="12"/>
                <w:lang w:val="it-IT"/>
              </w:rPr>
            </w:pPr>
            <w:r>
              <w:rPr>
                <w:rFonts w:ascii="Arial" w:eastAsia="Arial" w:hAnsi="Arial" w:cs="Arial"/>
                <w:b/>
                <w:color w:val="000000"/>
                <w:sz w:val="12"/>
                <w:lang w:val="it-IT"/>
              </w:rPr>
              <w:t>RESIDUI ATTIVI FORMATISI NELL'ESERCIZIO CUI SI RIFERISCE IL RENDICONTO (a)</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spacing w:line="138" w:lineRule="exact"/>
              <w:jc w:val="center"/>
              <w:rPr>
                <w:rFonts w:ascii="Arial" w:eastAsia="Arial" w:hAnsi="Arial" w:cs="Arial"/>
                <w:b/>
                <w:color w:val="000000"/>
                <w:sz w:val="12"/>
                <w:lang w:val="it-IT"/>
              </w:rPr>
            </w:pPr>
            <w:r>
              <w:rPr>
                <w:rFonts w:ascii="Arial" w:eastAsia="Arial" w:hAnsi="Arial" w:cs="Arial"/>
                <w:b/>
                <w:color w:val="000000"/>
                <w:sz w:val="12"/>
                <w:lang w:val="it-IT"/>
              </w:rPr>
              <w:t xml:space="preserve">RESIDUI ATTIVI </w:t>
            </w:r>
            <w:proofErr w:type="gramStart"/>
            <w:r>
              <w:rPr>
                <w:rFonts w:ascii="Arial" w:eastAsia="Arial" w:hAnsi="Arial" w:cs="Arial"/>
                <w:b/>
                <w:color w:val="000000"/>
                <w:sz w:val="12"/>
                <w:lang w:val="it-IT"/>
              </w:rPr>
              <w:t>DEGLI  ESERCIZI</w:t>
            </w:r>
            <w:proofErr w:type="gramEnd"/>
            <w:r>
              <w:rPr>
                <w:rFonts w:ascii="Arial" w:eastAsia="Arial" w:hAnsi="Arial" w:cs="Arial"/>
                <w:b/>
                <w:color w:val="000000"/>
                <w:sz w:val="12"/>
                <w:lang w:val="it-IT"/>
              </w:rPr>
              <w:t xml:space="preserve"> PRECEDENTI</w:t>
            </w:r>
          </w:p>
          <w:p w:rsidR="008F28E2" w:rsidRDefault="00A37E57">
            <w:pPr>
              <w:spacing w:line="138" w:lineRule="exact"/>
              <w:jc w:val="center"/>
              <w:rPr>
                <w:rFonts w:ascii="Arial" w:eastAsia="Arial" w:hAnsi="Arial" w:cs="Arial"/>
                <w:b/>
                <w:color w:val="000000"/>
                <w:sz w:val="12"/>
                <w:lang w:val="it-IT"/>
              </w:rPr>
            </w:pPr>
            <w:r>
              <w:rPr>
                <w:rFonts w:ascii="Arial" w:eastAsia="Arial" w:hAnsi="Arial" w:cs="Arial"/>
                <w:b/>
                <w:color w:val="000000"/>
                <w:sz w:val="12"/>
                <w:lang w:val="it-IT"/>
              </w:rPr>
              <w:t>(b)</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spacing w:line="138" w:lineRule="exact"/>
              <w:jc w:val="center"/>
              <w:rPr>
                <w:rFonts w:ascii="Arial" w:eastAsia="Arial" w:hAnsi="Arial" w:cs="Arial"/>
                <w:b/>
                <w:color w:val="000000"/>
                <w:sz w:val="12"/>
                <w:lang w:val="it-IT"/>
              </w:rPr>
            </w:pPr>
            <w:r>
              <w:rPr>
                <w:rFonts w:ascii="Arial" w:eastAsia="Arial" w:hAnsi="Arial" w:cs="Arial"/>
                <w:b/>
                <w:color w:val="000000"/>
                <w:sz w:val="12"/>
                <w:lang w:val="it-IT"/>
              </w:rPr>
              <w:t>TOTALE RESIDUI ATTIVI</w:t>
            </w:r>
          </w:p>
          <w:p w:rsidR="008F28E2" w:rsidRDefault="00A37E57">
            <w:pPr>
              <w:spacing w:line="138" w:lineRule="exact"/>
              <w:jc w:val="center"/>
              <w:rPr>
                <w:rFonts w:ascii="Arial" w:eastAsia="Arial" w:hAnsi="Arial" w:cs="Arial"/>
                <w:b/>
                <w:color w:val="000000"/>
                <w:sz w:val="12"/>
                <w:lang w:val="it-IT"/>
              </w:rPr>
            </w:pPr>
            <w:r>
              <w:rPr>
                <w:rFonts w:ascii="Arial" w:eastAsia="Arial" w:hAnsi="Arial" w:cs="Arial"/>
                <w:b/>
                <w:color w:val="000000"/>
                <w:sz w:val="12"/>
                <w:lang w:val="it-IT"/>
              </w:rPr>
              <w:t>(c) = (a) + (b)</w:t>
            </w: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spacing w:line="138" w:lineRule="exact"/>
              <w:jc w:val="center"/>
              <w:rPr>
                <w:rFonts w:ascii="Arial" w:eastAsia="Arial" w:hAnsi="Arial" w:cs="Arial"/>
                <w:b/>
                <w:color w:val="000000"/>
                <w:sz w:val="12"/>
                <w:lang w:val="it-IT"/>
              </w:rPr>
            </w:pPr>
            <w:r>
              <w:rPr>
                <w:rFonts w:ascii="Arial" w:eastAsia="Arial" w:hAnsi="Arial" w:cs="Arial"/>
                <w:b/>
                <w:color w:val="000000"/>
                <w:sz w:val="12"/>
                <w:lang w:val="it-IT"/>
              </w:rPr>
              <w:t>IMPORTO MINIMO DEL FONDO</w:t>
            </w:r>
          </w:p>
          <w:p w:rsidR="008F28E2" w:rsidRDefault="00A37E57">
            <w:pPr>
              <w:spacing w:line="138" w:lineRule="exact"/>
              <w:jc w:val="center"/>
              <w:rPr>
                <w:rFonts w:ascii="Arial" w:eastAsia="Arial" w:hAnsi="Arial" w:cs="Arial"/>
                <w:b/>
                <w:color w:val="000000"/>
                <w:sz w:val="12"/>
                <w:lang w:val="it-IT"/>
              </w:rPr>
            </w:pPr>
            <w:r>
              <w:rPr>
                <w:rFonts w:ascii="Arial" w:eastAsia="Arial" w:hAnsi="Arial" w:cs="Arial"/>
                <w:b/>
                <w:color w:val="000000"/>
                <w:sz w:val="12"/>
                <w:lang w:val="it-IT"/>
              </w:rPr>
              <w:t>(d)</w:t>
            </w: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spacing w:line="138" w:lineRule="exact"/>
              <w:jc w:val="center"/>
              <w:rPr>
                <w:rFonts w:ascii="Arial" w:eastAsia="Arial" w:hAnsi="Arial" w:cs="Arial"/>
                <w:b/>
                <w:color w:val="000000"/>
                <w:sz w:val="12"/>
                <w:lang w:val="it-IT"/>
              </w:rPr>
            </w:pPr>
            <w:r>
              <w:rPr>
                <w:rFonts w:ascii="Arial" w:eastAsia="Arial" w:hAnsi="Arial" w:cs="Arial"/>
                <w:b/>
                <w:color w:val="000000"/>
                <w:sz w:val="12"/>
                <w:lang w:val="it-IT"/>
              </w:rPr>
              <w:t>FONDO CREDITI DI DUBBIA ESIGILITA'</w:t>
            </w:r>
          </w:p>
          <w:p w:rsidR="008F28E2" w:rsidRDefault="00A37E57">
            <w:pPr>
              <w:spacing w:line="138" w:lineRule="exact"/>
              <w:jc w:val="center"/>
              <w:rPr>
                <w:rFonts w:ascii="Arial" w:eastAsia="Arial" w:hAnsi="Arial" w:cs="Arial"/>
                <w:b/>
                <w:color w:val="000000"/>
                <w:sz w:val="12"/>
                <w:lang w:val="it-IT"/>
              </w:rPr>
            </w:pPr>
            <w:r>
              <w:rPr>
                <w:rFonts w:ascii="Arial" w:eastAsia="Arial" w:hAnsi="Arial" w:cs="Arial"/>
                <w:b/>
                <w:color w:val="000000"/>
                <w:sz w:val="12"/>
                <w:lang w:val="it-IT"/>
              </w:rPr>
              <w:t>(e)</w:t>
            </w: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spacing w:line="138" w:lineRule="exact"/>
              <w:jc w:val="center"/>
              <w:rPr>
                <w:rFonts w:ascii="Arial" w:eastAsia="Arial" w:hAnsi="Arial" w:cs="Arial"/>
                <w:b/>
                <w:color w:val="000000"/>
                <w:sz w:val="12"/>
                <w:lang w:val="it-IT"/>
              </w:rPr>
            </w:pPr>
            <w:r>
              <w:rPr>
                <w:rFonts w:ascii="Arial" w:eastAsia="Arial" w:hAnsi="Arial" w:cs="Arial"/>
                <w:b/>
                <w:color w:val="000000"/>
                <w:sz w:val="12"/>
                <w:lang w:val="it-IT"/>
              </w:rPr>
              <w:t xml:space="preserve">% di accantonamento al fondo crediti di dubbia </w:t>
            </w:r>
            <w:proofErr w:type="spellStart"/>
            <w:r>
              <w:rPr>
                <w:rFonts w:ascii="Arial" w:eastAsia="Arial" w:hAnsi="Arial" w:cs="Arial"/>
                <w:b/>
                <w:color w:val="000000"/>
                <w:sz w:val="12"/>
                <w:lang w:val="it-IT"/>
              </w:rPr>
              <w:t>esigibilita'</w:t>
            </w:r>
            <w:proofErr w:type="spellEnd"/>
          </w:p>
          <w:p w:rsidR="008F28E2" w:rsidRDefault="00A37E57">
            <w:pPr>
              <w:spacing w:line="138" w:lineRule="exact"/>
              <w:jc w:val="center"/>
              <w:rPr>
                <w:rFonts w:ascii="Arial" w:eastAsia="Arial" w:hAnsi="Arial" w:cs="Arial"/>
                <w:b/>
                <w:color w:val="000000"/>
                <w:sz w:val="12"/>
                <w:lang w:val="it-IT"/>
              </w:rPr>
            </w:pPr>
            <w:r>
              <w:rPr>
                <w:rFonts w:ascii="Arial" w:eastAsia="Arial" w:hAnsi="Arial" w:cs="Arial"/>
                <w:b/>
                <w:color w:val="000000"/>
                <w:sz w:val="12"/>
                <w:lang w:val="it-IT"/>
              </w:rPr>
              <w:t>(f) = (e) / (c)</w:t>
            </w:r>
          </w:p>
        </w:tc>
      </w:tr>
      <w:tr w:rsidR="008F28E2">
        <w:trPr>
          <w:trHeight w:hRule="exact" w:val="30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b/>
                <w:color w:val="000000"/>
                <w:sz w:val="12"/>
                <w:lang w:val="it-IT"/>
              </w:rPr>
            </w:pP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b/>
                <w:i/>
                <w:color w:val="000000"/>
                <w:sz w:val="12"/>
                <w:lang w:val="it-IT"/>
              </w:rPr>
            </w:pPr>
            <w:r>
              <w:rPr>
                <w:rFonts w:ascii="Arial" w:eastAsia="Arial" w:hAnsi="Arial" w:cs="Arial"/>
                <w:b/>
                <w:i/>
                <w:color w:val="000000"/>
                <w:sz w:val="12"/>
                <w:lang w:val="it-IT"/>
              </w:rPr>
              <w:t>ENTRATE EXTRATRIBUTARIE</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r>
      <w:tr w:rsidR="008F28E2">
        <w:trPr>
          <w:trHeight w:hRule="exact" w:val="30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3010000</w:t>
            </w: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Tipologia 100: Vendita di beni e servizi e proventi derivanti dalla gestione dei beni</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287.100,10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385.987,01</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673.087,11</w:t>
            </w: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528.064,11</w:t>
            </w: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528.064,11</w:t>
            </w: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78,45</w:t>
            </w:r>
          </w:p>
        </w:tc>
      </w:tr>
      <w:tr w:rsidR="008F28E2">
        <w:trPr>
          <w:trHeight w:hRule="exact" w:val="30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3020000</w:t>
            </w: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Tipologia 200: Proventi derivanti dall'attività di controllo e repressione delle irregolarità e degli illeciti</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170.438,92</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146.326,71</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316.765,63</w:t>
            </w: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122.875,01</w:t>
            </w: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122.875,01</w:t>
            </w: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38,79</w:t>
            </w:r>
          </w:p>
        </w:tc>
      </w:tr>
      <w:tr w:rsidR="008F28E2">
        <w:trPr>
          <w:trHeight w:hRule="exact" w:val="30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3030000</w:t>
            </w: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Tipologia 300: Interessi attivi</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2.516,75</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2.516,75</w:t>
            </w: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30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3040000</w:t>
            </w: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Tipologia 400: Altre entrate da redditi di capitale</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30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3050000</w:t>
            </w: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Tipologia 500: Rimborsi e altre entrate correnti</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9.938,82</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91.094,18</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101.033,00</w:t>
            </w: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72.254,87</w:t>
            </w: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72.254,87</w:t>
            </w: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71,52</w:t>
            </w:r>
          </w:p>
        </w:tc>
      </w:tr>
      <w:tr w:rsidR="008F28E2">
        <w:trPr>
          <w:trHeight w:hRule="exact" w:val="300"/>
        </w:trPr>
        <w:tc>
          <w:tcPr>
            <w:tcW w:w="780"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3000000</w:t>
            </w:r>
          </w:p>
        </w:tc>
        <w:tc>
          <w:tcPr>
            <w:tcW w:w="5720"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b/>
                <w:i/>
                <w:color w:val="000000"/>
                <w:sz w:val="12"/>
                <w:lang w:val="it-IT"/>
              </w:rPr>
            </w:pPr>
            <w:r>
              <w:rPr>
                <w:rFonts w:ascii="Arial" w:eastAsia="Arial" w:hAnsi="Arial" w:cs="Arial"/>
                <w:b/>
                <w:i/>
                <w:color w:val="000000"/>
                <w:sz w:val="12"/>
                <w:lang w:val="it-IT"/>
              </w:rPr>
              <w:t>TOTALE TITOLO 3</w:t>
            </w:r>
          </w:p>
        </w:tc>
        <w:tc>
          <w:tcPr>
            <w:tcW w:w="1800"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469.994,59</w:t>
            </w:r>
          </w:p>
        </w:tc>
        <w:tc>
          <w:tcPr>
            <w:tcW w:w="1580"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623.407,90</w:t>
            </w:r>
          </w:p>
        </w:tc>
        <w:tc>
          <w:tcPr>
            <w:tcW w:w="1580"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1.093.402,49</w:t>
            </w:r>
          </w:p>
        </w:tc>
        <w:tc>
          <w:tcPr>
            <w:tcW w:w="1600"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723.193,99</w:t>
            </w:r>
          </w:p>
        </w:tc>
        <w:tc>
          <w:tcPr>
            <w:tcW w:w="1560"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723.193,99</w:t>
            </w:r>
          </w:p>
        </w:tc>
        <w:tc>
          <w:tcPr>
            <w:tcW w:w="1420"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66,14</w:t>
            </w:r>
          </w:p>
        </w:tc>
      </w:tr>
      <w:tr w:rsidR="008F28E2">
        <w:trPr>
          <w:trHeight w:hRule="exact" w:val="30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b/>
                <w:color w:val="000000"/>
                <w:sz w:val="12"/>
                <w:lang w:val="it-IT"/>
              </w:rPr>
            </w:pP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b/>
                <w:i/>
                <w:color w:val="000000"/>
                <w:sz w:val="12"/>
                <w:lang w:val="it-IT"/>
              </w:rPr>
            </w:pPr>
            <w:r>
              <w:rPr>
                <w:rFonts w:ascii="Arial" w:eastAsia="Arial" w:hAnsi="Arial" w:cs="Arial"/>
                <w:b/>
                <w:i/>
                <w:color w:val="000000"/>
                <w:sz w:val="12"/>
                <w:lang w:val="it-IT"/>
              </w:rPr>
              <w:t>ENTRATE IN CONTO CAPITALE</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r>
      <w:tr w:rsidR="008F28E2">
        <w:trPr>
          <w:trHeight w:hRule="exact" w:val="30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4010000</w:t>
            </w: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Tipologia 100: Tributi in conto capitale</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30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4020000</w:t>
            </w: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Tipologia 200: Contributi agli investimenti</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511.938,19</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897.954,07</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1.409.892,26</w:t>
            </w: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r>
      <w:tr w:rsidR="008F28E2">
        <w:trPr>
          <w:trHeight w:hRule="exact" w:val="30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Contributi agli investimenti da amministrazioni pubbliche</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511.938,19</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873.197,11</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1.385.135,30</w:t>
            </w: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r>
      <w:tr w:rsidR="008F28E2">
        <w:trPr>
          <w:trHeight w:hRule="exact" w:val="30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Contributi agli investimenti da UE</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r>
      <w:tr w:rsidR="008F28E2">
        <w:trPr>
          <w:trHeight w:hRule="exact" w:val="30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Tipologia 200: Contributi agli investimenti al netto dei contributi da PA e UE</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24.756,96</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24.756,96</w:t>
            </w: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30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4030000</w:t>
            </w: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Tipologia 300: Altri trasferimenti in conto capitale</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r>
      <w:tr w:rsidR="008F28E2">
        <w:trPr>
          <w:trHeight w:hRule="exact" w:val="30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Trasferimenti in conto capitale da amministrazioni pubbliche</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r>
      <w:tr w:rsidR="008F28E2">
        <w:trPr>
          <w:trHeight w:hRule="exact" w:val="30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Trasferimenti in conto capitale da UE</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r>
      <w:tr w:rsidR="008F28E2">
        <w:trPr>
          <w:trHeight w:hRule="exact" w:val="30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right"/>
              <w:rPr>
                <w:rFonts w:ascii="Arial" w:eastAsia="Arial" w:hAnsi="Arial" w:cs="Arial"/>
                <w:color w:val="000000"/>
                <w:sz w:val="12"/>
                <w:lang w:val="it-IT"/>
              </w:rPr>
            </w:pPr>
            <w:r>
              <w:rPr>
                <w:rFonts w:ascii="Arial" w:eastAsia="Arial" w:hAnsi="Arial" w:cs="Arial"/>
                <w:color w:val="000000"/>
                <w:sz w:val="12"/>
                <w:lang w:val="it-IT"/>
              </w:rPr>
              <w:t>Tipologia 300: Trasferimenti in conto capitale al netto dei contributi da PA e UE</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30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4040000</w:t>
            </w: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Tipologia 400: Entrate da alienazione di beni materiali e immateriali</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30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4050000</w:t>
            </w: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Tipologia 500: Altre entrate in conto capitale</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24.957,78</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24.957,78</w:t>
            </w: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300"/>
        </w:trPr>
        <w:tc>
          <w:tcPr>
            <w:tcW w:w="780"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4000000</w:t>
            </w:r>
          </w:p>
        </w:tc>
        <w:tc>
          <w:tcPr>
            <w:tcW w:w="5720"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b/>
                <w:i/>
                <w:color w:val="000000"/>
                <w:sz w:val="12"/>
                <w:lang w:val="it-IT"/>
              </w:rPr>
            </w:pPr>
            <w:r>
              <w:rPr>
                <w:rFonts w:ascii="Arial" w:eastAsia="Arial" w:hAnsi="Arial" w:cs="Arial"/>
                <w:b/>
                <w:i/>
                <w:color w:val="000000"/>
                <w:sz w:val="12"/>
                <w:lang w:val="it-IT"/>
              </w:rPr>
              <w:t>TOTALE TITOLO 4</w:t>
            </w:r>
          </w:p>
        </w:tc>
        <w:tc>
          <w:tcPr>
            <w:tcW w:w="1800"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511.938,19</w:t>
            </w:r>
          </w:p>
        </w:tc>
        <w:tc>
          <w:tcPr>
            <w:tcW w:w="1580"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922.911,85</w:t>
            </w:r>
          </w:p>
        </w:tc>
        <w:tc>
          <w:tcPr>
            <w:tcW w:w="1580"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1.434.850,04</w:t>
            </w:r>
          </w:p>
        </w:tc>
        <w:tc>
          <w:tcPr>
            <w:tcW w:w="1600"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0,00</w:t>
            </w:r>
          </w:p>
        </w:tc>
        <w:tc>
          <w:tcPr>
            <w:tcW w:w="1560"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0,00</w:t>
            </w:r>
          </w:p>
        </w:tc>
        <w:tc>
          <w:tcPr>
            <w:tcW w:w="1420"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0,00</w:t>
            </w:r>
          </w:p>
        </w:tc>
      </w:tr>
      <w:tr w:rsidR="008F28E2">
        <w:trPr>
          <w:trHeight w:hRule="exact" w:val="30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b/>
                <w:color w:val="000000"/>
                <w:sz w:val="12"/>
                <w:lang w:val="it-IT"/>
              </w:rPr>
            </w:pP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b/>
                <w:i/>
                <w:color w:val="000000"/>
                <w:sz w:val="12"/>
                <w:lang w:val="it-IT"/>
              </w:rPr>
            </w:pPr>
            <w:r>
              <w:rPr>
                <w:rFonts w:ascii="Arial" w:eastAsia="Arial" w:hAnsi="Arial" w:cs="Arial"/>
                <w:b/>
                <w:i/>
                <w:color w:val="000000"/>
                <w:sz w:val="12"/>
                <w:lang w:val="it-IT"/>
              </w:rPr>
              <w:t>ENTRATE DA RIDUZIONI DI ATTIVITÀ FINANZIARIE</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8F28E2">
            <w:pPr>
              <w:jc w:val="center"/>
              <w:rPr>
                <w:rFonts w:ascii="Arial" w:eastAsia="Arial" w:hAnsi="Arial" w:cs="Arial"/>
                <w:color w:val="000000"/>
                <w:sz w:val="12"/>
                <w:lang w:val="it-IT"/>
              </w:rPr>
            </w:pPr>
          </w:p>
        </w:tc>
      </w:tr>
      <w:tr w:rsidR="008F28E2">
        <w:trPr>
          <w:trHeight w:hRule="exact" w:val="30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5010000</w:t>
            </w: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Tipologia 100: Alienazione di attività finanziarie</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30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5020000</w:t>
            </w: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Tipologia 200: Riscossioni crediti di breve termine</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30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5030000</w:t>
            </w: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Tipologia 300: Riscossione crediti di medio-lungo termine</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300"/>
        </w:trPr>
        <w:tc>
          <w:tcPr>
            <w:tcW w:w="7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5040000</w:t>
            </w:r>
          </w:p>
        </w:tc>
        <w:tc>
          <w:tcPr>
            <w:tcW w:w="57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Tipologia 400: Altre entrate per riduzione di attività finanziarie</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300"/>
        </w:trPr>
        <w:tc>
          <w:tcPr>
            <w:tcW w:w="780"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5000000</w:t>
            </w:r>
          </w:p>
        </w:tc>
        <w:tc>
          <w:tcPr>
            <w:tcW w:w="5720"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b/>
                <w:i/>
                <w:color w:val="000000"/>
                <w:sz w:val="12"/>
                <w:lang w:val="it-IT"/>
              </w:rPr>
            </w:pPr>
            <w:r>
              <w:rPr>
                <w:rFonts w:ascii="Arial" w:eastAsia="Arial" w:hAnsi="Arial" w:cs="Arial"/>
                <w:b/>
                <w:i/>
                <w:color w:val="000000"/>
                <w:sz w:val="12"/>
                <w:lang w:val="it-IT"/>
              </w:rPr>
              <w:t>TOTALE TITOLO 5</w:t>
            </w:r>
          </w:p>
        </w:tc>
        <w:tc>
          <w:tcPr>
            <w:tcW w:w="1800"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0,00</w:t>
            </w:r>
          </w:p>
        </w:tc>
        <w:tc>
          <w:tcPr>
            <w:tcW w:w="1580"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0,00</w:t>
            </w:r>
          </w:p>
        </w:tc>
        <w:tc>
          <w:tcPr>
            <w:tcW w:w="1580"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0,00</w:t>
            </w:r>
          </w:p>
        </w:tc>
        <w:tc>
          <w:tcPr>
            <w:tcW w:w="1600"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0,00</w:t>
            </w:r>
          </w:p>
        </w:tc>
        <w:tc>
          <w:tcPr>
            <w:tcW w:w="1560"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0,00</w:t>
            </w:r>
          </w:p>
        </w:tc>
        <w:tc>
          <w:tcPr>
            <w:tcW w:w="1420" w:type="dxa"/>
            <w:tcBorders>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0,00</w:t>
            </w:r>
          </w:p>
        </w:tc>
      </w:tr>
    </w:tbl>
    <w:p w:rsidR="008F28E2" w:rsidRDefault="00A37E57">
      <w:pPr>
        <w:spacing w:line="240" w:lineRule="exact"/>
        <w:sectPr w:rsidR="008F28E2">
          <w:footerReference w:type="default" r:id="rId81"/>
          <w:pgSz w:w="16840" w:h="11900" w:orient="landscape"/>
          <w:pgMar w:top="500" w:right="0" w:bottom="300" w:left="0" w:header="500" w:footer="300" w:gutter="0"/>
          <w:cols w:space="708"/>
        </w:sectPr>
      </w:pPr>
      <w:r>
        <w:t xml:space="preserve"> </w:t>
      </w:r>
    </w:p>
    <w:p w:rsidR="008F28E2" w:rsidRDefault="008F28E2">
      <w:pPr>
        <w:spacing w:after="160" w:line="240" w:lineRule="exact"/>
      </w:pPr>
    </w:p>
    <w:tbl>
      <w:tblPr>
        <w:tblW w:w="0" w:type="auto"/>
        <w:tblInd w:w="440" w:type="dxa"/>
        <w:tblLayout w:type="fixed"/>
        <w:tblLook w:val="04A0" w:firstRow="1" w:lastRow="0" w:firstColumn="1" w:lastColumn="0" w:noHBand="0" w:noVBand="1"/>
      </w:tblPr>
      <w:tblGrid>
        <w:gridCol w:w="6500"/>
        <w:gridCol w:w="1800"/>
        <w:gridCol w:w="1580"/>
        <w:gridCol w:w="1580"/>
        <w:gridCol w:w="1600"/>
        <w:gridCol w:w="1560"/>
        <w:gridCol w:w="1420"/>
      </w:tblGrid>
      <w:tr w:rsidR="008F28E2">
        <w:trPr>
          <w:trHeight w:hRule="exact" w:val="300"/>
        </w:trPr>
        <w:tc>
          <w:tcPr>
            <w:tcW w:w="65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right"/>
              <w:rPr>
                <w:rFonts w:ascii="Arial" w:eastAsia="Arial" w:hAnsi="Arial" w:cs="Arial"/>
                <w:b/>
                <w:i/>
                <w:color w:val="000000"/>
                <w:sz w:val="12"/>
                <w:lang w:val="it-IT"/>
              </w:rPr>
            </w:pPr>
            <w:r>
              <w:rPr>
                <w:rFonts w:ascii="Arial" w:eastAsia="Arial" w:hAnsi="Arial" w:cs="Arial"/>
                <w:b/>
                <w:i/>
                <w:color w:val="000000"/>
                <w:sz w:val="12"/>
                <w:lang w:val="it-IT"/>
              </w:rPr>
              <w:t>TOTALE GENERALE</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4.161.721,68</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2.930.953,86</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7.092.675,54</w:t>
            </w: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2.876.870,66</w:t>
            </w: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2.876.870,66</w:t>
            </w: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40,56</w:t>
            </w:r>
          </w:p>
        </w:tc>
      </w:tr>
      <w:tr w:rsidR="008F28E2">
        <w:trPr>
          <w:trHeight w:hRule="exact" w:val="300"/>
        </w:trPr>
        <w:tc>
          <w:tcPr>
            <w:tcW w:w="65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right"/>
              <w:rPr>
                <w:rFonts w:ascii="Arial" w:eastAsia="Arial" w:hAnsi="Arial" w:cs="Arial"/>
                <w:b/>
                <w:color w:val="000000"/>
                <w:sz w:val="12"/>
                <w:lang w:val="it-IT"/>
              </w:rPr>
            </w:pPr>
            <w:r>
              <w:rPr>
                <w:rFonts w:ascii="Arial" w:eastAsia="Arial" w:hAnsi="Arial" w:cs="Arial"/>
                <w:b/>
                <w:color w:val="000000"/>
                <w:sz w:val="12"/>
                <w:lang w:val="it-IT"/>
              </w:rPr>
              <w:t>DI CUI   FONDO CREDITI DI DUBBIA ESIGIBILITA' IN C/CAPITALE</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511.938,19</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922.911,85</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1.434.850,04</w:t>
            </w: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0,00</w:t>
            </w: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0,00</w:t>
            </w: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0,00</w:t>
            </w:r>
          </w:p>
        </w:tc>
      </w:tr>
      <w:tr w:rsidR="008F28E2">
        <w:trPr>
          <w:trHeight w:hRule="exact" w:val="300"/>
        </w:trPr>
        <w:tc>
          <w:tcPr>
            <w:tcW w:w="65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right"/>
              <w:rPr>
                <w:rFonts w:ascii="Arial" w:eastAsia="Arial" w:hAnsi="Arial" w:cs="Arial"/>
                <w:b/>
                <w:color w:val="000000"/>
                <w:sz w:val="12"/>
                <w:lang w:val="it-IT"/>
              </w:rPr>
            </w:pPr>
            <w:r>
              <w:rPr>
                <w:rFonts w:ascii="Arial" w:eastAsia="Arial" w:hAnsi="Arial" w:cs="Arial"/>
                <w:b/>
                <w:color w:val="000000"/>
                <w:sz w:val="12"/>
                <w:lang w:val="it-IT"/>
              </w:rPr>
              <w:t>DI CUI   FONDO CREDITI DI DUBBIA ESIGIBILITA' DI PARTE CORRENTE</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3.649.783,49</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2.008.042,01</w:t>
            </w:r>
          </w:p>
        </w:tc>
        <w:tc>
          <w:tcPr>
            <w:tcW w:w="158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5.657.825,50</w:t>
            </w:r>
          </w:p>
        </w:tc>
        <w:tc>
          <w:tcPr>
            <w:tcW w:w="16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2.876.870,66</w:t>
            </w:r>
          </w:p>
        </w:tc>
        <w:tc>
          <w:tcPr>
            <w:tcW w:w="156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2.876.870,66</w:t>
            </w:r>
          </w:p>
        </w:tc>
        <w:tc>
          <w:tcPr>
            <w:tcW w:w="142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50,85</w:t>
            </w:r>
          </w:p>
        </w:tc>
      </w:tr>
    </w:tbl>
    <w:p w:rsidR="008F28E2" w:rsidRDefault="00A37E57">
      <w:pPr>
        <w:spacing w:after="220" w:line="240" w:lineRule="exact"/>
      </w:pPr>
      <w:r>
        <w:t xml:space="preserve"> </w:t>
      </w:r>
    </w:p>
    <w:tbl>
      <w:tblPr>
        <w:tblW w:w="0" w:type="auto"/>
        <w:tblInd w:w="560" w:type="dxa"/>
        <w:tblLayout w:type="fixed"/>
        <w:tblLook w:val="04A0" w:firstRow="1" w:lastRow="0" w:firstColumn="1" w:lastColumn="0" w:noHBand="0" w:noVBand="1"/>
      </w:tblPr>
      <w:tblGrid>
        <w:gridCol w:w="6340"/>
        <w:gridCol w:w="1800"/>
        <w:gridCol w:w="1800"/>
      </w:tblGrid>
      <w:tr w:rsidR="008F28E2">
        <w:trPr>
          <w:trHeight w:hRule="exact" w:val="600"/>
        </w:trPr>
        <w:tc>
          <w:tcPr>
            <w:tcW w:w="634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COMPOSIZIONE CONFRONTO FONDO CREDITI DI DUBBIA ESIGIBILITA' - FONDO SVALUTAZIONE CREDITI</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TOTALE CREDITI</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8F28E2" w:rsidRDefault="00A37E57">
            <w:pPr>
              <w:spacing w:line="138" w:lineRule="exact"/>
              <w:jc w:val="center"/>
              <w:rPr>
                <w:rFonts w:ascii="Arial" w:eastAsia="Arial" w:hAnsi="Arial" w:cs="Arial"/>
                <w:b/>
                <w:color w:val="000000"/>
                <w:sz w:val="12"/>
                <w:lang w:val="it-IT"/>
              </w:rPr>
            </w:pPr>
            <w:r>
              <w:rPr>
                <w:rFonts w:ascii="Arial" w:eastAsia="Arial" w:hAnsi="Arial" w:cs="Arial"/>
                <w:b/>
                <w:color w:val="000000"/>
                <w:sz w:val="12"/>
                <w:lang w:val="it-IT"/>
              </w:rPr>
              <w:t>FONDO SVALUTAZIONE CREDITI</w:t>
            </w:r>
          </w:p>
        </w:tc>
      </w:tr>
      <w:tr w:rsidR="008F28E2">
        <w:trPr>
          <w:trHeight w:hRule="exact" w:val="300"/>
        </w:trPr>
        <w:tc>
          <w:tcPr>
            <w:tcW w:w="6340" w:type="dxa"/>
            <w:tcBorders>
              <w:left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RESIDUI ATTIVI NEL CONTO DEL BILANCIO TITOLI DA 1 A 5</w:t>
            </w:r>
          </w:p>
        </w:tc>
        <w:tc>
          <w:tcPr>
            <w:tcW w:w="1800" w:type="dxa"/>
            <w:tcBorders>
              <w:left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7.092.675,54</w:t>
            </w:r>
          </w:p>
        </w:tc>
        <w:tc>
          <w:tcPr>
            <w:tcW w:w="1800" w:type="dxa"/>
            <w:tcBorders>
              <w:left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2.876.870,66</w:t>
            </w:r>
          </w:p>
        </w:tc>
      </w:tr>
      <w:tr w:rsidR="008F28E2">
        <w:trPr>
          <w:trHeight w:hRule="exact" w:val="300"/>
        </w:trPr>
        <w:tc>
          <w:tcPr>
            <w:tcW w:w="6340" w:type="dxa"/>
            <w:tcBorders>
              <w:left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CREDITI STRALCIATI DAL CONTO DEL BILANCIO</w:t>
            </w:r>
          </w:p>
        </w:tc>
        <w:tc>
          <w:tcPr>
            <w:tcW w:w="1800" w:type="dxa"/>
            <w:tcBorders>
              <w:left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4.262.581,68</w:t>
            </w:r>
          </w:p>
        </w:tc>
        <w:tc>
          <w:tcPr>
            <w:tcW w:w="1800" w:type="dxa"/>
            <w:tcBorders>
              <w:left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4.262.581,68</w:t>
            </w:r>
          </w:p>
        </w:tc>
      </w:tr>
      <w:tr w:rsidR="008F28E2">
        <w:trPr>
          <w:trHeight w:hRule="exact" w:val="300"/>
        </w:trPr>
        <w:tc>
          <w:tcPr>
            <w:tcW w:w="6340" w:type="dxa"/>
            <w:tcBorders>
              <w:left w:val="single" w:sz="8" w:space="0" w:color="000000"/>
              <w:right w:val="single" w:sz="8" w:space="0" w:color="000000"/>
            </w:tcBorders>
            <w:tcMar>
              <w:top w:w="0" w:type="dxa"/>
              <w:left w:w="40" w:type="dxa"/>
              <w:bottom w:w="0" w:type="dxa"/>
              <w:right w:w="40" w:type="dxa"/>
            </w:tcMar>
            <w:vAlign w:val="center"/>
          </w:tcPr>
          <w:p w:rsidR="008F28E2" w:rsidRDefault="00A37E57">
            <w:pPr>
              <w:rPr>
                <w:rFonts w:ascii="Arial" w:eastAsia="Arial" w:hAnsi="Arial" w:cs="Arial"/>
                <w:color w:val="000000"/>
                <w:sz w:val="12"/>
                <w:lang w:val="it-IT"/>
              </w:rPr>
            </w:pPr>
            <w:r>
              <w:rPr>
                <w:rFonts w:ascii="Arial" w:eastAsia="Arial" w:hAnsi="Arial" w:cs="Arial"/>
                <w:color w:val="000000"/>
                <w:sz w:val="12"/>
                <w:lang w:val="it-IT"/>
              </w:rPr>
              <w:t>ACCERTAMENTI IMPUTATI AGLI ESERCIZI SUCCESSIVI A QUELLO CUI IL RENDICONTO SI RIFERISCE</w:t>
            </w:r>
          </w:p>
        </w:tc>
        <w:tc>
          <w:tcPr>
            <w:tcW w:w="1800" w:type="dxa"/>
            <w:tcBorders>
              <w:left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c>
          <w:tcPr>
            <w:tcW w:w="1800" w:type="dxa"/>
            <w:tcBorders>
              <w:left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color w:val="000000"/>
                <w:sz w:val="12"/>
                <w:lang w:val="it-IT"/>
              </w:rPr>
            </w:pPr>
            <w:r>
              <w:rPr>
                <w:rFonts w:ascii="Arial" w:eastAsia="Arial" w:hAnsi="Arial" w:cs="Arial"/>
                <w:color w:val="000000"/>
                <w:sz w:val="12"/>
                <w:lang w:val="it-IT"/>
              </w:rPr>
              <w:t>0,00</w:t>
            </w:r>
          </w:p>
        </w:tc>
      </w:tr>
      <w:tr w:rsidR="008F28E2">
        <w:trPr>
          <w:trHeight w:hRule="exact" w:val="300"/>
        </w:trPr>
        <w:tc>
          <w:tcPr>
            <w:tcW w:w="634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right"/>
              <w:rPr>
                <w:rFonts w:ascii="Arial" w:eastAsia="Arial" w:hAnsi="Arial" w:cs="Arial"/>
                <w:b/>
                <w:color w:val="000000"/>
                <w:sz w:val="12"/>
                <w:lang w:val="it-IT"/>
              </w:rPr>
            </w:pPr>
            <w:r>
              <w:rPr>
                <w:rFonts w:ascii="Arial" w:eastAsia="Arial" w:hAnsi="Arial" w:cs="Arial"/>
                <w:b/>
                <w:color w:val="000000"/>
                <w:sz w:val="12"/>
                <w:lang w:val="it-IT"/>
              </w:rPr>
              <w:t>TOTALE</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11.355.257,22</w:t>
            </w:r>
          </w:p>
        </w:tc>
        <w:tc>
          <w:tcPr>
            <w:tcW w:w="1800" w:type="dxa"/>
            <w:tcBorders>
              <w:top w:val="single" w:sz="8" w:space="0" w:color="000000"/>
              <w:left w:val="single" w:sz="8" w:space="0" w:color="000000"/>
              <w:bottom w:val="single" w:sz="8" w:space="0" w:color="000000"/>
              <w:right w:val="single" w:sz="8" w:space="0" w:color="000000"/>
            </w:tcBorders>
            <w:tcMar>
              <w:top w:w="0" w:type="dxa"/>
              <w:left w:w="40" w:type="dxa"/>
              <w:bottom w:w="0" w:type="dxa"/>
              <w:right w:w="40" w:type="dxa"/>
            </w:tcMar>
            <w:vAlign w:val="center"/>
          </w:tcPr>
          <w:p w:rsidR="008F28E2" w:rsidRDefault="00A37E57">
            <w:pPr>
              <w:jc w:val="center"/>
              <w:rPr>
                <w:rFonts w:ascii="Arial" w:eastAsia="Arial" w:hAnsi="Arial" w:cs="Arial"/>
                <w:b/>
                <w:color w:val="000000"/>
                <w:sz w:val="12"/>
                <w:lang w:val="it-IT"/>
              </w:rPr>
            </w:pPr>
            <w:r>
              <w:rPr>
                <w:rFonts w:ascii="Arial" w:eastAsia="Arial" w:hAnsi="Arial" w:cs="Arial"/>
                <w:b/>
                <w:color w:val="000000"/>
                <w:sz w:val="12"/>
                <w:lang w:val="it-IT"/>
              </w:rPr>
              <w:t>7.139.452,34</w:t>
            </w:r>
          </w:p>
        </w:tc>
      </w:tr>
    </w:tbl>
    <w:p w:rsidR="008F28E2" w:rsidRDefault="00A37E57">
      <w:pPr>
        <w:spacing w:after="180" w:line="240" w:lineRule="exact"/>
      </w:pPr>
      <w:r>
        <w:t xml:space="preserve"> </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b/>
          <w:color w:val="000000"/>
          <w:sz w:val="20"/>
          <w:lang w:val="it-IT"/>
        </w:rPr>
        <w:t>18.7 Avanzo applicato al bilancio di previsione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Il pareggio generale di bilancio è il risultato dalla corrispondenza tra la somma delle entrate, del fondo pluriennale vincolato (FPV/E) e dell'avanzo di amministrazione eventualmente applicato, a cui si contrappone il totale delle uscite che comprendono anche gli stanziamenti relativi al fondo pluriennale vincolato (FPV/U) ed il possibile disavanzo applicato per il ripianamento di deficit relativi ad esercizi pregressi o al saldo negativo prodotto dall'originario riaccertamento straordinario dei residui.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In termini di composizione, il risultato positivo di amministrazione si distingue in avanzo a destinazione vincolata e in avanzo a destinazione libera, dove la prima quota (vincolo) non rappresenta, di fatto, un avanzo ma è solo il risultato della somma di risorse momentaneamente rimosse dal bilancio (economie di spesa) che però devono essere prontamente riapplicate per ripristinare così l'originaria destinazione dell'entrata che le aveva finanziate oppure, in altri casi, di risorse che devono essere momentaneamente conservate nella forma di avanzo non applicabile, e quindi come una "riserva con un vincolo preciso di destinazione". È questo il caso delle quote accantonate del risultato che diventano utilizzabili solo a seguito del verificarsi dei rischi per fronteggiare i quali erano state accantonate. In un secondo tempo, quando si accerta che la spesa potenziale non può </w:t>
      </w:r>
      <w:proofErr w:type="spellStart"/>
      <w:r>
        <w:rPr>
          <w:rFonts w:ascii="Arial" w:eastAsia="Arial" w:hAnsi="Arial" w:cs="Arial"/>
          <w:color w:val="000000"/>
          <w:sz w:val="20"/>
          <w:lang w:val="it-IT"/>
        </w:rPr>
        <w:t>piu'</w:t>
      </w:r>
      <w:proofErr w:type="spellEnd"/>
      <w:r>
        <w:rPr>
          <w:rFonts w:ascii="Arial" w:eastAsia="Arial" w:hAnsi="Arial" w:cs="Arial"/>
          <w:color w:val="000000"/>
          <w:sz w:val="20"/>
          <w:lang w:val="it-IT"/>
        </w:rPr>
        <w:t xml:space="preserve"> verificarsi, la corrispondente quota del risultato di amministrazione può essere liberata dal vincolo. </w:t>
      </w:r>
      <w:proofErr w:type="spellStart"/>
      <w:r>
        <w:rPr>
          <w:rFonts w:ascii="Arial" w:eastAsia="Arial" w:hAnsi="Arial" w:cs="Arial"/>
          <w:color w:val="000000"/>
          <w:sz w:val="20"/>
          <w:lang w:val="it-IT"/>
        </w:rPr>
        <w:t>Piu'</w:t>
      </w:r>
      <w:proofErr w:type="spellEnd"/>
      <w:r>
        <w:rPr>
          <w:rFonts w:ascii="Arial" w:eastAsia="Arial" w:hAnsi="Arial" w:cs="Arial"/>
          <w:color w:val="000000"/>
          <w:sz w:val="20"/>
          <w:lang w:val="it-IT"/>
        </w:rPr>
        <w:t xml:space="preserve"> in concreto, si è in presenza di una quota vincolata del risultato di amministrazione quando esiste una legge o un principio contabile che individua un vincolo di specifica destinazione dell'entrata alla spesa, quando l'avanzo deriva da economie su mutui e prestiti contratti per il finanziamento di investimenti determinati, da economie su trasferimenti concessi a favore dell'ente per una specifica destinazione, oppure, da economie che hanno avuto origine da entrate straordinarie, non aventi natura ricorrente, su cui l'amministrazione ha poi formalmente attribuito una specifica destinazione. Nei casi appena descritti, l'applicazione del possibile avanzo all'entrata può avvenire solo rispettando questi vincoli.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Diverso è il caso della quota libera del risultato positivo, che può essere utilizzato dopo l'approvazione del rendiconto ma rispettando solo una generica scala di priorità nella sua possibile destinazione, che vede al primo posto la copertura dei debiti fuori bilancio, seguita dai provvedimenti necessari per la salvaguardia degli equilibri di bilancio, il finanziamento degli investimenti, la copertura delle spese correnti a carattere non permanente e l'estinzione anticipata dei prestiti</w:t>
      </w:r>
    </w:p>
    <w:p w:rsidR="008F28E2" w:rsidRDefault="00A37E57">
      <w:pPr>
        <w:spacing w:after="40"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Il prospetto mostra la composizione sintetica del risultato di amministrazione applicato, conforme a quanto iscritto nella parte entrata del bilancio di previsione ufficiale, a cui pertanto si rinvia.</w:t>
      </w:r>
    </w:p>
    <w:tbl>
      <w:tblPr>
        <w:tblW w:w="0" w:type="auto"/>
        <w:tblInd w:w="460" w:type="dxa"/>
        <w:tblLayout w:type="fixed"/>
        <w:tblLook w:val="04A0" w:firstRow="1" w:lastRow="0" w:firstColumn="1" w:lastColumn="0" w:noHBand="0" w:noVBand="1"/>
      </w:tblPr>
      <w:tblGrid>
        <w:gridCol w:w="8820"/>
        <w:gridCol w:w="3600"/>
        <w:gridCol w:w="3600"/>
      </w:tblGrid>
      <w:tr w:rsidR="008F28E2">
        <w:trPr>
          <w:trHeight w:hRule="exact" w:val="480"/>
        </w:trPr>
        <w:tc>
          <w:tcPr>
            <w:tcW w:w="8820" w:type="dxa"/>
            <w:tcBorders>
              <w:top w:val="single" w:sz="8" w:space="0" w:color="CCCCCC"/>
              <w:left w:val="single" w:sz="8" w:space="0" w:color="CCCCCC"/>
              <w:bottom w:val="single" w:sz="8" w:space="0" w:color="CCCCCC"/>
              <w:right w:val="single" w:sz="8" w:space="0" w:color="CCCCCC"/>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Avanzo applicato</w:t>
            </w:r>
          </w:p>
        </w:tc>
        <w:tc>
          <w:tcPr>
            <w:tcW w:w="3600" w:type="dxa"/>
            <w:tcBorders>
              <w:top w:val="single" w:sz="8" w:space="0" w:color="CCCCCC"/>
              <w:left w:val="single" w:sz="8" w:space="0" w:color="CCCCCC"/>
              <w:bottom w:val="single" w:sz="8" w:space="0" w:color="CCCCCC"/>
              <w:right w:val="single" w:sz="8" w:space="0" w:color="CCCCCC"/>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Stanziamento finale</w:t>
            </w:r>
          </w:p>
        </w:tc>
        <w:tc>
          <w:tcPr>
            <w:tcW w:w="3600" w:type="dxa"/>
            <w:tcBorders>
              <w:top w:val="single" w:sz="8" w:space="0" w:color="CCCCCC"/>
              <w:left w:val="single" w:sz="8" w:space="0" w:color="CCCCCC"/>
              <w:bottom w:val="single" w:sz="8" w:space="0" w:color="CCCCCC"/>
              <w:right w:val="single" w:sz="8" w:space="0" w:color="CCCCCC"/>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Avanzo applicato</w:t>
            </w:r>
          </w:p>
        </w:tc>
      </w:tr>
      <w:tr w:rsidR="00217910">
        <w:trPr>
          <w:trHeight w:hRule="exact" w:val="360"/>
        </w:trPr>
        <w:tc>
          <w:tcPr>
            <w:tcW w:w="8820" w:type="dxa"/>
            <w:tcBorders>
              <w:left w:val="single" w:sz="8" w:space="0" w:color="CCCCCC"/>
              <w:bottom w:val="single" w:sz="8" w:space="0" w:color="CCCCCC"/>
              <w:right w:val="single" w:sz="8" w:space="0" w:color="CCCCCC"/>
            </w:tcBorders>
            <w:tcMar>
              <w:top w:w="0" w:type="dxa"/>
              <w:left w:w="40" w:type="dxa"/>
              <w:bottom w:w="0" w:type="dxa"/>
              <w:right w:w="60" w:type="dxa"/>
            </w:tcMar>
            <w:vAlign w:val="center"/>
          </w:tcPr>
          <w:p w:rsidR="00217910" w:rsidRDefault="00217910" w:rsidP="00217910">
            <w:pPr>
              <w:rPr>
                <w:rFonts w:ascii="Arial" w:eastAsia="Arial" w:hAnsi="Arial" w:cs="Arial"/>
                <w:color w:val="000000"/>
                <w:sz w:val="20"/>
                <w:lang w:val="it-IT"/>
              </w:rPr>
            </w:pPr>
            <w:r>
              <w:rPr>
                <w:rFonts w:ascii="Arial" w:eastAsia="Arial" w:hAnsi="Arial" w:cs="Arial"/>
                <w:color w:val="000000"/>
                <w:sz w:val="20"/>
                <w:lang w:val="it-IT"/>
              </w:rPr>
              <w:t>Avanzo applicato a finanziamento bilancio corrente</w:t>
            </w:r>
          </w:p>
        </w:tc>
        <w:tc>
          <w:tcPr>
            <w:tcW w:w="3600" w:type="dxa"/>
            <w:tcBorders>
              <w:bottom w:val="single" w:sz="8" w:space="0" w:color="CCCCCC"/>
              <w:right w:val="single" w:sz="8" w:space="0" w:color="CCCCCC"/>
            </w:tcBorders>
            <w:tcMar>
              <w:top w:w="0" w:type="dxa"/>
              <w:left w:w="40" w:type="dxa"/>
              <w:bottom w:w="0" w:type="dxa"/>
              <w:right w:w="60" w:type="dxa"/>
            </w:tcMar>
            <w:vAlign w:val="center"/>
          </w:tcPr>
          <w:p w:rsidR="00217910" w:rsidRDefault="00217910" w:rsidP="00217910">
            <w:pPr>
              <w:jc w:val="right"/>
              <w:rPr>
                <w:rFonts w:ascii="Arial" w:eastAsia="Arial" w:hAnsi="Arial" w:cs="Arial"/>
                <w:color w:val="000000"/>
                <w:sz w:val="20"/>
                <w:lang w:val="it-IT"/>
              </w:rPr>
            </w:pPr>
            <w:r>
              <w:rPr>
                <w:rFonts w:ascii="Arial" w:eastAsia="Arial" w:hAnsi="Arial" w:cs="Arial"/>
                <w:color w:val="000000"/>
                <w:sz w:val="20"/>
                <w:lang w:val="it-IT"/>
              </w:rPr>
              <w:t xml:space="preserve">546.462,41 </w:t>
            </w:r>
          </w:p>
        </w:tc>
        <w:tc>
          <w:tcPr>
            <w:tcW w:w="3600" w:type="dxa"/>
            <w:tcBorders>
              <w:bottom w:val="single" w:sz="8" w:space="0" w:color="CCCCCC"/>
              <w:right w:val="single" w:sz="8" w:space="0" w:color="CCCCCC"/>
            </w:tcBorders>
            <w:tcMar>
              <w:top w:w="0" w:type="dxa"/>
              <w:left w:w="40" w:type="dxa"/>
              <w:bottom w:w="0" w:type="dxa"/>
              <w:right w:w="60" w:type="dxa"/>
            </w:tcMar>
            <w:vAlign w:val="center"/>
          </w:tcPr>
          <w:p w:rsidR="00217910" w:rsidRDefault="00217910" w:rsidP="00217910">
            <w:pPr>
              <w:jc w:val="right"/>
              <w:rPr>
                <w:rFonts w:ascii="Arial" w:eastAsia="Arial" w:hAnsi="Arial" w:cs="Arial"/>
                <w:color w:val="000000"/>
                <w:sz w:val="20"/>
                <w:lang w:val="it-IT"/>
              </w:rPr>
            </w:pPr>
            <w:r>
              <w:rPr>
                <w:rFonts w:ascii="Arial" w:eastAsia="Arial" w:hAnsi="Arial" w:cs="Arial"/>
                <w:color w:val="000000"/>
                <w:sz w:val="20"/>
                <w:lang w:val="it-IT"/>
              </w:rPr>
              <w:t xml:space="preserve">546.462,41 </w:t>
            </w:r>
          </w:p>
        </w:tc>
      </w:tr>
      <w:tr w:rsidR="00217910">
        <w:trPr>
          <w:trHeight w:hRule="exact" w:val="360"/>
        </w:trPr>
        <w:tc>
          <w:tcPr>
            <w:tcW w:w="8820" w:type="dxa"/>
            <w:tcBorders>
              <w:left w:val="single" w:sz="8" w:space="0" w:color="CCCCCC"/>
              <w:bottom w:val="single" w:sz="8" w:space="0" w:color="CCCCCC"/>
              <w:right w:val="single" w:sz="8" w:space="0" w:color="CCCCCC"/>
            </w:tcBorders>
            <w:tcMar>
              <w:top w:w="0" w:type="dxa"/>
              <w:left w:w="40" w:type="dxa"/>
              <w:bottom w:w="0" w:type="dxa"/>
              <w:right w:w="60" w:type="dxa"/>
            </w:tcMar>
            <w:vAlign w:val="center"/>
          </w:tcPr>
          <w:p w:rsidR="00217910" w:rsidRDefault="00217910" w:rsidP="00217910">
            <w:pPr>
              <w:rPr>
                <w:rFonts w:ascii="Arial" w:eastAsia="Arial" w:hAnsi="Arial" w:cs="Arial"/>
                <w:color w:val="000000"/>
                <w:sz w:val="20"/>
                <w:lang w:val="it-IT"/>
              </w:rPr>
            </w:pPr>
            <w:r>
              <w:rPr>
                <w:rFonts w:ascii="Arial" w:eastAsia="Arial" w:hAnsi="Arial" w:cs="Arial"/>
                <w:color w:val="000000"/>
                <w:sz w:val="20"/>
                <w:lang w:val="it-IT"/>
              </w:rPr>
              <w:t>Avanzo applicato a finanziamento bilancio investimenti</w:t>
            </w:r>
          </w:p>
        </w:tc>
        <w:tc>
          <w:tcPr>
            <w:tcW w:w="3600" w:type="dxa"/>
            <w:tcBorders>
              <w:bottom w:val="single" w:sz="8" w:space="0" w:color="CCCCCC"/>
              <w:right w:val="single" w:sz="8" w:space="0" w:color="CCCCCC"/>
            </w:tcBorders>
            <w:tcMar>
              <w:top w:w="0" w:type="dxa"/>
              <w:left w:w="40" w:type="dxa"/>
              <w:bottom w:w="0" w:type="dxa"/>
              <w:right w:w="60" w:type="dxa"/>
            </w:tcMar>
            <w:vAlign w:val="center"/>
          </w:tcPr>
          <w:p w:rsidR="00217910" w:rsidRDefault="00217910" w:rsidP="00217910">
            <w:pPr>
              <w:jc w:val="right"/>
              <w:rPr>
                <w:rFonts w:ascii="Arial" w:eastAsia="Arial" w:hAnsi="Arial" w:cs="Arial"/>
                <w:color w:val="000000"/>
                <w:sz w:val="20"/>
                <w:lang w:val="it-IT"/>
              </w:rPr>
            </w:pPr>
            <w:r>
              <w:rPr>
                <w:rFonts w:ascii="Arial" w:eastAsia="Arial" w:hAnsi="Arial" w:cs="Arial"/>
                <w:color w:val="000000"/>
                <w:sz w:val="20"/>
                <w:lang w:val="it-IT"/>
              </w:rPr>
              <w:t xml:space="preserve">2.400.811,95 </w:t>
            </w:r>
          </w:p>
        </w:tc>
        <w:tc>
          <w:tcPr>
            <w:tcW w:w="3600" w:type="dxa"/>
            <w:tcBorders>
              <w:bottom w:val="single" w:sz="8" w:space="0" w:color="CCCCCC"/>
              <w:right w:val="single" w:sz="8" w:space="0" w:color="CCCCCC"/>
            </w:tcBorders>
            <w:tcMar>
              <w:top w:w="0" w:type="dxa"/>
              <w:left w:w="40" w:type="dxa"/>
              <w:bottom w:w="0" w:type="dxa"/>
              <w:right w:w="60" w:type="dxa"/>
            </w:tcMar>
            <w:vAlign w:val="center"/>
          </w:tcPr>
          <w:p w:rsidR="00217910" w:rsidRDefault="00217910" w:rsidP="00217910">
            <w:pPr>
              <w:jc w:val="right"/>
              <w:rPr>
                <w:rFonts w:ascii="Arial" w:eastAsia="Arial" w:hAnsi="Arial" w:cs="Arial"/>
                <w:color w:val="000000"/>
                <w:sz w:val="20"/>
                <w:lang w:val="it-IT"/>
              </w:rPr>
            </w:pPr>
            <w:r>
              <w:rPr>
                <w:rFonts w:ascii="Arial" w:eastAsia="Arial" w:hAnsi="Arial" w:cs="Arial"/>
                <w:color w:val="000000"/>
                <w:sz w:val="20"/>
                <w:lang w:val="it-IT"/>
              </w:rPr>
              <w:t xml:space="preserve">2.400.811,95  </w:t>
            </w:r>
          </w:p>
        </w:tc>
      </w:tr>
      <w:tr w:rsidR="00217910">
        <w:trPr>
          <w:trHeight w:hRule="exact" w:val="360"/>
        </w:trPr>
        <w:tc>
          <w:tcPr>
            <w:tcW w:w="8820" w:type="dxa"/>
            <w:tcBorders>
              <w:top w:val="single" w:sz="8" w:space="0" w:color="CCCCCC"/>
              <w:left w:val="single" w:sz="8" w:space="0" w:color="CCCCCC"/>
              <w:bottom w:val="single" w:sz="8" w:space="0" w:color="CCCCCC"/>
              <w:right w:val="single" w:sz="8" w:space="0" w:color="CCCCCC"/>
            </w:tcBorders>
            <w:shd w:val="clear" w:color="DCE4E9" w:fill="DCE4E9"/>
            <w:tcMar>
              <w:top w:w="20" w:type="dxa"/>
              <w:left w:w="60" w:type="dxa"/>
              <w:bottom w:w="20" w:type="dxa"/>
              <w:right w:w="60" w:type="dxa"/>
            </w:tcMar>
            <w:vAlign w:val="center"/>
          </w:tcPr>
          <w:p w:rsidR="00217910" w:rsidRDefault="00217910" w:rsidP="00217910">
            <w:pPr>
              <w:pStyle w:val="Label"/>
              <w:jc w:val="right"/>
              <w:rPr>
                <w:rFonts w:ascii="Arial" w:eastAsia="Arial" w:hAnsi="Arial" w:cs="Arial"/>
                <w:i/>
                <w:sz w:val="18"/>
                <w:lang w:val="it-IT"/>
              </w:rPr>
            </w:pPr>
            <w:r>
              <w:rPr>
                <w:rFonts w:ascii="Arial" w:eastAsia="Arial" w:hAnsi="Arial" w:cs="Arial"/>
                <w:i/>
                <w:sz w:val="18"/>
                <w:lang w:val="it-IT"/>
              </w:rPr>
              <w:t>Totale</w:t>
            </w:r>
          </w:p>
        </w:tc>
        <w:tc>
          <w:tcPr>
            <w:tcW w:w="3600" w:type="dxa"/>
            <w:tcBorders>
              <w:bottom w:val="single" w:sz="8" w:space="0" w:color="CCCCCC"/>
              <w:right w:val="single" w:sz="8" w:space="0" w:color="CCCCCC"/>
            </w:tcBorders>
            <w:tcMar>
              <w:top w:w="0" w:type="dxa"/>
              <w:left w:w="40" w:type="dxa"/>
              <w:bottom w:w="0" w:type="dxa"/>
              <w:right w:w="60" w:type="dxa"/>
            </w:tcMar>
            <w:vAlign w:val="center"/>
          </w:tcPr>
          <w:p w:rsidR="00217910" w:rsidRDefault="00217910" w:rsidP="00217910">
            <w:pPr>
              <w:jc w:val="right"/>
              <w:rPr>
                <w:rFonts w:ascii="Arial" w:eastAsia="Arial" w:hAnsi="Arial" w:cs="Arial"/>
                <w:color w:val="000000"/>
                <w:sz w:val="20"/>
                <w:lang w:val="it-IT"/>
              </w:rPr>
            </w:pPr>
            <w:r>
              <w:rPr>
                <w:rFonts w:ascii="Arial" w:eastAsia="Arial" w:hAnsi="Arial" w:cs="Arial"/>
                <w:color w:val="000000"/>
                <w:sz w:val="20"/>
                <w:lang w:val="it-IT"/>
              </w:rPr>
              <w:t xml:space="preserve">2.947.274,36 </w:t>
            </w:r>
          </w:p>
        </w:tc>
        <w:tc>
          <w:tcPr>
            <w:tcW w:w="3600" w:type="dxa"/>
            <w:tcBorders>
              <w:bottom w:val="single" w:sz="8" w:space="0" w:color="CCCCCC"/>
              <w:right w:val="single" w:sz="8" w:space="0" w:color="CCCCCC"/>
            </w:tcBorders>
            <w:tcMar>
              <w:top w:w="0" w:type="dxa"/>
              <w:left w:w="40" w:type="dxa"/>
              <w:bottom w:w="0" w:type="dxa"/>
              <w:right w:w="60" w:type="dxa"/>
            </w:tcMar>
            <w:vAlign w:val="center"/>
          </w:tcPr>
          <w:p w:rsidR="00217910" w:rsidRDefault="00217910" w:rsidP="00217910">
            <w:pPr>
              <w:jc w:val="right"/>
              <w:rPr>
                <w:rFonts w:ascii="Arial" w:eastAsia="Arial" w:hAnsi="Arial" w:cs="Arial"/>
                <w:color w:val="000000"/>
                <w:sz w:val="20"/>
                <w:lang w:val="it-IT"/>
              </w:rPr>
            </w:pPr>
            <w:r>
              <w:rPr>
                <w:rFonts w:ascii="Arial" w:eastAsia="Arial" w:hAnsi="Arial" w:cs="Arial"/>
                <w:color w:val="000000"/>
                <w:sz w:val="20"/>
                <w:lang w:val="it-IT"/>
              </w:rPr>
              <w:t xml:space="preserve">2.947.274,36 </w:t>
            </w:r>
          </w:p>
        </w:tc>
      </w:tr>
    </w:tbl>
    <w:p w:rsidR="008F28E2" w:rsidRDefault="00A37E57">
      <w:pPr>
        <w:spacing w:line="240" w:lineRule="exact"/>
        <w:sectPr w:rsidR="008F28E2">
          <w:footerReference w:type="default" r:id="rId82"/>
          <w:pgSz w:w="16840" w:h="11900" w:orient="landscape"/>
          <w:pgMar w:top="500" w:right="0" w:bottom="300" w:left="0" w:header="500" w:footer="300" w:gutter="0"/>
          <w:cols w:space="708"/>
        </w:sectPr>
      </w:pPr>
      <w:r>
        <w:t xml:space="preserve"> </w:t>
      </w:r>
    </w:p>
    <w:p w:rsidR="00EA45CF" w:rsidRPr="00D6451A" w:rsidRDefault="00EA45CF" w:rsidP="00EA45CF">
      <w:pPr>
        <w:pStyle w:val="NormaleWeb"/>
        <w:ind w:left="454" w:right="454" w:firstLine="539"/>
        <w:jc w:val="both"/>
        <w:rPr>
          <w:rFonts w:ascii="Arial" w:eastAsia="Arial" w:hAnsi="Arial" w:cs="Arial"/>
          <w:color w:val="000000"/>
          <w:kern w:val="0"/>
          <w:sz w:val="20"/>
          <w:lang w:eastAsia="en-US"/>
        </w:rPr>
      </w:pPr>
      <w:r w:rsidRPr="00D6451A">
        <w:rPr>
          <w:rFonts w:ascii="Arial" w:eastAsia="Arial" w:hAnsi="Arial" w:cs="Arial"/>
          <w:color w:val="000000"/>
          <w:kern w:val="0"/>
          <w:sz w:val="20"/>
          <w:lang w:eastAsia="en-US"/>
        </w:rPr>
        <w:lastRenderedPageBreak/>
        <w:t>Nel corso del 202</w:t>
      </w:r>
      <w:r>
        <w:rPr>
          <w:rFonts w:ascii="Arial" w:eastAsia="Arial" w:hAnsi="Arial" w:cs="Arial"/>
          <w:color w:val="000000"/>
          <w:kern w:val="0"/>
          <w:sz w:val="20"/>
          <w:lang w:eastAsia="en-US"/>
        </w:rPr>
        <w:t>2</w:t>
      </w:r>
      <w:r w:rsidRPr="00D6451A">
        <w:rPr>
          <w:rFonts w:ascii="Arial" w:eastAsia="Arial" w:hAnsi="Arial" w:cs="Arial"/>
          <w:color w:val="000000"/>
          <w:kern w:val="0"/>
          <w:sz w:val="20"/>
          <w:lang w:eastAsia="en-US"/>
        </w:rPr>
        <w:t xml:space="preserve"> il risultato di amministrazione 202</w:t>
      </w:r>
      <w:r>
        <w:rPr>
          <w:rFonts w:ascii="Arial" w:eastAsia="Arial" w:hAnsi="Arial" w:cs="Arial"/>
          <w:color w:val="000000"/>
          <w:kern w:val="0"/>
          <w:sz w:val="20"/>
          <w:lang w:eastAsia="en-US"/>
        </w:rPr>
        <w:t>1</w:t>
      </w:r>
      <w:r w:rsidRPr="00D6451A">
        <w:rPr>
          <w:rFonts w:ascii="Arial" w:eastAsia="Arial" w:hAnsi="Arial" w:cs="Arial"/>
          <w:color w:val="000000"/>
          <w:kern w:val="0"/>
          <w:sz w:val="20"/>
          <w:lang w:eastAsia="en-US"/>
        </w:rPr>
        <w:t xml:space="preserve"> applicato per complessivi € </w:t>
      </w:r>
      <w:r>
        <w:rPr>
          <w:rFonts w:ascii="Arial" w:eastAsia="Arial" w:hAnsi="Arial" w:cs="Arial"/>
          <w:color w:val="000000"/>
          <w:kern w:val="0"/>
          <w:sz w:val="20"/>
          <w:lang w:eastAsia="en-US"/>
        </w:rPr>
        <w:t>2.947.274,36</w:t>
      </w:r>
      <w:r w:rsidRPr="00D6451A">
        <w:rPr>
          <w:rFonts w:ascii="Arial" w:eastAsia="Arial" w:hAnsi="Arial" w:cs="Arial"/>
          <w:color w:val="000000"/>
          <w:kern w:val="0"/>
          <w:sz w:val="20"/>
          <w:lang w:eastAsia="en-US"/>
        </w:rPr>
        <w:t xml:space="preserve"> risulta essere così suddivisi tra i rispettivi vincoli: </w:t>
      </w:r>
    </w:p>
    <w:p w:rsidR="00EA45CF" w:rsidRDefault="00EA45CF">
      <w:pPr>
        <w:spacing w:line="230" w:lineRule="exact"/>
        <w:ind w:left="440" w:right="440"/>
        <w:jc w:val="both"/>
        <w:rPr>
          <w:rFonts w:ascii="Arial" w:eastAsia="Arial" w:hAnsi="Arial" w:cs="Arial"/>
          <w:b/>
          <w:color w:val="000000"/>
          <w:sz w:val="20"/>
          <w:lang w:val="it-IT"/>
        </w:rPr>
      </w:pPr>
    </w:p>
    <w:p w:rsidR="00EA45CF" w:rsidRDefault="00EA45CF">
      <w:pPr>
        <w:spacing w:line="230" w:lineRule="exact"/>
        <w:ind w:left="440" w:right="440"/>
        <w:jc w:val="both"/>
        <w:rPr>
          <w:rFonts w:ascii="Arial" w:eastAsia="Arial" w:hAnsi="Arial" w:cs="Arial"/>
          <w:b/>
          <w:color w:val="000000"/>
          <w:sz w:val="20"/>
          <w:lang w:val="it-IT"/>
        </w:rPr>
      </w:pPr>
    </w:p>
    <w:tbl>
      <w:tblPr>
        <w:tblStyle w:val="Grigliatabella"/>
        <w:tblW w:w="0" w:type="auto"/>
        <w:tblInd w:w="440" w:type="dxa"/>
        <w:tblLook w:val="04A0" w:firstRow="1" w:lastRow="0" w:firstColumn="1" w:lastColumn="0" w:noHBand="0" w:noVBand="1"/>
      </w:tblPr>
      <w:tblGrid>
        <w:gridCol w:w="2125"/>
        <w:gridCol w:w="2292"/>
        <w:gridCol w:w="2292"/>
        <w:gridCol w:w="2344"/>
        <w:gridCol w:w="1984"/>
        <w:gridCol w:w="2125"/>
        <w:gridCol w:w="2175"/>
      </w:tblGrid>
      <w:tr w:rsidR="00EA45CF" w:rsidRPr="00D6451A" w:rsidTr="0024098D">
        <w:tc>
          <w:tcPr>
            <w:tcW w:w="2125" w:type="dxa"/>
            <w:vMerge w:val="restart"/>
            <w:shd w:val="clear" w:color="auto" w:fill="C5E0B3" w:themeFill="accent6" w:themeFillTint="66"/>
          </w:tcPr>
          <w:p w:rsidR="00EA45CF" w:rsidRPr="00D6451A" w:rsidRDefault="00EA45CF" w:rsidP="0024098D">
            <w:pPr>
              <w:spacing w:line="230" w:lineRule="exact"/>
              <w:ind w:left="454" w:right="454"/>
              <w:jc w:val="center"/>
              <w:rPr>
                <w:rFonts w:ascii="Arial" w:eastAsia="Arial" w:hAnsi="Arial" w:cs="Arial"/>
                <w:b/>
                <w:color w:val="000000"/>
                <w:sz w:val="20"/>
                <w:lang w:val="it-IT"/>
              </w:rPr>
            </w:pPr>
            <w:r w:rsidRPr="00D6451A">
              <w:rPr>
                <w:rFonts w:ascii="Arial" w:eastAsia="Arial" w:hAnsi="Arial" w:cs="Arial"/>
                <w:b/>
                <w:color w:val="000000"/>
                <w:sz w:val="20"/>
                <w:lang w:val="it-IT"/>
              </w:rPr>
              <w:t>Tipo vincolo</w:t>
            </w:r>
          </w:p>
        </w:tc>
        <w:tc>
          <w:tcPr>
            <w:tcW w:w="11037" w:type="dxa"/>
            <w:gridSpan w:val="5"/>
            <w:shd w:val="clear" w:color="auto" w:fill="C5E0B3" w:themeFill="accent6" w:themeFillTint="66"/>
          </w:tcPr>
          <w:p w:rsidR="00EA45CF" w:rsidRPr="00D6451A" w:rsidRDefault="00EA45CF" w:rsidP="0024098D">
            <w:pPr>
              <w:spacing w:line="230" w:lineRule="exact"/>
              <w:ind w:left="454" w:right="454"/>
              <w:jc w:val="center"/>
              <w:rPr>
                <w:rFonts w:ascii="Arial" w:eastAsia="Arial" w:hAnsi="Arial" w:cs="Arial"/>
                <w:b/>
                <w:color w:val="000000"/>
                <w:sz w:val="20"/>
                <w:lang w:val="it-IT"/>
              </w:rPr>
            </w:pPr>
            <w:r w:rsidRPr="00D6451A">
              <w:rPr>
                <w:rFonts w:ascii="Arial" w:eastAsia="Arial" w:hAnsi="Arial" w:cs="Arial"/>
                <w:b/>
                <w:color w:val="000000"/>
                <w:sz w:val="20"/>
                <w:lang w:val="it-IT"/>
              </w:rPr>
              <w:t>Delibera di applicazione avanzo di amministrazione</w:t>
            </w:r>
          </w:p>
        </w:tc>
        <w:tc>
          <w:tcPr>
            <w:tcW w:w="1986" w:type="dxa"/>
            <w:vMerge w:val="restart"/>
            <w:shd w:val="clear" w:color="auto" w:fill="C5E0B3" w:themeFill="accent6" w:themeFillTint="66"/>
          </w:tcPr>
          <w:p w:rsidR="00EA45CF" w:rsidRPr="00D6451A" w:rsidRDefault="00EA45CF" w:rsidP="0024098D">
            <w:pPr>
              <w:spacing w:line="230" w:lineRule="exact"/>
              <w:ind w:left="454" w:right="454"/>
              <w:jc w:val="center"/>
              <w:rPr>
                <w:rFonts w:ascii="Arial" w:eastAsia="Arial" w:hAnsi="Arial" w:cs="Arial"/>
                <w:b/>
                <w:color w:val="000000"/>
                <w:sz w:val="20"/>
                <w:lang w:val="it-IT"/>
              </w:rPr>
            </w:pPr>
            <w:r w:rsidRPr="00D6451A">
              <w:rPr>
                <w:rFonts w:ascii="Arial" w:eastAsia="Arial" w:hAnsi="Arial" w:cs="Arial"/>
                <w:b/>
                <w:color w:val="000000"/>
                <w:sz w:val="20"/>
                <w:lang w:val="it-IT"/>
              </w:rPr>
              <w:t>Totale applicato</w:t>
            </w:r>
          </w:p>
        </w:tc>
      </w:tr>
      <w:tr w:rsidR="00EA45CF" w:rsidRPr="00D6451A" w:rsidTr="0024098D">
        <w:tc>
          <w:tcPr>
            <w:tcW w:w="2125" w:type="dxa"/>
            <w:vMerge/>
            <w:shd w:val="clear" w:color="auto" w:fill="C5E0B3" w:themeFill="accent6" w:themeFillTint="66"/>
          </w:tcPr>
          <w:p w:rsidR="00EA45CF" w:rsidRPr="00D6451A" w:rsidRDefault="00EA45CF" w:rsidP="0024098D">
            <w:pPr>
              <w:spacing w:line="230" w:lineRule="exact"/>
              <w:ind w:left="454" w:right="454"/>
              <w:jc w:val="both"/>
              <w:rPr>
                <w:rFonts w:ascii="Arial" w:eastAsia="Arial" w:hAnsi="Arial" w:cs="Arial"/>
                <w:color w:val="000000"/>
                <w:sz w:val="20"/>
                <w:lang w:val="it-IT"/>
              </w:rPr>
            </w:pPr>
          </w:p>
        </w:tc>
        <w:tc>
          <w:tcPr>
            <w:tcW w:w="2292" w:type="dxa"/>
          </w:tcPr>
          <w:p w:rsidR="00EA45CF" w:rsidRPr="00D6451A" w:rsidRDefault="00EA45CF" w:rsidP="0024098D">
            <w:pPr>
              <w:spacing w:line="230" w:lineRule="exact"/>
              <w:ind w:left="454" w:right="454"/>
              <w:jc w:val="both"/>
              <w:rPr>
                <w:rFonts w:ascii="Arial" w:eastAsia="Arial" w:hAnsi="Arial" w:cs="Arial"/>
                <w:color w:val="000000"/>
                <w:sz w:val="18"/>
                <w:szCs w:val="18"/>
                <w:lang w:val="it-IT"/>
              </w:rPr>
            </w:pPr>
            <w:r w:rsidRPr="00D6451A">
              <w:rPr>
                <w:rFonts w:ascii="Arial" w:eastAsia="Arial" w:hAnsi="Arial" w:cs="Arial"/>
                <w:color w:val="000000"/>
                <w:sz w:val="18"/>
                <w:szCs w:val="18"/>
                <w:lang w:val="it-IT"/>
              </w:rPr>
              <w:t>C.C. 39</w:t>
            </w:r>
          </w:p>
        </w:tc>
        <w:tc>
          <w:tcPr>
            <w:tcW w:w="2292" w:type="dxa"/>
          </w:tcPr>
          <w:p w:rsidR="00EA45CF" w:rsidRPr="00D6451A" w:rsidRDefault="00EA45CF" w:rsidP="0024098D">
            <w:pPr>
              <w:spacing w:line="230" w:lineRule="exact"/>
              <w:ind w:left="454" w:right="454"/>
              <w:jc w:val="both"/>
              <w:rPr>
                <w:rFonts w:ascii="Arial" w:eastAsia="Arial" w:hAnsi="Arial" w:cs="Arial"/>
                <w:color w:val="000000"/>
                <w:sz w:val="18"/>
                <w:szCs w:val="18"/>
                <w:lang w:val="it-IT"/>
              </w:rPr>
            </w:pPr>
            <w:r w:rsidRPr="00D6451A">
              <w:rPr>
                <w:rFonts w:ascii="Arial" w:eastAsia="Arial" w:hAnsi="Arial" w:cs="Arial"/>
                <w:color w:val="000000"/>
                <w:sz w:val="18"/>
                <w:szCs w:val="18"/>
                <w:lang w:val="it-IT"/>
              </w:rPr>
              <w:t xml:space="preserve">C.C. </w:t>
            </w:r>
            <w:r w:rsidR="004E6258">
              <w:rPr>
                <w:rFonts w:ascii="Arial" w:eastAsia="Arial" w:hAnsi="Arial" w:cs="Arial"/>
                <w:color w:val="000000"/>
                <w:sz w:val="18"/>
                <w:szCs w:val="18"/>
                <w:lang w:val="it-IT"/>
              </w:rPr>
              <w:t>191</w:t>
            </w:r>
          </w:p>
        </w:tc>
        <w:tc>
          <w:tcPr>
            <w:tcW w:w="2344" w:type="dxa"/>
          </w:tcPr>
          <w:p w:rsidR="00EA45CF" w:rsidRPr="00D6451A" w:rsidRDefault="00EA45CF" w:rsidP="0024098D">
            <w:pPr>
              <w:spacing w:line="230" w:lineRule="exact"/>
              <w:ind w:left="454" w:right="454"/>
              <w:jc w:val="both"/>
              <w:rPr>
                <w:rFonts w:ascii="Arial" w:eastAsia="Arial" w:hAnsi="Arial" w:cs="Arial"/>
                <w:color w:val="000000"/>
                <w:sz w:val="18"/>
                <w:szCs w:val="18"/>
                <w:lang w:val="it-IT"/>
              </w:rPr>
            </w:pPr>
            <w:r w:rsidRPr="00D6451A">
              <w:rPr>
                <w:rFonts w:ascii="Arial" w:eastAsia="Arial" w:hAnsi="Arial" w:cs="Arial"/>
                <w:color w:val="000000"/>
                <w:sz w:val="18"/>
                <w:szCs w:val="18"/>
                <w:lang w:val="it-IT"/>
              </w:rPr>
              <w:t xml:space="preserve">G.C. </w:t>
            </w:r>
            <w:r w:rsidR="004E6258">
              <w:rPr>
                <w:rFonts w:ascii="Arial" w:eastAsia="Arial" w:hAnsi="Arial" w:cs="Arial"/>
                <w:color w:val="000000"/>
                <w:sz w:val="18"/>
                <w:szCs w:val="18"/>
                <w:lang w:val="it-IT"/>
              </w:rPr>
              <w:t>216</w:t>
            </w:r>
          </w:p>
        </w:tc>
        <w:tc>
          <w:tcPr>
            <w:tcW w:w="1984" w:type="dxa"/>
          </w:tcPr>
          <w:p w:rsidR="00EA45CF" w:rsidRPr="00D6451A" w:rsidRDefault="00EA45CF" w:rsidP="0024098D">
            <w:pPr>
              <w:spacing w:line="230" w:lineRule="exact"/>
              <w:ind w:left="454" w:right="454"/>
              <w:jc w:val="both"/>
              <w:rPr>
                <w:rFonts w:ascii="Arial" w:eastAsia="Arial" w:hAnsi="Arial" w:cs="Arial"/>
                <w:color w:val="000000"/>
                <w:sz w:val="18"/>
                <w:szCs w:val="18"/>
                <w:lang w:val="it-IT"/>
              </w:rPr>
            </w:pPr>
            <w:r w:rsidRPr="00D6451A">
              <w:rPr>
                <w:rFonts w:ascii="Arial" w:eastAsia="Arial" w:hAnsi="Arial" w:cs="Arial"/>
                <w:color w:val="000000"/>
                <w:sz w:val="18"/>
                <w:szCs w:val="18"/>
                <w:lang w:val="it-IT"/>
              </w:rPr>
              <w:t xml:space="preserve">G.C. </w:t>
            </w:r>
            <w:r w:rsidR="004E6258">
              <w:rPr>
                <w:rFonts w:ascii="Arial" w:eastAsia="Arial" w:hAnsi="Arial" w:cs="Arial"/>
                <w:color w:val="000000"/>
                <w:sz w:val="18"/>
                <w:szCs w:val="18"/>
                <w:lang w:val="it-IT"/>
              </w:rPr>
              <w:t>237</w:t>
            </w:r>
          </w:p>
        </w:tc>
        <w:tc>
          <w:tcPr>
            <w:tcW w:w="2125" w:type="dxa"/>
          </w:tcPr>
          <w:p w:rsidR="00EA45CF" w:rsidRPr="00D6451A" w:rsidRDefault="00EA45CF" w:rsidP="0024098D">
            <w:pPr>
              <w:spacing w:line="230" w:lineRule="exact"/>
              <w:ind w:left="454" w:right="454"/>
              <w:jc w:val="both"/>
              <w:rPr>
                <w:rFonts w:ascii="Arial" w:eastAsia="Arial" w:hAnsi="Arial" w:cs="Arial"/>
                <w:color w:val="000000"/>
                <w:sz w:val="18"/>
                <w:szCs w:val="18"/>
                <w:lang w:val="it-IT"/>
              </w:rPr>
            </w:pPr>
          </w:p>
        </w:tc>
        <w:tc>
          <w:tcPr>
            <w:tcW w:w="1986" w:type="dxa"/>
            <w:vMerge/>
            <w:shd w:val="clear" w:color="auto" w:fill="C5E0B3" w:themeFill="accent6" w:themeFillTint="66"/>
          </w:tcPr>
          <w:p w:rsidR="00EA45CF" w:rsidRPr="00D6451A" w:rsidRDefault="00EA45CF" w:rsidP="0024098D">
            <w:pPr>
              <w:spacing w:line="230" w:lineRule="exact"/>
              <w:ind w:left="454" w:right="454"/>
              <w:jc w:val="both"/>
              <w:rPr>
                <w:rFonts w:ascii="Arial" w:eastAsia="Arial" w:hAnsi="Arial" w:cs="Arial"/>
                <w:color w:val="000000"/>
                <w:sz w:val="18"/>
                <w:szCs w:val="18"/>
                <w:lang w:val="it-IT"/>
              </w:rPr>
            </w:pPr>
          </w:p>
        </w:tc>
      </w:tr>
      <w:tr w:rsidR="00EA45CF" w:rsidRPr="00D6451A" w:rsidTr="0024098D">
        <w:tc>
          <w:tcPr>
            <w:tcW w:w="2125" w:type="dxa"/>
            <w:vMerge/>
            <w:shd w:val="clear" w:color="auto" w:fill="C5E0B3" w:themeFill="accent6" w:themeFillTint="66"/>
          </w:tcPr>
          <w:p w:rsidR="00EA45CF" w:rsidRPr="00D6451A" w:rsidRDefault="00EA45CF" w:rsidP="0024098D">
            <w:pPr>
              <w:spacing w:line="230" w:lineRule="exact"/>
              <w:ind w:left="454" w:right="454"/>
              <w:jc w:val="both"/>
              <w:rPr>
                <w:rFonts w:ascii="Arial" w:eastAsia="Arial" w:hAnsi="Arial" w:cs="Arial"/>
                <w:color w:val="000000"/>
                <w:sz w:val="20"/>
                <w:lang w:val="it-IT"/>
              </w:rPr>
            </w:pPr>
          </w:p>
        </w:tc>
        <w:tc>
          <w:tcPr>
            <w:tcW w:w="2292" w:type="dxa"/>
          </w:tcPr>
          <w:p w:rsidR="00EA45CF" w:rsidRPr="00D6451A" w:rsidRDefault="00EA45CF" w:rsidP="0024098D">
            <w:pPr>
              <w:spacing w:line="230" w:lineRule="exact"/>
              <w:ind w:left="454" w:right="454"/>
              <w:jc w:val="both"/>
              <w:rPr>
                <w:rFonts w:ascii="Arial" w:eastAsia="Arial" w:hAnsi="Arial" w:cs="Arial"/>
                <w:color w:val="000000"/>
                <w:sz w:val="18"/>
                <w:szCs w:val="18"/>
                <w:lang w:val="it-IT"/>
              </w:rPr>
            </w:pPr>
          </w:p>
        </w:tc>
        <w:tc>
          <w:tcPr>
            <w:tcW w:w="2292" w:type="dxa"/>
          </w:tcPr>
          <w:p w:rsidR="00EA45CF" w:rsidRPr="00D6451A" w:rsidRDefault="00EA45CF" w:rsidP="0024098D">
            <w:pPr>
              <w:spacing w:line="230" w:lineRule="exact"/>
              <w:ind w:left="454" w:right="454"/>
              <w:jc w:val="both"/>
              <w:rPr>
                <w:rFonts w:ascii="Arial" w:eastAsia="Arial" w:hAnsi="Arial" w:cs="Arial"/>
                <w:color w:val="000000"/>
                <w:sz w:val="18"/>
                <w:szCs w:val="18"/>
                <w:lang w:val="it-IT"/>
              </w:rPr>
            </w:pPr>
          </w:p>
        </w:tc>
        <w:tc>
          <w:tcPr>
            <w:tcW w:w="2344" w:type="dxa"/>
          </w:tcPr>
          <w:p w:rsidR="00EA45CF" w:rsidRPr="00D6451A" w:rsidRDefault="00EA45CF" w:rsidP="0024098D">
            <w:pPr>
              <w:spacing w:line="230" w:lineRule="exact"/>
              <w:ind w:left="454" w:right="454"/>
              <w:jc w:val="both"/>
              <w:rPr>
                <w:rFonts w:ascii="Arial" w:eastAsia="Arial" w:hAnsi="Arial" w:cs="Arial"/>
                <w:color w:val="000000"/>
                <w:sz w:val="18"/>
                <w:szCs w:val="18"/>
                <w:lang w:val="it-IT"/>
              </w:rPr>
            </w:pPr>
          </w:p>
        </w:tc>
        <w:tc>
          <w:tcPr>
            <w:tcW w:w="1984" w:type="dxa"/>
          </w:tcPr>
          <w:p w:rsidR="00EA45CF" w:rsidRPr="00D6451A" w:rsidRDefault="00EA45CF" w:rsidP="0024098D">
            <w:pPr>
              <w:spacing w:line="230" w:lineRule="exact"/>
              <w:ind w:left="454" w:right="454"/>
              <w:jc w:val="both"/>
              <w:rPr>
                <w:rFonts w:ascii="Arial" w:eastAsia="Arial" w:hAnsi="Arial" w:cs="Arial"/>
                <w:color w:val="000000"/>
                <w:sz w:val="18"/>
                <w:szCs w:val="18"/>
                <w:lang w:val="it-IT"/>
              </w:rPr>
            </w:pPr>
          </w:p>
        </w:tc>
        <w:tc>
          <w:tcPr>
            <w:tcW w:w="2125" w:type="dxa"/>
          </w:tcPr>
          <w:p w:rsidR="00EA45CF" w:rsidRPr="00D6451A" w:rsidRDefault="00EA45CF" w:rsidP="0024098D">
            <w:pPr>
              <w:spacing w:line="230" w:lineRule="exact"/>
              <w:ind w:left="454" w:right="454"/>
              <w:jc w:val="both"/>
              <w:rPr>
                <w:rFonts w:ascii="Arial" w:eastAsia="Arial" w:hAnsi="Arial" w:cs="Arial"/>
                <w:color w:val="000000"/>
                <w:sz w:val="18"/>
                <w:szCs w:val="18"/>
                <w:lang w:val="it-IT"/>
              </w:rPr>
            </w:pPr>
          </w:p>
        </w:tc>
        <w:tc>
          <w:tcPr>
            <w:tcW w:w="1986" w:type="dxa"/>
            <w:vMerge/>
            <w:shd w:val="clear" w:color="auto" w:fill="C5E0B3" w:themeFill="accent6" w:themeFillTint="66"/>
          </w:tcPr>
          <w:p w:rsidR="00EA45CF" w:rsidRPr="00D6451A" w:rsidRDefault="00EA45CF" w:rsidP="0024098D">
            <w:pPr>
              <w:spacing w:line="230" w:lineRule="exact"/>
              <w:ind w:left="454" w:right="454"/>
              <w:jc w:val="both"/>
              <w:rPr>
                <w:rFonts w:ascii="Arial" w:eastAsia="Arial" w:hAnsi="Arial" w:cs="Arial"/>
                <w:color w:val="000000"/>
                <w:sz w:val="18"/>
                <w:szCs w:val="18"/>
                <w:lang w:val="it-IT"/>
              </w:rPr>
            </w:pPr>
          </w:p>
        </w:tc>
      </w:tr>
      <w:tr w:rsidR="00EA45CF" w:rsidRPr="00D6451A" w:rsidTr="0024098D">
        <w:tc>
          <w:tcPr>
            <w:tcW w:w="2125" w:type="dxa"/>
          </w:tcPr>
          <w:p w:rsidR="00EA45CF" w:rsidRPr="00D6451A" w:rsidRDefault="00EA45CF" w:rsidP="0024098D">
            <w:pPr>
              <w:spacing w:line="230" w:lineRule="exact"/>
              <w:ind w:left="454" w:right="454"/>
              <w:jc w:val="both"/>
              <w:rPr>
                <w:rFonts w:ascii="Arial" w:eastAsia="Arial" w:hAnsi="Arial" w:cs="Arial"/>
                <w:color w:val="000000"/>
                <w:sz w:val="18"/>
                <w:szCs w:val="18"/>
                <w:lang w:val="it-IT"/>
              </w:rPr>
            </w:pPr>
            <w:r w:rsidRPr="00D6451A">
              <w:rPr>
                <w:rFonts w:ascii="Arial" w:eastAsia="Arial" w:hAnsi="Arial" w:cs="Arial"/>
                <w:color w:val="000000"/>
                <w:sz w:val="18"/>
                <w:szCs w:val="18"/>
                <w:lang w:val="it-IT"/>
              </w:rPr>
              <w:t>Accantonato</w:t>
            </w:r>
          </w:p>
        </w:tc>
        <w:tc>
          <w:tcPr>
            <w:tcW w:w="2292" w:type="dxa"/>
          </w:tcPr>
          <w:p w:rsidR="00EA45CF" w:rsidRPr="00D6451A" w:rsidRDefault="00EA45CF" w:rsidP="0024098D">
            <w:pPr>
              <w:spacing w:line="230" w:lineRule="exact"/>
              <w:ind w:left="454" w:right="454"/>
              <w:jc w:val="both"/>
              <w:rPr>
                <w:rFonts w:ascii="Arial" w:eastAsia="Arial" w:hAnsi="Arial" w:cs="Arial"/>
                <w:color w:val="000000"/>
                <w:sz w:val="18"/>
                <w:szCs w:val="18"/>
                <w:lang w:val="it-IT"/>
              </w:rPr>
            </w:pPr>
          </w:p>
        </w:tc>
        <w:tc>
          <w:tcPr>
            <w:tcW w:w="2292" w:type="dxa"/>
          </w:tcPr>
          <w:p w:rsidR="00EA45CF" w:rsidRPr="00D6451A" w:rsidRDefault="004E6258" w:rsidP="0024098D">
            <w:pPr>
              <w:spacing w:line="230" w:lineRule="exact"/>
              <w:ind w:left="454" w:right="454"/>
              <w:jc w:val="both"/>
              <w:rPr>
                <w:rFonts w:ascii="Arial" w:eastAsia="Arial" w:hAnsi="Arial" w:cs="Arial"/>
                <w:color w:val="000000"/>
                <w:sz w:val="18"/>
                <w:szCs w:val="18"/>
                <w:lang w:val="it-IT"/>
              </w:rPr>
            </w:pPr>
            <w:r>
              <w:rPr>
                <w:rFonts w:ascii="Arial" w:eastAsia="Arial" w:hAnsi="Arial" w:cs="Arial"/>
                <w:color w:val="000000"/>
                <w:sz w:val="18"/>
                <w:szCs w:val="18"/>
                <w:lang w:val="it-IT"/>
              </w:rPr>
              <w:t>10.719,84</w:t>
            </w:r>
          </w:p>
        </w:tc>
        <w:tc>
          <w:tcPr>
            <w:tcW w:w="2344" w:type="dxa"/>
          </w:tcPr>
          <w:p w:rsidR="00EA45CF" w:rsidRPr="00D6451A" w:rsidRDefault="004E6258" w:rsidP="0024098D">
            <w:pPr>
              <w:spacing w:line="230" w:lineRule="exact"/>
              <w:ind w:left="454" w:right="454"/>
              <w:jc w:val="both"/>
              <w:rPr>
                <w:rFonts w:ascii="Arial" w:eastAsia="Arial" w:hAnsi="Arial" w:cs="Arial"/>
                <w:color w:val="000000"/>
                <w:sz w:val="18"/>
                <w:szCs w:val="18"/>
                <w:lang w:val="it-IT"/>
              </w:rPr>
            </w:pPr>
            <w:r>
              <w:rPr>
                <w:rFonts w:ascii="Arial" w:eastAsia="Arial" w:hAnsi="Arial" w:cs="Arial"/>
                <w:color w:val="000000"/>
                <w:sz w:val="18"/>
                <w:szCs w:val="18"/>
                <w:lang w:val="it-IT"/>
              </w:rPr>
              <w:t>90.220,72</w:t>
            </w:r>
          </w:p>
        </w:tc>
        <w:tc>
          <w:tcPr>
            <w:tcW w:w="1984" w:type="dxa"/>
          </w:tcPr>
          <w:p w:rsidR="00EA45CF" w:rsidRPr="00D6451A" w:rsidRDefault="00EA45CF" w:rsidP="0024098D">
            <w:pPr>
              <w:spacing w:line="230" w:lineRule="exact"/>
              <w:ind w:left="454" w:right="454"/>
              <w:jc w:val="both"/>
              <w:rPr>
                <w:rFonts w:ascii="Arial" w:eastAsia="Arial" w:hAnsi="Arial" w:cs="Arial"/>
                <w:color w:val="000000"/>
                <w:sz w:val="18"/>
                <w:szCs w:val="18"/>
                <w:lang w:val="it-IT"/>
              </w:rPr>
            </w:pPr>
          </w:p>
        </w:tc>
        <w:tc>
          <w:tcPr>
            <w:tcW w:w="2125" w:type="dxa"/>
          </w:tcPr>
          <w:p w:rsidR="00EA45CF" w:rsidRPr="00D6451A" w:rsidRDefault="00EA45CF" w:rsidP="0024098D">
            <w:pPr>
              <w:spacing w:line="230" w:lineRule="exact"/>
              <w:ind w:left="454" w:right="454"/>
              <w:jc w:val="both"/>
              <w:rPr>
                <w:rFonts w:ascii="Arial" w:eastAsia="Arial" w:hAnsi="Arial" w:cs="Arial"/>
                <w:color w:val="000000"/>
                <w:sz w:val="18"/>
                <w:szCs w:val="18"/>
                <w:lang w:val="it-IT"/>
              </w:rPr>
            </w:pPr>
          </w:p>
        </w:tc>
        <w:tc>
          <w:tcPr>
            <w:tcW w:w="1986" w:type="dxa"/>
          </w:tcPr>
          <w:p w:rsidR="00EA45CF" w:rsidRPr="00D6451A" w:rsidRDefault="00034C38" w:rsidP="0024098D">
            <w:pPr>
              <w:spacing w:line="230" w:lineRule="exact"/>
              <w:ind w:left="454" w:right="454"/>
              <w:jc w:val="both"/>
              <w:rPr>
                <w:rFonts w:ascii="Arial" w:eastAsia="Arial" w:hAnsi="Arial" w:cs="Arial"/>
                <w:color w:val="000000"/>
                <w:sz w:val="18"/>
                <w:szCs w:val="18"/>
                <w:lang w:val="it-IT"/>
              </w:rPr>
            </w:pPr>
            <w:r>
              <w:rPr>
                <w:rFonts w:ascii="Arial" w:eastAsia="Arial" w:hAnsi="Arial" w:cs="Arial"/>
                <w:color w:val="000000"/>
                <w:sz w:val="18"/>
                <w:szCs w:val="18"/>
                <w:lang w:val="it-IT"/>
              </w:rPr>
              <w:t>100.940,56</w:t>
            </w:r>
          </w:p>
        </w:tc>
      </w:tr>
      <w:tr w:rsidR="00EA45CF" w:rsidRPr="00D6451A" w:rsidTr="0024098D">
        <w:tc>
          <w:tcPr>
            <w:tcW w:w="2125" w:type="dxa"/>
          </w:tcPr>
          <w:p w:rsidR="00EA45CF" w:rsidRPr="00D6451A" w:rsidRDefault="00EA45CF" w:rsidP="0024098D">
            <w:pPr>
              <w:spacing w:line="230" w:lineRule="exact"/>
              <w:ind w:left="454" w:right="454"/>
              <w:jc w:val="both"/>
              <w:rPr>
                <w:rFonts w:ascii="Arial" w:eastAsia="Arial" w:hAnsi="Arial" w:cs="Arial"/>
                <w:color w:val="000000"/>
                <w:sz w:val="18"/>
                <w:szCs w:val="18"/>
                <w:lang w:val="it-IT"/>
              </w:rPr>
            </w:pPr>
            <w:r w:rsidRPr="00D6451A">
              <w:rPr>
                <w:rFonts w:ascii="Arial" w:eastAsia="Arial" w:hAnsi="Arial" w:cs="Arial"/>
                <w:color w:val="000000"/>
                <w:sz w:val="18"/>
                <w:szCs w:val="18"/>
                <w:lang w:val="it-IT"/>
              </w:rPr>
              <w:t>Vincolato</w:t>
            </w:r>
          </w:p>
        </w:tc>
        <w:tc>
          <w:tcPr>
            <w:tcW w:w="2292" w:type="dxa"/>
          </w:tcPr>
          <w:p w:rsidR="00EA45CF" w:rsidRPr="00D6451A" w:rsidRDefault="008B7C30" w:rsidP="0024098D">
            <w:pPr>
              <w:spacing w:line="230" w:lineRule="exact"/>
              <w:ind w:left="454" w:right="454"/>
              <w:jc w:val="both"/>
              <w:rPr>
                <w:rFonts w:ascii="Arial" w:eastAsia="Arial" w:hAnsi="Arial" w:cs="Arial"/>
                <w:color w:val="000000"/>
                <w:sz w:val="18"/>
                <w:szCs w:val="18"/>
                <w:lang w:val="it-IT"/>
              </w:rPr>
            </w:pPr>
            <w:r>
              <w:rPr>
                <w:rFonts w:ascii="Arial" w:eastAsia="Arial" w:hAnsi="Arial" w:cs="Arial"/>
                <w:color w:val="000000"/>
                <w:sz w:val="18"/>
                <w:szCs w:val="18"/>
                <w:lang w:val="it-IT"/>
              </w:rPr>
              <w:t>1.131.048,01</w:t>
            </w:r>
          </w:p>
        </w:tc>
        <w:tc>
          <w:tcPr>
            <w:tcW w:w="2292" w:type="dxa"/>
          </w:tcPr>
          <w:p w:rsidR="00EA45CF" w:rsidRPr="00D6451A" w:rsidRDefault="00EA45CF" w:rsidP="0024098D">
            <w:pPr>
              <w:spacing w:line="230" w:lineRule="exact"/>
              <w:ind w:left="454" w:right="454"/>
              <w:jc w:val="both"/>
              <w:rPr>
                <w:rFonts w:ascii="Arial" w:eastAsia="Arial" w:hAnsi="Arial" w:cs="Arial"/>
                <w:color w:val="000000"/>
                <w:sz w:val="18"/>
                <w:szCs w:val="18"/>
                <w:lang w:val="it-IT"/>
              </w:rPr>
            </w:pPr>
          </w:p>
        </w:tc>
        <w:tc>
          <w:tcPr>
            <w:tcW w:w="2344" w:type="dxa"/>
          </w:tcPr>
          <w:p w:rsidR="00EA45CF" w:rsidRPr="00D6451A" w:rsidRDefault="004E6258" w:rsidP="0024098D">
            <w:pPr>
              <w:spacing w:line="230" w:lineRule="exact"/>
              <w:ind w:left="454" w:right="454"/>
              <w:jc w:val="both"/>
              <w:rPr>
                <w:rFonts w:ascii="Arial" w:eastAsia="Arial" w:hAnsi="Arial" w:cs="Arial"/>
                <w:color w:val="000000"/>
                <w:sz w:val="18"/>
                <w:szCs w:val="18"/>
                <w:lang w:val="it-IT"/>
              </w:rPr>
            </w:pPr>
            <w:r>
              <w:rPr>
                <w:rFonts w:ascii="Arial" w:eastAsia="Arial" w:hAnsi="Arial" w:cs="Arial"/>
                <w:color w:val="000000"/>
                <w:sz w:val="18"/>
                <w:szCs w:val="18"/>
                <w:lang w:val="it-IT"/>
              </w:rPr>
              <w:t>66.943,13</w:t>
            </w:r>
          </w:p>
        </w:tc>
        <w:tc>
          <w:tcPr>
            <w:tcW w:w="1984" w:type="dxa"/>
          </w:tcPr>
          <w:p w:rsidR="00EA45CF" w:rsidRPr="00D6451A" w:rsidRDefault="00EA45CF" w:rsidP="0024098D">
            <w:pPr>
              <w:spacing w:line="230" w:lineRule="exact"/>
              <w:ind w:left="454" w:right="454"/>
              <w:jc w:val="both"/>
              <w:rPr>
                <w:rFonts w:ascii="Arial" w:eastAsia="Arial" w:hAnsi="Arial" w:cs="Arial"/>
                <w:color w:val="000000"/>
                <w:sz w:val="18"/>
                <w:szCs w:val="18"/>
                <w:lang w:val="it-IT"/>
              </w:rPr>
            </w:pPr>
          </w:p>
        </w:tc>
        <w:tc>
          <w:tcPr>
            <w:tcW w:w="2125" w:type="dxa"/>
          </w:tcPr>
          <w:p w:rsidR="00EA45CF" w:rsidRPr="00D6451A" w:rsidRDefault="00EA45CF" w:rsidP="0024098D">
            <w:pPr>
              <w:spacing w:line="230" w:lineRule="exact"/>
              <w:ind w:left="454" w:right="454"/>
              <w:jc w:val="both"/>
              <w:rPr>
                <w:rFonts w:ascii="Arial" w:eastAsia="Arial" w:hAnsi="Arial" w:cs="Arial"/>
                <w:color w:val="000000"/>
                <w:sz w:val="18"/>
                <w:szCs w:val="18"/>
                <w:lang w:val="it-IT"/>
              </w:rPr>
            </w:pPr>
          </w:p>
        </w:tc>
        <w:tc>
          <w:tcPr>
            <w:tcW w:w="1986" w:type="dxa"/>
          </w:tcPr>
          <w:p w:rsidR="00EA45CF" w:rsidRPr="00D6451A" w:rsidRDefault="00034C38" w:rsidP="0024098D">
            <w:pPr>
              <w:spacing w:line="230" w:lineRule="exact"/>
              <w:ind w:left="454" w:right="454"/>
              <w:jc w:val="both"/>
              <w:rPr>
                <w:rFonts w:ascii="Arial" w:eastAsia="Arial" w:hAnsi="Arial" w:cs="Arial"/>
                <w:color w:val="000000"/>
                <w:sz w:val="18"/>
                <w:szCs w:val="18"/>
                <w:lang w:val="it-IT"/>
              </w:rPr>
            </w:pPr>
            <w:r>
              <w:rPr>
                <w:rFonts w:ascii="Arial" w:eastAsia="Arial" w:hAnsi="Arial" w:cs="Arial"/>
                <w:color w:val="000000"/>
                <w:sz w:val="18"/>
                <w:szCs w:val="18"/>
                <w:lang w:val="it-IT"/>
              </w:rPr>
              <w:t>1.197.991,14</w:t>
            </w:r>
          </w:p>
        </w:tc>
      </w:tr>
      <w:tr w:rsidR="00EA45CF" w:rsidRPr="00D6451A" w:rsidTr="0024098D">
        <w:tc>
          <w:tcPr>
            <w:tcW w:w="2125" w:type="dxa"/>
          </w:tcPr>
          <w:p w:rsidR="00EA45CF" w:rsidRPr="00D6451A" w:rsidRDefault="00EA45CF" w:rsidP="0024098D">
            <w:pPr>
              <w:spacing w:line="230" w:lineRule="exact"/>
              <w:ind w:left="454" w:right="454"/>
              <w:jc w:val="both"/>
              <w:rPr>
                <w:rFonts w:ascii="Arial" w:eastAsia="Arial" w:hAnsi="Arial" w:cs="Arial"/>
                <w:color w:val="000000"/>
                <w:sz w:val="18"/>
                <w:szCs w:val="18"/>
                <w:lang w:val="it-IT"/>
              </w:rPr>
            </w:pPr>
            <w:r w:rsidRPr="00D6451A">
              <w:rPr>
                <w:rFonts w:ascii="Arial" w:eastAsia="Arial" w:hAnsi="Arial" w:cs="Arial"/>
                <w:color w:val="000000"/>
                <w:sz w:val="18"/>
                <w:szCs w:val="18"/>
                <w:lang w:val="it-IT"/>
              </w:rPr>
              <w:t>Destinato ad investimenti</w:t>
            </w:r>
          </w:p>
        </w:tc>
        <w:tc>
          <w:tcPr>
            <w:tcW w:w="2292" w:type="dxa"/>
          </w:tcPr>
          <w:p w:rsidR="00EA45CF" w:rsidRPr="00D6451A" w:rsidRDefault="008B7C30" w:rsidP="0024098D">
            <w:pPr>
              <w:spacing w:line="230" w:lineRule="exact"/>
              <w:ind w:left="454" w:right="454"/>
              <w:jc w:val="both"/>
              <w:rPr>
                <w:rFonts w:ascii="Arial" w:eastAsia="Arial" w:hAnsi="Arial" w:cs="Arial"/>
                <w:color w:val="000000"/>
                <w:sz w:val="18"/>
                <w:szCs w:val="18"/>
                <w:lang w:val="it-IT"/>
              </w:rPr>
            </w:pPr>
            <w:r>
              <w:rPr>
                <w:rFonts w:ascii="Arial" w:eastAsia="Arial" w:hAnsi="Arial" w:cs="Arial"/>
                <w:color w:val="000000"/>
                <w:sz w:val="18"/>
                <w:szCs w:val="18"/>
                <w:lang w:val="it-IT"/>
              </w:rPr>
              <w:t>26.827,06</w:t>
            </w:r>
          </w:p>
        </w:tc>
        <w:tc>
          <w:tcPr>
            <w:tcW w:w="2292" w:type="dxa"/>
          </w:tcPr>
          <w:p w:rsidR="00EA45CF" w:rsidRPr="00D6451A" w:rsidRDefault="00EA45CF" w:rsidP="0024098D">
            <w:pPr>
              <w:spacing w:line="230" w:lineRule="exact"/>
              <w:ind w:left="454" w:right="454"/>
              <w:jc w:val="both"/>
              <w:rPr>
                <w:rFonts w:ascii="Arial" w:eastAsia="Arial" w:hAnsi="Arial" w:cs="Arial"/>
                <w:color w:val="000000"/>
                <w:sz w:val="18"/>
                <w:szCs w:val="18"/>
                <w:lang w:val="it-IT"/>
              </w:rPr>
            </w:pPr>
          </w:p>
        </w:tc>
        <w:tc>
          <w:tcPr>
            <w:tcW w:w="2344" w:type="dxa"/>
          </w:tcPr>
          <w:p w:rsidR="00EA45CF" w:rsidRPr="00D6451A" w:rsidRDefault="00EA45CF" w:rsidP="0024098D">
            <w:pPr>
              <w:spacing w:line="230" w:lineRule="exact"/>
              <w:ind w:left="454" w:right="454"/>
              <w:jc w:val="both"/>
              <w:rPr>
                <w:rFonts w:ascii="Arial" w:eastAsia="Arial" w:hAnsi="Arial" w:cs="Arial"/>
                <w:color w:val="000000"/>
                <w:sz w:val="18"/>
                <w:szCs w:val="18"/>
                <w:lang w:val="it-IT"/>
              </w:rPr>
            </w:pPr>
          </w:p>
        </w:tc>
        <w:tc>
          <w:tcPr>
            <w:tcW w:w="1984" w:type="dxa"/>
          </w:tcPr>
          <w:p w:rsidR="00EA45CF" w:rsidRPr="00D6451A" w:rsidRDefault="00EA45CF" w:rsidP="0024098D">
            <w:pPr>
              <w:spacing w:line="230" w:lineRule="exact"/>
              <w:ind w:left="454" w:right="454"/>
              <w:jc w:val="both"/>
              <w:rPr>
                <w:rFonts w:ascii="Arial" w:eastAsia="Arial" w:hAnsi="Arial" w:cs="Arial"/>
                <w:color w:val="000000"/>
                <w:sz w:val="18"/>
                <w:szCs w:val="18"/>
                <w:lang w:val="it-IT"/>
              </w:rPr>
            </w:pPr>
          </w:p>
        </w:tc>
        <w:tc>
          <w:tcPr>
            <w:tcW w:w="2125" w:type="dxa"/>
          </w:tcPr>
          <w:p w:rsidR="00EA45CF" w:rsidRPr="00D6451A" w:rsidRDefault="00EA45CF" w:rsidP="0024098D">
            <w:pPr>
              <w:spacing w:line="230" w:lineRule="exact"/>
              <w:ind w:left="454" w:right="454"/>
              <w:jc w:val="both"/>
              <w:rPr>
                <w:rFonts w:ascii="Arial" w:eastAsia="Arial" w:hAnsi="Arial" w:cs="Arial"/>
                <w:color w:val="000000"/>
                <w:sz w:val="18"/>
                <w:szCs w:val="18"/>
                <w:lang w:val="it-IT"/>
              </w:rPr>
            </w:pPr>
          </w:p>
        </w:tc>
        <w:tc>
          <w:tcPr>
            <w:tcW w:w="1986" w:type="dxa"/>
          </w:tcPr>
          <w:p w:rsidR="00EA45CF" w:rsidRPr="00D6451A" w:rsidRDefault="00034C38" w:rsidP="0024098D">
            <w:pPr>
              <w:spacing w:line="230" w:lineRule="exact"/>
              <w:ind w:left="454" w:right="454"/>
              <w:jc w:val="both"/>
              <w:rPr>
                <w:rFonts w:ascii="Arial" w:eastAsia="Arial" w:hAnsi="Arial" w:cs="Arial"/>
                <w:color w:val="000000"/>
                <w:sz w:val="18"/>
                <w:szCs w:val="18"/>
                <w:lang w:val="it-IT"/>
              </w:rPr>
            </w:pPr>
            <w:r>
              <w:rPr>
                <w:rFonts w:ascii="Arial" w:eastAsia="Arial" w:hAnsi="Arial" w:cs="Arial"/>
                <w:color w:val="000000"/>
                <w:sz w:val="18"/>
                <w:szCs w:val="18"/>
                <w:lang w:val="it-IT"/>
              </w:rPr>
              <w:t>26.827,06</w:t>
            </w:r>
          </w:p>
        </w:tc>
      </w:tr>
      <w:tr w:rsidR="00EA45CF" w:rsidRPr="00D6451A" w:rsidTr="0024098D">
        <w:tc>
          <w:tcPr>
            <w:tcW w:w="2125" w:type="dxa"/>
          </w:tcPr>
          <w:p w:rsidR="00EA45CF" w:rsidRPr="00D6451A" w:rsidRDefault="00EA45CF" w:rsidP="0024098D">
            <w:pPr>
              <w:spacing w:line="230" w:lineRule="exact"/>
              <w:ind w:left="454" w:right="454"/>
              <w:jc w:val="both"/>
              <w:rPr>
                <w:rFonts w:ascii="Arial" w:eastAsia="Arial" w:hAnsi="Arial" w:cs="Arial"/>
                <w:color w:val="000000"/>
                <w:sz w:val="18"/>
                <w:szCs w:val="18"/>
                <w:lang w:val="it-IT"/>
              </w:rPr>
            </w:pPr>
            <w:r w:rsidRPr="00D6451A">
              <w:rPr>
                <w:rFonts w:ascii="Arial" w:eastAsia="Arial" w:hAnsi="Arial" w:cs="Arial"/>
                <w:color w:val="000000"/>
                <w:sz w:val="18"/>
                <w:szCs w:val="18"/>
                <w:lang w:val="it-IT"/>
              </w:rPr>
              <w:t>Libero</w:t>
            </w:r>
          </w:p>
        </w:tc>
        <w:tc>
          <w:tcPr>
            <w:tcW w:w="2292" w:type="dxa"/>
          </w:tcPr>
          <w:p w:rsidR="00EA45CF" w:rsidRPr="00D6451A" w:rsidRDefault="008B7C30" w:rsidP="0024098D">
            <w:pPr>
              <w:spacing w:line="230" w:lineRule="exact"/>
              <w:ind w:left="454" w:right="454"/>
              <w:jc w:val="both"/>
              <w:rPr>
                <w:rFonts w:ascii="Arial" w:eastAsia="Arial" w:hAnsi="Arial" w:cs="Arial"/>
                <w:color w:val="000000"/>
                <w:sz w:val="18"/>
                <w:szCs w:val="18"/>
                <w:lang w:val="it-IT"/>
              </w:rPr>
            </w:pPr>
            <w:r>
              <w:rPr>
                <w:rFonts w:ascii="Arial" w:eastAsia="Arial" w:hAnsi="Arial" w:cs="Arial"/>
                <w:color w:val="000000"/>
                <w:sz w:val="18"/>
                <w:szCs w:val="18"/>
                <w:lang w:val="it-IT"/>
              </w:rPr>
              <w:t>963.548,24</w:t>
            </w:r>
          </w:p>
        </w:tc>
        <w:tc>
          <w:tcPr>
            <w:tcW w:w="2292" w:type="dxa"/>
          </w:tcPr>
          <w:p w:rsidR="00EA45CF" w:rsidRPr="00D6451A" w:rsidRDefault="004E6258" w:rsidP="0024098D">
            <w:pPr>
              <w:spacing w:line="230" w:lineRule="exact"/>
              <w:ind w:left="454" w:right="454"/>
              <w:jc w:val="both"/>
              <w:rPr>
                <w:rFonts w:ascii="Arial" w:eastAsia="Arial" w:hAnsi="Arial" w:cs="Arial"/>
                <w:color w:val="000000"/>
                <w:sz w:val="18"/>
                <w:szCs w:val="18"/>
                <w:lang w:val="it-IT"/>
              </w:rPr>
            </w:pPr>
            <w:r>
              <w:rPr>
                <w:rFonts w:ascii="Arial" w:eastAsia="Arial" w:hAnsi="Arial" w:cs="Arial"/>
                <w:color w:val="000000"/>
                <w:sz w:val="18"/>
                <w:szCs w:val="18"/>
                <w:lang w:val="it-IT"/>
              </w:rPr>
              <w:t>267.000,00</w:t>
            </w:r>
          </w:p>
        </w:tc>
        <w:tc>
          <w:tcPr>
            <w:tcW w:w="2344" w:type="dxa"/>
          </w:tcPr>
          <w:p w:rsidR="00EA45CF" w:rsidRPr="00D6451A" w:rsidRDefault="004E6258" w:rsidP="0024098D">
            <w:pPr>
              <w:spacing w:line="230" w:lineRule="exact"/>
              <w:ind w:left="454" w:right="454"/>
              <w:jc w:val="both"/>
              <w:rPr>
                <w:rFonts w:ascii="Arial" w:eastAsia="Arial" w:hAnsi="Arial" w:cs="Arial"/>
                <w:color w:val="000000"/>
                <w:sz w:val="18"/>
                <w:szCs w:val="18"/>
                <w:lang w:val="it-IT"/>
              </w:rPr>
            </w:pPr>
            <w:r>
              <w:rPr>
                <w:rFonts w:ascii="Arial" w:eastAsia="Arial" w:hAnsi="Arial" w:cs="Arial"/>
                <w:color w:val="000000"/>
                <w:sz w:val="18"/>
                <w:szCs w:val="18"/>
                <w:lang w:val="it-IT"/>
              </w:rPr>
              <w:t>370.967,36</w:t>
            </w:r>
          </w:p>
        </w:tc>
        <w:tc>
          <w:tcPr>
            <w:tcW w:w="1984" w:type="dxa"/>
          </w:tcPr>
          <w:p w:rsidR="00EA45CF" w:rsidRPr="00D6451A" w:rsidRDefault="004E6258" w:rsidP="0024098D">
            <w:pPr>
              <w:spacing w:line="230" w:lineRule="exact"/>
              <w:ind w:left="454" w:right="454"/>
              <w:jc w:val="both"/>
              <w:rPr>
                <w:rFonts w:ascii="Arial" w:eastAsia="Arial" w:hAnsi="Arial" w:cs="Arial"/>
                <w:color w:val="000000"/>
                <w:sz w:val="18"/>
                <w:szCs w:val="18"/>
                <w:lang w:val="it-IT"/>
              </w:rPr>
            </w:pPr>
            <w:r>
              <w:rPr>
                <w:rFonts w:ascii="Arial" w:eastAsia="Arial" w:hAnsi="Arial" w:cs="Arial"/>
                <w:color w:val="000000"/>
                <w:sz w:val="18"/>
                <w:szCs w:val="18"/>
                <w:lang w:val="it-IT"/>
              </w:rPr>
              <w:t>20.000,00</w:t>
            </w:r>
          </w:p>
        </w:tc>
        <w:tc>
          <w:tcPr>
            <w:tcW w:w="2125" w:type="dxa"/>
          </w:tcPr>
          <w:p w:rsidR="00EA45CF" w:rsidRPr="00D6451A" w:rsidRDefault="00EA45CF" w:rsidP="0024098D">
            <w:pPr>
              <w:spacing w:line="230" w:lineRule="exact"/>
              <w:ind w:left="454" w:right="454"/>
              <w:jc w:val="both"/>
              <w:rPr>
                <w:rFonts w:ascii="Arial" w:eastAsia="Arial" w:hAnsi="Arial" w:cs="Arial"/>
                <w:color w:val="000000"/>
                <w:sz w:val="18"/>
                <w:szCs w:val="18"/>
                <w:lang w:val="it-IT"/>
              </w:rPr>
            </w:pPr>
          </w:p>
        </w:tc>
        <w:tc>
          <w:tcPr>
            <w:tcW w:w="1986" w:type="dxa"/>
          </w:tcPr>
          <w:p w:rsidR="00EA45CF" w:rsidRPr="00D6451A" w:rsidRDefault="00034C38" w:rsidP="0024098D">
            <w:pPr>
              <w:spacing w:line="230" w:lineRule="exact"/>
              <w:ind w:left="454" w:right="454"/>
              <w:jc w:val="both"/>
              <w:rPr>
                <w:rFonts w:ascii="Arial" w:eastAsia="Arial" w:hAnsi="Arial" w:cs="Arial"/>
                <w:color w:val="000000"/>
                <w:sz w:val="18"/>
                <w:szCs w:val="18"/>
                <w:lang w:val="it-IT"/>
              </w:rPr>
            </w:pPr>
            <w:r>
              <w:rPr>
                <w:rFonts w:ascii="Arial" w:eastAsia="Arial" w:hAnsi="Arial" w:cs="Arial"/>
                <w:color w:val="000000"/>
                <w:sz w:val="18"/>
                <w:szCs w:val="18"/>
                <w:lang w:val="it-IT"/>
              </w:rPr>
              <w:t>1.621.515,60</w:t>
            </w:r>
          </w:p>
        </w:tc>
      </w:tr>
      <w:tr w:rsidR="00EA45CF" w:rsidRPr="00D6451A" w:rsidTr="0024098D">
        <w:tc>
          <w:tcPr>
            <w:tcW w:w="2125" w:type="dxa"/>
          </w:tcPr>
          <w:p w:rsidR="00EA45CF" w:rsidRPr="00D6451A" w:rsidRDefault="00EA45CF" w:rsidP="0024098D">
            <w:pPr>
              <w:spacing w:line="230" w:lineRule="exact"/>
              <w:ind w:left="454" w:right="454"/>
              <w:jc w:val="both"/>
              <w:rPr>
                <w:rFonts w:ascii="Arial" w:eastAsia="Arial" w:hAnsi="Arial" w:cs="Arial"/>
                <w:color w:val="000000"/>
                <w:sz w:val="18"/>
                <w:szCs w:val="18"/>
                <w:lang w:val="it-IT"/>
              </w:rPr>
            </w:pPr>
            <w:r w:rsidRPr="00D6451A">
              <w:rPr>
                <w:rFonts w:ascii="Arial" w:eastAsia="Arial" w:hAnsi="Arial" w:cs="Arial"/>
                <w:color w:val="000000"/>
                <w:sz w:val="18"/>
                <w:szCs w:val="18"/>
                <w:lang w:val="it-IT"/>
              </w:rPr>
              <w:t>Totale</w:t>
            </w:r>
          </w:p>
        </w:tc>
        <w:tc>
          <w:tcPr>
            <w:tcW w:w="2292" w:type="dxa"/>
          </w:tcPr>
          <w:p w:rsidR="00EA45CF" w:rsidRPr="00D6451A" w:rsidRDefault="008B7C30" w:rsidP="0024098D">
            <w:pPr>
              <w:spacing w:line="230" w:lineRule="exact"/>
              <w:ind w:left="454" w:right="454"/>
              <w:jc w:val="both"/>
              <w:rPr>
                <w:rFonts w:ascii="Arial" w:eastAsia="Arial" w:hAnsi="Arial" w:cs="Arial"/>
                <w:color w:val="000000"/>
                <w:sz w:val="18"/>
                <w:szCs w:val="18"/>
                <w:lang w:val="it-IT"/>
              </w:rPr>
            </w:pPr>
            <w:r>
              <w:rPr>
                <w:rFonts w:ascii="Arial" w:eastAsia="Arial" w:hAnsi="Arial" w:cs="Arial"/>
                <w:color w:val="000000"/>
                <w:sz w:val="18"/>
                <w:szCs w:val="18"/>
                <w:lang w:val="it-IT"/>
              </w:rPr>
              <w:t>2.121.423,31</w:t>
            </w:r>
          </w:p>
        </w:tc>
        <w:tc>
          <w:tcPr>
            <w:tcW w:w="2292" w:type="dxa"/>
          </w:tcPr>
          <w:p w:rsidR="00EA45CF" w:rsidRPr="00D6451A" w:rsidRDefault="004E6258" w:rsidP="0024098D">
            <w:pPr>
              <w:spacing w:line="230" w:lineRule="exact"/>
              <w:ind w:left="454" w:right="454"/>
              <w:jc w:val="both"/>
              <w:rPr>
                <w:rFonts w:ascii="Arial" w:eastAsia="Arial" w:hAnsi="Arial" w:cs="Arial"/>
                <w:color w:val="000000"/>
                <w:sz w:val="18"/>
                <w:szCs w:val="18"/>
                <w:lang w:val="it-IT"/>
              </w:rPr>
            </w:pPr>
            <w:r>
              <w:rPr>
                <w:rFonts w:ascii="Arial" w:eastAsia="Arial" w:hAnsi="Arial" w:cs="Arial"/>
                <w:color w:val="000000"/>
                <w:sz w:val="18"/>
                <w:szCs w:val="18"/>
                <w:lang w:val="it-IT"/>
              </w:rPr>
              <w:t>277.719,84</w:t>
            </w:r>
          </w:p>
        </w:tc>
        <w:tc>
          <w:tcPr>
            <w:tcW w:w="2344" w:type="dxa"/>
          </w:tcPr>
          <w:p w:rsidR="00EA45CF" w:rsidRPr="00D6451A" w:rsidRDefault="004E6258" w:rsidP="0024098D">
            <w:pPr>
              <w:spacing w:line="230" w:lineRule="exact"/>
              <w:ind w:left="454" w:right="454"/>
              <w:jc w:val="both"/>
              <w:rPr>
                <w:rFonts w:ascii="Arial" w:eastAsia="Arial" w:hAnsi="Arial" w:cs="Arial"/>
                <w:color w:val="000000"/>
                <w:sz w:val="18"/>
                <w:szCs w:val="18"/>
                <w:lang w:val="it-IT"/>
              </w:rPr>
            </w:pPr>
            <w:r>
              <w:rPr>
                <w:rFonts w:ascii="Arial" w:eastAsia="Arial" w:hAnsi="Arial" w:cs="Arial"/>
                <w:color w:val="000000"/>
                <w:sz w:val="18"/>
                <w:szCs w:val="18"/>
                <w:lang w:val="it-IT"/>
              </w:rPr>
              <w:t>528.131,21</w:t>
            </w:r>
          </w:p>
        </w:tc>
        <w:tc>
          <w:tcPr>
            <w:tcW w:w="1984" w:type="dxa"/>
          </w:tcPr>
          <w:p w:rsidR="00EA45CF" w:rsidRPr="00D6451A" w:rsidRDefault="004E6258" w:rsidP="0024098D">
            <w:pPr>
              <w:spacing w:line="230" w:lineRule="exact"/>
              <w:ind w:left="454" w:right="454"/>
              <w:jc w:val="both"/>
              <w:rPr>
                <w:rFonts w:ascii="Arial" w:eastAsia="Arial" w:hAnsi="Arial" w:cs="Arial"/>
                <w:color w:val="000000"/>
                <w:sz w:val="18"/>
                <w:szCs w:val="18"/>
                <w:lang w:val="it-IT"/>
              </w:rPr>
            </w:pPr>
            <w:r>
              <w:rPr>
                <w:rFonts w:ascii="Arial" w:eastAsia="Arial" w:hAnsi="Arial" w:cs="Arial"/>
                <w:color w:val="000000"/>
                <w:sz w:val="18"/>
                <w:szCs w:val="18"/>
                <w:lang w:val="it-IT"/>
              </w:rPr>
              <w:t>20.000,00</w:t>
            </w:r>
          </w:p>
        </w:tc>
        <w:tc>
          <w:tcPr>
            <w:tcW w:w="2125" w:type="dxa"/>
          </w:tcPr>
          <w:p w:rsidR="00EA45CF" w:rsidRPr="00D6451A" w:rsidRDefault="00EA45CF" w:rsidP="0024098D">
            <w:pPr>
              <w:spacing w:line="230" w:lineRule="exact"/>
              <w:ind w:left="454" w:right="454"/>
              <w:jc w:val="both"/>
              <w:rPr>
                <w:rFonts w:ascii="Arial" w:eastAsia="Arial" w:hAnsi="Arial" w:cs="Arial"/>
                <w:color w:val="000000"/>
                <w:sz w:val="18"/>
                <w:szCs w:val="18"/>
                <w:lang w:val="it-IT"/>
              </w:rPr>
            </w:pPr>
          </w:p>
        </w:tc>
        <w:tc>
          <w:tcPr>
            <w:tcW w:w="1986" w:type="dxa"/>
          </w:tcPr>
          <w:p w:rsidR="00EA45CF" w:rsidRPr="00D6451A" w:rsidRDefault="00034C38" w:rsidP="0024098D">
            <w:pPr>
              <w:spacing w:line="230" w:lineRule="exact"/>
              <w:ind w:left="454" w:right="454"/>
              <w:jc w:val="both"/>
              <w:rPr>
                <w:rFonts w:ascii="Arial" w:eastAsia="Arial" w:hAnsi="Arial" w:cs="Arial"/>
                <w:color w:val="000000"/>
                <w:sz w:val="18"/>
                <w:szCs w:val="18"/>
                <w:lang w:val="it-IT"/>
              </w:rPr>
            </w:pPr>
            <w:r>
              <w:rPr>
                <w:rFonts w:ascii="Arial" w:eastAsia="Arial" w:hAnsi="Arial" w:cs="Arial"/>
                <w:color w:val="000000"/>
                <w:sz w:val="18"/>
                <w:szCs w:val="18"/>
                <w:lang w:val="it-IT"/>
              </w:rPr>
              <w:t>2.947.274,36</w:t>
            </w:r>
          </w:p>
        </w:tc>
      </w:tr>
    </w:tbl>
    <w:p w:rsidR="00EA45CF" w:rsidRDefault="00EA45CF">
      <w:pPr>
        <w:spacing w:line="230" w:lineRule="exact"/>
        <w:ind w:left="440" w:right="440"/>
        <w:jc w:val="both"/>
        <w:rPr>
          <w:rFonts w:ascii="Arial" w:eastAsia="Arial" w:hAnsi="Arial" w:cs="Arial"/>
          <w:b/>
          <w:color w:val="000000"/>
          <w:sz w:val="20"/>
          <w:lang w:val="it-IT"/>
        </w:rPr>
      </w:pPr>
    </w:p>
    <w:p w:rsidR="00EA45CF" w:rsidRDefault="00EA45CF">
      <w:pPr>
        <w:spacing w:line="230" w:lineRule="exact"/>
        <w:ind w:left="440" w:right="440"/>
        <w:jc w:val="both"/>
        <w:rPr>
          <w:rFonts w:ascii="Arial" w:eastAsia="Arial" w:hAnsi="Arial" w:cs="Arial"/>
          <w:b/>
          <w:color w:val="000000"/>
          <w:sz w:val="20"/>
          <w:lang w:val="it-IT"/>
        </w:rPr>
      </w:pPr>
    </w:p>
    <w:p w:rsidR="00EA45CF" w:rsidRDefault="00EA45CF">
      <w:pPr>
        <w:spacing w:line="230" w:lineRule="exact"/>
        <w:ind w:left="440" w:right="440"/>
        <w:jc w:val="both"/>
        <w:rPr>
          <w:rFonts w:ascii="Arial" w:eastAsia="Arial" w:hAnsi="Arial" w:cs="Arial"/>
          <w:b/>
          <w:color w:val="000000"/>
          <w:sz w:val="20"/>
          <w:lang w:val="it-IT"/>
        </w:rPr>
      </w:pPr>
    </w:p>
    <w:p w:rsidR="00EA45CF" w:rsidRDefault="00EA45CF">
      <w:pPr>
        <w:spacing w:line="230" w:lineRule="exact"/>
        <w:ind w:left="440" w:right="440"/>
        <w:jc w:val="both"/>
        <w:rPr>
          <w:rFonts w:ascii="Arial" w:eastAsia="Arial" w:hAnsi="Arial" w:cs="Arial"/>
          <w:b/>
          <w:color w:val="000000"/>
          <w:sz w:val="20"/>
          <w:lang w:val="it-IT"/>
        </w:rPr>
      </w:pPr>
    </w:p>
    <w:p w:rsidR="00EA45CF" w:rsidRDefault="00EA45CF" w:rsidP="00EA45CF">
      <w:pPr>
        <w:spacing w:line="230" w:lineRule="exact"/>
        <w:ind w:right="440"/>
        <w:jc w:val="both"/>
        <w:rPr>
          <w:rFonts w:ascii="Arial" w:eastAsia="Arial" w:hAnsi="Arial" w:cs="Arial"/>
          <w:b/>
          <w:color w:val="000000"/>
          <w:sz w:val="20"/>
          <w:lang w:val="it-IT"/>
        </w:rPr>
      </w:pPr>
    </w:p>
    <w:p w:rsidR="00EA45CF" w:rsidRDefault="00EA45CF">
      <w:pPr>
        <w:spacing w:line="230" w:lineRule="exact"/>
        <w:ind w:left="440" w:right="440"/>
        <w:jc w:val="both"/>
        <w:rPr>
          <w:rFonts w:ascii="Arial" w:eastAsia="Arial" w:hAnsi="Arial" w:cs="Arial"/>
          <w:b/>
          <w:color w:val="000000"/>
          <w:sz w:val="20"/>
          <w:lang w:val="it-IT"/>
        </w:rPr>
      </w:pPr>
    </w:p>
    <w:p w:rsidR="00EA45CF" w:rsidRDefault="00EA45CF">
      <w:pPr>
        <w:spacing w:line="230" w:lineRule="exact"/>
        <w:ind w:left="440" w:right="440"/>
        <w:jc w:val="both"/>
        <w:rPr>
          <w:rFonts w:ascii="Arial" w:eastAsia="Arial" w:hAnsi="Arial" w:cs="Arial"/>
          <w:b/>
          <w:color w:val="000000"/>
          <w:sz w:val="20"/>
          <w:lang w:val="it-IT"/>
        </w:rPr>
      </w:pPr>
    </w:p>
    <w:p w:rsidR="008F28E2" w:rsidRPr="00610F66" w:rsidRDefault="00A37E57">
      <w:pPr>
        <w:spacing w:line="230" w:lineRule="exact"/>
        <w:ind w:left="440" w:right="440"/>
        <w:jc w:val="both"/>
        <w:rPr>
          <w:rFonts w:ascii="Arial" w:eastAsia="Arial" w:hAnsi="Arial" w:cs="Arial"/>
          <w:color w:val="000000"/>
          <w:sz w:val="20"/>
          <w:lang w:val="it-IT"/>
        </w:rPr>
      </w:pPr>
      <w:r w:rsidRPr="00610F66">
        <w:rPr>
          <w:rFonts w:ascii="Arial" w:eastAsia="Arial" w:hAnsi="Arial" w:cs="Arial"/>
          <w:b/>
          <w:color w:val="000000"/>
          <w:sz w:val="20"/>
          <w:lang w:val="it-IT"/>
        </w:rPr>
        <w:t>18.8 Livello di indebitamento</w:t>
      </w:r>
    </w:p>
    <w:p w:rsidR="008F28E2" w:rsidRPr="00610F66" w:rsidRDefault="00A37E57">
      <w:pPr>
        <w:spacing w:line="230" w:lineRule="exact"/>
        <w:ind w:left="440" w:right="440"/>
        <w:jc w:val="both"/>
        <w:rPr>
          <w:rFonts w:ascii="Arial" w:eastAsia="Arial" w:hAnsi="Arial" w:cs="Arial"/>
          <w:color w:val="000000"/>
          <w:sz w:val="20"/>
          <w:lang w:val="it-IT"/>
        </w:rPr>
      </w:pPr>
      <w:r w:rsidRPr="00610F66">
        <w:rPr>
          <w:rFonts w:ascii="Arial" w:eastAsia="Arial" w:hAnsi="Arial" w:cs="Arial"/>
          <w:color w:val="000000"/>
          <w:sz w:val="20"/>
          <w:lang w:val="it-IT"/>
        </w:rPr>
        <w:t>La contrazione dei mutui, a partire dall'inizio dell'ammortamento e fino alla sua estinzione, comporta il pagamento delle quote annuali per l'interesse ed il rimborso progressivo del capitale. Questi importi costituiscono, a tutti gli effetti, spese del bilancio corrente da finanziare con altrettante risorse. L'equilibrio corrente si fonda, infatti, sull'accostamento tra le entrate di parte corrente (tributi, trasferimenti correnti, extratributarie) con le uscite della stessa natura (spese correnti e rimborso di prestiti). Trattandosi di un onere che non può essere più modificato, salvo il ricorso a complesse e onerose operazioni di rinegoziazione del prestito, la relativa spesa genera un aumento nel tempo del grado di rigidità del bilancio.</w:t>
      </w:r>
    </w:p>
    <w:p w:rsidR="008F28E2" w:rsidRPr="00610F66" w:rsidRDefault="00A37E57">
      <w:pPr>
        <w:spacing w:line="230" w:lineRule="exact"/>
        <w:ind w:left="440" w:right="440"/>
        <w:jc w:val="both"/>
        <w:rPr>
          <w:rFonts w:ascii="Arial" w:eastAsia="Arial" w:hAnsi="Arial" w:cs="Arial"/>
          <w:color w:val="000000"/>
          <w:sz w:val="20"/>
          <w:lang w:val="it-IT"/>
        </w:rPr>
      </w:pPr>
      <w:r w:rsidRPr="00610F66">
        <w:rPr>
          <w:rFonts w:ascii="Arial" w:eastAsia="Arial" w:hAnsi="Arial" w:cs="Arial"/>
          <w:color w:val="000000"/>
          <w:sz w:val="20"/>
          <w:lang w:val="it-IT"/>
        </w:rPr>
        <w:t>Ne consegue che la politica del ricorso al credito, come modalità di possibile attivazione delle opere pubbliche, è attentamente ponderata nei suoi risvolti finanziari e contabili.</w:t>
      </w:r>
    </w:p>
    <w:p w:rsidR="008F28E2" w:rsidRDefault="00A37E57">
      <w:pPr>
        <w:spacing w:after="20" w:line="230" w:lineRule="exact"/>
        <w:ind w:left="440" w:right="440"/>
        <w:jc w:val="both"/>
        <w:rPr>
          <w:rFonts w:ascii="Arial" w:eastAsia="Arial" w:hAnsi="Arial" w:cs="Arial"/>
          <w:color w:val="000000"/>
          <w:sz w:val="20"/>
          <w:lang w:val="it-IT"/>
        </w:rPr>
      </w:pPr>
      <w:r w:rsidRPr="00610F66">
        <w:rPr>
          <w:rFonts w:ascii="Arial" w:eastAsia="Arial" w:hAnsi="Arial" w:cs="Arial"/>
          <w:color w:val="000000"/>
          <w:sz w:val="20"/>
          <w:lang w:val="it-IT"/>
        </w:rPr>
        <w:t>La situazione, come riportata nel prospetto e sulla base delle informazioni al momento disponibili, non richiede alcun intervento correttivo con carattere d'urgenza.</w:t>
      </w:r>
    </w:p>
    <w:tbl>
      <w:tblPr>
        <w:tblW w:w="0" w:type="auto"/>
        <w:tblInd w:w="460" w:type="dxa"/>
        <w:tblLayout w:type="fixed"/>
        <w:tblLook w:val="04A0" w:firstRow="1" w:lastRow="0" w:firstColumn="1" w:lastColumn="0" w:noHBand="0" w:noVBand="1"/>
      </w:tblPr>
      <w:tblGrid>
        <w:gridCol w:w="11680"/>
        <w:gridCol w:w="740"/>
        <w:gridCol w:w="3600"/>
      </w:tblGrid>
      <w:tr w:rsidR="008F28E2">
        <w:trPr>
          <w:trHeight w:hRule="exact" w:val="480"/>
        </w:trPr>
        <w:tc>
          <w:tcPr>
            <w:tcW w:w="11680" w:type="dxa"/>
            <w:tcBorders>
              <w:top w:val="single" w:sz="8" w:space="0" w:color="CCCCCC"/>
              <w:left w:val="single" w:sz="8" w:space="0" w:color="CCCCCC"/>
              <w:bottom w:val="single" w:sz="8" w:space="0" w:color="CCCCCC"/>
              <w:right w:val="single" w:sz="8" w:space="0" w:color="CCCCCC"/>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Indebitamento complessivo (Consistenza al 31/12)</w:t>
            </w:r>
          </w:p>
        </w:tc>
        <w:tc>
          <w:tcPr>
            <w:tcW w:w="740" w:type="dxa"/>
            <w:tcBorders>
              <w:top w:val="single" w:sz="8" w:space="0" w:color="CCCCCC"/>
              <w:left w:val="single" w:sz="8" w:space="0" w:color="CCCCCC"/>
              <w:bottom w:val="single" w:sz="8" w:space="0" w:color="CCCCCC"/>
              <w:right w:val="single" w:sz="8" w:space="0" w:color="CCCCCC"/>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 xml:space="preserve"> </w:t>
            </w:r>
          </w:p>
        </w:tc>
        <w:tc>
          <w:tcPr>
            <w:tcW w:w="3600" w:type="dxa"/>
            <w:tcBorders>
              <w:top w:val="single" w:sz="8" w:space="0" w:color="CCCCCC"/>
              <w:left w:val="single" w:sz="8" w:space="0" w:color="CCCCCC"/>
              <w:bottom w:val="single" w:sz="8" w:space="0" w:color="CCCCCC"/>
              <w:right w:val="single" w:sz="8" w:space="0" w:color="CCCCCC"/>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Importo</w:t>
            </w:r>
          </w:p>
        </w:tc>
      </w:tr>
      <w:tr w:rsidR="008F28E2">
        <w:trPr>
          <w:trHeight w:hRule="exact" w:val="360"/>
        </w:trPr>
        <w:tc>
          <w:tcPr>
            <w:tcW w:w="11680" w:type="dxa"/>
            <w:tcBorders>
              <w:left w:val="single" w:sz="8" w:space="0" w:color="CCCCCC"/>
              <w:bottom w:val="single" w:sz="8" w:space="0" w:color="CCCCCC"/>
              <w:right w:val="single" w:sz="8" w:space="0" w:color="CCCCCC"/>
            </w:tcBorders>
            <w:tcMar>
              <w:top w:w="0" w:type="dxa"/>
              <w:left w:w="40" w:type="dxa"/>
              <w:bottom w:w="0" w:type="dxa"/>
              <w:right w:w="60" w:type="dxa"/>
            </w:tcMar>
            <w:vAlign w:val="center"/>
          </w:tcPr>
          <w:p w:rsidR="008F28E2" w:rsidRDefault="00A37E57">
            <w:pPr>
              <w:rPr>
                <w:rFonts w:ascii="Arial" w:eastAsia="Arial" w:hAnsi="Arial" w:cs="Arial"/>
                <w:color w:val="000000"/>
                <w:sz w:val="20"/>
                <w:lang w:val="it-IT"/>
              </w:rPr>
            </w:pPr>
            <w:r>
              <w:rPr>
                <w:rFonts w:ascii="Arial" w:eastAsia="Arial" w:hAnsi="Arial" w:cs="Arial"/>
                <w:color w:val="000000"/>
                <w:sz w:val="20"/>
                <w:lang w:val="it-IT"/>
              </w:rPr>
              <w:t>Consistenza iniziale (01 gennaio)</w:t>
            </w:r>
          </w:p>
        </w:tc>
        <w:tc>
          <w:tcPr>
            <w:tcW w:w="740" w:type="dxa"/>
            <w:tcBorders>
              <w:bottom w:val="single" w:sz="8" w:space="0" w:color="CCCCCC"/>
              <w:right w:val="single" w:sz="8" w:space="0" w:color="CCCCCC"/>
            </w:tcBorders>
            <w:tcMar>
              <w:top w:w="0" w:type="dxa"/>
              <w:left w:w="40" w:type="dxa"/>
              <w:bottom w:w="0" w:type="dxa"/>
              <w:right w:w="60" w:type="dxa"/>
            </w:tcMar>
            <w:vAlign w:val="center"/>
          </w:tcPr>
          <w:p w:rsidR="008F28E2" w:rsidRDefault="00A37E57">
            <w:pPr>
              <w:jc w:val="center"/>
              <w:rPr>
                <w:rFonts w:ascii="Arial" w:eastAsia="Arial" w:hAnsi="Arial" w:cs="Arial"/>
                <w:color w:val="000000"/>
                <w:sz w:val="20"/>
                <w:lang w:val="it-IT"/>
              </w:rPr>
            </w:pPr>
            <w:r>
              <w:rPr>
                <w:rFonts w:ascii="Arial" w:eastAsia="Arial" w:hAnsi="Arial" w:cs="Arial"/>
                <w:color w:val="000000"/>
                <w:sz w:val="20"/>
                <w:lang w:val="it-IT"/>
              </w:rPr>
              <w:t>(+)</w:t>
            </w:r>
          </w:p>
        </w:tc>
        <w:tc>
          <w:tcPr>
            <w:tcW w:w="3600" w:type="dxa"/>
            <w:tcBorders>
              <w:bottom w:val="single" w:sz="8" w:space="0" w:color="CCCCCC"/>
              <w:right w:val="single" w:sz="8" w:space="0" w:color="CCCCCC"/>
            </w:tcBorders>
            <w:tcMar>
              <w:top w:w="0" w:type="dxa"/>
              <w:left w:w="40" w:type="dxa"/>
              <w:bottom w:w="0" w:type="dxa"/>
              <w:right w:w="60" w:type="dxa"/>
            </w:tcMar>
            <w:vAlign w:val="center"/>
          </w:tcPr>
          <w:p w:rsidR="008F28E2" w:rsidRDefault="00610F66">
            <w:pPr>
              <w:jc w:val="right"/>
              <w:rPr>
                <w:rFonts w:ascii="Arial" w:eastAsia="Arial" w:hAnsi="Arial" w:cs="Arial"/>
                <w:color w:val="000000"/>
                <w:sz w:val="20"/>
                <w:lang w:val="it-IT"/>
              </w:rPr>
            </w:pPr>
            <w:r>
              <w:rPr>
                <w:rFonts w:ascii="Arial" w:eastAsia="Arial" w:hAnsi="Arial" w:cs="Arial"/>
                <w:color w:val="000000"/>
                <w:sz w:val="20"/>
                <w:lang w:val="it-IT"/>
              </w:rPr>
              <w:t>7.608.588,63</w:t>
            </w:r>
            <w:r w:rsidR="00A37E57">
              <w:rPr>
                <w:rFonts w:ascii="Arial" w:eastAsia="Arial" w:hAnsi="Arial" w:cs="Arial"/>
                <w:color w:val="000000"/>
                <w:sz w:val="20"/>
                <w:lang w:val="it-IT"/>
              </w:rPr>
              <w:t xml:space="preserve"> </w:t>
            </w:r>
          </w:p>
        </w:tc>
      </w:tr>
      <w:tr w:rsidR="008F28E2">
        <w:trPr>
          <w:trHeight w:hRule="exact" w:val="360"/>
        </w:trPr>
        <w:tc>
          <w:tcPr>
            <w:tcW w:w="11680" w:type="dxa"/>
            <w:tcBorders>
              <w:left w:val="single" w:sz="8" w:space="0" w:color="CCCCCC"/>
              <w:bottom w:val="single" w:sz="8" w:space="0" w:color="CCCCCC"/>
              <w:right w:val="single" w:sz="8" w:space="0" w:color="CCCCCC"/>
            </w:tcBorders>
            <w:tcMar>
              <w:top w:w="0" w:type="dxa"/>
              <w:left w:w="40" w:type="dxa"/>
              <w:bottom w:w="0" w:type="dxa"/>
              <w:right w:w="60" w:type="dxa"/>
            </w:tcMar>
            <w:vAlign w:val="center"/>
          </w:tcPr>
          <w:p w:rsidR="008F28E2" w:rsidRDefault="00A37E57">
            <w:pPr>
              <w:rPr>
                <w:rFonts w:ascii="Arial" w:eastAsia="Arial" w:hAnsi="Arial" w:cs="Arial"/>
                <w:color w:val="000000"/>
                <w:sz w:val="20"/>
                <w:lang w:val="it-IT"/>
              </w:rPr>
            </w:pPr>
            <w:r>
              <w:rPr>
                <w:rFonts w:ascii="Arial" w:eastAsia="Arial" w:hAnsi="Arial" w:cs="Arial"/>
                <w:color w:val="000000"/>
                <w:sz w:val="20"/>
                <w:lang w:val="it-IT"/>
              </w:rPr>
              <w:t>Accensione</w:t>
            </w:r>
          </w:p>
        </w:tc>
        <w:tc>
          <w:tcPr>
            <w:tcW w:w="740" w:type="dxa"/>
            <w:tcBorders>
              <w:bottom w:val="single" w:sz="8" w:space="0" w:color="CCCCCC"/>
              <w:right w:val="single" w:sz="8" w:space="0" w:color="CCCCCC"/>
            </w:tcBorders>
            <w:tcMar>
              <w:top w:w="0" w:type="dxa"/>
              <w:left w:w="40" w:type="dxa"/>
              <w:bottom w:w="0" w:type="dxa"/>
              <w:right w:w="60" w:type="dxa"/>
            </w:tcMar>
            <w:vAlign w:val="center"/>
          </w:tcPr>
          <w:p w:rsidR="008F28E2" w:rsidRDefault="00A37E57">
            <w:pPr>
              <w:jc w:val="center"/>
              <w:rPr>
                <w:rFonts w:ascii="Arial" w:eastAsia="Arial" w:hAnsi="Arial" w:cs="Arial"/>
                <w:color w:val="000000"/>
                <w:sz w:val="20"/>
                <w:lang w:val="it-IT"/>
              </w:rPr>
            </w:pPr>
            <w:r>
              <w:rPr>
                <w:rFonts w:ascii="Arial" w:eastAsia="Arial" w:hAnsi="Arial" w:cs="Arial"/>
                <w:color w:val="000000"/>
                <w:sz w:val="20"/>
                <w:lang w:val="it-IT"/>
              </w:rPr>
              <w:t>(+)</w:t>
            </w:r>
          </w:p>
        </w:tc>
        <w:tc>
          <w:tcPr>
            <w:tcW w:w="3600" w:type="dxa"/>
            <w:tcBorders>
              <w:bottom w:val="single" w:sz="8" w:space="0" w:color="CCCCCC"/>
              <w:right w:val="single" w:sz="8" w:space="0" w:color="CCCCCC"/>
            </w:tcBorders>
            <w:tcMar>
              <w:top w:w="0" w:type="dxa"/>
              <w:left w:w="40" w:type="dxa"/>
              <w:bottom w:w="0" w:type="dxa"/>
              <w:right w:w="60" w:type="dxa"/>
            </w:tcMar>
            <w:vAlign w:val="center"/>
          </w:tcPr>
          <w:p w:rsidR="008F28E2" w:rsidRDefault="00A37E57">
            <w:pPr>
              <w:jc w:val="right"/>
              <w:rPr>
                <w:rFonts w:ascii="Arial" w:eastAsia="Arial" w:hAnsi="Arial" w:cs="Arial"/>
                <w:color w:val="000000"/>
                <w:sz w:val="20"/>
                <w:lang w:val="it-IT"/>
              </w:rPr>
            </w:pPr>
            <w:r>
              <w:rPr>
                <w:rFonts w:ascii="Arial" w:eastAsia="Arial" w:hAnsi="Arial" w:cs="Arial"/>
                <w:color w:val="000000"/>
                <w:sz w:val="20"/>
                <w:lang w:val="it-IT"/>
              </w:rPr>
              <w:t xml:space="preserve"> </w:t>
            </w:r>
          </w:p>
        </w:tc>
      </w:tr>
      <w:tr w:rsidR="008F28E2">
        <w:trPr>
          <w:trHeight w:hRule="exact" w:val="360"/>
        </w:trPr>
        <w:tc>
          <w:tcPr>
            <w:tcW w:w="11680" w:type="dxa"/>
            <w:tcBorders>
              <w:left w:val="single" w:sz="8" w:space="0" w:color="CCCCCC"/>
              <w:bottom w:val="single" w:sz="8" w:space="0" w:color="CCCCCC"/>
              <w:right w:val="single" w:sz="8" w:space="0" w:color="CCCCCC"/>
            </w:tcBorders>
            <w:tcMar>
              <w:top w:w="0" w:type="dxa"/>
              <w:left w:w="40" w:type="dxa"/>
              <w:bottom w:w="0" w:type="dxa"/>
              <w:right w:w="60" w:type="dxa"/>
            </w:tcMar>
            <w:vAlign w:val="center"/>
          </w:tcPr>
          <w:p w:rsidR="008F28E2" w:rsidRDefault="00A37E57">
            <w:pPr>
              <w:rPr>
                <w:rFonts w:ascii="Arial" w:eastAsia="Arial" w:hAnsi="Arial" w:cs="Arial"/>
                <w:color w:val="000000"/>
                <w:sz w:val="20"/>
                <w:lang w:val="it-IT"/>
              </w:rPr>
            </w:pPr>
            <w:r>
              <w:rPr>
                <w:rFonts w:ascii="Arial" w:eastAsia="Arial" w:hAnsi="Arial" w:cs="Arial"/>
                <w:color w:val="000000"/>
                <w:sz w:val="20"/>
                <w:lang w:val="it-IT"/>
              </w:rPr>
              <w:t>Rimborso</w:t>
            </w:r>
          </w:p>
        </w:tc>
        <w:tc>
          <w:tcPr>
            <w:tcW w:w="740" w:type="dxa"/>
            <w:tcBorders>
              <w:bottom w:val="single" w:sz="8" w:space="0" w:color="CCCCCC"/>
              <w:right w:val="single" w:sz="8" w:space="0" w:color="CCCCCC"/>
            </w:tcBorders>
            <w:tcMar>
              <w:top w:w="0" w:type="dxa"/>
              <w:left w:w="40" w:type="dxa"/>
              <w:bottom w:w="0" w:type="dxa"/>
              <w:right w:w="60" w:type="dxa"/>
            </w:tcMar>
            <w:vAlign w:val="center"/>
          </w:tcPr>
          <w:p w:rsidR="008F28E2" w:rsidRDefault="00A37E57">
            <w:pPr>
              <w:jc w:val="center"/>
              <w:rPr>
                <w:rFonts w:ascii="Arial" w:eastAsia="Arial" w:hAnsi="Arial" w:cs="Arial"/>
                <w:color w:val="000000"/>
                <w:sz w:val="20"/>
                <w:lang w:val="it-IT"/>
              </w:rPr>
            </w:pPr>
            <w:r>
              <w:rPr>
                <w:rFonts w:ascii="Arial" w:eastAsia="Arial" w:hAnsi="Arial" w:cs="Arial"/>
                <w:color w:val="000000"/>
                <w:sz w:val="20"/>
                <w:lang w:val="it-IT"/>
              </w:rPr>
              <w:t>(-)</w:t>
            </w:r>
          </w:p>
        </w:tc>
        <w:tc>
          <w:tcPr>
            <w:tcW w:w="3600" w:type="dxa"/>
            <w:tcBorders>
              <w:bottom w:val="single" w:sz="8" w:space="0" w:color="CCCCCC"/>
              <w:right w:val="single" w:sz="8" w:space="0" w:color="CCCCCC"/>
            </w:tcBorders>
            <w:tcMar>
              <w:top w:w="0" w:type="dxa"/>
              <w:left w:w="40" w:type="dxa"/>
              <w:bottom w:w="0" w:type="dxa"/>
              <w:right w:w="60" w:type="dxa"/>
            </w:tcMar>
            <w:vAlign w:val="center"/>
          </w:tcPr>
          <w:p w:rsidR="008F28E2" w:rsidRDefault="00610F66">
            <w:pPr>
              <w:jc w:val="right"/>
              <w:rPr>
                <w:rFonts w:ascii="Arial" w:eastAsia="Arial" w:hAnsi="Arial" w:cs="Arial"/>
                <w:color w:val="000000"/>
                <w:sz w:val="20"/>
                <w:lang w:val="it-IT"/>
              </w:rPr>
            </w:pPr>
            <w:r>
              <w:rPr>
                <w:rFonts w:ascii="Arial" w:eastAsia="Arial" w:hAnsi="Arial" w:cs="Arial"/>
                <w:color w:val="000000"/>
                <w:sz w:val="20"/>
                <w:lang w:val="it-IT"/>
              </w:rPr>
              <w:t>556.974,16</w:t>
            </w:r>
            <w:r w:rsidR="00A37E57">
              <w:rPr>
                <w:rFonts w:ascii="Arial" w:eastAsia="Arial" w:hAnsi="Arial" w:cs="Arial"/>
                <w:color w:val="000000"/>
                <w:sz w:val="20"/>
                <w:lang w:val="it-IT"/>
              </w:rPr>
              <w:t xml:space="preserve"> </w:t>
            </w:r>
          </w:p>
        </w:tc>
      </w:tr>
      <w:tr w:rsidR="008F28E2">
        <w:trPr>
          <w:trHeight w:hRule="exact" w:val="360"/>
        </w:trPr>
        <w:tc>
          <w:tcPr>
            <w:tcW w:w="11680" w:type="dxa"/>
            <w:tcBorders>
              <w:left w:val="single" w:sz="8" w:space="0" w:color="CCCCCC"/>
              <w:bottom w:val="single" w:sz="8" w:space="0" w:color="CCCCCC"/>
              <w:right w:val="single" w:sz="8" w:space="0" w:color="CCCCCC"/>
            </w:tcBorders>
            <w:tcMar>
              <w:top w:w="0" w:type="dxa"/>
              <w:left w:w="40" w:type="dxa"/>
              <w:bottom w:w="0" w:type="dxa"/>
              <w:right w:w="60" w:type="dxa"/>
            </w:tcMar>
            <w:vAlign w:val="center"/>
          </w:tcPr>
          <w:p w:rsidR="008F28E2" w:rsidRDefault="00A37E57">
            <w:pPr>
              <w:rPr>
                <w:rFonts w:ascii="Arial" w:eastAsia="Arial" w:hAnsi="Arial" w:cs="Arial"/>
                <w:color w:val="000000"/>
                <w:sz w:val="20"/>
                <w:lang w:val="it-IT"/>
              </w:rPr>
            </w:pPr>
            <w:r>
              <w:rPr>
                <w:rFonts w:ascii="Arial" w:eastAsia="Arial" w:hAnsi="Arial" w:cs="Arial"/>
                <w:color w:val="000000"/>
                <w:sz w:val="20"/>
                <w:lang w:val="it-IT"/>
              </w:rPr>
              <w:t>Variazioni da altre cause (rettifiche)</w:t>
            </w:r>
          </w:p>
        </w:tc>
        <w:tc>
          <w:tcPr>
            <w:tcW w:w="740" w:type="dxa"/>
            <w:tcBorders>
              <w:bottom w:val="single" w:sz="8" w:space="0" w:color="CCCCCC"/>
              <w:right w:val="single" w:sz="8" w:space="0" w:color="CCCCCC"/>
            </w:tcBorders>
            <w:tcMar>
              <w:top w:w="0" w:type="dxa"/>
              <w:left w:w="40" w:type="dxa"/>
              <w:bottom w:w="0" w:type="dxa"/>
              <w:right w:w="60" w:type="dxa"/>
            </w:tcMar>
            <w:vAlign w:val="center"/>
          </w:tcPr>
          <w:p w:rsidR="008F28E2" w:rsidRDefault="00A37E57">
            <w:pPr>
              <w:jc w:val="center"/>
              <w:rPr>
                <w:rFonts w:ascii="Arial" w:eastAsia="Arial" w:hAnsi="Arial" w:cs="Arial"/>
                <w:color w:val="000000"/>
                <w:sz w:val="20"/>
                <w:lang w:val="it-IT"/>
              </w:rPr>
            </w:pPr>
            <w:r>
              <w:rPr>
                <w:rFonts w:ascii="Arial" w:eastAsia="Arial" w:hAnsi="Arial" w:cs="Arial"/>
                <w:color w:val="000000"/>
                <w:sz w:val="20"/>
                <w:lang w:val="it-IT"/>
              </w:rPr>
              <w:t>(+/-)</w:t>
            </w:r>
          </w:p>
        </w:tc>
        <w:tc>
          <w:tcPr>
            <w:tcW w:w="3600" w:type="dxa"/>
            <w:tcBorders>
              <w:bottom w:val="single" w:sz="8" w:space="0" w:color="CCCCCC"/>
              <w:right w:val="single" w:sz="8" w:space="0" w:color="CCCCCC"/>
            </w:tcBorders>
            <w:tcMar>
              <w:top w:w="0" w:type="dxa"/>
              <w:left w:w="40" w:type="dxa"/>
              <w:bottom w:w="0" w:type="dxa"/>
              <w:right w:w="60" w:type="dxa"/>
            </w:tcMar>
            <w:vAlign w:val="center"/>
          </w:tcPr>
          <w:p w:rsidR="008F28E2" w:rsidRDefault="00A37E57">
            <w:pPr>
              <w:jc w:val="right"/>
              <w:rPr>
                <w:rFonts w:ascii="Arial" w:eastAsia="Arial" w:hAnsi="Arial" w:cs="Arial"/>
                <w:color w:val="000000"/>
                <w:sz w:val="20"/>
                <w:lang w:val="it-IT"/>
              </w:rPr>
            </w:pPr>
            <w:r>
              <w:rPr>
                <w:rFonts w:ascii="Arial" w:eastAsia="Arial" w:hAnsi="Arial" w:cs="Arial"/>
                <w:color w:val="000000"/>
                <w:sz w:val="20"/>
                <w:lang w:val="it-IT"/>
              </w:rPr>
              <w:t xml:space="preserve"> </w:t>
            </w:r>
          </w:p>
        </w:tc>
      </w:tr>
      <w:tr w:rsidR="008F28E2">
        <w:trPr>
          <w:trHeight w:hRule="exact" w:val="20"/>
        </w:trPr>
        <w:tc>
          <w:tcPr>
            <w:tcW w:w="11680" w:type="dxa"/>
            <w:tcMar>
              <w:top w:w="0" w:type="dxa"/>
              <w:left w:w="0" w:type="dxa"/>
              <w:bottom w:w="0" w:type="dxa"/>
              <w:right w:w="0" w:type="dxa"/>
            </w:tcMar>
          </w:tcPr>
          <w:p w:rsidR="008F28E2" w:rsidRDefault="008F28E2">
            <w:pPr>
              <w:rPr>
                <w:sz w:val="2"/>
              </w:rPr>
            </w:pPr>
          </w:p>
        </w:tc>
        <w:tc>
          <w:tcPr>
            <w:tcW w:w="740" w:type="dxa"/>
            <w:tcMar>
              <w:top w:w="0" w:type="dxa"/>
              <w:left w:w="0" w:type="dxa"/>
              <w:bottom w:w="0" w:type="dxa"/>
              <w:right w:w="0" w:type="dxa"/>
            </w:tcMar>
          </w:tcPr>
          <w:p w:rsidR="008F28E2" w:rsidRDefault="008F28E2">
            <w:pPr>
              <w:rPr>
                <w:sz w:val="2"/>
              </w:rPr>
            </w:pPr>
          </w:p>
        </w:tc>
        <w:tc>
          <w:tcPr>
            <w:tcW w:w="3600" w:type="dxa"/>
            <w:tcMar>
              <w:top w:w="0" w:type="dxa"/>
              <w:left w:w="0" w:type="dxa"/>
              <w:bottom w:w="0" w:type="dxa"/>
              <w:right w:w="0" w:type="dxa"/>
            </w:tcMar>
          </w:tcPr>
          <w:p w:rsidR="008F28E2" w:rsidRDefault="008F28E2">
            <w:pPr>
              <w:rPr>
                <w:sz w:val="2"/>
              </w:rPr>
            </w:pPr>
          </w:p>
        </w:tc>
      </w:tr>
      <w:tr w:rsidR="008F28E2">
        <w:trPr>
          <w:trHeight w:hRule="exact" w:val="360"/>
        </w:trPr>
        <w:tc>
          <w:tcPr>
            <w:tcW w:w="11680" w:type="dxa"/>
            <w:tcBorders>
              <w:top w:val="single" w:sz="8" w:space="0" w:color="CCCCCC"/>
              <w:left w:val="single" w:sz="8" w:space="0" w:color="CCCCCC"/>
              <w:bottom w:val="single" w:sz="8" w:space="0" w:color="CCCCCC"/>
              <w:right w:val="single" w:sz="8" w:space="0" w:color="CCCCCC"/>
            </w:tcBorders>
            <w:shd w:val="clear" w:color="DCE4E9" w:fill="DCE4E9"/>
            <w:tcMar>
              <w:top w:w="20" w:type="dxa"/>
              <w:left w:w="60" w:type="dxa"/>
              <w:bottom w:w="20" w:type="dxa"/>
              <w:right w:w="60" w:type="dxa"/>
            </w:tcMar>
            <w:vAlign w:val="center"/>
          </w:tcPr>
          <w:p w:rsidR="008F28E2" w:rsidRDefault="00A37E57">
            <w:pPr>
              <w:pStyle w:val="Label"/>
              <w:jc w:val="right"/>
              <w:rPr>
                <w:rFonts w:ascii="Arial" w:eastAsia="Arial" w:hAnsi="Arial" w:cs="Arial"/>
                <w:i/>
                <w:sz w:val="18"/>
                <w:lang w:val="it-IT"/>
              </w:rPr>
            </w:pPr>
            <w:r>
              <w:rPr>
                <w:rFonts w:ascii="Arial" w:eastAsia="Arial" w:hAnsi="Arial" w:cs="Arial"/>
                <w:i/>
                <w:sz w:val="18"/>
                <w:lang w:val="it-IT"/>
              </w:rPr>
              <w:t>Consistenza finale (31 dicembre)</w:t>
            </w:r>
          </w:p>
        </w:tc>
        <w:tc>
          <w:tcPr>
            <w:tcW w:w="740" w:type="dxa"/>
            <w:tcBorders>
              <w:bottom w:val="single" w:sz="8" w:space="0" w:color="CCCCCC"/>
              <w:right w:val="single" w:sz="8" w:space="0" w:color="CCCCCC"/>
            </w:tcBorders>
            <w:tcMar>
              <w:top w:w="0" w:type="dxa"/>
              <w:left w:w="40" w:type="dxa"/>
              <w:bottom w:w="0" w:type="dxa"/>
              <w:right w:w="60" w:type="dxa"/>
            </w:tcMar>
            <w:vAlign w:val="center"/>
          </w:tcPr>
          <w:p w:rsidR="008F28E2" w:rsidRDefault="00A37E57">
            <w:pPr>
              <w:jc w:val="right"/>
              <w:rPr>
                <w:rFonts w:ascii="Arial" w:eastAsia="Arial" w:hAnsi="Arial" w:cs="Arial"/>
                <w:color w:val="000000"/>
                <w:sz w:val="20"/>
                <w:lang w:val="it-IT"/>
              </w:rPr>
            </w:pPr>
            <w:r>
              <w:rPr>
                <w:rFonts w:ascii="Arial" w:eastAsia="Arial" w:hAnsi="Arial" w:cs="Arial"/>
                <w:color w:val="000000"/>
                <w:sz w:val="20"/>
                <w:lang w:val="it-IT"/>
              </w:rPr>
              <w:t xml:space="preserve"> </w:t>
            </w:r>
          </w:p>
        </w:tc>
        <w:tc>
          <w:tcPr>
            <w:tcW w:w="3600" w:type="dxa"/>
            <w:tcBorders>
              <w:bottom w:val="single" w:sz="8" w:space="0" w:color="CCCCCC"/>
              <w:right w:val="single" w:sz="8" w:space="0" w:color="CCCCCC"/>
            </w:tcBorders>
            <w:tcMar>
              <w:top w:w="0" w:type="dxa"/>
              <w:left w:w="40" w:type="dxa"/>
              <w:bottom w:w="0" w:type="dxa"/>
              <w:right w:w="60" w:type="dxa"/>
            </w:tcMar>
            <w:vAlign w:val="center"/>
          </w:tcPr>
          <w:p w:rsidR="008F28E2" w:rsidRDefault="00610F66">
            <w:pPr>
              <w:jc w:val="right"/>
              <w:rPr>
                <w:rFonts w:ascii="Arial" w:eastAsia="Arial" w:hAnsi="Arial" w:cs="Arial"/>
                <w:color w:val="000000"/>
                <w:sz w:val="20"/>
                <w:lang w:val="it-IT"/>
              </w:rPr>
            </w:pPr>
            <w:r>
              <w:rPr>
                <w:rFonts w:ascii="Arial" w:eastAsia="Arial" w:hAnsi="Arial" w:cs="Arial"/>
                <w:color w:val="000000"/>
                <w:sz w:val="20"/>
                <w:lang w:val="it-IT"/>
              </w:rPr>
              <w:t>7.051.614,47</w:t>
            </w:r>
            <w:r w:rsidR="00A37E57">
              <w:rPr>
                <w:rFonts w:ascii="Arial" w:eastAsia="Arial" w:hAnsi="Arial" w:cs="Arial"/>
                <w:color w:val="000000"/>
                <w:sz w:val="20"/>
                <w:lang w:val="it-IT"/>
              </w:rPr>
              <w:t xml:space="preserve"> </w:t>
            </w:r>
          </w:p>
        </w:tc>
      </w:tr>
    </w:tbl>
    <w:p w:rsidR="008F28E2" w:rsidRDefault="00A37E57">
      <w:pPr>
        <w:spacing w:line="240" w:lineRule="exact"/>
        <w:sectPr w:rsidR="008F28E2">
          <w:footerReference w:type="default" r:id="rId83"/>
          <w:pgSz w:w="16840" w:h="11900" w:orient="landscape"/>
          <w:pgMar w:top="500" w:right="0" w:bottom="300" w:left="0" w:header="500" w:footer="300" w:gutter="0"/>
          <w:cols w:space="708"/>
        </w:sectPr>
      </w:pPr>
      <w:r>
        <w:t xml:space="preserve"> </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b/>
          <w:color w:val="000000"/>
          <w:sz w:val="20"/>
          <w:lang w:val="it-IT"/>
        </w:rPr>
        <w:lastRenderedPageBreak/>
        <w:t>18.9 Debiti fuori bilancio in corso di formazione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I debiti fuori bilancio sono situazioni debitorie riconducibili ad attività di gestione intraprese ma non ancora formalizzate con l'assunzione del relativo impegno. Le casistiche sono varie, come l'esito di sentenze esecutive, la necessità di coprire disavanzi di consorzi, aziende speciali, istituzioni, l'esigenza di finanziare convenzioni, atti costitutivi e ricapitalizzazioni di società, fino alla necessità di ultimare procedure espropriative ed occupazioni d'urgenza. Un debito fuori bilancio può nascere anche in seguito all'avvenuta acquisizione di beni e servizi in violazione degli obblighi di preventivo impegno della spesa, con la conseguenza che l'amministrazione deve poi dimostrare la pertinenza di questo ulteriore fabbisogno di risorse con le attribuzioni riconducibili alle funzioni proprie dell'ente. Si deve pertanto conciliare, seppure a posteriori, l'acquisto del bene o del servizio con le regole ufficiali della contabilità e della contrattualistica pubblica.</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Dal punto di vista operativo, l'ente iscrive in contabilità queste passività pregresse con un procedimento che prevede il loro riconoscimento con apposita delibera soggetta all'approvazione del consiglio, atto che va così ad impegnare e finanziare la relativa spesa. Il riconoscimento del debito, la contabilizzazione della posta nella parte passiva del bilancio e il reperimento del finanziamento, pertanto, sono tre distinti passaggi di un unico procedimento formale che porta alla regolarizzazione della pratica.</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La presenza di eventuali debiti fuori bilancio in corso di formazione, al pari di altre passività la cui esistenza è in qualche modo nota ancorché non del tutto definita, può richiedere l'accantonamento di somme tali da consentire, nella prima occasione utile, il riconoscimento formale del debito pregresso con il suo contestuale finanziamento e la registrazione in bilancio.</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La situazione, come riportata nel prospetto e sulla base delle informazioni al momento disponibili, non richiede alcun intervento correttivo con carattere d'urgenza.</w:t>
      </w:r>
    </w:p>
    <w:tbl>
      <w:tblPr>
        <w:tblW w:w="0" w:type="auto"/>
        <w:tblInd w:w="460" w:type="dxa"/>
        <w:tblLayout w:type="fixed"/>
        <w:tblLook w:val="04A0" w:firstRow="1" w:lastRow="0" w:firstColumn="1" w:lastColumn="0" w:noHBand="0" w:noVBand="1"/>
      </w:tblPr>
      <w:tblGrid>
        <w:gridCol w:w="12420"/>
        <w:gridCol w:w="3600"/>
      </w:tblGrid>
      <w:tr w:rsidR="008F28E2">
        <w:trPr>
          <w:trHeight w:hRule="exact" w:val="480"/>
        </w:trPr>
        <w:tc>
          <w:tcPr>
            <w:tcW w:w="12420" w:type="dxa"/>
            <w:tcBorders>
              <w:top w:val="single" w:sz="8" w:space="0" w:color="CCCCCC"/>
              <w:left w:val="single" w:sz="8" w:space="0" w:color="CCCCCC"/>
              <w:bottom w:val="single" w:sz="8" w:space="0" w:color="CCCCCC"/>
              <w:right w:val="single" w:sz="8" w:space="0" w:color="CCCCCC"/>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Debiti fuori bilancio in corso di formazione (Non ancora riconoscibili)</w:t>
            </w:r>
          </w:p>
        </w:tc>
        <w:tc>
          <w:tcPr>
            <w:tcW w:w="3600" w:type="dxa"/>
            <w:tcBorders>
              <w:top w:val="single" w:sz="8" w:space="0" w:color="CCCCCC"/>
              <w:left w:val="single" w:sz="8" w:space="0" w:color="CCCCCC"/>
              <w:bottom w:val="single" w:sz="8" w:space="0" w:color="CCCCCC"/>
              <w:right w:val="single" w:sz="8" w:space="0" w:color="CCCCCC"/>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Importo</w:t>
            </w:r>
          </w:p>
        </w:tc>
      </w:tr>
      <w:tr w:rsidR="008F28E2">
        <w:trPr>
          <w:trHeight w:hRule="exact" w:val="300"/>
        </w:trPr>
        <w:tc>
          <w:tcPr>
            <w:tcW w:w="12420" w:type="dxa"/>
            <w:tcBorders>
              <w:left w:val="single" w:sz="8" w:space="0" w:color="CCCCCC"/>
              <w:bottom w:val="single" w:sz="8" w:space="0" w:color="CCCCCC"/>
              <w:right w:val="single" w:sz="8" w:space="0" w:color="CCCCCC"/>
            </w:tcBorders>
            <w:tcMar>
              <w:top w:w="0" w:type="dxa"/>
              <w:left w:w="40" w:type="dxa"/>
              <w:bottom w:w="0" w:type="dxa"/>
              <w:right w:w="60" w:type="dxa"/>
            </w:tcMar>
            <w:vAlign w:val="center"/>
          </w:tcPr>
          <w:p w:rsidR="008F28E2" w:rsidRDefault="00A37E57">
            <w:pPr>
              <w:rPr>
                <w:rFonts w:ascii="Arial" w:eastAsia="Arial" w:hAnsi="Arial" w:cs="Arial"/>
                <w:color w:val="000000"/>
                <w:sz w:val="20"/>
                <w:lang w:val="it-IT"/>
              </w:rPr>
            </w:pPr>
            <w:r>
              <w:rPr>
                <w:rFonts w:ascii="Arial" w:eastAsia="Arial" w:hAnsi="Arial" w:cs="Arial"/>
                <w:color w:val="000000"/>
                <w:sz w:val="20"/>
                <w:lang w:val="it-IT"/>
              </w:rPr>
              <w:t>Sentenze</w:t>
            </w:r>
          </w:p>
        </w:tc>
        <w:tc>
          <w:tcPr>
            <w:tcW w:w="3600" w:type="dxa"/>
            <w:tcBorders>
              <w:bottom w:val="single" w:sz="8" w:space="0" w:color="CCCCCC"/>
              <w:right w:val="single" w:sz="8" w:space="0" w:color="CCCCCC"/>
            </w:tcBorders>
            <w:tcMar>
              <w:top w:w="0" w:type="dxa"/>
              <w:left w:w="40" w:type="dxa"/>
              <w:bottom w:w="0" w:type="dxa"/>
              <w:right w:w="60" w:type="dxa"/>
            </w:tcMar>
            <w:vAlign w:val="center"/>
          </w:tcPr>
          <w:p w:rsidR="008F28E2" w:rsidRDefault="00A37E57">
            <w:pPr>
              <w:jc w:val="right"/>
              <w:rPr>
                <w:rFonts w:ascii="Arial" w:eastAsia="Arial" w:hAnsi="Arial" w:cs="Arial"/>
                <w:color w:val="000000"/>
                <w:sz w:val="20"/>
                <w:lang w:val="it-IT"/>
              </w:rPr>
            </w:pPr>
            <w:r>
              <w:rPr>
                <w:rFonts w:ascii="Arial" w:eastAsia="Arial" w:hAnsi="Arial" w:cs="Arial"/>
                <w:color w:val="000000"/>
                <w:sz w:val="20"/>
                <w:lang w:val="it-IT"/>
              </w:rPr>
              <w:t xml:space="preserve"> </w:t>
            </w:r>
          </w:p>
        </w:tc>
      </w:tr>
      <w:tr w:rsidR="008F28E2">
        <w:trPr>
          <w:trHeight w:hRule="exact" w:val="300"/>
        </w:trPr>
        <w:tc>
          <w:tcPr>
            <w:tcW w:w="12420" w:type="dxa"/>
            <w:tcBorders>
              <w:left w:val="single" w:sz="8" w:space="0" w:color="CCCCCC"/>
              <w:bottom w:val="single" w:sz="8" w:space="0" w:color="CCCCCC"/>
              <w:right w:val="single" w:sz="8" w:space="0" w:color="CCCCCC"/>
            </w:tcBorders>
            <w:tcMar>
              <w:top w:w="0" w:type="dxa"/>
              <w:left w:w="40" w:type="dxa"/>
              <w:bottom w:w="0" w:type="dxa"/>
              <w:right w:w="60" w:type="dxa"/>
            </w:tcMar>
            <w:vAlign w:val="center"/>
          </w:tcPr>
          <w:p w:rsidR="008F28E2" w:rsidRDefault="00A37E57">
            <w:pPr>
              <w:rPr>
                <w:rFonts w:ascii="Arial" w:eastAsia="Arial" w:hAnsi="Arial" w:cs="Arial"/>
                <w:color w:val="000000"/>
                <w:sz w:val="20"/>
                <w:lang w:val="it-IT"/>
              </w:rPr>
            </w:pPr>
            <w:r>
              <w:rPr>
                <w:rFonts w:ascii="Arial" w:eastAsia="Arial" w:hAnsi="Arial" w:cs="Arial"/>
                <w:color w:val="000000"/>
                <w:sz w:val="20"/>
                <w:lang w:val="it-IT"/>
              </w:rPr>
              <w:t>Disavanzi</w:t>
            </w:r>
          </w:p>
        </w:tc>
        <w:tc>
          <w:tcPr>
            <w:tcW w:w="3600" w:type="dxa"/>
            <w:tcBorders>
              <w:bottom w:val="single" w:sz="8" w:space="0" w:color="CCCCCC"/>
              <w:right w:val="single" w:sz="8" w:space="0" w:color="CCCCCC"/>
            </w:tcBorders>
            <w:tcMar>
              <w:top w:w="0" w:type="dxa"/>
              <w:left w:w="40" w:type="dxa"/>
              <w:bottom w:w="0" w:type="dxa"/>
              <w:right w:w="60" w:type="dxa"/>
            </w:tcMar>
            <w:vAlign w:val="center"/>
          </w:tcPr>
          <w:p w:rsidR="008F28E2" w:rsidRDefault="00A37E57">
            <w:pPr>
              <w:jc w:val="right"/>
              <w:rPr>
                <w:rFonts w:ascii="Arial" w:eastAsia="Arial" w:hAnsi="Arial" w:cs="Arial"/>
                <w:color w:val="000000"/>
                <w:sz w:val="20"/>
                <w:lang w:val="it-IT"/>
              </w:rPr>
            </w:pPr>
            <w:r>
              <w:rPr>
                <w:rFonts w:ascii="Arial" w:eastAsia="Arial" w:hAnsi="Arial" w:cs="Arial"/>
                <w:color w:val="000000"/>
                <w:sz w:val="20"/>
                <w:lang w:val="it-IT"/>
              </w:rPr>
              <w:t xml:space="preserve"> </w:t>
            </w:r>
          </w:p>
        </w:tc>
      </w:tr>
      <w:tr w:rsidR="008F28E2">
        <w:trPr>
          <w:trHeight w:hRule="exact" w:val="300"/>
        </w:trPr>
        <w:tc>
          <w:tcPr>
            <w:tcW w:w="12420" w:type="dxa"/>
            <w:tcBorders>
              <w:left w:val="single" w:sz="8" w:space="0" w:color="CCCCCC"/>
              <w:bottom w:val="single" w:sz="8" w:space="0" w:color="CCCCCC"/>
              <w:right w:val="single" w:sz="8" w:space="0" w:color="CCCCCC"/>
            </w:tcBorders>
            <w:tcMar>
              <w:top w:w="0" w:type="dxa"/>
              <w:left w:w="40" w:type="dxa"/>
              <w:bottom w:w="0" w:type="dxa"/>
              <w:right w:w="60" w:type="dxa"/>
            </w:tcMar>
            <w:vAlign w:val="center"/>
          </w:tcPr>
          <w:p w:rsidR="008F28E2" w:rsidRDefault="00A37E57">
            <w:pPr>
              <w:rPr>
                <w:rFonts w:ascii="Arial" w:eastAsia="Arial" w:hAnsi="Arial" w:cs="Arial"/>
                <w:color w:val="000000"/>
                <w:sz w:val="20"/>
                <w:lang w:val="it-IT"/>
              </w:rPr>
            </w:pPr>
            <w:r>
              <w:rPr>
                <w:rFonts w:ascii="Arial" w:eastAsia="Arial" w:hAnsi="Arial" w:cs="Arial"/>
                <w:color w:val="000000"/>
                <w:sz w:val="20"/>
                <w:lang w:val="it-IT"/>
              </w:rPr>
              <w:t>Ricapitalizzazioni</w:t>
            </w:r>
          </w:p>
        </w:tc>
        <w:tc>
          <w:tcPr>
            <w:tcW w:w="3600" w:type="dxa"/>
            <w:tcBorders>
              <w:bottom w:val="single" w:sz="8" w:space="0" w:color="CCCCCC"/>
              <w:right w:val="single" w:sz="8" w:space="0" w:color="CCCCCC"/>
            </w:tcBorders>
            <w:tcMar>
              <w:top w:w="0" w:type="dxa"/>
              <w:left w:w="40" w:type="dxa"/>
              <w:bottom w:w="0" w:type="dxa"/>
              <w:right w:w="60" w:type="dxa"/>
            </w:tcMar>
            <w:vAlign w:val="center"/>
          </w:tcPr>
          <w:p w:rsidR="008F28E2" w:rsidRDefault="00A37E57">
            <w:pPr>
              <w:jc w:val="right"/>
              <w:rPr>
                <w:rFonts w:ascii="Arial" w:eastAsia="Arial" w:hAnsi="Arial" w:cs="Arial"/>
                <w:color w:val="000000"/>
                <w:sz w:val="20"/>
                <w:lang w:val="it-IT"/>
              </w:rPr>
            </w:pPr>
            <w:r>
              <w:rPr>
                <w:rFonts w:ascii="Arial" w:eastAsia="Arial" w:hAnsi="Arial" w:cs="Arial"/>
                <w:color w:val="000000"/>
                <w:sz w:val="20"/>
                <w:lang w:val="it-IT"/>
              </w:rPr>
              <w:t xml:space="preserve"> </w:t>
            </w:r>
          </w:p>
        </w:tc>
      </w:tr>
      <w:tr w:rsidR="008F28E2">
        <w:trPr>
          <w:trHeight w:hRule="exact" w:val="280"/>
        </w:trPr>
        <w:tc>
          <w:tcPr>
            <w:tcW w:w="12420" w:type="dxa"/>
            <w:vMerge w:val="restart"/>
            <w:tcBorders>
              <w:left w:val="single" w:sz="8" w:space="0" w:color="CCCCCC"/>
              <w:bottom w:val="single" w:sz="8" w:space="0" w:color="CCCCCC"/>
              <w:right w:val="single" w:sz="8" w:space="0" w:color="CCCCCC"/>
            </w:tcBorders>
            <w:tcMar>
              <w:top w:w="0" w:type="dxa"/>
              <w:left w:w="40" w:type="dxa"/>
              <w:bottom w:w="0" w:type="dxa"/>
              <w:right w:w="60" w:type="dxa"/>
            </w:tcMar>
            <w:vAlign w:val="center"/>
          </w:tcPr>
          <w:p w:rsidR="008F28E2" w:rsidRDefault="00A37E57">
            <w:pPr>
              <w:rPr>
                <w:rFonts w:ascii="Arial" w:eastAsia="Arial" w:hAnsi="Arial" w:cs="Arial"/>
                <w:color w:val="000000"/>
                <w:sz w:val="20"/>
                <w:lang w:val="it-IT"/>
              </w:rPr>
            </w:pPr>
            <w:r>
              <w:rPr>
                <w:rFonts w:ascii="Arial" w:eastAsia="Arial" w:hAnsi="Arial" w:cs="Arial"/>
                <w:color w:val="000000"/>
                <w:sz w:val="20"/>
                <w:lang w:val="it-IT"/>
              </w:rPr>
              <w:t>Espropri</w:t>
            </w:r>
          </w:p>
        </w:tc>
        <w:tc>
          <w:tcPr>
            <w:tcW w:w="3600" w:type="dxa"/>
            <w:vMerge w:val="restart"/>
            <w:tcBorders>
              <w:bottom w:val="single" w:sz="8" w:space="0" w:color="CCCCCC"/>
              <w:right w:val="single" w:sz="8" w:space="0" w:color="CCCCCC"/>
            </w:tcBorders>
            <w:tcMar>
              <w:top w:w="0" w:type="dxa"/>
              <w:left w:w="40" w:type="dxa"/>
              <w:bottom w:w="0" w:type="dxa"/>
              <w:right w:w="60" w:type="dxa"/>
            </w:tcMar>
            <w:vAlign w:val="center"/>
          </w:tcPr>
          <w:p w:rsidR="008F28E2" w:rsidRDefault="00A37E57">
            <w:pPr>
              <w:jc w:val="right"/>
              <w:rPr>
                <w:rFonts w:ascii="Arial" w:eastAsia="Arial" w:hAnsi="Arial" w:cs="Arial"/>
                <w:color w:val="000000"/>
                <w:sz w:val="20"/>
                <w:lang w:val="it-IT"/>
              </w:rPr>
            </w:pPr>
            <w:r>
              <w:rPr>
                <w:rFonts w:ascii="Arial" w:eastAsia="Arial" w:hAnsi="Arial" w:cs="Arial"/>
                <w:color w:val="000000"/>
                <w:sz w:val="20"/>
                <w:lang w:val="it-IT"/>
              </w:rPr>
              <w:t xml:space="preserve"> </w:t>
            </w:r>
          </w:p>
        </w:tc>
      </w:tr>
      <w:tr w:rsidR="008F28E2">
        <w:trPr>
          <w:trHeight w:hRule="exact" w:val="20"/>
        </w:trPr>
        <w:tc>
          <w:tcPr>
            <w:tcW w:w="12420" w:type="dxa"/>
            <w:vMerge w:val="restart"/>
            <w:tcBorders>
              <w:left w:val="single" w:sz="8" w:space="0" w:color="CCCCCC"/>
              <w:bottom w:val="single" w:sz="8" w:space="0" w:color="CCCCCC"/>
              <w:right w:val="single" w:sz="8" w:space="0" w:color="CCCCCC"/>
            </w:tcBorders>
            <w:tcMar>
              <w:top w:w="0" w:type="dxa"/>
              <w:left w:w="40" w:type="dxa"/>
              <w:bottom w:w="0" w:type="dxa"/>
              <w:right w:w="60" w:type="dxa"/>
            </w:tcMar>
            <w:vAlign w:val="center"/>
          </w:tcPr>
          <w:p w:rsidR="008F28E2" w:rsidRDefault="00A37E57">
            <w:pPr>
              <w:rPr>
                <w:rFonts w:ascii="Arial" w:eastAsia="Arial" w:hAnsi="Arial" w:cs="Arial"/>
                <w:color w:val="000000"/>
                <w:sz w:val="20"/>
                <w:lang w:val="it-IT"/>
              </w:rPr>
            </w:pPr>
            <w:r>
              <w:rPr>
                <w:rFonts w:ascii="Arial" w:eastAsia="Arial" w:hAnsi="Arial" w:cs="Arial"/>
                <w:color w:val="000000"/>
                <w:sz w:val="20"/>
                <w:lang w:val="it-IT"/>
              </w:rPr>
              <w:t>Altre cause</w:t>
            </w:r>
          </w:p>
        </w:tc>
        <w:tc>
          <w:tcPr>
            <w:tcW w:w="3600" w:type="dxa"/>
            <w:vMerge w:val="restart"/>
            <w:tcBorders>
              <w:bottom w:val="single" w:sz="8" w:space="0" w:color="CCCCCC"/>
              <w:right w:val="single" w:sz="8" w:space="0" w:color="CCCCCC"/>
            </w:tcBorders>
            <w:tcMar>
              <w:top w:w="0" w:type="dxa"/>
              <w:left w:w="40" w:type="dxa"/>
              <w:bottom w:w="0" w:type="dxa"/>
              <w:right w:w="60" w:type="dxa"/>
            </w:tcMar>
            <w:vAlign w:val="center"/>
          </w:tcPr>
          <w:p w:rsidR="008F28E2" w:rsidRDefault="00A37E57">
            <w:pPr>
              <w:jc w:val="right"/>
              <w:rPr>
                <w:rFonts w:ascii="Arial" w:eastAsia="Arial" w:hAnsi="Arial" w:cs="Arial"/>
                <w:color w:val="000000"/>
                <w:sz w:val="20"/>
                <w:lang w:val="it-IT"/>
              </w:rPr>
            </w:pPr>
            <w:r>
              <w:rPr>
                <w:rFonts w:ascii="Arial" w:eastAsia="Arial" w:hAnsi="Arial" w:cs="Arial"/>
                <w:color w:val="000000"/>
                <w:sz w:val="20"/>
                <w:lang w:val="it-IT"/>
              </w:rPr>
              <w:t xml:space="preserve"> </w:t>
            </w:r>
          </w:p>
        </w:tc>
      </w:tr>
      <w:tr w:rsidR="008F28E2">
        <w:trPr>
          <w:trHeight w:hRule="exact" w:val="280"/>
        </w:trPr>
        <w:tc>
          <w:tcPr>
            <w:tcW w:w="12420" w:type="dxa"/>
            <w:vMerge/>
            <w:tcBorders>
              <w:left w:val="single" w:sz="8" w:space="0" w:color="CCCCCC"/>
              <w:bottom w:val="single" w:sz="8" w:space="0" w:color="CCCCCC"/>
              <w:right w:val="single" w:sz="8" w:space="0" w:color="CCCCCC"/>
            </w:tcBorders>
            <w:tcMar>
              <w:top w:w="0" w:type="dxa"/>
              <w:left w:w="0" w:type="dxa"/>
              <w:bottom w:w="0" w:type="dxa"/>
              <w:right w:w="0" w:type="dxa"/>
            </w:tcMar>
          </w:tcPr>
          <w:p w:rsidR="008F28E2" w:rsidRDefault="008F28E2"/>
        </w:tc>
        <w:tc>
          <w:tcPr>
            <w:tcW w:w="3600" w:type="dxa"/>
            <w:vMerge/>
            <w:tcBorders>
              <w:bottom w:val="single" w:sz="8" w:space="0" w:color="CCCCCC"/>
              <w:right w:val="single" w:sz="8" w:space="0" w:color="CCCCCC"/>
            </w:tcBorders>
            <w:tcMar>
              <w:top w:w="0" w:type="dxa"/>
              <w:left w:w="0" w:type="dxa"/>
              <w:bottom w:w="0" w:type="dxa"/>
              <w:right w:w="0" w:type="dxa"/>
            </w:tcMar>
          </w:tcPr>
          <w:p w:rsidR="008F28E2" w:rsidRDefault="008F28E2"/>
        </w:tc>
      </w:tr>
      <w:tr w:rsidR="008F28E2">
        <w:trPr>
          <w:trHeight w:hRule="exact" w:val="340"/>
        </w:trPr>
        <w:tc>
          <w:tcPr>
            <w:tcW w:w="12420" w:type="dxa"/>
            <w:tcBorders>
              <w:top w:val="single" w:sz="8" w:space="0" w:color="CCCCCC"/>
              <w:left w:val="single" w:sz="8" w:space="0" w:color="CCCCCC"/>
              <w:bottom w:val="single" w:sz="8" w:space="0" w:color="CCCCCC"/>
              <w:right w:val="single" w:sz="8" w:space="0" w:color="CCCCCC"/>
            </w:tcBorders>
            <w:shd w:val="clear" w:color="DCE4E9" w:fill="DCE4E9"/>
            <w:tcMar>
              <w:top w:w="20" w:type="dxa"/>
              <w:left w:w="60" w:type="dxa"/>
              <w:bottom w:w="20" w:type="dxa"/>
              <w:right w:w="60" w:type="dxa"/>
            </w:tcMar>
            <w:vAlign w:val="center"/>
          </w:tcPr>
          <w:p w:rsidR="008F28E2" w:rsidRDefault="00A37E57">
            <w:pPr>
              <w:pStyle w:val="Label"/>
              <w:jc w:val="right"/>
              <w:rPr>
                <w:rFonts w:ascii="Arial" w:eastAsia="Arial" w:hAnsi="Arial" w:cs="Arial"/>
                <w:i/>
                <w:sz w:val="18"/>
                <w:lang w:val="it-IT"/>
              </w:rPr>
            </w:pPr>
            <w:r>
              <w:rPr>
                <w:rFonts w:ascii="Arial" w:eastAsia="Arial" w:hAnsi="Arial" w:cs="Arial"/>
                <w:i/>
                <w:sz w:val="18"/>
                <w:lang w:val="it-IT"/>
              </w:rPr>
              <w:t>Totale</w:t>
            </w:r>
          </w:p>
        </w:tc>
        <w:tc>
          <w:tcPr>
            <w:tcW w:w="3600" w:type="dxa"/>
            <w:tcBorders>
              <w:bottom w:val="single" w:sz="8" w:space="0" w:color="CCCCCC"/>
              <w:right w:val="single" w:sz="8" w:space="0" w:color="CCCCCC"/>
            </w:tcBorders>
            <w:tcMar>
              <w:top w:w="0" w:type="dxa"/>
              <w:left w:w="40" w:type="dxa"/>
              <w:bottom w:w="0" w:type="dxa"/>
              <w:right w:w="60" w:type="dxa"/>
            </w:tcMar>
            <w:vAlign w:val="center"/>
          </w:tcPr>
          <w:p w:rsidR="008F28E2" w:rsidRDefault="00A37E57">
            <w:pPr>
              <w:jc w:val="right"/>
              <w:rPr>
                <w:rFonts w:ascii="Arial" w:eastAsia="Arial" w:hAnsi="Arial" w:cs="Arial"/>
                <w:color w:val="000000"/>
                <w:sz w:val="20"/>
                <w:lang w:val="it-IT"/>
              </w:rPr>
            </w:pPr>
            <w:r>
              <w:rPr>
                <w:rFonts w:ascii="Arial" w:eastAsia="Arial" w:hAnsi="Arial" w:cs="Arial"/>
                <w:color w:val="000000"/>
                <w:sz w:val="20"/>
                <w:lang w:val="it-IT"/>
              </w:rPr>
              <w:t xml:space="preserve"> </w:t>
            </w:r>
          </w:p>
        </w:tc>
      </w:tr>
    </w:tbl>
    <w:p w:rsidR="008F28E2" w:rsidRDefault="00A37E57">
      <w:pPr>
        <w:spacing w:line="240" w:lineRule="exact"/>
        <w:sectPr w:rsidR="008F28E2">
          <w:footerReference w:type="default" r:id="rId84"/>
          <w:pgSz w:w="16840" w:h="11900" w:orient="landscape"/>
          <w:pgMar w:top="500" w:right="0" w:bottom="300" w:left="0" w:header="500" w:footer="300" w:gutter="0"/>
          <w:cols w:space="708"/>
        </w:sectPr>
      </w:pPr>
      <w:r>
        <w:t xml:space="preserve"> </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b/>
          <w:color w:val="000000"/>
          <w:sz w:val="20"/>
          <w:lang w:val="it-IT"/>
        </w:rPr>
        <w:lastRenderedPageBreak/>
        <w:t>18.10 Servizi a domanda individuale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La legge sostiene la potestà impositiva autonoma nel campo tariffario, garantendo così che le tasse, i diritti, le tariffe ed i corrispettivi sui servizi di propria competenza restino ancorati al territorio ed ai cittadini che li hanno corrisposti. In questo ambito, l'ente è tenuto a richiedere agli effettivi beneficiari del servizio una contribuzione, anche a carattere non generalizzato, ad eccezione delle prestazioni gratuite per legge. A seconda della natura del servizio esiste una diversa articolazione della tariffa ed un sistema selettivo di abbattimento del costo per il cittadino utente. Questa libertà di azione viene però a mancare se il comune versa in condizioni finanziarie problematiche. Gli enti locali che si trovano in condizione di </w:t>
      </w:r>
      <w:proofErr w:type="spellStart"/>
      <w:r>
        <w:rPr>
          <w:rFonts w:ascii="Arial" w:eastAsia="Arial" w:hAnsi="Arial" w:cs="Arial"/>
          <w:color w:val="000000"/>
          <w:sz w:val="20"/>
          <w:lang w:val="it-IT"/>
        </w:rPr>
        <w:t>deficitarietà</w:t>
      </w:r>
      <w:proofErr w:type="spellEnd"/>
      <w:r>
        <w:rPr>
          <w:rFonts w:ascii="Arial" w:eastAsia="Arial" w:hAnsi="Arial" w:cs="Arial"/>
          <w:color w:val="000000"/>
          <w:sz w:val="20"/>
          <w:lang w:val="it-IT"/>
        </w:rPr>
        <w:t xml:space="preserve"> strutturale, infatti, "(..) sono soggetti ai controlli centrali in materia di copertura del costo di alcuni servizi. Tali controlli verificano, mediante un'apposita certificazione, che (..) il costo complessivo della gestione dei servizi a domanda individuale, riferito ai dati della competenza, sia stato coperto con i relativi proventi tariffari e contributi finalizzati in misura non inferiore al 36 per cento (..)" (</w:t>
      </w:r>
      <w:proofErr w:type="gramStart"/>
      <w:r>
        <w:rPr>
          <w:rFonts w:ascii="Arial" w:eastAsia="Arial" w:hAnsi="Arial" w:cs="Arial"/>
          <w:color w:val="000000"/>
          <w:sz w:val="20"/>
          <w:lang w:val="it-IT"/>
        </w:rPr>
        <w:t>D.Lgs</w:t>
      </w:r>
      <w:proofErr w:type="gramEnd"/>
      <w:r>
        <w:rPr>
          <w:rFonts w:ascii="Arial" w:eastAsia="Arial" w:hAnsi="Arial" w:cs="Arial"/>
          <w:color w:val="000000"/>
          <w:sz w:val="20"/>
          <w:lang w:val="it-IT"/>
        </w:rPr>
        <w:t>.267/00, art.243/2).</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Per quanto riguarda la tipologia di prestazione, rientrano tra i servizi pubblici a domanda individuale </w:t>
      </w:r>
      <w:r>
        <w:rPr>
          <w:rFonts w:ascii="Arial" w:eastAsia="Arial" w:hAnsi="Arial" w:cs="Arial"/>
          <w:i/>
          <w:color w:val="000000"/>
          <w:sz w:val="20"/>
          <w:lang w:val="it-IT"/>
        </w:rPr>
        <w:t>"(..) tutte quelle attività gestite direttamente dall'ente, che siano poste in essere non per obbligo istituzionale, che vengono utilizzate a richiesta dell'utente e che non siano state dichiarate gratuite per legge nazionale o regionale (..)"</w:t>
      </w:r>
      <w:r>
        <w:rPr>
          <w:rFonts w:ascii="Arial" w:eastAsia="Arial" w:hAnsi="Arial" w:cs="Arial"/>
          <w:color w:val="000000"/>
          <w:sz w:val="20"/>
          <w:lang w:val="it-IT"/>
        </w:rPr>
        <w:t xml:space="preserve"> (D.M. 31.12.83). Lo stesso decreto elenca poi le diverse tipologie di servizi a domanda individuale che, se erogati dall'ente al cittadino, sono soggette alla corrispondente disciplina. Infatti, </w:t>
      </w:r>
      <w:r>
        <w:rPr>
          <w:rFonts w:ascii="Arial" w:eastAsia="Arial" w:hAnsi="Arial" w:cs="Arial"/>
          <w:i/>
          <w:color w:val="000000"/>
          <w:sz w:val="20"/>
          <w:lang w:val="it-IT"/>
        </w:rPr>
        <w:t>"(..) le categorie dei servizi pubblici a domanda individuale sono le seguenti... (..)"</w:t>
      </w:r>
      <w:r>
        <w:rPr>
          <w:rFonts w:ascii="Arial" w:eastAsia="Arial" w:hAnsi="Arial" w:cs="Arial"/>
          <w:color w:val="000000"/>
          <w:sz w:val="20"/>
          <w:lang w:val="it-IT"/>
        </w:rPr>
        <w:t xml:space="preserve"> (D.M. 31.12.83). Questo elenco è riportato nel prospetto successivo.</w:t>
      </w:r>
    </w:p>
    <w:tbl>
      <w:tblPr>
        <w:tblW w:w="0" w:type="auto"/>
        <w:tblInd w:w="460" w:type="dxa"/>
        <w:tblLayout w:type="fixed"/>
        <w:tblLook w:val="04A0" w:firstRow="1" w:lastRow="0" w:firstColumn="1" w:lastColumn="0" w:noHBand="0" w:noVBand="1"/>
      </w:tblPr>
      <w:tblGrid>
        <w:gridCol w:w="12420"/>
        <w:gridCol w:w="3600"/>
      </w:tblGrid>
      <w:tr w:rsidR="008F28E2">
        <w:trPr>
          <w:trHeight w:hRule="exact" w:val="500"/>
        </w:trPr>
        <w:tc>
          <w:tcPr>
            <w:tcW w:w="12420" w:type="dxa"/>
            <w:tcBorders>
              <w:top w:val="single" w:sz="8" w:space="0" w:color="CCCCCC"/>
              <w:left w:val="single" w:sz="8" w:space="0" w:color="CCCCCC"/>
              <w:bottom w:val="single" w:sz="8" w:space="0" w:color="CCCCCC"/>
              <w:right w:val="single" w:sz="8" w:space="0" w:color="CCCCCC"/>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Categorie di servizi pubblici a domanda individuale - (Decreto Ministeriale 31/12/1983)</w:t>
            </w:r>
          </w:p>
        </w:tc>
        <w:tc>
          <w:tcPr>
            <w:tcW w:w="3600" w:type="dxa"/>
            <w:tcBorders>
              <w:top w:val="single" w:sz="8" w:space="0" w:color="CCCCCC"/>
              <w:left w:val="single" w:sz="8" w:space="0" w:color="CCCCCC"/>
              <w:bottom w:val="single" w:sz="8" w:space="0" w:color="CCCCCC"/>
              <w:right w:val="single" w:sz="8" w:space="0" w:color="CCCCCC"/>
            </w:tcBorders>
            <w:shd w:val="clear" w:color="DCE4E9" w:fill="DCE4E9"/>
            <w:tcMar>
              <w:top w:w="20" w:type="dxa"/>
              <w:left w:w="60" w:type="dxa"/>
              <w:bottom w:w="20" w:type="dxa"/>
              <w:right w:w="60" w:type="dxa"/>
            </w:tcMar>
            <w:vAlign w:val="center"/>
          </w:tcPr>
          <w:p w:rsidR="008F28E2" w:rsidRDefault="008F28E2">
            <w:pPr>
              <w:pStyle w:val="Label"/>
              <w:jc w:val="center"/>
              <w:rPr>
                <w:rFonts w:ascii="Arial" w:eastAsia="Arial" w:hAnsi="Arial" w:cs="Arial"/>
                <w:sz w:val="18"/>
                <w:lang w:val="it-IT"/>
              </w:rPr>
            </w:pPr>
          </w:p>
        </w:tc>
      </w:tr>
      <w:tr w:rsidR="008F28E2">
        <w:trPr>
          <w:trHeight w:hRule="exact" w:val="300"/>
        </w:trPr>
        <w:tc>
          <w:tcPr>
            <w:tcW w:w="12420" w:type="dxa"/>
            <w:tcBorders>
              <w:left w:val="single" w:sz="8" w:space="0" w:color="CCCCCC"/>
              <w:bottom w:val="single" w:sz="8" w:space="0" w:color="CCCCCC"/>
              <w:right w:val="single" w:sz="8" w:space="0" w:color="CCCCCC"/>
            </w:tcBorders>
            <w:tcMar>
              <w:top w:w="0" w:type="dxa"/>
              <w:left w:w="40" w:type="dxa"/>
              <w:bottom w:w="0" w:type="dxa"/>
              <w:right w:w="60" w:type="dxa"/>
            </w:tcMar>
            <w:vAlign w:val="center"/>
          </w:tcPr>
          <w:p w:rsidR="008F28E2" w:rsidRDefault="00A37E57">
            <w:pPr>
              <w:rPr>
                <w:rFonts w:ascii="Arial" w:eastAsia="Arial" w:hAnsi="Arial" w:cs="Arial"/>
                <w:color w:val="000000"/>
                <w:sz w:val="20"/>
                <w:lang w:val="it-IT"/>
              </w:rPr>
            </w:pPr>
            <w:r>
              <w:rPr>
                <w:rFonts w:ascii="Arial" w:eastAsia="Arial" w:hAnsi="Arial" w:cs="Arial"/>
                <w:color w:val="000000"/>
                <w:sz w:val="20"/>
                <w:lang w:val="it-IT"/>
              </w:rPr>
              <w:t>Alberghi, case di riposo e di ricovero</w:t>
            </w:r>
          </w:p>
        </w:tc>
        <w:tc>
          <w:tcPr>
            <w:tcW w:w="3600" w:type="dxa"/>
            <w:tcBorders>
              <w:bottom w:val="single" w:sz="8" w:space="0" w:color="CCCCCC"/>
              <w:right w:val="single" w:sz="8" w:space="0" w:color="CCCCCC"/>
            </w:tcBorders>
            <w:tcMar>
              <w:top w:w="0" w:type="dxa"/>
              <w:left w:w="40" w:type="dxa"/>
              <w:bottom w:w="0" w:type="dxa"/>
              <w:right w:w="60" w:type="dxa"/>
            </w:tcMar>
            <w:vAlign w:val="center"/>
          </w:tcPr>
          <w:p w:rsidR="008F28E2" w:rsidRDefault="00A37E57">
            <w:pPr>
              <w:jc w:val="right"/>
              <w:rPr>
                <w:rFonts w:ascii="Arial" w:eastAsia="Arial" w:hAnsi="Arial" w:cs="Arial"/>
                <w:color w:val="000000"/>
                <w:sz w:val="20"/>
                <w:lang w:val="it-IT"/>
              </w:rPr>
            </w:pPr>
            <w:r>
              <w:rPr>
                <w:rFonts w:ascii="Arial" w:eastAsia="Arial" w:hAnsi="Arial" w:cs="Arial"/>
                <w:color w:val="000000"/>
                <w:sz w:val="20"/>
                <w:lang w:val="it-IT"/>
              </w:rPr>
              <w:t xml:space="preserve"> </w:t>
            </w:r>
          </w:p>
        </w:tc>
      </w:tr>
      <w:tr w:rsidR="008F28E2">
        <w:trPr>
          <w:trHeight w:hRule="exact" w:val="300"/>
        </w:trPr>
        <w:tc>
          <w:tcPr>
            <w:tcW w:w="12420" w:type="dxa"/>
            <w:tcBorders>
              <w:left w:val="single" w:sz="8" w:space="0" w:color="CCCCCC"/>
              <w:bottom w:val="single" w:sz="8" w:space="0" w:color="CCCCCC"/>
              <w:right w:val="single" w:sz="8" w:space="0" w:color="CCCCCC"/>
            </w:tcBorders>
            <w:tcMar>
              <w:top w:w="0" w:type="dxa"/>
              <w:left w:w="40" w:type="dxa"/>
              <w:bottom w:w="0" w:type="dxa"/>
              <w:right w:w="60" w:type="dxa"/>
            </w:tcMar>
            <w:vAlign w:val="center"/>
          </w:tcPr>
          <w:p w:rsidR="008F28E2" w:rsidRDefault="00A37E57">
            <w:pPr>
              <w:rPr>
                <w:rFonts w:ascii="Arial" w:eastAsia="Arial" w:hAnsi="Arial" w:cs="Arial"/>
                <w:color w:val="000000"/>
                <w:sz w:val="20"/>
                <w:lang w:val="it-IT"/>
              </w:rPr>
            </w:pPr>
            <w:r>
              <w:rPr>
                <w:rFonts w:ascii="Arial" w:eastAsia="Arial" w:hAnsi="Arial" w:cs="Arial"/>
                <w:color w:val="000000"/>
                <w:sz w:val="20"/>
                <w:lang w:val="it-IT"/>
              </w:rPr>
              <w:t>Alberghi diurni e bagni pubblici</w:t>
            </w:r>
          </w:p>
        </w:tc>
        <w:tc>
          <w:tcPr>
            <w:tcW w:w="3600" w:type="dxa"/>
            <w:tcBorders>
              <w:bottom w:val="single" w:sz="8" w:space="0" w:color="CCCCCC"/>
              <w:right w:val="single" w:sz="8" w:space="0" w:color="CCCCCC"/>
            </w:tcBorders>
            <w:tcMar>
              <w:top w:w="0" w:type="dxa"/>
              <w:left w:w="40" w:type="dxa"/>
              <w:bottom w:w="0" w:type="dxa"/>
              <w:right w:w="60" w:type="dxa"/>
            </w:tcMar>
            <w:vAlign w:val="center"/>
          </w:tcPr>
          <w:p w:rsidR="008F28E2" w:rsidRDefault="00A37E57">
            <w:pPr>
              <w:jc w:val="right"/>
              <w:rPr>
                <w:rFonts w:ascii="Arial" w:eastAsia="Arial" w:hAnsi="Arial" w:cs="Arial"/>
                <w:color w:val="000000"/>
                <w:sz w:val="20"/>
                <w:lang w:val="it-IT"/>
              </w:rPr>
            </w:pPr>
            <w:r>
              <w:rPr>
                <w:rFonts w:ascii="Arial" w:eastAsia="Arial" w:hAnsi="Arial" w:cs="Arial"/>
                <w:color w:val="000000"/>
                <w:sz w:val="20"/>
                <w:lang w:val="it-IT"/>
              </w:rPr>
              <w:t xml:space="preserve"> </w:t>
            </w:r>
          </w:p>
        </w:tc>
      </w:tr>
      <w:tr w:rsidR="008F28E2">
        <w:trPr>
          <w:trHeight w:hRule="exact" w:val="300"/>
        </w:trPr>
        <w:tc>
          <w:tcPr>
            <w:tcW w:w="12420" w:type="dxa"/>
            <w:tcBorders>
              <w:left w:val="single" w:sz="8" w:space="0" w:color="CCCCCC"/>
              <w:bottom w:val="single" w:sz="8" w:space="0" w:color="CCCCCC"/>
              <w:right w:val="single" w:sz="8" w:space="0" w:color="CCCCCC"/>
            </w:tcBorders>
            <w:tcMar>
              <w:top w:w="0" w:type="dxa"/>
              <w:left w:w="40" w:type="dxa"/>
              <w:bottom w:w="0" w:type="dxa"/>
              <w:right w:w="60" w:type="dxa"/>
            </w:tcMar>
            <w:vAlign w:val="center"/>
          </w:tcPr>
          <w:p w:rsidR="008F28E2" w:rsidRDefault="00A37E57">
            <w:pPr>
              <w:rPr>
                <w:rFonts w:ascii="Arial" w:eastAsia="Arial" w:hAnsi="Arial" w:cs="Arial"/>
                <w:color w:val="000000"/>
                <w:sz w:val="20"/>
                <w:lang w:val="it-IT"/>
              </w:rPr>
            </w:pPr>
            <w:r>
              <w:rPr>
                <w:rFonts w:ascii="Arial" w:eastAsia="Arial" w:hAnsi="Arial" w:cs="Arial"/>
                <w:color w:val="000000"/>
                <w:sz w:val="20"/>
                <w:lang w:val="it-IT"/>
              </w:rPr>
              <w:t>Asili nido</w:t>
            </w:r>
          </w:p>
        </w:tc>
        <w:tc>
          <w:tcPr>
            <w:tcW w:w="3600" w:type="dxa"/>
            <w:tcBorders>
              <w:bottom w:val="single" w:sz="8" w:space="0" w:color="CCCCCC"/>
              <w:right w:val="single" w:sz="8" w:space="0" w:color="CCCCCC"/>
            </w:tcBorders>
            <w:tcMar>
              <w:top w:w="0" w:type="dxa"/>
              <w:left w:w="40" w:type="dxa"/>
              <w:bottom w:w="0" w:type="dxa"/>
              <w:right w:w="60" w:type="dxa"/>
            </w:tcMar>
            <w:vAlign w:val="center"/>
          </w:tcPr>
          <w:p w:rsidR="008F28E2" w:rsidRDefault="00A37E57">
            <w:pPr>
              <w:jc w:val="right"/>
              <w:rPr>
                <w:rFonts w:ascii="Arial" w:eastAsia="Arial" w:hAnsi="Arial" w:cs="Arial"/>
                <w:color w:val="000000"/>
                <w:sz w:val="20"/>
                <w:lang w:val="it-IT"/>
              </w:rPr>
            </w:pPr>
            <w:r>
              <w:rPr>
                <w:rFonts w:ascii="Arial" w:eastAsia="Arial" w:hAnsi="Arial" w:cs="Arial"/>
                <w:color w:val="000000"/>
                <w:sz w:val="20"/>
                <w:lang w:val="it-IT"/>
              </w:rPr>
              <w:t xml:space="preserve"> </w:t>
            </w:r>
          </w:p>
        </w:tc>
      </w:tr>
      <w:tr w:rsidR="008F28E2">
        <w:trPr>
          <w:trHeight w:hRule="exact" w:val="300"/>
        </w:trPr>
        <w:tc>
          <w:tcPr>
            <w:tcW w:w="12420" w:type="dxa"/>
            <w:tcBorders>
              <w:left w:val="single" w:sz="8" w:space="0" w:color="CCCCCC"/>
              <w:bottom w:val="single" w:sz="8" w:space="0" w:color="CCCCCC"/>
              <w:right w:val="single" w:sz="8" w:space="0" w:color="CCCCCC"/>
            </w:tcBorders>
            <w:tcMar>
              <w:top w:w="0" w:type="dxa"/>
              <w:left w:w="40" w:type="dxa"/>
              <w:bottom w:w="0" w:type="dxa"/>
              <w:right w:w="60" w:type="dxa"/>
            </w:tcMar>
            <w:vAlign w:val="center"/>
          </w:tcPr>
          <w:p w:rsidR="008F28E2" w:rsidRDefault="00A37E57">
            <w:pPr>
              <w:rPr>
                <w:rFonts w:ascii="Arial" w:eastAsia="Arial" w:hAnsi="Arial" w:cs="Arial"/>
                <w:color w:val="000000"/>
                <w:sz w:val="20"/>
                <w:lang w:val="it-IT"/>
              </w:rPr>
            </w:pPr>
            <w:r>
              <w:rPr>
                <w:rFonts w:ascii="Arial" w:eastAsia="Arial" w:hAnsi="Arial" w:cs="Arial"/>
                <w:color w:val="000000"/>
                <w:sz w:val="20"/>
                <w:lang w:val="it-IT"/>
              </w:rPr>
              <w:t>Convitti, campeggi, case di vacanze, ostelli</w:t>
            </w:r>
          </w:p>
        </w:tc>
        <w:tc>
          <w:tcPr>
            <w:tcW w:w="3600" w:type="dxa"/>
            <w:tcBorders>
              <w:bottom w:val="single" w:sz="8" w:space="0" w:color="CCCCCC"/>
              <w:right w:val="single" w:sz="8" w:space="0" w:color="CCCCCC"/>
            </w:tcBorders>
            <w:tcMar>
              <w:top w:w="0" w:type="dxa"/>
              <w:left w:w="40" w:type="dxa"/>
              <w:bottom w:w="0" w:type="dxa"/>
              <w:right w:w="60" w:type="dxa"/>
            </w:tcMar>
            <w:vAlign w:val="center"/>
          </w:tcPr>
          <w:p w:rsidR="008F28E2" w:rsidRDefault="00A37E57">
            <w:pPr>
              <w:jc w:val="right"/>
              <w:rPr>
                <w:rFonts w:ascii="Arial" w:eastAsia="Arial" w:hAnsi="Arial" w:cs="Arial"/>
                <w:color w:val="000000"/>
                <w:sz w:val="20"/>
                <w:lang w:val="it-IT"/>
              </w:rPr>
            </w:pPr>
            <w:r>
              <w:rPr>
                <w:rFonts w:ascii="Arial" w:eastAsia="Arial" w:hAnsi="Arial" w:cs="Arial"/>
                <w:color w:val="000000"/>
                <w:sz w:val="20"/>
                <w:lang w:val="it-IT"/>
              </w:rPr>
              <w:t xml:space="preserve"> </w:t>
            </w:r>
          </w:p>
        </w:tc>
      </w:tr>
      <w:tr w:rsidR="008F28E2">
        <w:trPr>
          <w:trHeight w:hRule="exact" w:val="280"/>
        </w:trPr>
        <w:tc>
          <w:tcPr>
            <w:tcW w:w="12420" w:type="dxa"/>
            <w:vMerge w:val="restart"/>
            <w:tcBorders>
              <w:left w:val="single" w:sz="8" w:space="0" w:color="CCCCCC"/>
              <w:bottom w:val="single" w:sz="8" w:space="0" w:color="CCCCCC"/>
              <w:right w:val="single" w:sz="8" w:space="0" w:color="CCCCCC"/>
            </w:tcBorders>
            <w:tcMar>
              <w:top w:w="0" w:type="dxa"/>
              <w:left w:w="40" w:type="dxa"/>
              <w:bottom w:w="0" w:type="dxa"/>
              <w:right w:w="60" w:type="dxa"/>
            </w:tcMar>
            <w:vAlign w:val="center"/>
          </w:tcPr>
          <w:p w:rsidR="008F28E2" w:rsidRDefault="00A37E57">
            <w:pPr>
              <w:rPr>
                <w:rFonts w:ascii="Arial" w:eastAsia="Arial" w:hAnsi="Arial" w:cs="Arial"/>
                <w:color w:val="000000"/>
                <w:sz w:val="20"/>
                <w:lang w:val="it-IT"/>
              </w:rPr>
            </w:pPr>
            <w:r>
              <w:rPr>
                <w:rFonts w:ascii="Arial" w:eastAsia="Arial" w:hAnsi="Arial" w:cs="Arial"/>
                <w:color w:val="000000"/>
                <w:sz w:val="20"/>
                <w:lang w:val="it-IT"/>
              </w:rPr>
              <w:t>Colonie e soggiorni stagionali, stabilimenti termali</w:t>
            </w:r>
          </w:p>
        </w:tc>
        <w:tc>
          <w:tcPr>
            <w:tcW w:w="3600" w:type="dxa"/>
            <w:vMerge w:val="restart"/>
            <w:tcBorders>
              <w:bottom w:val="single" w:sz="8" w:space="0" w:color="CCCCCC"/>
              <w:right w:val="single" w:sz="8" w:space="0" w:color="CCCCCC"/>
            </w:tcBorders>
            <w:tcMar>
              <w:top w:w="0" w:type="dxa"/>
              <w:left w:w="40" w:type="dxa"/>
              <w:bottom w:w="0" w:type="dxa"/>
              <w:right w:w="60" w:type="dxa"/>
            </w:tcMar>
            <w:vAlign w:val="center"/>
          </w:tcPr>
          <w:p w:rsidR="008F28E2" w:rsidRDefault="00A37E57">
            <w:pPr>
              <w:jc w:val="right"/>
              <w:rPr>
                <w:rFonts w:ascii="Arial" w:eastAsia="Arial" w:hAnsi="Arial" w:cs="Arial"/>
                <w:color w:val="000000"/>
                <w:sz w:val="20"/>
                <w:lang w:val="it-IT"/>
              </w:rPr>
            </w:pPr>
            <w:r>
              <w:rPr>
                <w:rFonts w:ascii="Arial" w:eastAsia="Arial" w:hAnsi="Arial" w:cs="Arial"/>
                <w:color w:val="000000"/>
                <w:sz w:val="20"/>
                <w:lang w:val="it-IT"/>
              </w:rPr>
              <w:t xml:space="preserve"> </w:t>
            </w:r>
          </w:p>
        </w:tc>
      </w:tr>
      <w:tr w:rsidR="008F28E2">
        <w:trPr>
          <w:trHeight w:hRule="exact" w:val="20"/>
        </w:trPr>
        <w:tc>
          <w:tcPr>
            <w:tcW w:w="12420" w:type="dxa"/>
            <w:vMerge/>
            <w:tcBorders>
              <w:left w:val="single" w:sz="8" w:space="0" w:color="CCCCCC"/>
              <w:bottom w:val="single" w:sz="8" w:space="0" w:color="CCCCCC"/>
              <w:right w:val="single" w:sz="8" w:space="0" w:color="CCCCCC"/>
            </w:tcBorders>
            <w:tcMar>
              <w:top w:w="0" w:type="dxa"/>
              <w:left w:w="0" w:type="dxa"/>
              <w:bottom w:w="0" w:type="dxa"/>
              <w:right w:w="0" w:type="dxa"/>
            </w:tcMar>
          </w:tcPr>
          <w:p w:rsidR="008F28E2" w:rsidRDefault="008F28E2"/>
        </w:tc>
        <w:tc>
          <w:tcPr>
            <w:tcW w:w="3600" w:type="dxa"/>
            <w:vMerge w:val="restart"/>
            <w:tcBorders>
              <w:bottom w:val="single" w:sz="8" w:space="0" w:color="CCCCCC"/>
              <w:right w:val="single" w:sz="8" w:space="0" w:color="CCCCCC"/>
            </w:tcBorders>
            <w:tcMar>
              <w:top w:w="0" w:type="dxa"/>
              <w:left w:w="40" w:type="dxa"/>
              <w:bottom w:w="0" w:type="dxa"/>
              <w:right w:w="60" w:type="dxa"/>
            </w:tcMar>
            <w:vAlign w:val="center"/>
          </w:tcPr>
          <w:p w:rsidR="008F28E2" w:rsidRDefault="00A37E57">
            <w:pPr>
              <w:jc w:val="right"/>
              <w:rPr>
                <w:rFonts w:ascii="Arial" w:eastAsia="Arial" w:hAnsi="Arial" w:cs="Arial"/>
                <w:color w:val="000000"/>
                <w:sz w:val="20"/>
                <w:lang w:val="it-IT"/>
              </w:rPr>
            </w:pPr>
            <w:r>
              <w:rPr>
                <w:rFonts w:ascii="Arial" w:eastAsia="Arial" w:hAnsi="Arial" w:cs="Arial"/>
                <w:color w:val="000000"/>
                <w:sz w:val="20"/>
                <w:lang w:val="it-IT"/>
              </w:rPr>
              <w:t xml:space="preserve"> </w:t>
            </w:r>
          </w:p>
        </w:tc>
      </w:tr>
      <w:tr w:rsidR="008F28E2">
        <w:trPr>
          <w:trHeight w:hRule="exact" w:val="280"/>
        </w:trPr>
        <w:tc>
          <w:tcPr>
            <w:tcW w:w="12420" w:type="dxa"/>
            <w:vMerge w:val="restart"/>
            <w:tcBorders>
              <w:left w:val="single" w:sz="8" w:space="0" w:color="CCCCCC"/>
              <w:bottom w:val="single" w:sz="8" w:space="0" w:color="CCCCCC"/>
              <w:right w:val="single" w:sz="8" w:space="0" w:color="CCCCCC"/>
            </w:tcBorders>
            <w:tcMar>
              <w:top w:w="0" w:type="dxa"/>
              <w:left w:w="40" w:type="dxa"/>
              <w:bottom w:w="0" w:type="dxa"/>
              <w:right w:w="60" w:type="dxa"/>
            </w:tcMar>
            <w:vAlign w:val="center"/>
          </w:tcPr>
          <w:p w:rsidR="008F28E2" w:rsidRDefault="00A37E57">
            <w:pPr>
              <w:rPr>
                <w:rFonts w:ascii="Arial" w:eastAsia="Arial" w:hAnsi="Arial" w:cs="Arial"/>
                <w:color w:val="000000"/>
                <w:sz w:val="20"/>
                <w:lang w:val="it-IT"/>
              </w:rPr>
            </w:pPr>
            <w:r>
              <w:rPr>
                <w:rFonts w:ascii="Arial" w:eastAsia="Arial" w:hAnsi="Arial" w:cs="Arial"/>
                <w:color w:val="000000"/>
                <w:sz w:val="20"/>
                <w:lang w:val="it-IT"/>
              </w:rPr>
              <w:t>Corsi extrascolastici non previsti espressamente da legge</w:t>
            </w:r>
          </w:p>
        </w:tc>
        <w:tc>
          <w:tcPr>
            <w:tcW w:w="3600" w:type="dxa"/>
            <w:vMerge/>
            <w:tcBorders>
              <w:bottom w:val="single" w:sz="8" w:space="0" w:color="CCCCCC"/>
              <w:right w:val="single" w:sz="8" w:space="0" w:color="CCCCCC"/>
            </w:tcBorders>
            <w:tcMar>
              <w:top w:w="0" w:type="dxa"/>
              <w:left w:w="0" w:type="dxa"/>
              <w:bottom w:w="0" w:type="dxa"/>
              <w:right w:w="0" w:type="dxa"/>
            </w:tcMar>
          </w:tcPr>
          <w:p w:rsidR="008F28E2" w:rsidRDefault="008F28E2"/>
        </w:tc>
      </w:tr>
      <w:tr w:rsidR="008F28E2">
        <w:trPr>
          <w:trHeight w:hRule="exact" w:val="20"/>
        </w:trPr>
        <w:tc>
          <w:tcPr>
            <w:tcW w:w="12420" w:type="dxa"/>
            <w:vMerge/>
            <w:tcBorders>
              <w:left w:val="single" w:sz="8" w:space="0" w:color="CCCCCC"/>
              <w:bottom w:val="single" w:sz="8" w:space="0" w:color="CCCCCC"/>
              <w:right w:val="single" w:sz="8" w:space="0" w:color="CCCCCC"/>
            </w:tcBorders>
            <w:tcMar>
              <w:top w:w="0" w:type="dxa"/>
              <w:left w:w="0" w:type="dxa"/>
              <w:bottom w:w="0" w:type="dxa"/>
              <w:right w:w="0" w:type="dxa"/>
            </w:tcMar>
          </w:tcPr>
          <w:p w:rsidR="008F28E2" w:rsidRDefault="008F28E2"/>
        </w:tc>
        <w:tc>
          <w:tcPr>
            <w:tcW w:w="3600" w:type="dxa"/>
            <w:tcMar>
              <w:top w:w="0" w:type="dxa"/>
              <w:left w:w="0" w:type="dxa"/>
              <w:bottom w:w="0" w:type="dxa"/>
              <w:right w:w="0" w:type="dxa"/>
            </w:tcMar>
          </w:tcPr>
          <w:p w:rsidR="008F28E2" w:rsidRDefault="008F28E2">
            <w:pPr>
              <w:rPr>
                <w:sz w:val="2"/>
              </w:rPr>
            </w:pPr>
          </w:p>
        </w:tc>
      </w:tr>
      <w:tr w:rsidR="008F28E2">
        <w:trPr>
          <w:trHeight w:hRule="exact" w:val="300"/>
        </w:trPr>
        <w:tc>
          <w:tcPr>
            <w:tcW w:w="12420" w:type="dxa"/>
            <w:tcBorders>
              <w:left w:val="single" w:sz="8" w:space="0" w:color="CCCCCC"/>
              <w:bottom w:val="single" w:sz="8" w:space="0" w:color="CCCCCC"/>
              <w:right w:val="single" w:sz="8" w:space="0" w:color="CCCCCC"/>
            </w:tcBorders>
            <w:tcMar>
              <w:top w:w="0" w:type="dxa"/>
              <w:left w:w="40" w:type="dxa"/>
              <w:bottom w:w="0" w:type="dxa"/>
              <w:right w:w="60" w:type="dxa"/>
            </w:tcMar>
            <w:vAlign w:val="center"/>
          </w:tcPr>
          <w:p w:rsidR="008F28E2" w:rsidRDefault="00A37E57">
            <w:pPr>
              <w:rPr>
                <w:rFonts w:ascii="Arial" w:eastAsia="Arial" w:hAnsi="Arial" w:cs="Arial"/>
                <w:color w:val="000000"/>
                <w:sz w:val="20"/>
                <w:lang w:val="it-IT"/>
              </w:rPr>
            </w:pPr>
            <w:r>
              <w:rPr>
                <w:rFonts w:ascii="Arial" w:eastAsia="Arial" w:hAnsi="Arial" w:cs="Arial"/>
                <w:color w:val="000000"/>
                <w:sz w:val="20"/>
                <w:lang w:val="it-IT"/>
              </w:rPr>
              <w:t>Giardini zoologici e botanici</w:t>
            </w:r>
          </w:p>
        </w:tc>
        <w:tc>
          <w:tcPr>
            <w:tcW w:w="3600" w:type="dxa"/>
            <w:tcBorders>
              <w:bottom w:val="single" w:sz="8" w:space="0" w:color="CCCCCC"/>
              <w:right w:val="single" w:sz="8" w:space="0" w:color="CCCCCC"/>
            </w:tcBorders>
            <w:tcMar>
              <w:top w:w="0" w:type="dxa"/>
              <w:left w:w="40" w:type="dxa"/>
              <w:bottom w:w="0" w:type="dxa"/>
              <w:right w:w="60" w:type="dxa"/>
            </w:tcMar>
            <w:vAlign w:val="center"/>
          </w:tcPr>
          <w:p w:rsidR="008F28E2" w:rsidRDefault="00A37E57">
            <w:pPr>
              <w:jc w:val="right"/>
              <w:rPr>
                <w:rFonts w:ascii="Arial" w:eastAsia="Arial" w:hAnsi="Arial" w:cs="Arial"/>
                <w:color w:val="000000"/>
                <w:sz w:val="20"/>
                <w:lang w:val="it-IT"/>
              </w:rPr>
            </w:pPr>
            <w:r>
              <w:rPr>
                <w:rFonts w:ascii="Arial" w:eastAsia="Arial" w:hAnsi="Arial" w:cs="Arial"/>
                <w:color w:val="000000"/>
                <w:sz w:val="20"/>
                <w:lang w:val="it-IT"/>
              </w:rPr>
              <w:t xml:space="preserve"> </w:t>
            </w:r>
          </w:p>
        </w:tc>
      </w:tr>
      <w:tr w:rsidR="008F28E2">
        <w:trPr>
          <w:trHeight w:hRule="exact" w:val="300"/>
        </w:trPr>
        <w:tc>
          <w:tcPr>
            <w:tcW w:w="12420" w:type="dxa"/>
            <w:tcBorders>
              <w:left w:val="single" w:sz="8" w:space="0" w:color="CCCCCC"/>
              <w:bottom w:val="single" w:sz="8" w:space="0" w:color="CCCCCC"/>
              <w:right w:val="single" w:sz="8" w:space="0" w:color="CCCCCC"/>
            </w:tcBorders>
            <w:tcMar>
              <w:top w:w="0" w:type="dxa"/>
              <w:left w:w="40" w:type="dxa"/>
              <w:bottom w:w="0" w:type="dxa"/>
              <w:right w:w="60" w:type="dxa"/>
            </w:tcMar>
            <w:vAlign w:val="center"/>
          </w:tcPr>
          <w:p w:rsidR="008F28E2" w:rsidRDefault="00A37E57">
            <w:pPr>
              <w:rPr>
                <w:rFonts w:ascii="Arial" w:eastAsia="Arial" w:hAnsi="Arial" w:cs="Arial"/>
                <w:color w:val="000000"/>
                <w:sz w:val="20"/>
                <w:lang w:val="it-IT"/>
              </w:rPr>
            </w:pPr>
            <w:r>
              <w:rPr>
                <w:rFonts w:ascii="Arial" w:eastAsia="Arial" w:hAnsi="Arial" w:cs="Arial"/>
                <w:color w:val="000000"/>
                <w:sz w:val="20"/>
                <w:lang w:val="it-IT"/>
              </w:rPr>
              <w:t>Impianti sportivi, piscine, campi da tennis, di pattinaggio o simili</w:t>
            </w:r>
          </w:p>
        </w:tc>
        <w:tc>
          <w:tcPr>
            <w:tcW w:w="3600" w:type="dxa"/>
            <w:tcBorders>
              <w:bottom w:val="single" w:sz="8" w:space="0" w:color="CCCCCC"/>
              <w:right w:val="single" w:sz="8" w:space="0" w:color="CCCCCC"/>
            </w:tcBorders>
            <w:tcMar>
              <w:top w:w="0" w:type="dxa"/>
              <w:left w:w="40" w:type="dxa"/>
              <w:bottom w:w="0" w:type="dxa"/>
              <w:right w:w="60" w:type="dxa"/>
            </w:tcMar>
            <w:vAlign w:val="center"/>
          </w:tcPr>
          <w:p w:rsidR="008F28E2" w:rsidRDefault="00A37E57">
            <w:pPr>
              <w:jc w:val="right"/>
              <w:rPr>
                <w:rFonts w:ascii="Arial" w:eastAsia="Arial" w:hAnsi="Arial" w:cs="Arial"/>
                <w:color w:val="000000"/>
                <w:sz w:val="20"/>
                <w:lang w:val="it-IT"/>
              </w:rPr>
            </w:pPr>
            <w:r>
              <w:rPr>
                <w:rFonts w:ascii="Arial" w:eastAsia="Arial" w:hAnsi="Arial" w:cs="Arial"/>
                <w:color w:val="000000"/>
                <w:sz w:val="20"/>
                <w:lang w:val="it-IT"/>
              </w:rPr>
              <w:t xml:space="preserve"> </w:t>
            </w:r>
          </w:p>
        </w:tc>
      </w:tr>
      <w:tr w:rsidR="008F28E2">
        <w:trPr>
          <w:trHeight w:hRule="exact" w:val="300"/>
        </w:trPr>
        <w:tc>
          <w:tcPr>
            <w:tcW w:w="12420" w:type="dxa"/>
            <w:tcBorders>
              <w:left w:val="single" w:sz="8" w:space="0" w:color="CCCCCC"/>
              <w:bottom w:val="single" w:sz="8" w:space="0" w:color="CCCCCC"/>
              <w:right w:val="single" w:sz="8" w:space="0" w:color="CCCCCC"/>
            </w:tcBorders>
            <w:tcMar>
              <w:top w:w="0" w:type="dxa"/>
              <w:left w:w="40" w:type="dxa"/>
              <w:bottom w:w="0" w:type="dxa"/>
              <w:right w:w="60" w:type="dxa"/>
            </w:tcMar>
            <w:vAlign w:val="center"/>
          </w:tcPr>
          <w:p w:rsidR="008F28E2" w:rsidRDefault="00A37E57">
            <w:pPr>
              <w:rPr>
                <w:rFonts w:ascii="Arial" w:eastAsia="Arial" w:hAnsi="Arial" w:cs="Arial"/>
                <w:color w:val="000000"/>
                <w:sz w:val="20"/>
                <w:lang w:val="it-IT"/>
              </w:rPr>
            </w:pPr>
            <w:r>
              <w:rPr>
                <w:rFonts w:ascii="Arial" w:eastAsia="Arial" w:hAnsi="Arial" w:cs="Arial"/>
                <w:color w:val="000000"/>
                <w:sz w:val="20"/>
                <w:lang w:val="it-IT"/>
              </w:rPr>
              <w:t>Mattatoi pubblici</w:t>
            </w:r>
          </w:p>
        </w:tc>
        <w:tc>
          <w:tcPr>
            <w:tcW w:w="3600" w:type="dxa"/>
            <w:tcBorders>
              <w:bottom w:val="single" w:sz="8" w:space="0" w:color="CCCCCC"/>
              <w:right w:val="single" w:sz="8" w:space="0" w:color="CCCCCC"/>
            </w:tcBorders>
            <w:tcMar>
              <w:top w:w="0" w:type="dxa"/>
              <w:left w:w="40" w:type="dxa"/>
              <w:bottom w:w="0" w:type="dxa"/>
              <w:right w:w="60" w:type="dxa"/>
            </w:tcMar>
            <w:vAlign w:val="center"/>
          </w:tcPr>
          <w:p w:rsidR="008F28E2" w:rsidRDefault="00A37E57">
            <w:pPr>
              <w:jc w:val="right"/>
              <w:rPr>
                <w:rFonts w:ascii="Arial" w:eastAsia="Arial" w:hAnsi="Arial" w:cs="Arial"/>
                <w:color w:val="000000"/>
                <w:sz w:val="20"/>
                <w:lang w:val="it-IT"/>
              </w:rPr>
            </w:pPr>
            <w:r>
              <w:rPr>
                <w:rFonts w:ascii="Arial" w:eastAsia="Arial" w:hAnsi="Arial" w:cs="Arial"/>
                <w:color w:val="000000"/>
                <w:sz w:val="20"/>
                <w:lang w:val="it-IT"/>
              </w:rPr>
              <w:t xml:space="preserve"> </w:t>
            </w:r>
          </w:p>
        </w:tc>
      </w:tr>
      <w:tr w:rsidR="008F28E2">
        <w:trPr>
          <w:trHeight w:hRule="exact" w:val="300"/>
        </w:trPr>
        <w:tc>
          <w:tcPr>
            <w:tcW w:w="12420" w:type="dxa"/>
            <w:tcBorders>
              <w:left w:val="single" w:sz="8" w:space="0" w:color="CCCCCC"/>
              <w:bottom w:val="single" w:sz="8" w:space="0" w:color="CCCCCC"/>
              <w:right w:val="single" w:sz="8" w:space="0" w:color="CCCCCC"/>
            </w:tcBorders>
            <w:tcMar>
              <w:top w:w="0" w:type="dxa"/>
              <w:left w:w="40" w:type="dxa"/>
              <w:bottom w:w="0" w:type="dxa"/>
              <w:right w:w="60" w:type="dxa"/>
            </w:tcMar>
            <w:vAlign w:val="center"/>
          </w:tcPr>
          <w:p w:rsidR="008F28E2" w:rsidRDefault="00A37E57">
            <w:pPr>
              <w:rPr>
                <w:rFonts w:ascii="Arial" w:eastAsia="Arial" w:hAnsi="Arial" w:cs="Arial"/>
                <w:color w:val="000000"/>
                <w:sz w:val="20"/>
                <w:lang w:val="it-IT"/>
              </w:rPr>
            </w:pPr>
            <w:r>
              <w:rPr>
                <w:rFonts w:ascii="Arial" w:eastAsia="Arial" w:hAnsi="Arial" w:cs="Arial"/>
                <w:color w:val="000000"/>
                <w:sz w:val="20"/>
                <w:lang w:val="it-IT"/>
              </w:rPr>
              <w:t>Mercati e fiere attrezzati</w:t>
            </w:r>
          </w:p>
        </w:tc>
        <w:tc>
          <w:tcPr>
            <w:tcW w:w="3600" w:type="dxa"/>
            <w:tcBorders>
              <w:bottom w:val="single" w:sz="8" w:space="0" w:color="CCCCCC"/>
              <w:right w:val="single" w:sz="8" w:space="0" w:color="CCCCCC"/>
            </w:tcBorders>
            <w:tcMar>
              <w:top w:w="0" w:type="dxa"/>
              <w:left w:w="40" w:type="dxa"/>
              <w:bottom w:w="0" w:type="dxa"/>
              <w:right w:w="60" w:type="dxa"/>
            </w:tcMar>
            <w:vAlign w:val="center"/>
          </w:tcPr>
          <w:p w:rsidR="008F28E2" w:rsidRDefault="00A37E57">
            <w:pPr>
              <w:jc w:val="right"/>
              <w:rPr>
                <w:rFonts w:ascii="Arial" w:eastAsia="Arial" w:hAnsi="Arial" w:cs="Arial"/>
                <w:color w:val="000000"/>
                <w:sz w:val="20"/>
                <w:lang w:val="it-IT"/>
              </w:rPr>
            </w:pPr>
            <w:r>
              <w:rPr>
                <w:rFonts w:ascii="Arial" w:eastAsia="Arial" w:hAnsi="Arial" w:cs="Arial"/>
                <w:color w:val="000000"/>
                <w:sz w:val="20"/>
                <w:lang w:val="it-IT"/>
              </w:rPr>
              <w:t xml:space="preserve"> </w:t>
            </w:r>
          </w:p>
        </w:tc>
      </w:tr>
      <w:tr w:rsidR="008F28E2">
        <w:trPr>
          <w:trHeight w:hRule="exact" w:val="300"/>
        </w:trPr>
        <w:tc>
          <w:tcPr>
            <w:tcW w:w="12420" w:type="dxa"/>
            <w:tcBorders>
              <w:left w:val="single" w:sz="8" w:space="0" w:color="CCCCCC"/>
              <w:bottom w:val="single" w:sz="8" w:space="0" w:color="CCCCCC"/>
              <w:right w:val="single" w:sz="8" w:space="0" w:color="CCCCCC"/>
            </w:tcBorders>
            <w:tcMar>
              <w:top w:w="0" w:type="dxa"/>
              <w:left w:w="40" w:type="dxa"/>
              <w:bottom w:w="0" w:type="dxa"/>
              <w:right w:w="60" w:type="dxa"/>
            </w:tcMar>
            <w:vAlign w:val="center"/>
          </w:tcPr>
          <w:p w:rsidR="008F28E2" w:rsidRDefault="00A37E57">
            <w:pPr>
              <w:rPr>
                <w:rFonts w:ascii="Arial" w:eastAsia="Arial" w:hAnsi="Arial" w:cs="Arial"/>
                <w:color w:val="000000"/>
                <w:sz w:val="20"/>
                <w:lang w:val="it-IT"/>
              </w:rPr>
            </w:pPr>
            <w:r>
              <w:rPr>
                <w:rFonts w:ascii="Arial" w:eastAsia="Arial" w:hAnsi="Arial" w:cs="Arial"/>
                <w:color w:val="000000"/>
                <w:sz w:val="20"/>
                <w:lang w:val="it-IT"/>
              </w:rPr>
              <w:t>Parcheggi custoditi e parchimetri</w:t>
            </w:r>
          </w:p>
        </w:tc>
        <w:tc>
          <w:tcPr>
            <w:tcW w:w="3600" w:type="dxa"/>
            <w:tcBorders>
              <w:bottom w:val="single" w:sz="8" w:space="0" w:color="CCCCCC"/>
              <w:right w:val="single" w:sz="8" w:space="0" w:color="CCCCCC"/>
            </w:tcBorders>
            <w:tcMar>
              <w:top w:w="0" w:type="dxa"/>
              <w:left w:w="40" w:type="dxa"/>
              <w:bottom w:w="0" w:type="dxa"/>
              <w:right w:w="60" w:type="dxa"/>
            </w:tcMar>
            <w:vAlign w:val="center"/>
          </w:tcPr>
          <w:p w:rsidR="008F28E2" w:rsidRDefault="00A37E57">
            <w:pPr>
              <w:jc w:val="right"/>
              <w:rPr>
                <w:rFonts w:ascii="Arial" w:eastAsia="Arial" w:hAnsi="Arial" w:cs="Arial"/>
                <w:color w:val="000000"/>
                <w:sz w:val="20"/>
                <w:lang w:val="it-IT"/>
              </w:rPr>
            </w:pPr>
            <w:r>
              <w:rPr>
                <w:rFonts w:ascii="Arial" w:eastAsia="Arial" w:hAnsi="Arial" w:cs="Arial"/>
                <w:color w:val="000000"/>
                <w:sz w:val="20"/>
                <w:lang w:val="it-IT"/>
              </w:rPr>
              <w:t xml:space="preserve"> </w:t>
            </w:r>
          </w:p>
        </w:tc>
      </w:tr>
      <w:tr w:rsidR="008F28E2">
        <w:trPr>
          <w:trHeight w:hRule="exact" w:val="300"/>
        </w:trPr>
        <w:tc>
          <w:tcPr>
            <w:tcW w:w="12420" w:type="dxa"/>
            <w:tcBorders>
              <w:left w:val="single" w:sz="8" w:space="0" w:color="CCCCCC"/>
              <w:bottom w:val="single" w:sz="8" w:space="0" w:color="CCCCCC"/>
              <w:right w:val="single" w:sz="8" w:space="0" w:color="CCCCCC"/>
            </w:tcBorders>
            <w:tcMar>
              <w:top w:w="0" w:type="dxa"/>
              <w:left w:w="40" w:type="dxa"/>
              <w:bottom w:w="0" w:type="dxa"/>
              <w:right w:w="60" w:type="dxa"/>
            </w:tcMar>
            <w:vAlign w:val="center"/>
          </w:tcPr>
          <w:p w:rsidR="008F28E2" w:rsidRDefault="00A37E57">
            <w:pPr>
              <w:rPr>
                <w:rFonts w:ascii="Arial" w:eastAsia="Arial" w:hAnsi="Arial" w:cs="Arial"/>
                <w:color w:val="000000"/>
                <w:sz w:val="20"/>
                <w:lang w:val="it-IT"/>
              </w:rPr>
            </w:pPr>
            <w:r>
              <w:rPr>
                <w:rFonts w:ascii="Arial" w:eastAsia="Arial" w:hAnsi="Arial" w:cs="Arial"/>
                <w:color w:val="000000"/>
                <w:sz w:val="20"/>
                <w:lang w:val="it-IT"/>
              </w:rPr>
              <w:t>Pesa pubblica</w:t>
            </w:r>
          </w:p>
        </w:tc>
        <w:tc>
          <w:tcPr>
            <w:tcW w:w="3600" w:type="dxa"/>
            <w:tcBorders>
              <w:bottom w:val="single" w:sz="8" w:space="0" w:color="CCCCCC"/>
              <w:right w:val="single" w:sz="8" w:space="0" w:color="CCCCCC"/>
            </w:tcBorders>
            <w:tcMar>
              <w:top w:w="0" w:type="dxa"/>
              <w:left w:w="40" w:type="dxa"/>
              <w:bottom w:w="0" w:type="dxa"/>
              <w:right w:w="60" w:type="dxa"/>
            </w:tcMar>
            <w:vAlign w:val="center"/>
          </w:tcPr>
          <w:p w:rsidR="008F28E2" w:rsidRDefault="00A37E57">
            <w:pPr>
              <w:jc w:val="right"/>
              <w:rPr>
                <w:rFonts w:ascii="Arial" w:eastAsia="Arial" w:hAnsi="Arial" w:cs="Arial"/>
                <w:color w:val="000000"/>
                <w:sz w:val="20"/>
                <w:lang w:val="it-IT"/>
              </w:rPr>
            </w:pPr>
            <w:r>
              <w:rPr>
                <w:rFonts w:ascii="Arial" w:eastAsia="Arial" w:hAnsi="Arial" w:cs="Arial"/>
                <w:color w:val="000000"/>
                <w:sz w:val="20"/>
                <w:lang w:val="it-IT"/>
              </w:rPr>
              <w:t xml:space="preserve"> </w:t>
            </w:r>
          </w:p>
        </w:tc>
      </w:tr>
      <w:tr w:rsidR="008F28E2">
        <w:trPr>
          <w:trHeight w:hRule="exact" w:val="300"/>
        </w:trPr>
        <w:tc>
          <w:tcPr>
            <w:tcW w:w="12420" w:type="dxa"/>
            <w:tcBorders>
              <w:left w:val="single" w:sz="8" w:space="0" w:color="CCCCCC"/>
              <w:bottom w:val="single" w:sz="8" w:space="0" w:color="CCCCCC"/>
              <w:right w:val="single" w:sz="8" w:space="0" w:color="CCCCCC"/>
            </w:tcBorders>
            <w:tcMar>
              <w:top w:w="0" w:type="dxa"/>
              <w:left w:w="40" w:type="dxa"/>
              <w:bottom w:w="0" w:type="dxa"/>
              <w:right w:w="60" w:type="dxa"/>
            </w:tcMar>
            <w:vAlign w:val="center"/>
          </w:tcPr>
          <w:p w:rsidR="008F28E2" w:rsidRDefault="00A37E57">
            <w:pPr>
              <w:rPr>
                <w:rFonts w:ascii="Arial" w:eastAsia="Arial" w:hAnsi="Arial" w:cs="Arial"/>
                <w:color w:val="000000"/>
                <w:sz w:val="20"/>
                <w:lang w:val="it-IT"/>
              </w:rPr>
            </w:pPr>
            <w:r>
              <w:rPr>
                <w:rFonts w:ascii="Arial" w:eastAsia="Arial" w:hAnsi="Arial" w:cs="Arial"/>
                <w:color w:val="000000"/>
                <w:sz w:val="20"/>
                <w:lang w:val="it-IT"/>
              </w:rPr>
              <w:t>Servizi turistici, stabilimenti balneari, approdi turistici e simili</w:t>
            </w:r>
          </w:p>
        </w:tc>
        <w:tc>
          <w:tcPr>
            <w:tcW w:w="3600" w:type="dxa"/>
            <w:tcBorders>
              <w:bottom w:val="single" w:sz="8" w:space="0" w:color="CCCCCC"/>
              <w:right w:val="single" w:sz="8" w:space="0" w:color="CCCCCC"/>
            </w:tcBorders>
            <w:tcMar>
              <w:top w:w="0" w:type="dxa"/>
              <w:left w:w="40" w:type="dxa"/>
              <w:bottom w:w="0" w:type="dxa"/>
              <w:right w:w="60" w:type="dxa"/>
            </w:tcMar>
            <w:vAlign w:val="center"/>
          </w:tcPr>
          <w:p w:rsidR="008F28E2" w:rsidRDefault="00A37E57">
            <w:pPr>
              <w:jc w:val="right"/>
              <w:rPr>
                <w:rFonts w:ascii="Arial" w:eastAsia="Arial" w:hAnsi="Arial" w:cs="Arial"/>
                <w:color w:val="000000"/>
                <w:sz w:val="20"/>
                <w:lang w:val="it-IT"/>
              </w:rPr>
            </w:pPr>
            <w:r>
              <w:rPr>
                <w:rFonts w:ascii="Arial" w:eastAsia="Arial" w:hAnsi="Arial" w:cs="Arial"/>
                <w:color w:val="000000"/>
                <w:sz w:val="20"/>
                <w:lang w:val="it-IT"/>
              </w:rPr>
              <w:t xml:space="preserve"> </w:t>
            </w:r>
          </w:p>
        </w:tc>
      </w:tr>
      <w:tr w:rsidR="008F28E2">
        <w:trPr>
          <w:trHeight w:hRule="exact" w:val="300"/>
        </w:trPr>
        <w:tc>
          <w:tcPr>
            <w:tcW w:w="12420" w:type="dxa"/>
            <w:tcBorders>
              <w:left w:val="single" w:sz="8" w:space="0" w:color="CCCCCC"/>
              <w:bottom w:val="single" w:sz="8" w:space="0" w:color="CCCCCC"/>
              <w:right w:val="single" w:sz="8" w:space="0" w:color="CCCCCC"/>
            </w:tcBorders>
            <w:tcMar>
              <w:top w:w="0" w:type="dxa"/>
              <w:left w:w="40" w:type="dxa"/>
              <w:bottom w:w="0" w:type="dxa"/>
              <w:right w:w="60" w:type="dxa"/>
            </w:tcMar>
            <w:vAlign w:val="center"/>
          </w:tcPr>
          <w:p w:rsidR="008F28E2" w:rsidRDefault="00A37E57">
            <w:pPr>
              <w:rPr>
                <w:rFonts w:ascii="Arial" w:eastAsia="Arial" w:hAnsi="Arial" w:cs="Arial"/>
                <w:color w:val="000000"/>
                <w:sz w:val="20"/>
                <w:lang w:val="it-IT"/>
              </w:rPr>
            </w:pPr>
            <w:r>
              <w:rPr>
                <w:rFonts w:ascii="Arial" w:eastAsia="Arial" w:hAnsi="Arial" w:cs="Arial"/>
                <w:color w:val="000000"/>
                <w:sz w:val="20"/>
                <w:lang w:val="it-IT"/>
              </w:rPr>
              <w:t>Spurgo pozzi neri</w:t>
            </w:r>
          </w:p>
        </w:tc>
        <w:tc>
          <w:tcPr>
            <w:tcW w:w="3600" w:type="dxa"/>
            <w:tcBorders>
              <w:bottom w:val="single" w:sz="8" w:space="0" w:color="CCCCCC"/>
              <w:right w:val="single" w:sz="8" w:space="0" w:color="CCCCCC"/>
            </w:tcBorders>
            <w:tcMar>
              <w:top w:w="0" w:type="dxa"/>
              <w:left w:w="40" w:type="dxa"/>
              <w:bottom w:w="0" w:type="dxa"/>
              <w:right w:w="60" w:type="dxa"/>
            </w:tcMar>
            <w:vAlign w:val="center"/>
          </w:tcPr>
          <w:p w:rsidR="008F28E2" w:rsidRDefault="00A37E57">
            <w:pPr>
              <w:jc w:val="right"/>
              <w:rPr>
                <w:rFonts w:ascii="Arial" w:eastAsia="Arial" w:hAnsi="Arial" w:cs="Arial"/>
                <w:color w:val="000000"/>
                <w:sz w:val="20"/>
                <w:lang w:val="it-IT"/>
              </w:rPr>
            </w:pPr>
            <w:r>
              <w:rPr>
                <w:rFonts w:ascii="Arial" w:eastAsia="Arial" w:hAnsi="Arial" w:cs="Arial"/>
                <w:color w:val="000000"/>
                <w:sz w:val="20"/>
                <w:lang w:val="it-IT"/>
              </w:rPr>
              <w:t xml:space="preserve"> </w:t>
            </w:r>
          </w:p>
        </w:tc>
      </w:tr>
      <w:tr w:rsidR="008F28E2">
        <w:trPr>
          <w:trHeight w:hRule="exact" w:val="300"/>
        </w:trPr>
        <w:tc>
          <w:tcPr>
            <w:tcW w:w="12420" w:type="dxa"/>
            <w:tcBorders>
              <w:left w:val="single" w:sz="8" w:space="0" w:color="CCCCCC"/>
              <w:bottom w:val="single" w:sz="8" w:space="0" w:color="CCCCCC"/>
              <w:right w:val="single" w:sz="8" w:space="0" w:color="CCCCCC"/>
            </w:tcBorders>
            <w:tcMar>
              <w:top w:w="0" w:type="dxa"/>
              <w:left w:w="40" w:type="dxa"/>
              <w:bottom w:w="0" w:type="dxa"/>
              <w:right w:w="60" w:type="dxa"/>
            </w:tcMar>
            <w:vAlign w:val="center"/>
          </w:tcPr>
          <w:p w:rsidR="008F28E2" w:rsidRDefault="00A37E57">
            <w:pPr>
              <w:rPr>
                <w:rFonts w:ascii="Arial" w:eastAsia="Arial" w:hAnsi="Arial" w:cs="Arial"/>
                <w:color w:val="000000"/>
                <w:sz w:val="20"/>
                <w:lang w:val="it-IT"/>
              </w:rPr>
            </w:pPr>
            <w:r>
              <w:rPr>
                <w:rFonts w:ascii="Arial" w:eastAsia="Arial" w:hAnsi="Arial" w:cs="Arial"/>
                <w:color w:val="000000"/>
                <w:sz w:val="20"/>
                <w:lang w:val="it-IT"/>
              </w:rPr>
              <w:t>Teatri, musei, pinacoteche, gallerie, mostre e spettacoli</w:t>
            </w:r>
          </w:p>
        </w:tc>
        <w:tc>
          <w:tcPr>
            <w:tcW w:w="3600" w:type="dxa"/>
            <w:tcBorders>
              <w:bottom w:val="single" w:sz="8" w:space="0" w:color="CCCCCC"/>
              <w:right w:val="single" w:sz="8" w:space="0" w:color="CCCCCC"/>
            </w:tcBorders>
            <w:tcMar>
              <w:top w:w="0" w:type="dxa"/>
              <w:left w:w="40" w:type="dxa"/>
              <w:bottom w:w="0" w:type="dxa"/>
              <w:right w:w="60" w:type="dxa"/>
            </w:tcMar>
            <w:vAlign w:val="center"/>
          </w:tcPr>
          <w:p w:rsidR="008F28E2" w:rsidRDefault="00A37E57">
            <w:pPr>
              <w:jc w:val="right"/>
              <w:rPr>
                <w:rFonts w:ascii="Arial" w:eastAsia="Arial" w:hAnsi="Arial" w:cs="Arial"/>
                <w:color w:val="000000"/>
                <w:sz w:val="20"/>
                <w:lang w:val="it-IT"/>
              </w:rPr>
            </w:pPr>
            <w:r>
              <w:rPr>
                <w:rFonts w:ascii="Arial" w:eastAsia="Arial" w:hAnsi="Arial" w:cs="Arial"/>
                <w:color w:val="000000"/>
                <w:sz w:val="20"/>
                <w:lang w:val="it-IT"/>
              </w:rPr>
              <w:t xml:space="preserve"> </w:t>
            </w:r>
          </w:p>
        </w:tc>
      </w:tr>
      <w:tr w:rsidR="008F28E2">
        <w:trPr>
          <w:trHeight w:hRule="exact" w:val="300"/>
        </w:trPr>
        <w:tc>
          <w:tcPr>
            <w:tcW w:w="12420" w:type="dxa"/>
            <w:tcBorders>
              <w:left w:val="single" w:sz="8" w:space="0" w:color="CCCCCC"/>
              <w:bottom w:val="single" w:sz="8" w:space="0" w:color="CCCCCC"/>
              <w:right w:val="single" w:sz="8" w:space="0" w:color="CCCCCC"/>
            </w:tcBorders>
            <w:tcMar>
              <w:top w:w="0" w:type="dxa"/>
              <w:left w:w="40" w:type="dxa"/>
              <w:bottom w:w="0" w:type="dxa"/>
              <w:right w:w="60" w:type="dxa"/>
            </w:tcMar>
            <w:vAlign w:val="center"/>
          </w:tcPr>
          <w:p w:rsidR="008F28E2" w:rsidRDefault="00A37E57">
            <w:pPr>
              <w:rPr>
                <w:rFonts w:ascii="Arial" w:eastAsia="Arial" w:hAnsi="Arial" w:cs="Arial"/>
                <w:color w:val="000000"/>
                <w:sz w:val="20"/>
                <w:lang w:val="it-IT"/>
              </w:rPr>
            </w:pPr>
            <w:r>
              <w:rPr>
                <w:rFonts w:ascii="Arial" w:eastAsia="Arial" w:hAnsi="Arial" w:cs="Arial"/>
                <w:color w:val="000000"/>
                <w:sz w:val="20"/>
                <w:lang w:val="it-IT"/>
              </w:rPr>
              <w:t>Trasporto carni macellate</w:t>
            </w:r>
          </w:p>
        </w:tc>
        <w:tc>
          <w:tcPr>
            <w:tcW w:w="3600" w:type="dxa"/>
            <w:tcBorders>
              <w:bottom w:val="single" w:sz="8" w:space="0" w:color="CCCCCC"/>
              <w:right w:val="single" w:sz="8" w:space="0" w:color="CCCCCC"/>
            </w:tcBorders>
            <w:tcMar>
              <w:top w:w="0" w:type="dxa"/>
              <w:left w:w="40" w:type="dxa"/>
              <w:bottom w:w="0" w:type="dxa"/>
              <w:right w:w="60" w:type="dxa"/>
            </w:tcMar>
            <w:vAlign w:val="center"/>
          </w:tcPr>
          <w:p w:rsidR="008F28E2" w:rsidRDefault="00A37E57">
            <w:pPr>
              <w:jc w:val="right"/>
              <w:rPr>
                <w:rFonts w:ascii="Arial" w:eastAsia="Arial" w:hAnsi="Arial" w:cs="Arial"/>
                <w:color w:val="000000"/>
                <w:sz w:val="20"/>
                <w:lang w:val="it-IT"/>
              </w:rPr>
            </w:pPr>
            <w:r>
              <w:rPr>
                <w:rFonts w:ascii="Arial" w:eastAsia="Arial" w:hAnsi="Arial" w:cs="Arial"/>
                <w:color w:val="000000"/>
                <w:sz w:val="20"/>
                <w:lang w:val="it-IT"/>
              </w:rPr>
              <w:t xml:space="preserve"> </w:t>
            </w:r>
          </w:p>
        </w:tc>
      </w:tr>
      <w:tr w:rsidR="008F28E2">
        <w:trPr>
          <w:trHeight w:hRule="exact" w:val="300"/>
        </w:trPr>
        <w:tc>
          <w:tcPr>
            <w:tcW w:w="12420" w:type="dxa"/>
            <w:tcBorders>
              <w:left w:val="single" w:sz="8" w:space="0" w:color="CCCCCC"/>
              <w:bottom w:val="single" w:sz="8" w:space="0" w:color="CCCCCC"/>
              <w:right w:val="single" w:sz="8" w:space="0" w:color="CCCCCC"/>
            </w:tcBorders>
            <w:tcMar>
              <w:top w:w="0" w:type="dxa"/>
              <w:left w:w="40" w:type="dxa"/>
              <w:bottom w:w="0" w:type="dxa"/>
              <w:right w:w="60" w:type="dxa"/>
            </w:tcMar>
            <w:vAlign w:val="center"/>
          </w:tcPr>
          <w:p w:rsidR="008F28E2" w:rsidRDefault="00A37E57">
            <w:pPr>
              <w:rPr>
                <w:rFonts w:ascii="Arial" w:eastAsia="Arial" w:hAnsi="Arial" w:cs="Arial"/>
                <w:color w:val="000000"/>
                <w:sz w:val="20"/>
                <w:lang w:val="it-IT"/>
              </w:rPr>
            </w:pPr>
            <w:r>
              <w:rPr>
                <w:rFonts w:ascii="Arial" w:eastAsia="Arial" w:hAnsi="Arial" w:cs="Arial"/>
                <w:color w:val="000000"/>
                <w:sz w:val="20"/>
                <w:lang w:val="it-IT"/>
              </w:rPr>
              <w:t>Servizi funebri, pompe funebri e illuminazioni votive</w:t>
            </w:r>
          </w:p>
        </w:tc>
        <w:tc>
          <w:tcPr>
            <w:tcW w:w="3600" w:type="dxa"/>
            <w:tcBorders>
              <w:bottom w:val="single" w:sz="8" w:space="0" w:color="CCCCCC"/>
              <w:right w:val="single" w:sz="8" w:space="0" w:color="CCCCCC"/>
            </w:tcBorders>
            <w:tcMar>
              <w:top w:w="0" w:type="dxa"/>
              <w:left w:w="40" w:type="dxa"/>
              <w:bottom w:w="0" w:type="dxa"/>
              <w:right w:w="60" w:type="dxa"/>
            </w:tcMar>
            <w:vAlign w:val="center"/>
          </w:tcPr>
          <w:p w:rsidR="008F28E2" w:rsidRDefault="00A37E57">
            <w:pPr>
              <w:jc w:val="right"/>
              <w:rPr>
                <w:rFonts w:ascii="Arial" w:eastAsia="Arial" w:hAnsi="Arial" w:cs="Arial"/>
                <w:color w:val="000000"/>
                <w:sz w:val="20"/>
                <w:lang w:val="it-IT"/>
              </w:rPr>
            </w:pPr>
            <w:r>
              <w:rPr>
                <w:rFonts w:ascii="Arial" w:eastAsia="Arial" w:hAnsi="Arial" w:cs="Arial"/>
                <w:color w:val="000000"/>
                <w:sz w:val="20"/>
                <w:lang w:val="it-IT"/>
              </w:rPr>
              <w:t xml:space="preserve"> </w:t>
            </w:r>
          </w:p>
        </w:tc>
      </w:tr>
      <w:tr w:rsidR="008F28E2">
        <w:trPr>
          <w:trHeight w:hRule="exact" w:val="300"/>
        </w:trPr>
        <w:tc>
          <w:tcPr>
            <w:tcW w:w="12420" w:type="dxa"/>
            <w:tcBorders>
              <w:left w:val="single" w:sz="8" w:space="0" w:color="CCCCCC"/>
              <w:bottom w:val="single" w:sz="8" w:space="0" w:color="CCCCCC"/>
              <w:right w:val="single" w:sz="8" w:space="0" w:color="CCCCCC"/>
            </w:tcBorders>
            <w:tcMar>
              <w:top w:w="0" w:type="dxa"/>
              <w:left w:w="40" w:type="dxa"/>
              <w:bottom w:w="0" w:type="dxa"/>
              <w:right w:w="60" w:type="dxa"/>
            </w:tcMar>
            <w:vAlign w:val="center"/>
          </w:tcPr>
          <w:p w:rsidR="008F28E2" w:rsidRDefault="00A37E57">
            <w:pPr>
              <w:rPr>
                <w:rFonts w:ascii="Arial" w:eastAsia="Arial" w:hAnsi="Arial" w:cs="Arial"/>
                <w:color w:val="000000"/>
                <w:sz w:val="20"/>
                <w:lang w:val="it-IT"/>
              </w:rPr>
            </w:pPr>
            <w:r>
              <w:rPr>
                <w:rFonts w:ascii="Arial" w:eastAsia="Arial" w:hAnsi="Arial" w:cs="Arial"/>
                <w:color w:val="000000"/>
                <w:sz w:val="20"/>
                <w:lang w:val="it-IT"/>
              </w:rPr>
              <w:t>Uso locali non istituzionali, auditorium, palazzi congressi o simili</w:t>
            </w:r>
          </w:p>
        </w:tc>
        <w:tc>
          <w:tcPr>
            <w:tcW w:w="3600" w:type="dxa"/>
            <w:tcBorders>
              <w:bottom w:val="single" w:sz="8" w:space="0" w:color="CCCCCC"/>
              <w:right w:val="single" w:sz="8" w:space="0" w:color="CCCCCC"/>
            </w:tcBorders>
            <w:tcMar>
              <w:top w:w="0" w:type="dxa"/>
              <w:left w:w="40" w:type="dxa"/>
              <w:bottom w:w="0" w:type="dxa"/>
              <w:right w:w="60" w:type="dxa"/>
            </w:tcMar>
            <w:vAlign w:val="center"/>
          </w:tcPr>
          <w:p w:rsidR="008F28E2" w:rsidRDefault="00A37E57">
            <w:pPr>
              <w:jc w:val="right"/>
              <w:rPr>
                <w:rFonts w:ascii="Arial" w:eastAsia="Arial" w:hAnsi="Arial" w:cs="Arial"/>
                <w:color w:val="000000"/>
                <w:sz w:val="20"/>
                <w:lang w:val="it-IT"/>
              </w:rPr>
            </w:pPr>
            <w:r>
              <w:rPr>
                <w:rFonts w:ascii="Arial" w:eastAsia="Arial" w:hAnsi="Arial" w:cs="Arial"/>
                <w:color w:val="000000"/>
                <w:sz w:val="20"/>
                <w:lang w:val="it-IT"/>
              </w:rPr>
              <w:t xml:space="preserve"> </w:t>
            </w:r>
          </w:p>
        </w:tc>
      </w:tr>
      <w:tr w:rsidR="008F28E2">
        <w:tc>
          <w:tcPr>
            <w:tcW w:w="12420" w:type="dxa"/>
            <w:vMerge w:val="restart"/>
            <w:tcBorders>
              <w:top w:val="single" w:sz="8" w:space="0" w:color="CCCCCC"/>
              <w:left w:val="single" w:sz="8" w:space="0" w:color="CCCCCC"/>
              <w:bottom w:val="single" w:sz="8" w:space="0" w:color="CCCCCC"/>
              <w:right w:val="single" w:sz="8" w:space="0" w:color="CCCCCC"/>
            </w:tcBorders>
            <w:shd w:val="clear" w:color="DCE4E9" w:fill="DCE4E9"/>
            <w:tcMar>
              <w:top w:w="20" w:type="dxa"/>
              <w:left w:w="60" w:type="dxa"/>
              <w:bottom w:w="20" w:type="dxa"/>
              <w:right w:w="60" w:type="dxa"/>
            </w:tcMar>
            <w:vAlign w:val="center"/>
          </w:tcPr>
          <w:p w:rsidR="008F28E2" w:rsidRDefault="008F28E2">
            <w:pPr>
              <w:pStyle w:val="Label"/>
              <w:jc w:val="right"/>
              <w:rPr>
                <w:rFonts w:ascii="Arial" w:eastAsia="Arial" w:hAnsi="Arial" w:cs="Arial"/>
                <w:i/>
                <w:sz w:val="18"/>
                <w:lang w:val="it-IT"/>
              </w:rPr>
            </w:pPr>
          </w:p>
        </w:tc>
        <w:tc>
          <w:tcPr>
            <w:tcW w:w="3600" w:type="dxa"/>
            <w:tcMar>
              <w:top w:w="0" w:type="dxa"/>
              <w:left w:w="0" w:type="dxa"/>
              <w:bottom w:w="0" w:type="dxa"/>
              <w:right w:w="0" w:type="dxa"/>
            </w:tcMar>
          </w:tcPr>
          <w:p w:rsidR="008F28E2" w:rsidRDefault="008F28E2">
            <w:pPr>
              <w:rPr>
                <w:sz w:val="2"/>
              </w:rPr>
            </w:pPr>
          </w:p>
        </w:tc>
      </w:tr>
      <w:tr w:rsidR="008F28E2">
        <w:trPr>
          <w:trHeight w:hRule="exact" w:val="380"/>
        </w:trPr>
        <w:tc>
          <w:tcPr>
            <w:tcW w:w="12420" w:type="dxa"/>
            <w:vMerge/>
            <w:tcBorders>
              <w:top w:val="single" w:sz="8" w:space="0" w:color="CCCCCC"/>
              <w:left w:val="single" w:sz="8" w:space="0" w:color="CCCCCC"/>
              <w:bottom w:val="single" w:sz="8" w:space="0" w:color="CCCCCC"/>
              <w:right w:val="single" w:sz="8" w:space="0" w:color="CCCCCC"/>
            </w:tcBorders>
            <w:shd w:val="clear" w:color="DCE4E9" w:fill="DCE4E9"/>
            <w:tcMar>
              <w:top w:w="0" w:type="dxa"/>
              <w:left w:w="0" w:type="dxa"/>
              <w:bottom w:w="0" w:type="dxa"/>
              <w:right w:w="0" w:type="dxa"/>
            </w:tcMar>
          </w:tcPr>
          <w:p w:rsidR="008F28E2" w:rsidRDefault="008F28E2"/>
        </w:tc>
        <w:tc>
          <w:tcPr>
            <w:tcW w:w="3600" w:type="dxa"/>
            <w:tcBorders>
              <w:bottom w:val="single" w:sz="8" w:space="0" w:color="CCCCCC"/>
              <w:right w:val="single" w:sz="8" w:space="0" w:color="CCCCCC"/>
            </w:tcBorders>
            <w:tcMar>
              <w:top w:w="0" w:type="dxa"/>
              <w:left w:w="40" w:type="dxa"/>
              <w:bottom w:w="0" w:type="dxa"/>
              <w:right w:w="60" w:type="dxa"/>
            </w:tcMar>
            <w:vAlign w:val="center"/>
          </w:tcPr>
          <w:p w:rsidR="008F28E2" w:rsidRDefault="00A37E57">
            <w:pPr>
              <w:jc w:val="right"/>
              <w:rPr>
                <w:rFonts w:ascii="Arial" w:eastAsia="Arial" w:hAnsi="Arial" w:cs="Arial"/>
                <w:color w:val="000000"/>
                <w:sz w:val="20"/>
                <w:lang w:val="it-IT"/>
              </w:rPr>
            </w:pPr>
            <w:r>
              <w:rPr>
                <w:rFonts w:ascii="Arial" w:eastAsia="Arial" w:hAnsi="Arial" w:cs="Arial"/>
                <w:color w:val="000000"/>
                <w:sz w:val="20"/>
                <w:lang w:val="it-IT"/>
              </w:rPr>
              <w:t xml:space="preserve"> </w:t>
            </w:r>
          </w:p>
        </w:tc>
      </w:tr>
    </w:tbl>
    <w:p w:rsidR="008F28E2" w:rsidRDefault="00A37E57">
      <w:pPr>
        <w:spacing w:line="240" w:lineRule="exact"/>
        <w:sectPr w:rsidR="008F28E2">
          <w:footerReference w:type="default" r:id="rId85"/>
          <w:pgSz w:w="16840" w:h="11900" w:orient="landscape"/>
          <w:pgMar w:top="500" w:right="0" w:bottom="300" w:left="0" w:header="500" w:footer="300" w:gutter="0"/>
          <w:cols w:space="708"/>
        </w:sectPr>
      </w:pPr>
      <w:r>
        <w:t xml:space="preserve"> </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lastRenderedPageBreak/>
        <w:t>Venendo ai risultati di rendiconto, sono stati valutati i risvolti finanziari di queste attività svolte, di norma, in economia ed a favore del singolo cittadino. Particolare attenzione è stata data all'eventuale presenza di sopraggiunte prescrizioni normative o di ulteriori vincoli negli acquisti di beni o servizi che potessero avere effetti negativi sul normale svolgimento delle attività e, piÃ¹ in generale, sulla sostenibilità di questi impegni economici a breve (bilancio in corso) e nel medio periodo (bilancio pluriennale).</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La situazione gestionale, sulla base delle informazioni al momento disponibili, non richiede alcun intervento correttivo con carattere d'urgenza.</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Nel campo specifico dei servizi a domanda individuale, già in fase di formazione del bilancio era stata definita la misura percentuale dei costi complessivi di tutti i servizi che sarebbe stata finanziata da tariffe e contribuzioni. Le scelte di politica tariffaria, infatti, rientrano nell'ambito decisionale previsto dai principali documenti di programmazione di inizio esercizio. Dopo la disponibilità dei risultati di rendiconto, pertanto, l'analisi dei dati contabili tende a verificare se, e in quale misura, detto obiettivo sia stato effettivamente raggiunto, garantendo così, per i servizi presi in considerazione, un grado di copertura della spesa complessiva coerente con gli obiettivi programmatici.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La situazione economica, come riportata nel prospetto e sulla base delle informazioni al momento disponibili, non richiede alcun intervento correttivo.</w:t>
      </w:r>
    </w:p>
    <w:tbl>
      <w:tblPr>
        <w:tblW w:w="0" w:type="auto"/>
        <w:tblInd w:w="460" w:type="dxa"/>
        <w:tblLayout w:type="fixed"/>
        <w:tblLook w:val="04A0" w:firstRow="1" w:lastRow="0" w:firstColumn="1" w:lastColumn="0" w:noHBand="0" w:noVBand="1"/>
      </w:tblPr>
      <w:tblGrid>
        <w:gridCol w:w="7040"/>
        <w:gridCol w:w="3000"/>
        <w:gridCol w:w="3000"/>
        <w:gridCol w:w="3000"/>
      </w:tblGrid>
      <w:tr w:rsidR="008F28E2">
        <w:trPr>
          <w:trHeight w:hRule="exact" w:val="480"/>
        </w:trPr>
        <w:tc>
          <w:tcPr>
            <w:tcW w:w="7040" w:type="dxa"/>
            <w:tcBorders>
              <w:top w:val="single" w:sz="8" w:space="0" w:color="CCCCCC"/>
              <w:left w:val="single" w:sz="8" w:space="0" w:color="CCCCCC"/>
              <w:bottom w:val="single" w:sz="8" w:space="0" w:color="CCCCCC"/>
              <w:right w:val="single" w:sz="8" w:space="0" w:color="CCCCCC"/>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Principali servizi offerti al cittadino</w:t>
            </w:r>
          </w:p>
        </w:tc>
        <w:tc>
          <w:tcPr>
            <w:tcW w:w="3000" w:type="dxa"/>
            <w:tcBorders>
              <w:top w:val="single" w:sz="8" w:space="0" w:color="CCCCCC"/>
              <w:left w:val="single" w:sz="8" w:space="0" w:color="CCCCCC"/>
              <w:bottom w:val="single" w:sz="8" w:space="0" w:color="CCCCCC"/>
              <w:right w:val="single" w:sz="8" w:space="0" w:color="CCCCCC"/>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Entrate Accertate</w:t>
            </w:r>
          </w:p>
        </w:tc>
        <w:tc>
          <w:tcPr>
            <w:tcW w:w="3000" w:type="dxa"/>
            <w:tcBorders>
              <w:top w:val="single" w:sz="8" w:space="0" w:color="CCCCCC"/>
              <w:left w:val="single" w:sz="8" w:space="0" w:color="CCCCCC"/>
              <w:bottom w:val="single" w:sz="8" w:space="0" w:color="CCCCCC"/>
              <w:right w:val="single" w:sz="8" w:space="0" w:color="CCCCCC"/>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Uscite Impegnate</w:t>
            </w:r>
          </w:p>
        </w:tc>
        <w:tc>
          <w:tcPr>
            <w:tcW w:w="3000" w:type="dxa"/>
            <w:tcBorders>
              <w:top w:val="single" w:sz="8" w:space="0" w:color="CCCCCC"/>
              <w:left w:val="single" w:sz="8" w:space="0" w:color="CCCCCC"/>
              <w:bottom w:val="single" w:sz="8" w:space="0" w:color="CCCCCC"/>
              <w:right w:val="single" w:sz="8" w:space="0" w:color="CCCCCC"/>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Risultato</w:t>
            </w:r>
          </w:p>
        </w:tc>
      </w:tr>
      <w:tr w:rsidR="00BD1567">
        <w:trPr>
          <w:trHeight w:hRule="exact" w:val="300"/>
        </w:trPr>
        <w:tc>
          <w:tcPr>
            <w:tcW w:w="7040" w:type="dxa"/>
            <w:tcBorders>
              <w:left w:val="single" w:sz="8" w:space="0" w:color="CCCCCC"/>
              <w:bottom w:val="single" w:sz="8" w:space="0" w:color="CCCCCC"/>
              <w:right w:val="single" w:sz="8" w:space="0" w:color="CCCCCC"/>
            </w:tcBorders>
            <w:tcMar>
              <w:top w:w="0" w:type="dxa"/>
              <w:left w:w="40" w:type="dxa"/>
              <w:bottom w:w="0" w:type="dxa"/>
              <w:right w:w="60" w:type="dxa"/>
            </w:tcMar>
            <w:vAlign w:val="center"/>
          </w:tcPr>
          <w:p w:rsidR="00BD1567" w:rsidRPr="00DF740D" w:rsidRDefault="00BD1567" w:rsidP="00BD1567">
            <w:pPr>
              <w:rPr>
                <w:rFonts w:ascii="Arial" w:eastAsia="Arial" w:hAnsi="Arial" w:cs="Arial"/>
                <w:color w:val="000000"/>
                <w:sz w:val="20"/>
                <w:lang w:val="it-IT"/>
              </w:rPr>
            </w:pPr>
            <w:r w:rsidRPr="00DF740D">
              <w:rPr>
                <w:rFonts w:ascii="Arial" w:eastAsia="Arial" w:hAnsi="Arial" w:cs="Arial"/>
                <w:color w:val="000000"/>
                <w:sz w:val="20"/>
                <w:lang w:val="it-IT"/>
              </w:rPr>
              <w:t xml:space="preserve">Impianti Sportivi </w:t>
            </w:r>
          </w:p>
        </w:tc>
        <w:tc>
          <w:tcPr>
            <w:tcW w:w="3000" w:type="dxa"/>
            <w:tcBorders>
              <w:bottom w:val="single" w:sz="8" w:space="0" w:color="CCCCCC"/>
              <w:right w:val="single" w:sz="8" w:space="0" w:color="CCCCCC"/>
            </w:tcBorders>
            <w:tcMar>
              <w:top w:w="0" w:type="dxa"/>
              <w:left w:w="40" w:type="dxa"/>
              <w:bottom w:w="0" w:type="dxa"/>
              <w:right w:w="60" w:type="dxa"/>
            </w:tcMar>
            <w:vAlign w:val="center"/>
          </w:tcPr>
          <w:p w:rsidR="00BD1567" w:rsidRDefault="00BD1567" w:rsidP="00BD1567">
            <w:pPr>
              <w:jc w:val="right"/>
              <w:rPr>
                <w:rFonts w:ascii="Arial" w:eastAsia="Arial" w:hAnsi="Arial" w:cs="Arial"/>
                <w:color w:val="000000"/>
                <w:sz w:val="20"/>
                <w:lang w:val="it-IT"/>
              </w:rPr>
            </w:pPr>
            <w:r>
              <w:rPr>
                <w:rFonts w:ascii="Arial" w:eastAsia="Arial" w:hAnsi="Arial" w:cs="Arial"/>
                <w:color w:val="000000"/>
                <w:sz w:val="20"/>
                <w:lang w:val="it-IT"/>
              </w:rPr>
              <w:t xml:space="preserve"> </w:t>
            </w:r>
          </w:p>
        </w:tc>
        <w:tc>
          <w:tcPr>
            <w:tcW w:w="3000" w:type="dxa"/>
            <w:tcBorders>
              <w:bottom w:val="single" w:sz="8" w:space="0" w:color="CCCCCC"/>
              <w:right w:val="single" w:sz="8" w:space="0" w:color="CCCCCC"/>
            </w:tcBorders>
            <w:tcMar>
              <w:top w:w="0" w:type="dxa"/>
              <w:left w:w="40" w:type="dxa"/>
              <w:bottom w:w="0" w:type="dxa"/>
              <w:right w:w="60" w:type="dxa"/>
            </w:tcMar>
            <w:vAlign w:val="center"/>
          </w:tcPr>
          <w:p w:rsidR="00BD1567" w:rsidRDefault="0024098D" w:rsidP="00BD1567">
            <w:pPr>
              <w:jc w:val="right"/>
              <w:rPr>
                <w:rFonts w:ascii="Arial" w:eastAsia="Arial" w:hAnsi="Arial" w:cs="Arial"/>
                <w:color w:val="000000"/>
                <w:sz w:val="20"/>
                <w:lang w:val="it-IT"/>
              </w:rPr>
            </w:pPr>
            <w:r>
              <w:rPr>
                <w:rFonts w:ascii="Arial" w:eastAsia="Arial" w:hAnsi="Arial" w:cs="Arial"/>
                <w:color w:val="000000"/>
                <w:sz w:val="20"/>
                <w:lang w:val="it-IT"/>
              </w:rPr>
              <w:t>28.153,42</w:t>
            </w:r>
            <w:r w:rsidR="00BD1567">
              <w:rPr>
                <w:rFonts w:ascii="Arial" w:eastAsia="Arial" w:hAnsi="Arial" w:cs="Arial"/>
                <w:color w:val="000000"/>
                <w:sz w:val="20"/>
                <w:lang w:val="it-IT"/>
              </w:rPr>
              <w:t xml:space="preserve"> </w:t>
            </w:r>
          </w:p>
        </w:tc>
        <w:tc>
          <w:tcPr>
            <w:tcW w:w="3000" w:type="dxa"/>
            <w:tcBorders>
              <w:bottom w:val="single" w:sz="8" w:space="0" w:color="CCCCCC"/>
              <w:right w:val="single" w:sz="8" w:space="0" w:color="CCCCCC"/>
            </w:tcBorders>
            <w:tcMar>
              <w:top w:w="0" w:type="dxa"/>
              <w:left w:w="40" w:type="dxa"/>
              <w:bottom w:w="0" w:type="dxa"/>
              <w:right w:w="60" w:type="dxa"/>
            </w:tcMar>
            <w:vAlign w:val="center"/>
          </w:tcPr>
          <w:p w:rsidR="00BD1567" w:rsidRDefault="00C30886" w:rsidP="00BD1567">
            <w:pPr>
              <w:jc w:val="right"/>
              <w:rPr>
                <w:rFonts w:ascii="Arial" w:eastAsia="Arial" w:hAnsi="Arial" w:cs="Arial"/>
                <w:color w:val="000000"/>
                <w:sz w:val="20"/>
                <w:lang w:val="it-IT"/>
              </w:rPr>
            </w:pPr>
            <w:r>
              <w:rPr>
                <w:rFonts w:ascii="Arial" w:eastAsia="Arial" w:hAnsi="Arial" w:cs="Arial"/>
                <w:color w:val="000000"/>
                <w:sz w:val="20"/>
                <w:lang w:val="it-IT"/>
              </w:rPr>
              <w:t>-28.153,42</w:t>
            </w:r>
            <w:r w:rsidR="00BD1567">
              <w:rPr>
                <w:rFonts w:ascii="Arial" w:eastAsia="Arial" w:hAnsi="Arial" w:cs="Arial"/>
                <w:color w:val="000000"/>
                <w:sz w:val="20"/>
                <w:lang w:val="it-IT"/>
              </w:rPr>
              <w:t xml:space="preserve"> </w:t>
            </w:r>
          </w:p>
        </w:tc>
      </w:tr>
      <w:tr w:rsidR="00BD1567">
        <w:trPr>
          <w:trHeight w:hRule="exact" w:val="300"/>
        </w:trPr>
        <w:tc>
          <w:tcPr>
            <w:tcW w:w="7040" w:type="dxa"/>
            <w:tcBorders>
              <w:left w:val="single" w:sz="8" w:space="0" w:color="CCCCCC"/>
              <w:bottom w:val="single" w:sz="8" w:space="0" w:color="CCCCCC"/>
              <w:right w:val="single" w:sz="8" w:space="0" w:color="CCCCCC"/>
            </w:tcBorders>
            <w:tcMar>
              <w:top w:w="0" w:type="dxa"/>
              <w:left w:w="40" w:type="dxa"/>
              <w:bottom w:w="0" w:type="dxa"/>
              <w:right w:w="60" w:type="dxa"/>
            </w:tcMar>
            <w:vAlign w:val="center"/>
          </w:tcPr>
          <w:p w:rsidR="00BD1567" w:rsidRPr="00DF740D" w:rsidRDefault="00BD1567" w:rsidP="00BD1567">
            <w:pPr>
              <w:rPr>
                <w:rFonts w:ascii="Arial" w:eastAsia="Arial" w:hAnsi="Arial" w:cs="Arial"/>
                <w:color w:val="000000"/>
                <w:sz w:val="20"/>
                <w:lang w:val="it-IT"/>
              </w:rPr>
            </w:pPr>
            <w:r w:rsidRPr="00DF740D">
              <w:rPr>
                <w:rFonts w:ascii="Arial" w:eastAsia="Arial" w:hAnsi="Arial" w:cs="Arial"/>
                <w:color w:val="000000"/>
                <w:sz w:val="20"/>
                <w:lang w:val="it-IT"/>
              </w:rPr>
              <w:t>Mense</w:t>
            </w:r>
          </w:p>
        </w:tc>
        <w:tc>
          <w:tcPr>
            <w:tcW w:w="3000" w:type="dxa"/>
            <w:tcBorders>
              <w:bottom w:val="single" w:sz="8" w:space="0" w:color="CCCCCC"/>
              <w:right w:val="single" w:sz="8" w:space="0" w:color="CCCCCC"/>
            </w:tcBorders>
            <w:tcMar>
              <w:top w:w="0" w:type="dxa"/>
              <w:left w:w="40" w:type="dxa"/>
              <w:bottom w:w="0" w:type="dxa"/>
              <w:right w:w="60" w:type="dxa"/>
            </w:tcMar>
            <w:vAlign w:val="center"/>
          </w:tcPr>
          <w:p w:rsidR="00BD1567" w:rsidRDefault="00C30886" w:rsidP="00BD1567">
            <w:pPr>
              <w:jc w:val="right"/>
              <w:rPr>
                <w:rFonts w:ascii="Arial" w:eastAsia="Arial" w:hAnsi="Arial" w:cs="Arial"/>
                <w:color w:val="000000"/>
                <w:sz w:val="20"/>
                <w:lang w:val="it-IT"/>
              </w:rPr>
            </w:pPr>
            <w:r>
              <w:rPr>
                <w:rFonts w:ascii="Arial" w:eastAsia="Arial" w:hAnsi="Arial" w:cs="Arial"/>
                <w:color w:val="000000"/>
                <w:sz w:val="20"/>
                <w:lang w:val="it-IT"/>
              </w:rPr>
              <w:t>2.867,94</w:t>
            </w:r>
            <w:r w:rsidR="00BD1567">
              <w:rPr>
                <w:rFonts w:ascii="Arial" w:eastAsia="Arial" w:hAnsi="Arial" w:cs="Arial"/>
                <w:color w:val="000000"/>
                <w:sz w:val="20"/>
                <w:lang w:val="it-IT"/>
              </w:rPr>
              <w:t xml:space="preserve"> </w:t>
            </w:r>
          </w:p>
        </w:tc>
        <w:tc>
          <w:tcPr>
            <w:tcW w:w="3000" w:type="dxa"/>
            <w:tcBorders>
              <w:bottom w:val="single" w:sz="8" w:space="0" w:color="CCCCCC"/>
              <w:right w:val="single" w:sz="8" w:space="0" w:color="CCCCCC"/>
            </w:tcBorders>
            <w:tcMar>
              <w:top w:w="0" w:type="dxa"/>
              <w:left w:w="40" w:type="dxa"/>
              <w:bottom w:w="0" w:type="dxa"/>
              <w:right w:w="60" w:type="dxa"/>
            </w:tcMar>
            <w:vAlign w:val="center"/>
          </w:tcPr>
          <w:p w:rsidR="00BD1567" w:rsidRDefault="00C30886" w:rsidP="00BD1567">
            <w:pPr>
              <w:jc w:val="right"/>
              <w:rPr>
                <w:rFonts w:ascii="Arial" w:eastAsia="Arial" w:hAnsi="Arial" w:cs="Arial"/>
                <w:color w:val="000000"/>
                <w:sz w:val="20"/>
                <w:lang w:val="it-IT"/>
              </w:rPr>
            </w:pPr>
            <w:r>
              <w:rPr>
                <w:rFonts w:ascii="Arial" w:eastAsia="Arial" w:hAnsi="Arial" w:cs="Arial"/>
                <w:color w:val="000000"/>
                <w:sz w:val="20"/>
                <w:lang w:val="it-IT"/>
              </w:rPr>
              <w:t>8.321,35</w:t>
            </w:r>
            <w:r w:rsidR="00BD1567">
              <w:rPr>
                <w:rFonts w:ascii="Arial" w:eastAsia="Arial" w:hAnsi="Arial" w:cs="Arial"/>
                <w:color w:val="000000"/>
                <w:sz w:val="20"/>
                <w:lang w:val="it-IT"/>
              </w:rPr>
              <w:t xml:space="preserve"> </w:t>
            </w:r>
          </w:p>
        </w:tc>
        <w:tc>
          <w:tcPr>
            <w:tcW w:w="3000" w:type="dxa"/>
            <w:tcBorders>
              <w:bottom w:val="single" w:sz="8" w:space="0" w:color="CCCCCC"/>
              <w:right w:val="single" w:sz="8" w:space="0" w:color="CCCCCC"/>
            </w:tcBorders>
            <w:tcMar>
              <w:top w:w="0" w:type="dxa"/>
              <w:left w:w="40" w:type="dxa"/>
              <w:bottom w:w="0" w:type="dxa"/>
              <w:right w:w="60" w:type="dxa"/>
            </w:tcMar>
            <w:vAlign w:val="center"/>
          </w:tcPr>
          <w:p w:rsidR="00BD1567" w:rsidRDefault="00C30886" w:rsidP="00BD1567">
            <w:pPr>
              <w:jc w:val="right"/>
              <w:rPr>
                <w:rFonts w:ascii="Arial" w:eastAsia="Arial" w:hAnsi="Arial" w:cs="Arial"/>
                <w:color w:val="000000"/>
                <w:sz w:val="20"/>
                <w:lang w:val="it-IT"/>
              </w:rPr>
            </w:pPr>
            <w:r>
              <w:rPr>
                <w:rFonts w:ascii="Arial" w:eastAsia="Arial" w:hAnsi="Arial" w:cs="Arial"/>
                <w:color w:val="000000"/>
                <w:sz w:val="20"/>
                <w:lang w:val="it-IT"/>
              </w:rPr>
              <w:t>-5.453,41</w:t>
            </w:r>
            <w:r w:rsidR="00BD1567">
              <w:rPr>
                <w:rFonts w:ascii="Arial" w:eastAsia="Arial" w:hAnsi="Arial" w:cs="Arial"/>
                <w:color w:val="000000"/>
                <w:sz w:val="20"/>
                <w:lang w:val="it-IT"/>
              </w:rPr>
              <w:t xml:space="preserve"> </w:t>
            </w:r>
          </w:p>
        </w:tc>
      </w:tr>
      <w:tr w:rsidR="00BD1567">
        <w:trPr>
          <w:trHeight w:hRule="exact" w:val="300"/>
        </w:trPr>
        <w:tc>
          <w:tcPr>
            <w:tcW w:w="7040" w:type="dxa"/>
            <w:tcBorders>
              <w:left w:val="single" w:sz="8" w:space="0" w:color="CCCCCC"/>
              <w:bottom w:val="single" w:sz="8" w:space="0" w:color="CCCCCC"/>
              <w:right w:val="single" w:sz="8" w:space="0" w:color="CCCCCC"/>
            </w:tcBorders>
            <w:tcMar>
              <w:top w:w="0" w:type="dxa"/>
              <w:left w:w="40" w:type="dxa"/>
              <w:bottom w:w="0" w:type="dxa"/>
              <w:right w:w="60" w:type="dxa"/>
            </w:tcMar>
            <w:vAlign w:val="center"/>
          </w:tcPr>
          <w:p w:rsidR="00BD1567" w:rsidRPr="00DF740D" w:rsidRDefault="00BD1567" w:rsidP="00BD1567">
            <w:pPr>
              <w:rPr>
                <w:rFonts w:ascii="Arial" w:eastAsia="Arial" w:hAnsi="Arial" w:cs="Arial"/>
                <w:color w:val="000000"/>
                <w:sz w:val="20"/>
                <w:lang w:val="it-IT"/>
              </w:rPr>
            </w:pPr>
            <w:r w:rsidRPr="00DF740D">
              <w:rPr>
                <w:rFonts w:ascii="Arial" w:eastAsia="Arial" w:hAnsi="Arial" w:cs="Arial"/>
                <w:color w:val="000000"/>
                <w:sz w:val="20"/>
                <w:lang w:val="it-IT"/>
              </w:rPr>
              <w:t>Mense scolastiche</w:t>
            </w:r>
          </w:p>
        </w:tc>
        <w:tc>
          <w:tcPr>
            <w:tcW w:w="3000" w:type="dxa"/>
            <w:tcBorders>
              <w:bottom w:val="single" w:sz="8" w:space="0" w:color="CCCCCC"/>
              <w:right w:val="single" w:sz="8" w:space="0" w:color="CCCCCC"/>
            </w:tcBorders>
            <w:tcMar>
              <w:top w:w="0" w:type="dxa"/>
              <w:left w:w="40" w:type="dxa"/>
              <w:bottom w:w="0" w:type="dxa"/>
              <w:right w:w="60" w:type="dxa"/>
            </w:tcMar>
            <w:vAlign w:val="center"/>
          </w:tcPr>
          <w:p w:rsidR="00BD1567" w:rsidRDefault="00C30886" w:rsidP="00BD1567">
            <w:pPr>
              <w:jc w:val="right"/>
              <w:rPr>
                <w:rFonts w:ascii="Arial" w:eastAsia="Arial" w:hAnsi="Arial" w:cs="Arial"/>
                <w:color w:val="000000"/>
                <w:sz w:val="20"/>
                <w:lang w:val="it-IT"/>
              </w:rPr>
            </w:pPr>
            <w:r>
              <w:rPr>
                <w:rFonts w:ascii="Arial" w:eastAsia="Arial" w:hAnsi="Arial" w:cs="Arial"/>
                <w:color w:val="000000"/>
                <w:sz w:val="20"/>
                <w:lang w:val="it-IT"/>
              </w:rPr>
              <w:t>29.089,88</w:t>
            </w:r>
            <w:r w:rsidR="00BD1567">
              <w:rPr>
                <w:rFonts w:ascii="Arial" w:eastAsia="Arial" w:hAnsi="Arial" w:cs="Arial"/>
                <w:color w:val="000000"/>
                <w:sz w:val="20"/>
                <w:lang w:val="it-IT"/>
              </w:rPr>
              <w:t xml:space="preserve"> </w:t>
            </w:r>
          </w:p>
        </w:tc>
        <w:tc>
          <w:tcPr>
            <w:tcW w:w="3000" w:type="dxa"/>
            <w:tcBorders>
              <w:bottom w:val="single" w:sz="8" w:space="0" w:color="CCCCCC"/>
              <w:right w:val="single" w:sz="8" w:space="0" w:color="CCCCCC"/>
            </w:tcBorders>
            <w:tcMar>
              <w:top w:w="0" w:type="dxa"/>
              <w:left w:w="40" w:type="dxa"/>
              <w:bottom w:w="0" w:type="dxa"/>
              <w:right w:w="60" w:type="dxa"/>
            </w:tcMar>
            <w:vAlign w:val="center"/>
          </w:tcPr>
          <w:p w:rsidR="00BD1567" w:rsidRDefault="00C30886" w:rsidP="00BD1567">
            <w:pPr>
              <w:jc w:val="right"/>
              <w:rPr>
                <w:rFonts w:ascii="Arial" w:eastAsia="Arial" w:hAnsi="Arial" w:cs="Arial"/>
                <w:color w:val="000000"/>
                <w:sz w:val="20"/>
                <w:lang w:val="it-IT"/>
              </w:rPr>
            </w:pPr>
            <w:r>
              <w:rPr>
                <w:rFonts w:ascii="Arial" w:eastAsia="Arial" w:hAnsi="Arial" w:cs="Arial"/>
                <w:color w:val="000000"/>
                <w:sz w:val="20"/>
                <w:lang w:val="it-IT"/>
              </w:rPr>
              <w:t>81.865,80</w:t>
            </w:r>
            <w:r w:rsidR="00BD1567">
              <w:rPr>
                <w:rFonts w:ascii="Arial" w:eastAsia="Arial" w:hAnsi="Arial" w:cs="Arial"/>
                <w:color w:val="000000"/>
                <w:sz w:val="20"/>
                <w:lang w:val="it-IT"/>
              </w:rPr>
              <w:t xml:space="preserve"> </w:t>
            </w:r>
          </w:p>
        </w:tc>
        <w:tc>
          <w:tcPr>
            <w:tcW w:w="3000" w:type="dxa"/>
            <w:tcBorders>
              <w:bottom w:val="single" w:sz="8" w:space="0" w:color="CCCCCC"/>
              <w:right w:val="single" w:sz="8" w:space="0" w:color="CCCCCC"/>
            </w:tcBorders>
            <w:tcMar>
              <w:top w:w="0" w:type="dxa"/>
              <w:left w:w="40" w:type="dxa"/>
              <w:bottom w:w="0" w:type="dxa"/>
              <w:right w:w="60" w:type="dxa"/>
            </w:tcMar>
            <w:vAlign w:val="center"/>
          </w:tcPr>
          <w:p w:rsidR="00BD1567" w:rsidRDefault="00C30886" w:rsidP="00BD1567">
            <w:pPr>
              <w:jc w:val="right"/>
              <w:rPr>
                <w:rFonts w:ascii="Arial" w:eastAsia="Arial" w:hAnsi="Arial" w:cs="Arial"/>
                <w:color w:val="000000"/>
                <w:sz w:val="20"/>
                <w:lang w:val="it-IT"/>
              </w:rPr>
            </w:pPr>
            <w:r>
              <w:rPr>
                <w:rFonts w:ascii="Arial" w:eastAsia="Arial" w:hAnsi="Arial" w:cs="Arial"/>
                <w:color w:val="000000"/>
                <w:sz w:val="20"/>
                <w:lang w:val="it-IT"/>
              </w:rPr>
              <w:t>-52.775,92</w:t>
            </w:r>
            <w:r w:rsidR="00BD1567">
              <w:rPr>
                <w:rFonts w:ascii="Arial" w:eastAsia="Arial" w:hAnsi="Arial" w:cs="Arial"/>
                <w:color w:val="000000"/>
                <w:sz w:val="20"/>
                <w:lang w:val="it-IT"/>
              </w:rPr>
              <w:t xml:space="preserve"> </w:t>
            </w:r>
          </w:p>
        </w:tc>
      </w:tr>
      <w:tr w:rsidR="00BD1567">
        <w:trPr>
          <w:trHeight w:hRule="exact" w:val="300"/>
        </w:trPr>
        <w:tc>
          <w:tcPr>
            <w:tcW w:w="7040" w:type="dxa"/>
            <w:tcBorders>
              <w:left w:val="single" w:sz="8" w:space="0" w:color="CCCCCC"/>
              <w:bottom w:val="single" w:sz="8" w:space="0" w:color="CCCCCC"/>
              <w:right w:val="single" w:sz="8" w:space="0" w:color="CCCCCC"/>
            </w:tcBorders>
            <w:tcMar>
              <w:top w:w="0" w:type="dxa"/>
              <w:left w:w="40" w:type="dxa"/>
              <w:bottom w:w="0" w:type="dxa"/>
              <w:right w:w="60" w:type="dxa"/>
            </w:tcMar>
            <w:vAlign w:val="center"/>
          </w:tcPr>
          <w:p w:rsidR="00BD1567" w:rsidRPr="00DF740D" w:rsidRDefault="00BD1567" w:rsidP="00BD1567">
            <w:pPr>
              <w:rPr>
                <w:rFonts w:ascii="Arial" w:eastAsia="Arial" w:hAnsi="Arial" w:cs="Arial"/>
                <w:color w:val="000000"/>
                <w:sz w:val="20"/>
                <w:lang w:val="it-IT"/>
              </w:rPr>
            </w:pPr>
            <w:r w:rsidRPr="00DF740D">
              <w:rPr>
                <w:rFonts w:ascii="Arial" w:eastAsia="Arial" w:hAnsi="Arial" w:cs="Arial"/>
                <w:color w:val="000000"/>
                <w:sz w:val="20"/>
                <w:lang w:val="it-IT"/>
              </w:rPr>
              <w:t>Illuminazioni votive</w:t>
            </w:r>
          </w:p>
        </w:tc>
        <w:tc>
          <w:tcPr>
            <w:tcW w:w="3000" w:type="dxa"/>
            <w:tcBorders>
              <w:bottom w:val="single" w:sz="8" w:space="0" w:color="CCCCCC"/>
              <w:right w:val="single" w:sz="8" w:space="0" w:color="CCCCCC"/>
            </w:tcBorders>
            <w:tcMar>
              <w:top w:w="0" w:type="dxa"/>
              <w:left w:w="40" w:type="dxa"/>
              <w:bottom w:w="0" w:type="dxa"/>
              <w:right w:w="60" w:type="dxa"/>
            </w:tcMar>
            <w:vAlign w:val="center"/>
          </w:tcPr>
          <w:p w:rsidR="00BD1567" w:rsidRDefault="00C30886" w:rsidP="00BD1567">
            <w:pPr>
              <w:jc w:val="right"/>
              <w:rPr>
                <w:rFonts w:ascii="Arial" w:eastAsia="Arial" w:hAnsi="Arial" w:cs="Arial"/>
                <w:color w:val="000000"/>
                <w:sz w:val="20"/>
                <w:lang w:val="it-IT"/>
              </w:rPr>
            </w:pPr>
            <w:r>
              <w:rPr>
                <w:rFonts w:ascii="Arial" w:eastAsia="Arial" w:hAnsi="Arial" w:cs="Arial"/>
                <w:color w:val="000000"/>
                <w:sz w:val="20"/>
                <w:lang w:val="it-IT"/>
              </w:rPr>
              <w:t>24.755,50</w:t>
            </w:r>
            <w:r w:rsidR="00BD1567">
              <w:rPr>
                <w:rFonts w:ascii="Arial" w:eastAsia="Arial" w:hAnsi="Arial" w:cs="Arial"/>
                <w:color w:val="000000"/>
                <w:sz w:val="20"/>
                <w:lang w:val="it-IT"/>
              </w:rPr>
              <w:t xml:space="preserve"> </w:t>
            </w:r>
          </w:p>
        </w:tc>
        <w:tc>
          <w:tcPr>
            <w:tcW w:w="3000" w:type="dxa"/>
            <w:tcBorders>
              <w:bottom w:val="single" w:sz="8" w:space="0" w:color="CCCCCC"/>
              <w:right w:val="single" w:sz="8" w:space="0" w:color="CCCCCC"/>
            </w:tcBorders>
            <w:tcMar>
              <w:top w:w="0" w:type="dxa"/>
              <w:left w:w="40" w:type="dxa"/>
              <w:bottom w:w="0" w:type="dxa"/>
              <w:right w:w="60" w:type="dxa"/>
            </w:tcMar>
            <w:vAlign w:val="center"/>
          </w:tcPr>
          <w:p w:rsidR="00BD1567" w:rsidRDefault="00C30886" w:rsidP="00BD1567">
            <w:pPr>
              <w:jc w:val="right"/>
              <w:rPr>
                <w:rFonts w:ascii="Arial" w:eastAsia="Arial" w:hAnsi="Arial" w:cs="Arial"/>
                <w:color w:val="000000"/>
                <w:sz w:val="20"/>
                <w:lang w:val="it-IT"/>
              </w:rPr>
            </w:pPr>
            <w:r>
              <w:rPr>
                <w:rFonts w:ascii="Arial" w:eastAsia="Arial" w:hAnsi="Arial" w:cs="Arial"/>
                <w:color w:val="000000"/>
                <w:sz w:val="20"/>
                <w:lang w:val="it-IT"/>
              </w:rPr>
              <w:t>0,00</w:t>
            </w:r>
            <w:r w:rsidR="00BD1567">
              <w:rPr>
                <w:rFonts w:ascii="Arial" w:eastAsia="Arial" w:hAnsi="Arial" w:cs="Arial"/>
                <w:color w:val="000000"/>
                <w:sz w:val="20"/>
                <w:lang w:val="it-IT"/>
              </w:rPr>
              <w:t xml:space="preserve"> </w:t>
            </w:r>
          </w:p>
        </w:tc>
        <w:tc>
          <w:tcPr>
            <w:tcW w:w="3000" w:type="dxa"/>
            <w:tcBorders>
              <w:bottom w:val="single" w:sz="8" w:space="0" w:color="CCCCCC"/>
              <w:right w:val="single" w:sz="8" w:space="0" w:color="CCCCCC"/>
            </w:tcBorders>
            <w:tcMar>
              <w:top w:w="0" w:type="dxa"/>
              <w:left w:w="40" w:type="dxa"/>
              <w:bottom w:w="0" w:type="dxa"/>
              <w:right w:w="60" w:type="dxa"/>
            </w:tcMar>
            <w:vAlign w:val="center"/>
          </w:tcPr>
          <w:p w:rsidR="00BD1567" w:rsidRDefault="00C30886" w:rsidP="00BD1567">
            <w:pPr>
              <w:jc w:val="right"/>
              <w:rPr>
                <w:rFonts w:ascii="Arial" w:eastAsia="Arial" w:hAnsi="Arial" w:cs="Arial"/>
                <w:color w:val="000000"/>
                <w:sz w:val="20"/>
                <w:lang w:val="it-IT"/>
              </w:rPr>
            </w:pPr>
            <w:r>
              <w:rPr>
                <w:rFonts w:ascii="Arial" w:eastAsia="Arial" w:hAnsi="Arial" w:cs="Arial"/>
                <w:color w:val="000000"/>
                <w:sz w:val="20"/>
                <w:lang w:val="it-IT"/>
              </w:rPr>
              <w:t>24.755,50</w:t>
            </w:r>
            <w:r w:rsidR="00BD1567">
              <w:rPr>
                <w:rFonts w:ascii="Arial" w:eastAsia="Arial" w:hAnsi="Arial" w:cs="Arial"/>
                <w:color w:val="000000"/>
                <w:sz w:val="20"/>
                <w:lang w:val="it-IT"/>
              </w:rPr>
              <w:t xml:space="preserve"> </w:t>
            </w:r>
          </w:p>
        </w:tc>
      </w:tr>
      <w:tr w:rsidR="00BD1567">
        <w:trPr>
          <w:trHeight w:hRule="exact" w:val="300"/>
        </w:trPr>
        <w:tc>
          <w:tcPr>
            <w:tcW w:w="7040" w:type="dxa"/>
            <w:tcBorders>
              <w:left w:val="single" w:sz="8" w:space="0" w:color="CCCCCC"/>
              <w:bottom w:val="single" w:sz="8" w:space="0" w:color="CCCCCC"/>
              <w:right w:val="single" w:sz="8" w:space="0" w:color="CCCCCC"/>
            </w:tcBorders>
            <w:tcMar>
              <w:top w:w="0" w:type="dxa"/>
              <w:left w:w="40" w:type="dxa"/>
              <w:bottom w:w="0" w:type="dxa"/>
              <w:right w:w="60" w:type="dxa"/>
            </w:tcMar>
            <w:vAlign w:val="center"/>
          </w:tcPr>
          <w:p w:rsidR="00BD1567" w:rsidRPr="00DF740D" w:rsidRDefault="00BD1567" w:rsidP="00BD1567">
            <w:pPr>
              <w:rPr>
                <w:rFonts w:ascii="Arial" w:eastAsia="Arial" w:hAnsi="Arial" w:cs="Arial"/>
                <w:color w:val="000000"/>
                <w:sz w:val="20"/>
                <w:lang w:val="it-IT"/>
              </w:rPr>
            </w:pPr>
            <w:r w:rsidRPr="00DF740D">
              <w:rPr>
                <w:rFonts w:ascii="Arial" w:eastAsia="Arial" w:hAnsi="Arial" w:cs="Arial"/>
                <w:color w:val="000000"/>
                <w:sz w:val="20"/>
                <w:lang w:val="it-IT"/>
              </w:rPr>
              <w:t>Parcheggi a pagamento</w:t>
            </w:r>
          </w:p>
        </w:tc>
        <w:tc>
          <w:tcPr>
            <w:tcW w:w="3000" w:type="dxa"/>
            <w:tcBorders>
              <w:bottom w:val="single" w:sz="8" w:space="0" w:color="CCCCCC"/>
              <w:right w:val="single" w:sz="8" w:space="0" w:color="CCCCCC"/>
            </w:tcBorders>
            <w:tcMar>
              <w:top w:w="0" w:type="dxa"/>
              <w:left w:w="40" w:type="dxa"/>
              <w:bottom w:w="0" w:type="dxa"/>
              <w:right w:w="60" w:type="dxa"/>
            </w:tcMar>
            <w:vAlign w:val="center"/>
          </w:tcPr>
          <w:p w:rsidR="00BD1567" w:rsidRDefault="00C30886" w:rsidP="00BD1567">
            <w:pPr>
              <w:jc w:val="right"/>
              <w:rPr>
                <w:rFonts w:ascii="Arial" w:eastAsia="Arial" w:hAnsi="Arial" w:cs="Arial"/>
                <w:color w:val="000000"/>
                <w:sz w:val="20"/>
                <w:lang w:val="it-IT"/>
              </w:rPr>
            </w:pPr>
            <w:r>
              <w:rPr>
                <w:rFonts w:ascii="Arial" w:eastAsia="Arial" w:hAnsi="Arial" w:cs="Arial"/>
                <w:color w:val="000000"/>
                <w:sz w:val="20"/>
                <w:lang w:val="it-IT"/>
              </w:rPr>
              <w:t>339.151,33</w:t>
            </w:r>
            <w:r w:rsidR="00BD1567">
              <w:rPr>
                <w:rFonts w:ascii="Arial" w:eastAsia="Arial" w:hAnsi="Arial" w:cs="Arial"/>
                <w:color w:val="000000"/>
                <w:sz w:val="20"/>
                <w:lang w:val="it-IT"/>
              </w:rPr>
              <w:t xml:space="preserve"> </w:t>
            </w:r>
          </w:p>
        </w:tc>
        <w:tc>
          <w:tcPr>
            <w:tcW w:w="3000" w:type="dxa"/>
            <w:tcBorders>
              <w:bottom w:val="single" w:sz="8" w:space="0" w:color="CCCCCC"/>
              <w:right w:val="single" w:sz="8" w:space="0" w:color="CCCCCC"/>
            </w:tcBorders>
            <w:tcMar>
              <w:top w:w="0" w:type="dxa"/>
              <w:left w:w="40" w:type="dxa"/>
              <w:bottom w:w="0" w:type="dxa"/>
              <w:right w:w="60" w:type="dxa"/>
            </w:tcMar>
            <w:vAlign w:val="center"/>
          </w:tcPr>
          <w:p w:rsidR="00BD1567" w:rsidRDefault="00C30886" w:rsidP="00BD1567">
            <w:pPr>
              <w:jc w:val="right"/>
              <w:rPr>
                <w:rFonts w:ascii="Arial" w:eastAsia="Arial" w:hAnsi="Arial" w:cs="Arial"/>
                <w:color w:val="000000"/>
                <w:sz w:val="20"/>
                <w:lang w:val="it-IT"/>
              </w:rPr>
            </w:pPr>
            <w:r>
              <w:rPr>
                <w:rFonts w:ascii="Arial" w:eastAsia="Arial" w:hAnsi="Arial" w:cs="Arial"/>
                <w:color w:val="000000"/>
                <w:sz w:val="20"/>
                <w:lang w:val="it-IT"/>
              </w:rPr>
              <w:t>84.448,68</w:t>
            </w:r>
            <w:r w:rsidR="00BD1567">
              <w:rPr>
                <w:rFonts w:ascii="Arial" w:eastAsia="Arial" w:hAnsi="Arial" w:cs="Arial"/>
                <w:color w:val="000000"/>
                <w:sz w:val="20"/>
                <w:lang w:val="it-IT"/>
              </w:rPr>
              <w:t xml:space="preserve"> </w:t>
            </w:r>
          </w:p>
        </w:tc>
        <w:tc>
          <w:tcPr>
            <w:tcW w:w="3000" w:type="dxa"/>
            <w:tcBorders>
              <w:bottom w:val="single" w:sz="8" w:space="0" w:color="CCCCCC"/>
              <w:right w:val="single" w:sz="8" w:space="0" w:color="CCCCCC"/>
            </w:tcBorders>
            <w:tcMar>
              <w:top w:w="0" w:type="dxa"/>
              <w:left w:w="40" w:type="dxa"/>
              <w:bottom w:w="0" w:type="dxa"/>
              <w:right w:w="60" w:type="dxa"/>
            </w:tcMar>
            <w:vAlign w:val="center"/>
          </w:tcPr>
          <w:p w:rsidR="00BD1567" w:rsidRDefault="00C30886" w:rsidP="00BD1567">
            <w:pPr>
              <w:jc w:val="right"/>
              <w:rPr>
                <w:rFonts w:ascii="Arial" w:eastAsia="Arial" w:hAnsi="Arial" w:cs="Arial"/>
                <w:color w:val="000000"/>
                <w:sz w:val="20"/>
                <w:lang w:val="it-IT"/>
              </w:rPr>
            </w:pPr>
            <w:r>
              <w:rPr>
                <w:rFonts w:ascii="Arial" w:eastAsia="Arial" w:hAnsi="Arial" w:cs="Arial"/>
                <w:color w:val="000000"/>
                <w:sz w:val="20"/>
                <w:lang w:val="it-IT"/>
              </w:rPr>
              <w:t>254.702,65</w:t>
            </w:r>
            <w:r w:rsidR="00BD1567">
              <w:rPr>
                <w:rFonts w:ascii="Arial" w:eastAsia="Arial" w:hAnsi="Arial" w:cs="Arial"/>
                <w:color w:val="000000"/>
                <w:sz w:val="20"/>
                <w:lang w:val="it-IT"/>
              </w:rPr>
              <w:t xml:space="preserve"> </w:t>
            </w:r>
          </w:p>
        </w:tc>
      </w:tr>
      <w:tr w:rsidR="008F28E2">
        <w:trPr>
          <w:trHeight w:hRule="exact" w:val="300"/>
        </w:trPr>
        <w:tc>
          <w:tcPr>
            <w:tcW w:w="7040" w:type="dxa"/>
            <w:tcBorders>
              <w:left w:val="single" w:sz="8" w:space="0" w:color="CCCCCC"/>
              <w:bottom w:val="single" w:sz="8" w:space="0" w:color="CCCCCC"/>
              <w:right w:val="single" w:sz="8" w:space="0" w:color="CCCCCC"/>
            </w:tcBorders>
            <w:tcMar>
              <w:top w:w="0" w:type="dxa"/>
              <w:left w:w="40" w:type="dxa"/>
              <w:bottom w:w="0" w:type="dxa"/>
              <w:right w:w="60" w:type="dxa"/>
            </w:tcMar>
            <w:vAlign w:val="center"/>
          </w:tcPr>
          <w:p w:rsidR="008F28E2" w:rsidRDefault="008F28E2">
            <w:pPr>
              <w:rPr>
                <w:rFonts w:ascii="Arial" w:eastAsia="Arial" w:hAnsi="Arial" w:cs="Arial"/>
                <w:color w:val="000000"/>
                <w:sz w:val="20"/>
                <w:lang w:val="it-IT"/>
              </w:rPr>
            </w:pPr>
          </w:p>
        </w:tc>
        <w:tc>
          <w:tcPr>
            <w:tcW w:w="3000" w:type="dxa"/>
            <w:tcBorders>
              <w:bottom w:val="single" w:sz="8" w:space="0" w:color="CCCCCC"/>
              <w:right w:val="single" w:sz="8" w:space="0" w:color="CCCCCC"/>
            </w:tcBorders>
            <w:tcMar>
              <w:top w:w="0" w:type="dxa"/>
              <w:left w:w="40" w:type="dxa"/>
              <w:bottom w:w="0" w:type="dxa"/>
              <w:right w:w="60" w:type="dxa"/>
            </w:tcMar>
            <w:vAlign w:val="center"/>
          </w:tcPr>
          <w:p w:rsidR="008F28E2" w:rsidRDefault="00A37E57">
            <w:pPr>
              <w:jc w:val="right"/>
              <w:rPr>
                <w:rFonts w:ascii="Arial" w:eastAsia="Arial" w:hAnsi="Arial" w:cs="Arial"/>
                <w:color w:val="000000"/>
                <w:sz w:val="20"/>
                <w:lang w:val="it-IT"/>
              </w:rPr>
            </w:pPr>
            <w:r>
              <w:rPr>
                <w:rFonts w:ascii="Arial" w:eastAsia="Arial" w:hAnsi="Arial" w:cs="Arial"/>
                <w:color w:val="000000"/>
                <w:sz w:val="20"/>
                <w:lang w:val="it-IT"/>
              </w:rPr>
              <w:t xml:space="preserve"> </w:t>
            </w:r>
          </w:p>
        </w:tc>
        <w:tc>
          <w:tcPr>
            <w:tcW w:w="3000" w:type="dxa"/>
            <w:tcBorders>
              <w:bottom w:val="single" w:sz="8" w:space="0" w:color="CCCCCC"/>
              <w:right w:val="single" w:sz="8" w:space="0" w:color="CCCCCC"/>
            </w:tcBorders>
            <w:tcMar>
              <w:top w:w="0" w:type="dxa"/>
              <w:left w:w="40" w:type="dxa"/>
              <w:bottom w:w="0" w:type="dxa"/>
              <w:right w:w="60" w:type="dxa"/>
            </w:tcMar>
            <w:vAlign w:val="center"/>
          </w:tcPr>
          <w:p w:rsidR="008F28E2" w:rsidRDefault="00A37E57">
            <w:pPr>
              <w:jc w:val="right"/>
              <w:rPr>
                <w:rFonts w:ascii="Arial" w:eastAsia="Arial" w:hAnsi="Arial" w:cs="Arial"/>
                <w:color w:val="000000"/>
                <w:sz w:val="20"/>
                <w:lang w:val="it-IT"/>
              </w:rPr>
            </w:pPr>
            <w:r>
              <w:rPr>
                <w:rFonts w:ascii="Arial" w:eastAsia="Arial" w:hAnsi="Arial" w:cs="Arial"/>
                <w:color w:val="000000"/>
                <w:sz w:val="20"/>
                <w:lang w:val="it-IT"/>
              </w:rPr>
              <w:t xml:space="preserve"> </w:t>
            </w:r>
          </w:p>
        </w:tc>
        <w:tc>
          <w:tcPr>
            <w:tcW w:w="3000" w:type="dxa"/>
            <w:tcBorders>
              <w:bottom w:val="single" w:sz="8" w:space="0" w:color="CCCCCC"/>
              <w:right w:val="single" w:sz="8" w:space="0" w:color="CCCCCC"/>
            </w:tcBorders>
            <w:tcMar>
              <w:top w:w="0" w:type="dxa"/>
              <w:left w:w="40" w:type="dxa"/>
              <w:bottom w:w="0" w:type="dxa"/>
              <w:right w:w="60" w:type="dxa"/>
            </w:tcMar>
            <w:vAlign w:val="center"/>
          </w:tcPr>
          <w:p w:rsidR="008F28E2" w:rsidRDefault="00A37E57">
            <w:pPr>
              <w:jc w:val="right"/>
              <w:rPr>
                <w:rFonts w:ascii="Arial" w:eastAsia="Arial" w:hAnsi="Arial" w:cs="Arial"/>
                <w:color w:val="000000"/>
                <w:sz w:val="20"/>
                <w:lang w:val="it-IT"/>
              </w:rPr>
            </w:pPr>
            <w:r>
              <w:rPr>
                <w:rFonts w:ascii="Arial" w:eastAsia="Arial" w:hAnsi="Arial" w:cs="Arial"/>
                <w:color w:val="000000"/>
                <w:sz w:val="20"/>
                <w:lang w:val="it-IT"/>
              </w:rPr>
              <w:t xml:space="preserve"> </w:t>
            </w:r>
          </w:p>
        </w:tc>
      </w:tr>
      <w:tr w:rsidR="008F28E2">
        <w:trPr>
          <w:trHeight w:hRule="exact" w:val="300"/>
        </w:trPr>
        <w:tc>
          <w:tcPr>
            <w:tcW w:w="7040" w:type="dxa"/>
            <w:tcBorders>
              <w:left w:val="single" w:sz="8" w:space="0" w:color="CCCCCC"/>
              <w:bottom w:val="single" w:sz="8" w:space="0" w:color="CCCCCC"/>
              <w:right w:val="single" w:sz="8" w:space="0" w:color="CCCCCC"/>
            </w:tcBorders>
            <w:tcMar>
              <w:top w:w="0" w:type="dxa"/>
              <w:left w:w="40" w:type="dxa"/>
              <w:bottom w:w="0" w:type="dxa"/>
              <w:right w:w="60" w:type="dxa"/>
            </w:tcMar>
            <w:vAlign w:val="center"/>
          </w:tcPr>
          <w:p w:rsidR="008F28E2" w:rsidRDefault="008F28E2">
            <w:pPr>
              <w:rPr>
                <w:rFonts w:ascii="Arial" w:eastAsia="Arial" w:hAnsi="Arial" w:cs="Arial"/>
                <w:color w:val="000000"/>
                <w:sz w:val="20"/>
                <w:lang w:val="it-IT"/>
              </w:rPr>
            </w:pPr>
          </w:p>
        </w:tc>
        <w:tc>
          <w:tcPr>
            <w:tcW w:w="3000" w:type="dxa"/>
            <w:tcBorders>
              <w:bottom w:val="single" w:sz="8" w:space="0" w:color="CCCCCC"/>
              <w:right w:val="single" w:sz="8" w:space="0" w:color="CCCCCC"/>
            </w:tcBorders>
            <w:tcMar>
              <w:top w:w="0" w:type="dxa"/>
              <w:left w:w="40" w:type="dxa"/>
              <w:bottom w:w="0" w:type="dxa"/>
              <w:right w:w="60" w:type="dxa"/>
            </w:tcMar>
            <w:vAlign w:val="center"/>
          </w:tcPr>
          <w:p w:rsidR="008F28E2" w:rsidRDefault="00A37E57">
            <w:pPr>
              <w:jc w:val="right"/>
              <w:rPr>
                <w:rFonts w:ascii="Arial" w:eastAsia="Arial" w:hAnsi="Arial" w:cs="Arial"/>
                <w:color w:val="000000"/>
                <w:sz w:val="20"/>
                <w:lang w:val="it-IT"/>
              </w:rPr>
            </w:pPr>
            <w:r>
              <w:rPr>
                <w:rFonts w:ascii="Arial" w:eastAsia="Arial" w:hAnsi="Arial" w:cs="Arial"/>
                <w:color w:val="000000"/>
                <w:sz w:val="20"/>
                <w:lang w:val="it-IT"/>
              </w:rPr>
              <w:t xml:space="preserve"> </w:t>
            </w:r>
          </w:p>
        </w:tc>
        <w:tc>
          <w:tcPr>
            <w:tcW w:w="3000" w:type="dxa"/>
            <w:tcBorders>
              <w:bottom w:val="single" w:sz="8" w:space="0" w:color="CCCCCC"/>
              <w:right w:val="single" w:sz="8" w:space="0" w:color="CCCCCC"/>
            </w:tcBorders>
            <w:tcMar>
              <w:top w:w="0" w:type="dxa"/>
              <w:left w:w="40" w:type="dxa"/>
              <w:bottom w:w="0" w:type="dxa"/>
              <w:right w:w="60" w:type="dxa"/>
            </w:tcMar>
            <w:vAlign w:val="center"/>
          </w:tcPr>
          <w:p w:rsidR="008F28E2" w:rsidRDefault="00A37E57">
            <w:pPr>
              <w:jc w:val="right"/>
              <w:rPr>
                <w:rFonts w:ascii="Arial" w:eastAsia="Arial" w:hAnsi="Arial" w:cs="Arial"/>
                <w:color w:val="000000"/>
                <w:sz w:val="20"/>
                <w:lang w:val="it-IT"/>
              </w:rPr>
            </w:pPr>
            <w:r>
              <w:rPr>
                <w:rFonts w:ascii="Arial" w:eastAsia="Arial" w:hAnsi="Arial" w:cs="Arial"/>
                <w:color w:val="000000"/>
                <w:sz w:val="20"/>
                <w:lang w:val="it-IT"/>
              </w:rPr>
              <w:t xml:space="preserve"> </w:t>
            </w:r>
          </w:p>
        </w:tc>
        <w:tc>
          <w:tcPr>
            <w:tcW w:w="3000" w:type="dxa"/>
            <w:tcBorders>
              <w:bottom w:val="single" w:sz="8" w:space="0" w:color="CCCCCC"/>
              <w:right w:val="single" w:sz="8" w:space="0" w:color="CCCCCC"/>
            </w:tcBorders>
            <w:tcMar>
              <w:top w:w="0" w:type="dxa"/>
              <w:left w:w="40" w:type="dxa"/>
              <w:bottom w:w="0" w:type="dxa"/>
              <w:right w:w="60" w:type="dxa"/>
            </w:tcMar>
            <w:vAlign w:val="center"/>
          </w:tcPr>
          <w:p w:rsidR="008F28E2" w:rsidRDefault="00A37E57">
            <w:pPr>
              <w:jc w:val="right"/>
              <w:rPr>
                <w:rFonts w:ascii="Arial" w:eastAsia="Arial" w:hAnsi="Arial" w:cs="Arial"/>
                <w:color w:val="000000"/>
                <w:sz w:val="20"/>
                <w:lang w:val="it-IT"/>
              </w:rPr>
            </w:pPr>
            <w:r>
              <w:rPr>
                <w:rFonts w:ascii="Arial" w:eastAsia="Arial" w:hAnsi="Arial" w:cs="Arial"/>
                <w:color w:val="000000"/>
                <w:sz w:val="20"/>
                <w:lang w:val="it-IT"/>
              </w:rPr>
              <w:t xml:space="preserve"> </w:t>
            </w:r>
          </w:p>
        </w:tc>
      </w:tr>
      <w:tr w:rsidR="008F28E2">
        <w:trPr>
          <w:trHeight w:hRule="exact" w:val="260"/>
        </w:trPr>
        <w:tc>
          <w:tcPr>
            <w:tcW w:w="7040" w:type="dxa"/>
            <w:tcBorders>
              <w:top w:val="single" w:sz="8" w:space="0" w:color="CCCCCC"/>
              <w:left w:val="single" w:sz="8" w:space="0" w:color="CCCCCC"/>
              <w:bottom w:val="single" w:sz="8" w:space="0" w:color="CCCCCC"/>
              <w:right w:val="single" w:sz="8" w:space="0" w:color="CCCCCC"/>
            </w:tcBorders>
            <w:shd w:val="clear" w:color="DCE4E9" w:fill="DCE4E9"/>
            <w:tcMar>
              <w:top w:w="20" w:type="dxa"/>
              <w:left w:w="60" w:type="dxa"/>
              <w:bottom w:w="20" w:type="dxa"/>
              <w:right w:w="60" w:type="dxa"/>
            </w:tcMar>
            <w:vAlign w:val="center"/>
          </w:tcPr>
          <w:p w:rsidR="008F28E2" w:rsidRDefault="008F28E2">
            <w:pPr>
              <w:pStyle w:val="Label"/>
              <w:jc w:val="right"/>
              <w:rPr>
                <w:rFonts w:ascii="Arial" w:eastAsia="Arial" w:hAnsi="Arial" w:cs="Arial"/>
                <w:i/>
                <w:sz w:val="18"/>
                <w:lang w:val="it-IT"/>
              </w:rPr>
            </w:pPr>
          </w:p>
        </w:tc>
        <w:tc>
          <w:tcPr>
            <w:tcW w:w="3000" w:type="dxa"/>
            <w:tcBorders>
              <w:bottom w:val="single" w:sz="8" w:space="0" w:color="CCCCCC"/>
              <w:right w:val="single" w:sz="8" w:space="0" w:color="CCCCCC"/>
            </w:tcBorders>
            <w:tcMar>
              <w:top w:w="0" w:type="dxa"/>
              <w:left w:w="40" w:type="dxa"/>
              <w:bottom w:w="0" w:type="dxa"/>
              <w:right w:w="60" w:type="dxa"/>
            </w:tcMar>
            <w:vAlign w:val="center"/>
          </w:tcPr>
          <w:p w:rsidR="008F28E2" w:rsidRDefault="00C30886">
            <w:pPr>
              <w:jc w:val="right"/>
              <w:rPr>
                <w:rFonts w:ascii="Arial" w:eastAsia="Arial" w:hAnsi="Arial" w:cs="Arial"/>
                <w:color w:val="000000"/>
                <w:sz w:val="20"/>
                <w:lang w:val="it-IT"/>
              </w:rPr>
            </w:pPr>
            <w:r>
              <w:rPr>
                <w:rFonts w:ascii="Arial" w:eastAsia="Arial" w:hAnsi="Arial" w:cs="Arial"/>
                <w:color w:val="000000"/>
                <w:sz w:val="20"/>
                <w:lang w:val="it-IT"/>
              </w:rPr>
              <w:t>395.864,65</w:t>
            </w:r>
            <w:r w:rsidR="00A37E57">
              <w:rPr>
                <w:rFonts w:ascii="Arial" w:eastAsia="Arial" w:hAnsi="Arial" w:cs="Arial"/>
                <w:color w:val="000000"/>
                <w:sz w:val="20"/>
                <w:lang w:val="it-IT"/>
              </w:rPr>
              <w:t xml:space="preserve"> </w:t>
            </w:r>
          </w:p>
        </w:tc>
        <w:tc>
          <w:tcPr>
            <w:tcW w:w="3000" w:type="dxa"/>
            <w:tcBorders>
              <w:bottom w:val="single" w:sz="8" w:space="0" w:color="CCCCCC"/>
              <w:right w:val="single" w:sz="8" w:space="0" w:color="CCCCCC"/>
            </w:tcBorders>
            <w:tcMar>
              <w:top w:w="0" w:type="dxa"/>
              <w:left w:w="40" w:type="dxa"/>
              <w:bottom w:w="0" w:type="dxa"/>
              <w:right w:w="60" w:type="dxa"/>
            </w:tcMar>
            <w:vAlign w:val="center"/>
          </w:tcPr>
          <w:p w:rsidR="008F28E2" w:rsidRDefault="00F24F83">
            <w:pPr>
              <w:jc w:val="right"/>
              <w:rPr>
                <w:rFonts w:ascii="Arial" w:eastAsia="Arial" w:hAnsi="Arial" w:cs="Arial"/>
                <w:color w:val="000000"/>
                <w:sz w:val="20"/>
                <w:lang w:val="it-IT"/>
              </w:rPr>
            </w:pPr>
            <w:r>
              <w:rPr>
                <w:rFonts w:ascii="Arial" w:eastAsia="Arial" w:hAnsi="Arial" w:cs="Arial"/>
                <w:color w:val="000000"/>
                <w:sz w:val="20"/>
                <w:lang w:val="it-IT"/>
              </w:rPr>
              <w:t>202.789,25</w:t>
            </w:r>
            <w:r w:rsidR="00A37E57">
              <w:rPr>
                <w:rFonts w:ascii="Arial" w:eastAsia="Arial" w:hAnsi="Arial" w:cs="Arial"/>
                <w:color w:val="000000"/>
                <w:sz w:val="20"/>
                <w:lang w:val="it-IT"/>
              </w:rPr>
              <w:t xml:space="preserve"> </w:t>
            </w:r>
          </w:p>
        </w:tc>
        <w:tc>
          <w:tcPr>
            <w:tcW w:w="3000" w:type="dxa"/>
            <w:tcBorders>
              <w:bottom w:val="single" w:sz="8" w:space="0" w:color="CCCCCC"/>
              <w:right w:val="single" w:sz="8" w:space="0" w:color="CCCCCC"/>
            </w:tcBorders>
            <w:tcMar>
              <w:top w:w="0" w:type="dxa"/>
              <w:left w:w="40" w:type="dxa"/>
              <w:bottom w:w="0" w:type="dxa"/>
              <w:right w:w="60" w:type="dxa"/>
            </w:tcMar>
            <w:vAlign w:val="center"/>
          </w:tcPr>
          <w:p w:rsidR="008F28E2" w:rsidRDefault="00F24F83">
            <w:pPr>
              <w:jc w:val="right"/>
              <w:rPr>
                <w:rFonts w:ascii="Arial" w:eastAsia="Arial" w:hAnsi="Arial" w:cs="Arial"/>
                <w:color w:val="000000"/>
                <w:sz w:val="20"/>
                <w:lang w:val="it-IT"/>
              </w:rPr>
            </w:pPr>
            <w:r>
              <w:rPr>
                <w:rFonts w:ascii="Arial" w:eastAsia="Arial" w:hAnsi="Arial" w:cs="Arial"/>
                <w:color w:val="000000"/>
                <w:sz w:val="20"/>
                <w:lang w:val="it-IT"/>
              </w:rPr>
              <w:t>193.075,40</w:t>
            </w:r>
            <w:r w:rsidR="00A37E57">
              <w:rPr>
                <w:rFonts w:ascii="Arial" w:eastAsia="Arial" w:hAnsi="Arial" w:cs="Arial"/>
                <w:color w:val="000000"/>
                <w:sz w:val="20"/>
                <w:lang w:val="it-IT"/>
              </w:rPr>
              <w:t xml:space="preserve"> </w:t>
            </w:r>
          </w:p>
        </w:tc>
      </w:tr>
    </w:tbl>
    <w:p w:rsidR="008F28E2" w:rsidRDefault="00A37E57">
      <w:pPr>
        <w:spacing w:line="240" w:lineRule="exact"/>
        <w:sectPr w:rsidR="008F28E2">
          <w:footerReference w:type="default" r:id="rId86"/>
          <w:pgSz w:w="16840" w:h="11900" w:orient="landscape"/>
          <w:pgMar w:top="500" w:right="0" w:bottom="300" w:left="0" w:header="500" w:footer="300" w:gutter="0"/>
          <w:cols w:space="708"/>
        </w:sectPr>
      </w:pPr>
      <w:r>
        <w:t xml:space="preserve"> </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b/>
          <w:color w:val="000000"/>
          <w:sz w:val="20"/>
          <w:lang w:val="it-IT"/>
        </w:rPr>
        <w:lastRenderedPageBreak/>
        <w:t>18.11 Accantonamenti per fondi rischi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 xml:space="preserve">La tecnica del risparmio forzoso, ottenuta con l'inserimento nel bilancio di specifiche poste non soggette poi ad impegno, produce una componente positiva nel calcolo del risultato di amministrazione del medesimo esercizio. Questo importo, qualificato come </w:t>
      </w:r>
      <w:r w:rsidR="009C32B7" w:rsidRPr="002348E1">
        <w:rPr>
          <w:rFonts w:ascii="Arial" w:eastAsia="Arial" w:hAnsi="Arial" w:cs="Arial"/>
          <w:color w:val="000000"/>
          <w:sz w:val="20"/>
          <w:lang w:val="it-IT"/>
        </w:rPr>
        <w:t xml:space="preserve">componente accantonata </w:t>
      </w:r>
      <w:r>
        <w:rPr>
          <w:rFonts w:ascii="Arial" w:eastAsia="Arial" w:hAnsi="Arial" w:cs="Arial"/>
          <w:color w:val="000000"/>
          <w:sz w:val="20"/>
          <w:lang w:val="it-IT"/>
        </w:rPr>
        <w:t>può essere destinato a formare alti tipi di fondi rischi destinati a coprire eventi la cui tempistica e dimensione non è sempre ben definita, come nel caso delle spese per cause legali, contenzioso e sentenze non ancora esecutive o all'indennità di fine mandato.</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Per quanto riguarda il primo aspetto, in sede di bilancio di previsione era stata effettuata una ricognizione iniziale sul contenzioso legale in essere, quantificato l'onere presunto di chiusura della pratica per poi provvedere, ove la soluzione fosse stata necessaria ed i fondi già accantonati non adeguati o sufficienti, a stanziare in spesa ulteriori risorse non impegnabili. In casistiche come questa, infatti, la norma consente di accantonare il presunto fabbisogno di spesa in un unico esercizio o di ripartirlo in due o più annualità, e ciò al fine di attenuare l'iniziale impatto finanziario. Relativamente alla seconda casistica, sempre in sede di bilancio di previsione, era stata valutata l'opportunità di creare un fondo rischi per far fronte ad eventuali spese per indennità di fine mandato, con possibile imputazione su uno o più esercizi. Le valutazioni effettuate in sede di bilancio, sono state riprese anche durante il processo di rendiconto per valutare se ci fossero le condizioni per procedere all'accantonamento di pari quota del risultato di amministrazione, onde costituire il fondo rischi.</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color w:val="000000"/>
          <w:sz w:val="20"/>
          <w:lang w:val="it-IT"/>
        </w:rPr>
        <w:t>Il quadro di riepilogo è stato predisposto alla fine di questo processo di valutazione, considerando i dati più recenti al momento disponibili. La situazione, come riportata nel prospetto e sulla base delle informazioni al momento disponibili, non richiede alcun intervento correttivo con carattere d'urgenza.</w:t>
      </w:r>
    </w:p>
    <w:tbl>
      <w:tblPr>
        <w:tblW w:w="0" w:type="auto"/>
        <w:tblInd w:w="460" w:type="dxa"/>
        <w:tblLayout w:type="fixed"/>
        <w:tblLook w:val="04A0" w:firstRow="1" w:lastRow="0" w:firstColumn="1" w:lastColumn="0" w:noHBand="0" w:noVBand="1"/>
      </w:tblPr>
      <w:tblGrid>
        <w:gridCol w:w="12420"/>
        <w:gridCol w:w="3600"/>
      </w:tblGrid>
      <w:tr w:rsidR="008F28E2">
        <w:trPr>
          <w:trHeight w:hRule="exact" w:val="480"/>
        </w:trPr>
        <w:tc>
          <w:tcPr>
            <w:tcW w:w="12420" w:type="dxa"/>
            <w:tcBorders>
              <w:top w:val="single" w:sz="8" w:space="0" w:color="CCCCCC"/>
              <w:left w:val="single" w:sz="8" w:space="0" w:color="CCCCCC"/>
              <w:bottom w:val="single" w:sz="8" w:space="0" w:color="CCCCCC"/>
              <w:right w:val="single" w:sz="8" w:space="0" w:color="CCCCCC"/>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Accantonamento per fondi rischi (Consistenza)</w:t>
            </w:r>
          </w:p>
        </w:tc>
        <w:tc>
          <w:tcPr>
            <w:tcW w:w="3600" w:type="dxa"/>
            <w:tcBorders>
              <w:top w:val="single" w:sz="8" w:space="0" w:color="CCCCCC"/>
              <w:left w:val="single" w:sz="8" w:space="0" w:color="CCCCCC"/>
              <w:bottom w:val="single" w:sz="8" w:space="0" w:color="CCCCCC"/>
              <w:right w:val="single" w:sz="8" w:space="0" w:color="CCCCCC"/>
            </w:tcBorders>
            <w:shd w:val="clear" w:color="DCE4E9" w:fill="DCE4E9"/>
            <w:tcMar>
              <w:top w:w="20" w:type="dxa"/>
              <w:left w:w="60" w:type="dxa"/>
              <w:bottom w:w="20" w:type="dxa"/>
              <w:right w:w="60" w:type="dxa"/>
            </w:tcMar>
            <w:vAlign w:val="center"/>
          </w:tcPr>
          <w:p w:rsidR="008F28E2" w:rsidRDefault="00A37E57">
            <w:pPr>
              <w:pStyle w:val="Label"/>
              <w:jc w:val="center"/>
              <w:rPr>
                <w:rFonts w:ascii="Arial" w:eastAsia="Arial" w:hAnsi="Arial" w:cs="Arial"/>
                <w:sz w:val="18"/>
                <w:lang w:val="it-IT"/>
              </w:rPr>
            </w:pPr>
            <w:r>
              <w:rPr>
                <w:rFonts w:ascii="Arial" w:eastAsia="Arial" w:hAnsi="Arial" w:cs="Arial"/>
                <w:sz w:val="18"/>
                <w:lang w:val="it-IT"/>
              </w:rPr>
              <w:t>Importo</w:t>
            </w:r>
          </w:p>
        </w:tc>
      </w:tr>
      <w:tr w:rsidR="008F28E2">
        <w:trPr>
          <w:trHeight w:hRule="exact" w:val="300"/>
        </w:trPr>
        <w:tc>
          <w:tcPr>
            <w:tcW w:w="12420" w:type="dxa"/>
            <w:tcBorders>
              <w:left w:val="single" w:sz="8" w:space="0" w:color="CCCCCC"/>
              <w:bottom w:val="single" w:sz="8" w:space="0" w:color="CCCCCC"/>
              <w:right w:val="single" w:sz="8" w:space="0" w:color="CCCCCC"/>
            </w:tcBorders>
            <w:tcMar>
              <w:top w:w="0" w:type="dxa"/>
              <w:left w:w="40" w:type="dxa"/>
              <w:bottom w:w="0" w:type="dxa"/>
              <w:right w:w="60" w:type="dxa"/>
            </w:tcMar>
            <w:vAlign w:val="center"/>
          </w:tcPr>
          <w:p w:rsidR="008F28E2" w:rsidRDefault="00A37E57">
            <w:pPr>
              <w:rPr>
                <w:rFonts w:ascii="Arial" w:eastAsia="Arial" w:hAnsi="Arial" w:cs="Arial"/>
                <w:color w:val="000000"/>
                <w:sz w:val="20"/>
                <w:lang w:val="it-IT"/>
              </w:rPr>
            </w:pPr>
            <w:r>
              <w:rPr>
                <w:rFonts w:ascii="Arial" w:eastAsia="Arial" w:hAnsi="Arial" w:cs="Arial"/>
                <w:color w:val="000000"/>
                <w:sz w:val="20"/>
                <w:lang w:val="it-IT"/>
              </w:rPr>
              <w:t>Fondo spese per indennità di fine mandato</w:t>
            </w:r>
          </w:p>
        </w:tc>
        <w:tc>
          <w:tcPr>
            <w:tcW w:w="3600" w:type="dxa"/>
            <w:tcBorders>
              <w:bottom w:val="single" w:sz="8" w:space="0" w:color="CCCCCC"/>
              <w:right w:val="single" w:sz="8" w:space="0" w:color="CCCCCC"/>
            </w:tcBorders>
            <w:tcMar>
              <w:top w:w="0" w:type="dxa"/>
              <w:left w:w="40" w:type="dxa"/>
              <w:bottom w:w="0" w:type="dxa"/>
              <w:right w:w="60" w:type="dxa"/>
            </w:tcMar>
            <w:vAlign w:val="center"/>
          </w:tcPr>
          <w:p w:rsidR="008F28E2" w:rsidRDefault="00FD1666">
            <w:pPr>
              <w:jc w:val="right"/>
              <w:rPr>
                <w:rFonts w:ascii="Arial" w:eastAsia="Arial" w:hAnsi="Arial" w:cs="Arial"/>
                <w:color w:val="000000"/>
                <w:sz w:val="20"/>
                <w:lang w:val="it-IT"/>
              </w:rPr>
            </w:pPr>
            <w:r>
              <w:rPr>
                <w:rFonts w:ascii="Arial" w:eastAsia="Arial" w:hAnsi="Arial" w:cs="Arial"/>
                <w:color w:val="000000"/>
                <w:sz w:val="20"/>
                <w:lang w:val="it-IT"/>
              </w:rPr>
              <w:t>1.894,42</w:t>
            </w:r>
            <w:r w:rsidR="00A37E57">
              <w:rPr>
                <w:rFonts w:ascii="Arial" w:eastAsia="Arial" w:hAnsi="Arial" w:cs="Arial"/>
                <w:color w:val="000000"/>
                <w:sz w:val="20"/>
                <w:lang w:val="it-IT"/>
              </w:rPr>
              <w:t xml:space="preserve"> </w:t>
            </w:r>
          </w:p>
        </w:tc>
      </w:tr>
      <w:tr w:rsidR="008F28E2">
        <w:trPr>
          <w:trHeight w:hRule="exact" w:val="300"/>
        </w:trPr>
        <w:tc>
          <w:tcPr>
            <w:tcW w:w="12420" w:type="dxa"/>
            <w:tcBorders>
              <w:left w:val="single" w:sz="8" w:space="0" w:color="CCCCCC"/>
              <w:bottom w:val="single" w:sz="8" w:space="0" w:color="CCCCCC"/>
              <w:right w:val="single" w:sz="8" w:space="0" w:color="CCCCCC"/>
            </w:tcBorders>
            <w:tcMar>
              <w:top w:w="0" w:type="dxa"/>
              <w:left w:w="40" w:type="dxa"/>
              <w:bottom w:w="0" w:type="dxa"/>
              <w:right w:w="60" w:type="dxa"/>
            </w:tcMar>
            <w:vAlign w:val="center"/>
          </w:tcPr>
          <w:p w:rsidR="008F28E2" w:rsidRDefault="00A37E57">
            <w:pPr>
              <w:rPr>
                <w:rFonts w:ascii="Arial" w:eastAsia="Arial" w:hAnsi="Arial" w:cs="Arial"/>
                <w:color w:val="000000"/>
                <w:sz w:val="20"/>
                <w:lang w:val="it-IT"/>
              </w:rPr>
            </w:pPr>
            <w:r>
              <w:rPr>
                <w:rFonts w:ascii="Arial" w:eastAsia="Arial" w:hAnsi="Arial" w:cs="Arial"/>
                <w:color w:val="000000"/>
                <w:sz w:val="20"/>
                <w:lang w:val="it-IT"/>
              </w:rPr>
              <w:t>Fondo rischi per spese legali</w:t>
            </w:r>
          </w:p>
        </w:tc>
        <w:tc>
          <w:tcPr>
            <w:tcW w:w="3600" w:type="dxa"/>
            <w:tcBorders>
              <w:bottom w:val="single" w:sz="8" w:space="0" w:color="CCCCCC"/>
              <w:right w:val="single" w:sz="8" w:space="0" w:color="CCCCCC"/>
            </w:tcBorders>
            <w:tcMar>
              <w:top w:w="0" w:type="dxa"/>
              <w:left w:w="40" w:type="dxa"/>
              <w:bottom w:w="0" w:type="dxa"/>
              <w:right w:w="60" w:type="dxa"/>
            </w:tcMar>
            <w:vAlign w:val="center"/>
          </w:tcPr>
          <w:p w:rsidR="008F28E2" w:rsidRDefault="00FD1666">
            <w:pPr>
              <w:jc w:val="right"/>
              <w:rPr>
                <w:rFonts w:ascii="Arial" w:eastAsia="Arial" w:hAnsi="Arial" w:cs="Arial"/>
                <w:color w:val="000000"/>
                <w:sz w:val="20"/>
                <w:lang w:val="it-IT"/>
              </w:rPr>
            </w:pPr>
            <w:r>
              <w:rPr>
                <w:rFonts w:ascii="Arial" w:eastAsia="Arial" w:hAnsi="Arial" w:cs="Arial"/>
                <w:color w:val="000000"/>
                <w:sz w:val="20"/>
                <w:lang w:val="it-IT"/>
              </w:rPr>
              <w:t>156.175,29</w:t>
            </w:r>
            <w:r w:rsidR="00A37E57">
              <w:rPr>
                <w:rFonts w:ascii="Arial" w:eastAsia="Arial" w:hAnsi="Arial" w:cs="Arial"/>
                <w:color w:val="000000"/>
                <w:sz w:val="20"/>
                <w:lang w:val="it-IT"/>
              </w:rPr>
              <w:t xml:space="preserve"> </w:t>
            </w:r>
          </w:p>
        </w:tc>
      </w:tr>
      <w:tr w:rsidR="008F28E2">
        <w:trPr>
          <w:trHeight w:hRule="exact" w:val="300"/>
        </w:trPr>
        <w:tc>
          <w:tcPr>
            <w:tcW w:w="12420" w:type="dxa"/>
            <w:tcBorders>
              <w:left w:val="single" w:sz="8" w:space="0" w:color="CCCCCC"/>
              <w:bottom w:val="single" w:sz="8" w:space="0" w:color="CCCCCC"/>
              <w:right w:val="single" w:sz="8" w:space="0" w:color="CCCCCC"/>
            </w:tcBorders>
            <w:tcMar>
              <w:top w:w="0" w:type="dxa"/>
              <w:left w:w="40" w:type="dxa"/>
              <w:bottom w:w="0" w:type="dxa"/>
              <w:right w:w="60" w:type="dxa"/>
            </w:tcMar>
            <w:vAlign w:val="center"/>
          </w:tcPr>
          <w:p w:rsidR="008F28E2" w:rsidRDefault="00FD1666">
            <w:pPr>
              <w:rPr>
                <w:rFonts w:ascii="Arial" w:eastAsia="Arial" w:hAnsi="Arial" w:cs="Arial"/>
                <w:color w:val="000000"/>
                <w:sz w:val="20"/>
                <w:lang w:val="it-IT"/>
              </w:rPr>
            </w:pPr>
            <w:r w:rsidRPr="002348E1">
              <w:rPr>
                <w:rFonts w:ascii="Arial" w:eastAsia="Arial" w:hAnsi="Arial" w:cs="Arial"/>
                <w:color w:val="000000"/>
                <w:sz w:val="20"/>
                <w:lang w:val="it-IT"/>
              </w:rPr>
              <w:t>Fondo perdite partecipate</w:t>
            </w:r>
          </w:p>
        </w:tc>
        <w:tc>
          <w:tcPr>
            <w:tcW w:w="3600" w:type="dxa"/>
            <w:tcBorders>
              <w:bottom w:val="single" w:sz="8" w:space="0" w:color="CCCCCC"/>
              <w:right w:val="single" w:sz="8" w:space="0" w:color="CCCCCC"/>
            </w:tcBorders>
            <w:tcMar>
              <w:top w:w="0" w:type="dxa"/>
              <w:left w:w="40" w:type="dxa"/>
              <w:bottom w:w="0" w:type="dxa"/>
              <w:right w:w="60" w:type="dxa"/>
            </w:tcMar>
            <w:vAlign w:val="center"/>
          </w:tcPr>
          <w:p w:rsidR="008F28E2" w:rsidRDefault="00FD1666">
            <w:pPr>
              <w:jc w:val="right"/>
              <w:rPr>
                <w:rFonts w:ascii="Arial" w:eastAsia="Arial" w:hAnsi="Arial" w:cs="Arial"/>
                <w:color w:val="000000"/>
                <w:sz w:val="20"/>
                <w:lang w:val="it-IT"/>
              </w:rPr>
            </w:pPr>
            <w:r>
              <w:rPr>
                <w:rFonts w:ascii="Arial" w:eastAsia="Arial" w:hAnsi="Arial" w:cs="Arial"/>
                <w:color w:val="000000"/>
                <w:sz w:val="20"/>
                <w:lang w:val="it-IT"/>
              </w:rPr>
              <w:t>327,86</w:t>
            </w:r>
            <w:r w:rsidR="00A37E57">
              <w:rPr>
                <w:rFonts w:ascii="Arial" w:eastAsia="Arial" w:hAnsi="Arial" w:cs="Arial"/>
                <w:color w:val="000000"/>
                <w:sz w:val="20"/>
                <w:lang w:val="it-IT"/>
              </w:rPr>
              <w:t xml:space="preserve"> </w:t>
            </w:r>
          </w:p>
        </w:tc>
      </w:tr>
      <w:tr w:rsidR="008F28E2">
        <w:trPr>
          <w:trHeight w:hRule="exact" w:val="340"/>
        </w:trPr>
        <w:tc>
          <w:tcPr>
            <w:tcW w:w="12420" w:type="dxa"/>
            <w:vMerge w:val="restart"/>
            <w:tcBorders>
              <w:top w:val="single" w:sz="8" w:space="0" w:color="CCCCCC"/>
              <w:left w:val="single" w:sz="8" w:space="0" w:color="CCCCCC"/>
              <w:bottom w:val="single" w:sz="8" w:space="0" w:color="CCCCCC"/>
              <w:right w:val="single" w:sz="8" w:space="0" w:color="CCCCCC"/>
            </w:tcBorders>
            <w:shd w:val="clear" w:color="DCE4E9" w:fill="DCE4E9"/>
            <w:tcMar>
              <w:top w:w="20" w:type="dxa"/>
              <w:left w:w="60" w:type="dxa"/>
              <w:bottom w:w="20" w:type="dxa"/>
              <w:right w:w="60" w:type="dxa"/>
            </w:tcMar>
            <w:vAlign w:val="center"/>
          </w:tcPr>
          <w:p w:rsidR="008F28E2" w:rsidRDefault="00A37E57">
            <w:pPr>
              <w:pStyle w:val="Label"/>
              <w:jc w:val="right"/>
              <w:rPr>
                <w:rFonts w:ascii="Arial" w:eastAsia="Arial" w:hAnsi="Arial" w:cs="Arial"/>
                <w:i/>
                <w:sz w:val="18"/>
                <w:lang w:val="it-IT"/>
              </w:rPr>
            </w:pPr>
            <w:r>
              <w:rPr>
                <w:rFonts w:ascii="Arial" w:eastAsia="Arial" w:hAnsi="Arial" w:cs="Arial"/>
                <w:i/>
                <w:sz w:val="18"/>
                <w:lang w:val="it-IT"/>
              </w:rPr>
              <w:t>Totale</w:t>
            </w:r>
          </w:p>
        </w:tc>
        <w:tc>
          <w:tcPr>
            <w:tcW w:w="3600" w:type="dxa"/>
            <w:tcBorders>
              <w:bottom w:val="single" w:sz="8" w:space="0" w:color="CCCCCC"/>
              <w:right w:val="single" w:sz="8" w:space="0" w:color="CCCCCC"/>
            </w:tcBorders>
            <w:tcMar>
              <w:top w:w="0" w:type="dxa"/>
              <w:left w:w="40" w:type="dxa"/>
              <w:bottom w:w="0" w:type="dxa"/>
              <w:right w:w="60" w:type="dxa"/>
            </w:tcMar>
            <w:vAlign w:val="center"/>
          </w:tcPr>
          <w:p w:rsidR="008F28E2" w:rsidRDefault="00FD1666">
            <w:pPr>
              <w:jc w:val="right"/>
              <w:rPr>
                <w:rFonts w:ascii="Arial" w:eastAsia="Arial" w:hAnsi="Arial" w:cs="Arial"/>
                <w:color w:val="000000"/>
                <w:sz w:val="20"/>
                <w:lang w:val="it-IT"/>
              </w:rPr>
            </w:pPr>
            <w:r>
              <w:rPr>
                <w:rFonts w:ascii="Arial" w:eastAsia="Arial" w:hAnsi="Arial" w:cs="Arial"/>
                <w:color w:val="000000"/>
                <w:sz w:val="20"/>
                <w:lang w:val="it-IT"/>
              </w:rPr>
              <w:t>158.397,57</w:t>
            </w:r>
            <w:r w:rsidR="00A37E57">
              <w:rPr>
                <w:rFonts w:ascii="Arial" w:eastAsia="Arial" w:hAnsi="Arial" w:cs="Arial"/>
                <w:color w:val="000000"/>
                <w:sz w:val="20"/>
                <w:lang w:val="it-IT"/>
              </w:rPr>
              <w:t xml:space="preserve"> </w:t>
            </w:r>
          </w:p>
        </w:tc>
      </w:tr>
      <w:tr w:rsidR="008F28E2">
        <w:trPr>
          <w:trHeight w:hRule="exact" w:val="20"/>
        </w:trPr>
        <w:tc>
          <w:tcPr>
            <w:tcW w:w="12420" w:type="dxa"/>
            <w:vMerge/>
            <w:tcBorders>
              <w:top w:val="single" w:sz="8" w:space="0" w:color="CCCCCC"/>
              <w:left w:val="single" w:sz="8" w:space="0" w:color="CCCCCC"/>
              <w:bottom w:val="single" w:sz="8" w:space="0" w:color="CCCCCC"/>
              <w:right w:val="single" w:sz="8" w:space="0" w:color="CCCCCC"/>
            </w:tcBorders>
            <w:shd w:val="clear" w:color="DCE4E9" w:fill="DCE4E9"/>
            <w:tcMar>
              <w:top w:w="0" w:type="dxa"/>
              <w:left w:w="0" w:type="dxa"/>
              <w:bottom w:w="0" w:type="dxa"/>
              <w:right w:w="0" w:type="dxa"/>
            </w:tcMar>
          </w:tcPr>
          <w:p w:rsidR="008F28E2" w:rsidRDefault="008F28E2"/>
        </w:tc>
        <w:tc>
          <w:tcPr>
            <w:tcW w:w="3600" w:type="dxa"/>
            <w:tcMar>
              <w:top w:w="0" w:type="dxa"/>
              <w:left w:w="0" w:type="dxa"/>
              <w:bottom w:w="0" w:type="dxa"/>
              <w:right w:w="0" w:type="dxa"/>
            </w:tcMar>
          </w:tcPr>
          <w:p w:rsidR="008F28E2" w:rsidRDefault="008F28E2">
            <w:pPr>
              <w:rPr>
                <w:sz w:val="2"/>
              </w:rPr>
            </w:pPr>
          </w:p>
        </w:tc>
      </w:tr>
    </w:tbl>
    <w:p w:rsidR="008F28E2" w:rsidRDefault="00A37E57">
      <w:pPr>
        <w:spacing w:line="240" w:lineRule="exact"/>
        <w:sectPr w:rsidR="008F28E2">
          <w:footerReference w:type="default" r:id="rId87"/>
          <w:pgSz w:w="16840" w:h="11900" w:orient="landscape"/>
          <w:pgMar w:top="500" w:right="0" w:bottom="300" w:left="0" w:header="500" w:footer="300" w:gutter="0"/>
          <w:cols w:space="708"/>
        </w:sectPr>
      </w:pPr>
      <w:r>
        <w:t xml:space="preserve"> </w:t>
      </w: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b/>
          <w:color w:val="000000"/>
          <w:sz w:val="20"/>
          <w:lang w:val="it-IT"/>
        </w:rPr>
        <w:lastRenderedPageBreak/>
        <w:t xml:space="preserve">18.12 Analisi dello Stato Patrimoniale e del Conto Economico </w:t>
      </w:r>
    </w:p>
    <w:p w:rsidR="008F28E2" w:rsidRDefault="008F28E2">
      <w:pPr>
        <w:spacing w:line="230" w:lineRule="exact"/>
        <w:ind w:left="440" w:right="440"/>
        <w:jc w:val="both"/>
        <w:rPr>
          <w:rFonts w:ascii="Arial" w:eastAsia="Arial" w:hAnsi="Arial" w:cs="Arial"/>
          <w:color w:val="000000"/>
          <w:sz w:val="20"/>
          <w:lang w:val="it-IT"/>
        </w:rPr>
      </w:pPr>
    </w:p>
    <w:p w:rsidR="008F28E2" w:rsidRDefault="00A37E57">
      <w:pPr>
        <w:spacing w:line="230" w:lineRule="exact"/>
        <w:ind w:left="440" w:right="440"/>
        <w:jc w:val="both"/>
        <w:rPr>
          <w:rFonts w:ascii="Arial" w:eastAsia="Arial" w:hAnsi="Arial" w:cs="Arial"/>
          <w:color w:val="000000"/>
          <w:sz w:val="20"/>
          <w:lang w:val="it-IT"/>
        </w:rPr>
      </w:pPr>
      <w:r>
        <w:rPr>
          <w:rFonts w:ascii="Arial" w:eastAsia="Arial" w:hAnsi="Arial" w:cs="Arial"/>
          <w:b/>
          <w:color w:val="000000"/>
          <w:sz w:val="20"/>
          <w:lang w:val="it-IT"/>
        </w:rPr>
        <w:t>18.12.1 Analisi dei risultati economico-patrimoniali</w:t>
      </w:r>
    </w:p>
    <w:p w:rsidR="008F28E2" w:rsidRDefault="008F28E2">
      <w:pPr>
        <w:spacing w:line="230" w:lineRule="exact"/>
        <w:ind w:left="440" w:right="440"/>
        <w:jc w:val="both"/>
        <w:rPr>
          <w:rFonts w:ascii="Arial" w:eastAsia="Arial" w:hAnsi="Arial" w:cs="Arial"/>
          <w:color w:val="000000"/>
          <w:sz w:val="20"/>
          <w:lang w:val="it-IT"/>
        </w:rPr>
      </w:pPr>
    </w:p>
    <w:p w:rsidR="008F28E2" w:rsidRDefault="008F28E2">
      <w:pPr>
        <w:spacing w:line="230" w:lineRule="exact"/>
        <w:ind w:left="440" w:right="440"/>
        <w:jc w:val="both"/>
        <w:rPr>
          <w:rFonts w:ascii="Arial" w:eastAsia="Arial" w:hAnsi="Arial" w:cs="Arial"/>
          <w:color w:val="000000"/>
          <w:sz w:val="20"/>
          <w:lang w:val="it-IT"/>
        </w:rPr>
      </w:pPr>
    </w:p>
    <w:tbl>
      <w:tblPr>
        <w:tblW w:w="0" w:type="auto"/>
        <w:tblLayout w:type="fixed"/>
        <w:tblLook w:val="04A0" w:firstRow="1" w:lastRow="0" w:firstColumn="1" w:lastColumn="0" w:noHBand="0" w:noVBand="1"/>
      </w:tblPr>
      <w:tblGrid>
        <w:gridCol w:w="11100"/>
      </w:tblGrid>
      <w:tr w:rsidR="00386D31" w:rsidTr="00386D31">
        <w:trPr>
          <w:trHeight w:hRule="exact" w:val="440"/>
        </w:trPr>
        <w:tc>
          <w:tcPr>
            <w:tcW w:w="11100" w:type="dxa"/>
            <w:vMerge w:val="restart"/>
            <w:tcMar>
              <w:top w:w="0" w:type="dxa"/>
              <w:left w:w="0" w:type="dxa"/>
              <w:bottom w:w="0" w:type="dxa"/>
              <w:right w:w="0" w:type="dxa"/>
            </w:tcMar>
          </w:tcPr>
          <w:p w:rsidR="00386D31" w:rsidRPr="00F77D04" w:rsidRDefault="00386D31" w:rsidP="00386D31">
            <w:pPr>
              <w:rPr>
                <w:rFonts w:ascii="Arial" w:eastAsia="Arial" w:hAnsi="Arial" w:cs="Arial"/>
                <w:b/>
                <w:color w:val="999999"/>
                <w:sz w:val="28"/>
                <w:szCs w:val="28"/>
                <w:lang w:val="it-IT"/>
              </w:rPr>
            </w:pPr>
            <w:r w:rsidRPr="00F77D04">
              <w:rPr>
                <w:rFonts w:ascii="Arial" w:eastAsia="Arial" w:hAnsi="Arial" w:cs="Arial"/>
                <w:b/>
                <w:color w:val="999999"/>
                <w:sz w:val="28"/>
                <w:szCs w:val="28"/>
                <w:lang w:val="it-IT"/>
              </w:rPr>
              <w:t>P</w:t>
            </w:r>
            <w:r w:rsidR="00205AE1" w:rsidRPr="00F77D04">
              <w:rPr>
                <w:rFonts w:ascii="Arial" w:eastAsia="Arial" w:hAnsi="Arial" w:cs="Arial"/>
                <w:b/>
                <w:color w:val="999999"/>
                <w:sz w:val="28"/>
                <w:szCs w:val="28"/>
                <w:lang w:val="it-IT"/>
              </w:rPr>
              <w:t>REMESSA</w:t>
            </w:r>
          </w:p>
        </w:tc>
      </w:tr>
      <w:tr w:rsidR="00386D31" w:rsidTr="00386D31">
        <w:trPr>
          <w:trHeight w:hRule="exact" w:val="280"/>
        </w:trPr>
        <w:tc>
          <w:tcPr>
            <w:tcW w:w="11100" w:type="dxa"/>
            <w:vMerge/>
            <w:tcMar>
              <w:top w:w="0" w:type="dxa"/>
              <w:left w:w="0" w:type="dxa"/>
              <w:bottom w:w="0" w:type="dxa"/>
              <w:right w:w="0" w:type="dxa"/>
            </w:tcMar>
          </w:tcPr>
          <w:p w:rsidR="00386D31" w:rsidRDefault="00386D31" w:rsidP="00386D31"/>
        </w:tc>
      </w:tr>
      <w:tr w:rsidR="00386D31" w:rsidTr="00386D31">
        <w:trPr>
          <w:trHeight w:hRule="exact" w:val="1000"/>
        </w:trPr>
        <w:tc>
          <w:tcPr>
            <w:tcW w:w="11100" w:type="dxa"/>
            <w:vMerge w:val="restart"/>
            <w:tcMar>
              <w:top w:w="0" w:type="dxa"/>
              <w:left w:w="40" w:type="dxa"/>
              <w:bottom w:w="0" w:type="dxa"/>
              <w:right w:w="40" w:type="dxa"/>
            </w:tcMar>
          </w:tcPr>
          <w:p w:rsidR="00386D31" w:rsidRDefault="00386D31" w:rsidP="00386D31">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Gli schemi di conto economico e stato patrimoniale ex d.lgs. 118/2011, sono stati redatti tramite la rilevazione in partita doppia derivante direttamente dalle scritture di contabilità finanziaria. Attraverso il Piano dei conti integrato (Piano dei conti finanziari, Piano dei conti economici e Piano dei conti patrimoniali) e applicando il Principio Contabile 4/3, si giunge alla determinazione dei costi e ricavi annui e delle variazioni annue dell'attivo, del passivo e del Patrimonio Netto. L'esigenza della puntuale aderenza delle coordinate del Conto economico e dello Stato patrimoniale degli enti locali rispetto a quanto disciplinato nel codice civile e nel Dm 24/04/1995 è coerente con l'obiettivo dell'armonizzazione contabile di giungere al consolidamento dei costi/ricavi e dell'attivo/passivo degli enti con quelli delle aziende e delle società da essi partecipate.</w:t>
            </w:r>
          </w:p>
        </w:tc>
      </w:tr>
      <w:tr w:rsidR="00386D31" w:rsidTr="00386D31">
        <w:trPr>
          <w:trHeight w:hRule="exact" w:val="600"/>
        </w:trPr>
        <w:tc>
          <w:tcPr>
            <w:tcW w:w="11100" w:type="dxa"/>
            <w:vMerge/>
            <w:tcMar>
              <w:top w:w="0" w:type="dxa"/>
              <w:left w:w="0" w:type="dxa"/>
              <w:bottom w:w="0" w:type="dxa"/>
              <w:right w:w="0" w:type="dxa"/>
            </w:tcMar>
          </w:tcPr>
          <w:p w:rsidR="00386D31" w:rsidRDefault="00386D31" w:rsidP="00386D31"/>
        </w:tc>
      </w:tr>
    </w:tbl>
    <w:p w:rsidR="00386D31" w:rsidRDefault="00386D31" w:rsidP="00386D31">
      <w:pPr>
        <w:spacing w:after="60" w:line="240" w:lineRule="exact"/>
      </w:pPr>
      <w:r>
        <w:t xml:space="preserve"> </w:t>
      </w:r>
    </w:p>
    <w:p w:rsidR="00386D31" w:rsidRPr="00F77D04" w:rsidRDefault="00386D31" w:rsidP="00F77D04">
      <w:pPr>
        <w:rPr>
          <w:rFonts w:ascii="Arial" w:eastAsia="Arial" w:hAnsi="Arial" w:cs="Arial"/>
          <w:b/>
          <w:color w:val="999999"/>
          <w:sz w:val="28"/>
          <w:szCs w:val="28"/>
          <w:lang w:val="it-IT"/>
        </w:rPr>
      </w:pPr>
      <w:r w:rsidRPr="00F77D04">
        <w:rPr>
          <w:rFonts w:ascii="Arial" w:eastAsia="Arial" w:hAnsi="Arial" w:cs="Arial"/>
          <w:b/>
          <w:color w:val="999999"/>
          <w:sz w:val="28"/>
          <w:szCs w:val="28"/>
          <w:lang w:val="it-IT"/>
        </w:rPr>
        <w:t>CONTO ECONOMICO</w:t>
      </w:r>
    </w:p>
    <w:p w:rsidR="00386D31" w:rsidRDefault="00386D31" w:rsidP="00386D31">
      <w:pPr>
        <w:spacing w:after="160" w:line="230" w:lineRule="exact"/>
        <w:ind w:left="40" w:right="80"/>
        <w:jc w:val="both"/>
        <w:rPr>
          <w:rFonts w:ascii="Arial" w:eastAsia="Arial" w:hAnsi="Arial" w:cs="Arial"/>
          <w:color w:val="000000"/>
          <w:sz w:val="20"/>
          <w:lang w:val="it-IT"/>
        </w:rPr>
      </w:pPr>
      <w:r>
        <w:rPr>
          <w:rFonts w:ascii="Arial" w:eastAsia="Arial" w:hAnsi="Arial" w:cs="Arial"/>
          <w:color w:val="000000"/>
          <w:sz w:val="20"/>
          <w:lang w:val="it-IT"/>
        </w:rPr>
        <w:t>Il conto economico rappresenta le "utilità economiche" acquisite ed impiegate nel corso dell'esercizio, imputate secondo il principio della competenza economica: "l'effetto delle operazioni e degli altri eventi viene rilevato contabilmente ed attribuito all'esercizio al quale tali operazioni si riferiscono e non a quello in cui si concretizzano i relativi movimenti di numerario (incassi e pagamenti)". I componenti economici positivi devono, quindi, essere correlati ai componenti economici negativi dell'esercizio. Tale correlazione costituisce il corollario fondamentale del principio della competenza economica dei fatti gestionali di ogni amministrazione pubblica.</w:t>
      </w:r>
    </w:p>
    <w:p w:rsidR="00386D31" w:rsidRDefault="00386D31" w:rsidP="00386D31">
      <w:pPr>
        <w:spacing w:after="140" w:line="230" w:lineRule="exact"/>
        <w:ind w:left="40" w:right="80"/>
        <w:jc w:val="both"/>
        <w:rPr>
          <w:rFonts w:ascii="Arial" w:eastAsia="Arial" w:hAnsi="Arial" w:cs="Arial"/>
          <w:color w:val="000000"/>
          <w:sz w:val="20"/>
          <w:lang w:val="it-IT"/>
        </w:rPr>
      </w:pPr>
      <w:r>
        <w:rPr>
          <w:rFonts w:ascii="Arial" w:eastAsia="Arial" w:hAnsi="Arial" w:cs="Arial"/>
          <w:color w:val="000000"/>
          <w:sz w:val="20"/>
          <w:lang w:val="it-IT"/>
        </w:rPr>
        <w:t xml:space="preserve">La gestione dell'anno 2022 evidenzia un risultato economico di esercizio </w:t>
      </w:r>
      <w:proofErr w:type="gramStart"/>
      <w:r>
        <w:rPr>
          <w:rFonts w:ascii="Arial" w:eastAsia="Arial" w:hAnsi="Arial" w:cs="Arial"/>
          <w:b/>
          <w:color w:val="000000"/>
          <w:sz w:val="20"/>
          <w:lang w:val="it-IT"/>
        </w:rPr>
        <w:t xml:space="preserve">positivo </w:t>
      </w:r>
      <w:r>
        <w:rPr>
          <w:rFonts w:ascii="Arial" w:eastAsia="Arial" w:hAnsi="Arial" w:cs="Arial"/>
          <w:color w:val="000000"/>
          <w:sz w:val="20"/>
          <w:lang w:val="it-IT"/>
        </w:rPr>
        <w:t xml:space="preserve"> di</w:t>
      </w:r>
      <w:proofErr w:type="gramEnd"/>
      <w:r>
        <w:rPr>
          <w:rFonts w:ascii="Arial" w:eastAsia="Arial" w:hAnsi="Arial" w:cs="Arial"/>
          <w:color w:val="000000"/>
          <w:sz w:val="20"/>
          <w:lang w:val="it-IT"/>
        </w:rPr>
        <w:t xml:space="preserve"> euro </w:t>
      </w:r>
      <w:r>
        <w:rPr>
          <w:rFonts w:ascii="Arial" w:eastAsia="Arial" w:hAnsi="Arial" w:cs="Arial"/>
          <w:b/>
          <w:color w:val="000000"/>
          <w:sz w:val="20"/>
          <w:lang w:val="it-IT"/>
        </w:rPr>
        <w:t>602.410,39</w:t>
      </w:r>
      <w:r>
        <w:rPr>
          <w:rFonts w:ascii="Arial" w:eastAsia="Arial" w:hAnsi="Arial" w:cs="Arial"/>
          <w:color w:val="000000"/>
          <w:sz w:val="20"/>
          <w:lang w:val="it-IT"/>
        </w:rPr>
        <w:t>, dato dalla differenza tra i proventi ed i costi dell’esercizio.</w:t>
      </w:r>
    </w:p>
    <w:p w:rsidR="00386D31" w:rsidRDefault="00386D31" w:rsidP="00386D31">
      <w:pPr>
        <w:spacing w:after="60" w:line="240" w:lineRule="exact"/>
      </w:pPr>
    </w:p>
    <w:p w:rsidR="00386D31" w:rsidRPr="00F77D04" w:rsidRDefault="00386D31" w:rsidP="00F77D04">
      <w:pPr>
        <w:rPr>
          <w:rFonts w:ascii="Arial" w:eastAsia="Arial" w:hAnsi="Arial" w:cs="Arial"/>
          <w:b/>
          <w:color w:val="999999"/>
          <w:sz w:val="28"/>
          <w:szCs w:val="28"/>
          <w:lang w:val="it-IT"/>
        </w:rPr>
      </w:pPr>
      <w:r w:rsidRPr="00F77D04">
        <w:rPr>
          <w:rFonts w:ascii="Arial" w:eastAsia="Arial" w:hAnsi="Arial" w:cs="Arial"/>
          <w:b/>
          <w:color w:val="999999"/>
          <w:sz w:val="28"/>
          <w:szCs w:val="28"/>
          <w:lang w:val="it-IT"/>
        </w:rPr>
        <w:t>A) COMPONENTI POSITIVI DELLA GESTIONE</w:t>
      </w:r>
    </w:p>
    <w:p w:rsidR="00386D31" w:rsidRDefault="00386D31" w:rsidP="00386D31">
      <w:pPr>
        <w:spacing w:after="160"/>
        <w:ind w:left="40" w:right="80"/>
        <w:rPr>
          <w:rFonts w:ascii="Arial" w:eastAsia="Arial" w:hAnsi="Arial" w:cs="Arial"/>
          <w:color w:val="000000"/>
          <w:sz w:val="20"/>
          <w:lang w:val="it-IT"/>
        </w:rPr>
      </w:pPr>
      <w:r>
        <w:rPr>
          <w:rFonts w:ascii="Arial" w:eastAsia="Arial" w:hAnsi="Arial" w:cs="Arial"/>
          <w:color w:val="000000"/>
          <w:sz w:val="20"/>
          <w:lang w:val="it-IT"/>
        </w:rPr>
        <w:t>I componenti positivi della gestione comprendono:</w:t>
      </w:r>
    </w:p>
    <w:p w:rsidR="00386D31" w:rsidRDefault="00386D31" w:rsidP="00386D31">
      <w:pPr>
        <w:spacing w:line="100" w:lineRule="exact"/>
        <w:rPr>
          <w:sz w:val="10"/>
        </w:rPr>
      </w:pPr>
    </w:p>
    <w:tbl>
      <w:tblPr>
        <w:tblW w:w="0" w:type="auto"/>
        <w:tblInd w:w="440" w:type="dxa"/>
        <w:tblLayout w:type="fixed"/>
        <w:tblLook w:val="04A0" w:firstRow="1" w:lastRow="0" w:firstColumn="1" w:lastColumn="0" w:noHBand="0" w:noVBand="1"/>
      </w:tblPr>
      <w:tblGrid>
        <w:gridCol w:w="8300"/>
        <w:gridCol w:w="2000"/>
      </w:tblGrid>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A.1) Proventi da tributi</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8.593.236,16</w:t>
            </w:r>
          </w:p>
        </w:tc>
      </w:tr>
      <w:tr w:rsidR="00386D31" w:rsidTr="00386D31">
        <w:trPr>
          <w:trHeight w:hRule="exact" w:val="680"/>
        </w:trPr>
        <w:tc>
          <w:tcPr>
            <w:tcW w:w="8300" w:type="dxa"/>
            <w:tcBorders>
              <w:left w:val="single" w:sz="4" w:space="0" w:color="999999"/>
              <w:bottom w:val="single" w:sz="4" w:space="0" w:color="999999"/>
              <w:right w:val="single" w:sz="4" w:space="0" w:color="999999"/>
            </w:tcBorders>
            <w:tcMar>
              <w:top w:w="40" w:type="dxa"/>
              <w:left w:w="40" w:type="dxa"/>
              <w:bottom w:w="40" w:type="dxa"/>
              <w:right w:w="40" w:type="dxa"/>
            </w:tcMar>
          </w:tcPr>
          <w:p w:rsidR="00386D31" w:rsidRDefault="00386D31" w:rsidP="00386D31">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La voce comprende i proventi di natura tributaria (imposte, tasse, addizionali, ecc.) di competenza economica dell'esercizio. I proventi rilevati trovano conciliazione con gli accertamenti alla tipologia 1.01 (tributi di parte corrente) e 4.01 (tributi in conto capitale).</w:t>
            </w:r>
          </w:p>
        </w:tc>
        <w:tc>
          <w:tcPr>
            <w:tcW w:w="2000" w:type="dxa"/>
            <w:tcBorders>
              <w:left w:val="single" w:sz="4" w:space="0" w:color="999999"/>
              <w:bottom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SansSerif" w:eastAsia="SansSerif" w:hAnsi="SansSerif" w:cs="SansSerif"/>
                <w:color w:val="000000"/>
                <w:sz w:val="20"/>
                <w:lang w:val="it-IT"/>
              </w:rPr>
            </w:pP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 xml:space="preserve">A.2) Proventi da fondi perequativi </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8.983,09</w:t>
            </w:r>
          </w:p>
        </w:tc>
      </w:tr>
      <w:tr w:rsidR="00386D31" w:rsidTr="00386D31">
        <w:trPr>
          <w:trHeight w:hRule="exact" w:val="680"/>
        </w:trPr>
        <w:tc>
          <w:tcPr>
            <w:tcW w:w="8300" w:type="dxa"/>
            <w:tcBorders>
              <w:left w:val="single" w:sz="4" w:space="0" w:color="999999"/>
              <w:bottom w:val="single" w:sz="4" w:space="0" w:color="999999"/>
              <w:right w:val="single" w:sz="4" w:space="0" w:color="999999"/>
            </w:tcBorders>
            <w:tcMar>
              <w:top w:w="40" w:type="dxa"/>
              <w:left w:w="40" w:type="dxa"/>
              <w:bottom w:w="40" w:type="dxa"/>
              <w:right w:w="40" w:type="dxa"/>
            </w:tcMar>
          </w:tcPr>
          <w:p w:rsidR="00386D31" w:rsidRDefault="00386D31" w:rsidP="00386D31">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La voce comprende i proventi di natura tributaria derivanti dai fondi perequativi di competenza economica dell'esercizio, accertati nell'esercizio in contabilità finanziaria al II livello 1.03.</w:t>
            </w:r>
          </w:p>
        </w:tc>
        <w:tc>
          <w:tcPr>
            <w:tcW w:w="2000" w:type="dxa"/>
            <w:tcBorders>
              <w:left w:val="single" w:sz="4" w:space="0" w:color="999999"/>
              <w:bottom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SansSerif" w:eastAsia="SansSerif" w:hAnsi="SansSerif" w:cs="SansSerif"/>
                <w:color w:val="000000"/>
                <w:sz w:val="20"/>
                <w:lang w:val="it-IT"/>
              </w:rPr>
            </w:pP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A.3.a) Proventi da trasferimenti correnti</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1.559.432,23</w:t>
            </w:r>
          </w:p>
        </w:tc>
      </w:tr>
      <w:tr w:rsidR="00386D31" w:rsidTr="00386D31">
        <w:trPr>
          <w:trHeight w:hRule="exact" w:val="1140"/>
        </w:trPr>
        <w:tc>
          <w:tcPr>
            <w:tcW w:w="8300" w:type="dxa"/>
            <w:tcBorders>
              <w:left w:val="single" w:sz="4" w:space="0" w:color="999999"/>
              <w:bottom w:val="single" w:sz="4" w:space="0" w:color="999999"/>
              <w:right w:val="single" w:sz="4" w:space="0" w:color="999999"/>
            </w:tcBorders>
            <w:tcMar>
              <w:top w:w="40" w:type="dxa"/>
              <w:left w:w="40" w:type="dxa"/>
              <w:bottom w:w="40" w:type="dxa"/>
              <w:right w:w="40" w:type="dxa"/>
            </w:tcMar>
          </w:tcPr>
          <w:p w:rsidR="00386D31" w:rsidRDefault="00386D31" w:rsidP="00386D31">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La voce comprende tutti i proventi relativi alle risorse finanziarie correnti trasferite all'ente dallo Stato, dalla Regione, da organismi comunitari e internazionali e da altri enti del settore pubblico accertati nell'esercizio in contabilità finanziaria. I trasferimenti a destinazione vincolata correnti si imputano all'esercizio di competenza degli oneri alla cui copertura sono destinati. L'importo trova conciliazione con gli accertamenti del Titolo 2.</w:t>
            </w:r>
          </w:p>
        </w:tc>
        <w:tc>
          <w:tcPr>
            <w:tcW w:w="2000" w:type="dxa"/>
            <w:tcBorders>
              <w:left w:val="single" w:sz="4" w:space="0" w:color="999999"/>
              <w:bottom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SansSerif" w:eastAsia="SansSerif" w:hAnsi="SansSerif" w:cs="SansSerif"/>
                <w:color w:val="000000"/>
                <w:sz w:val="20"/>
                <w:lang w:val="it-IT"/>
              </w:rPr>
            </w:pPr>
          </w:p>
        </w:tc>
      </w:tr>
    </w:tbl>
    <w:p w:rsidR="00386D31" w:rsidRDefault="00386D31" w:rsidP="00386D31">
      <w:pPr>
        <w:spacing w:after="180" w:line="240" w:lineRule="exact"/>
        <w:sectPr w:rsidR="00386D31">
          <w:footerReference w:type="default" r:id="rId88"/>
          <w:pgSz w:w="11900" w:h="16840"/>
          <w:pgMar w:top="200" w:right="360" w:bottom="200" w:left="400" w:header="200" w:footer="200" w:gutter="0"/>
          <w:cols w:space="708"/>
          <w:docGrid w:linePitch="360"/>
        </w:sectPr>
      </w:pPr>
    </w:p>
    <w:p w:rsidR="00386D31" w:rsidRDefault="00386D31" w:rsidP="00386D31">
      <w:pPr>
        <w:spacing w:after="80"/>
        <w:rPr>
          <w:rFonts w:ascii="Arial" w:eastAsia="Arial" w:hAnsi="Arial" w:cs="Arial"/>
          <w:b/>
          <w:color w:val="999999"/>
          <w:sz w:val="20"/>
          <w:lang w:val="it-IT"/>
        </w:rPr>
      </w:pPr>
    </w:p>
    <w:tbl>
      <w:tblPr>
        <w:tblW w:w="0" w:type="auto"/>
        <w:tblBorders>
          <w:top w:val="single" w:sz="8" w:space="0" w:color="999999"/>
        </w:tblBorders>
        <w:tblLayout w:type="fixed"/>
        <w:tblLook w:val="04A0" w:firstRow="1" w:lastRow="0" w:firstColumn="1" w:lastColumn="0" w:noHBand="0" w:noVBand="1"/>
      </w:tblPr>
      <w:tblGrid>
        <w:gridCol w:w="11100"/>
      </w:tblGrid>
      <w:tr w:rsidR="00386D31" w:rsidTr="00386D31">
        <w:trPr>
          <w:trHeight w:hRule="exact" w:val="20"/>
        </w:trPr>
        <w:tc>
          <w:tcPr>
            <w:tcW w:w="11100" w:type="dxa"/>
            <w:tcBorders>
              <w:top w:val="single" w:sz="8" w:space="0" w:color="999999"/>
            </w:tcBorders>
            <w:tcMar>
              <w:top w:w="0" w:type="dxa"/>
              <w:left w:w="0" w:type="dxa"/>
              <w:bottom w:w="0" w:type="dxa"/>
              <w:right w:w="0" w:type="dxa"/>
            </w:tcMar>
          </w:tcPr>
          <w:p w:rsidR="00386D31" w:rsidRDefault="00386D31" w:rsidP="00386D31">
            <w:pPr>
              <w:spacing w:line="20" w:lineRule="exact"/>
              <w:rPr>
                <w:sz w:val="2"/>
              </w:rPr>
            </w:pPr>
          </w:p>
        </w:tc>
      </w:tr>
    </w:tbl>
    <w:p w:rsidR="00386D31" w:rsidRDefault="00386D31" w:rsidP="00386D31">
      <w:pPr>
        <w:spacing w:line="100" w:lineRule="exact"/>
        <w:rPr>
          <w:sz w:val="10"/>
        </w:rPr>
      </w:pPr>
      <w:r>
        <w:t xml:space="preserve"> </w:t>
      </w:r>
    </w:p>
    <w:p w:rsidR="00386D31" w:rsidRDefault="00386D31" w:rsidP="00386D31">
      <w:pPr>
        <w:spacing w:line="100" w:lineRule="exact"/>
        <w:rPr>
          <w:sz w:val="10"/>
        </w:rPr>
      </w:pPr>
    </w:p>
    <w:tbl>
      <w:tblPr>
        <w:tblW w:w="0" w:type="auto"/>
        <w:tblInd w:w="440" w:type="dxa"/>
        <w:tblLayout w:type="fixed"/>
        <w:tblLook w:val="04A0" w:firstRow="1" w:lastRow="0" w:firstColumn="1" w:lastColumn="0" w:noHBand="0" w:noVBand="1"/>
      </w:tblPr>
      <w:tblGrid>
        <w:gridCol w:w="8300"/>
        <w:gridCol w:w="2000"/>
      </w:tblGrid>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A.3.b) Quota annuale di contributi agli investimenti</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124.642,84</w:t>
            </w:r>
          </w:p>
        </w:tc>
      </w:tr>
      <w:tr w:rsidR="00386D31" w:rsidTr="00386D31">
        <w:trPr>
          <w:trHeight w:hRule="exact" w:val="2100"/>
        </w:trPr>
        <w:tc>
          <w:tcPr>
            <w:tcW w:w="8300" w:type="dxa"/>
            <w:tcBorders>
              <w:left w:val="single" w:sz="4" w:space="0" w:color="999999"/>
              <w:bottom w:val="single" w:sz="4" w:space="0" w:color="999999"/>
              <w:right w:val="single" w:sz="4" w:space="0" w:color="999999"/>
            </w:tcBorders>
            <w:tcMar>
              <w:top w:w="40" w:type="dxa"/>
              <w:left w:w="40" w:type="dxa"/>
              <w:bottom w:w="40" w:type="dxa"/>
              <w:right w:w="40" w:type="dxa"/>
            </w:tcMar>
          </w:tcPr>
          <w:p w:rsidR="00386D31" w:rsidRDefault="00386D31" w:rsidP="00386D31">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Rileva la quota di competenza dell'esercizio dei contributi agli investimenti accertati dall'ente, destinati ad investimenti, interamente sospesi nell'esercizio dell'accertamento del credito. Il provento sospeso nei risconti passivi, originato dalla sospensione dal contributo in conto investimenti ottenuto dall'ente, è annualmente ridotto a fronte della rilevazione di un provento (quota annuale di contributo agli investimenti) di importo proporzionale alla quota di ammortamento del bene finanziato. In tal modo l'effetto sul risultato di gestione della componente economica negativa (ammortamento) è "sterilizzato" annualmente mediante l'imputazione della competenza economica positiva (Quota annuale di contributi agli investimenti).</w:t>
            </w:r>
          </w:p>
        </w:tc>
        <w:tc>
          <w:tcPr>
            <w:tcW w:w="2000" w:type="dxa"/>
            <w:tcBorders>
              <w:left w:val="single" w:sz="4" w:space="0" w:color="999999"/>
              <w:bottom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SansSerif" w:eastAsia="SansSerif" w:hAnsi="SansSerif" w:cs="SansSerif"/>
                <w:color w:val="000000"/>
                <w:sz w:val="20"/>
                <w:lang w:val="it-IT"/>
              </w:rPr>
            </w:pP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A.3.c) Contributi agli investimenti</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0,00</w:t>
            </w:r>
          </w:p>
        </w:tc>
      </w:tr>
      <w:tr w:rsidR="00386D31" w:rsidTr="00386D31">
        <w:trPr>
          <w:trHeight w:hRule="exact" w:val="940"/>
        </w:trPr>
        <w:tc>
          <w:tcPr>
            <w:tcW w:w="8300" w:type="dxa"/>
            <w:tcBorders>
              <w:left w:val="single" w:sz="4" w:space="0" w:color="999999"/>
              <w:bottom w:val="single" w:sz="4" w:space="0" w:color="999999"/>
              <w:right w:val="single" w:sz="4" w:space="0" w:color="999999"/>
            </w:tcBorders>
            <w:tcMar>
              <w:top w:w="40" w:type="dxa"/>
              <w:left w:w="40" w:type="dxa"/>
              <w:bottom w:w="40" w:type="dxa"/>
              <w:right w:w="40" w:type="dxa"/>
            </w:tcMar>
          </w:tcPr>
          <w:p w:rsidR="00386D31" w:rsidRDefault="00386D31" w:rsidP="00386D31">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Sono compresi in questa voce gli accertamenti della tipologia 4.02 relativi ai contributi che per loro natura sono destinati all'acquisto di immobilizzazioni non ammortizzabili e quindi non soggetti alla sterilizzazione ed ai finanziamenti che pur transitando nel bilancio del comune sono destinati ad enti o soggetti terzi.</w:t>
            </w:r>
          </w:p>
        </w:tc>
        <w:tc>
          <w:tcPr>
            <w:tcW w:w="2000" w:type="dxa"/>
            <w:tcBorders>
              <w:left w:val="single" w:sz="4" w:space="0" w:color="999999"/>
              <w:bottom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SansSerif" w:eastAsia="SansSerif" w:hAnsi="SansSerif" w:cs="SansSerif"/>
                <w:color w:val="000000"/>
                <w:sz w:val="20"/>
                <w:lang w:val="it-IT"/>
              </w:rPr>
            </w:pP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A.4) Ricavi delle vendite e prestazioni e proventi da servizi pubblici</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1.214.609,48</w:t>
            </w:r>
          </w:p>
        </w:tc>
      </w:tr>
      <w:tr w:rsidR="00386D31" w:rsidTr="00386D31">
        <w:trPr>
          <w:trHeight w:hRule="exact" w:val="1400"/>
        </w:trPr>
        <w:tc>
          <w:tcPr>
            <w:tcW w:w="8300" w:type="dxa"/>
            <w:tcBorders>
              <w:left w:val="single" w:sz="4" w:space="0" w:color="999999"/>
              <w:bottom w:val="single" w:sz="4" w:space="0" w:color="999999"/>
              <w:right w:val="single" w:sz="4" w:space="0" w:color="999999"/>
            </w:tcBorders>
            <w:tcMar>
              <w:top w:w="40" w:type="dxa"/>
              <w:left w:w="40" w:type="dxa"/>
              <w:bottom w:w="40" w:type="dxa"/>
              <w:right w:w="40" w:type="dxa"/>
            </w:tcMar>
          </w:tcPr>
          <w:p w:rsidR="00386D31" w:rsidRDefault="00386D31" w:rsidP="00386D31">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Vi rientrano i proventi derivanti dall'erogazione del servizio pubblico, sia esso istituzionale, a domanda individuale o produttivo, di competenza economica dell'esercizio. Gli accertamenti dei ricavi e proventi da servizi pubblici registrati nell'esercizio in contabilità finanziaria costituiscono ricavi di competenza dell'esercizio, fatte salve le rettifiche e le integrazioni effettuate in sede di scritture di assestamento economico al fine di considerare eventuali ratei attivi e risconti passivi.</w:t>
            </w:r>
          </w:p>
        </w:tc>
        <w:tc>
          <w:tcPr>
            <w:tcW w:w="2000" w:type="dxa"/>
            <w:tcBorders>
              <w:left w:val="single" w:sz="4" w:space="0" w:color="999999"/>
              <w:bottom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SansSerif" w:eastAsia="SansSerif" w:hAnsi="SansSerif" w:cs="SansSerif"/>
                <w:color w:val="000000"/>
                <w:sz w:val="20"/>
                <w:lang w:val="it-IT"/>
              </w:rPr>
            </w:pP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A.4.a) Proventi derivanti dalla gestione dei beni</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558.364,58</w:t>
            </w: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A.4.b) Ricavi della vendita di beni</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0,00</w:t>
            </w: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A.4.c) Ricavi e proventi dalla prestazione di servizi</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656.244,90</w:t>
            </w: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A.8) Altri ricavi e proventi diversi</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408.475,44</w:t>
            </w:r>
          </w:p>
        </w:tc>
      </w:tr>
      <w:tr w:rsidR="00386D31" w:rsidTr="00386D31">
        <w:trPr>
          <w:trHeight w:hRule="exact" w:val="2320"/>
        </w:trPr>
        <w:tc>
          <w:tcPr>
            <w:tcW w:w="8300" w:type="dxa"/>
            <w:tcBorders>
              <w:left w:val="single" w:sz="4" w:space="0" w:color="999999"/>
              <w:bottom w:val="single" w:sz="4" w:space="0" w:color="999999"/>
              <w:right w:val="single" w:sz="4" w:space="0" w:color="999999"/>
            </w:tcBorders>
            <w:tcMar>
              <w:top w:w="40" w:type="dxa"/>
              <w:left w:w="40" w:type="dxa"/>
              <w:bottom w:w="40" w:type="dxa"/>
              <w:right w:w="40" w:type="dxa"/>
            </w:tcMar>
          </w:tcPr>
          <w:p w:rsidR="00386D31" w:rsidRDefault="00386D31" w:rsidP="00386D31">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Si tratta di una voce avente natura residuale, relativa a proventi di competenza economica dell'esercizio, non riconducibili ad altre voci del conto economico e che non rivestono carattere straordinario. Comprende, inoltre, i ricavi derivanti dallo svolgimento delle attività fiscalmente rilevanti. Gli accertamenti dei ricavi derivanti dalla vendita di beni e servizi, registrati nell'esercizio in contabilità finanziaria, costituiscono ricavi di competenza dell'esercizio, fatte salve le rettifiche e le integrazioni effettuate in sede di scritture di assestamento economico al fine di considerare ratei attivi e risconti passivi ed eventuale Iva a debito. Il dato trova conciliazione con il II livello finanziario 302 - Proventi derivanti dall'attività di controllo e repressione delle irregolarità e degli illeciti e 305 - Rimborsi e altre entrate correnti.</w:t>
            </w:r>
          </w:p>
        </w:tc>
        <w:tc>
          <w:tcPr>
            <w:tcW w:w="2000" w:type="dxa"/>
            <w:tcBorders>
              <w:left w:val="single" w:sz="4" w:space="0" w:color="999999"/>
              <w:bottom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SansSerif" w:eastAsia="SansSerif" w:hAnsi="SansSerif" w:cs="SansSerif"/>
                <w:color w:val="000000"/>
                <w:sz w:val="20"/>
                <w:lang w:val="it-IT"/>
              </w:rPr>
            </w:pPr>
          </w:p>
        </w:tc>
      </w:tr>
    </w:tbl>
    <w:p w:rsidR="00386D31" w:rsidRDefault="00386D31" w:rsidP="00386D31">
      <w:pPr>
        <w:spacing w:line="100" w:lineRule="exact"/>
        <w:rPr>
          <w:sz w:val="10"/>
        </w:rPr>
      </w:pPr>
      <w:r>
        <w:t xml:space="preserve"> </w:t>
      </w:r>
    </w:p>
    <w:p w:rsidR="00386D31" w:rsidRDefault="00386D31" w:rsidP="00386D31">
      <w:pPr>
        <w:spacing w:after="60" w:line="240" w:lineRule="exact"/>
      </w:pPr>
    </w:p>
    <w:p w:rsidR="00386D31" w:rsidRPr="00EF1D90" w:rsidRDefault="00386D31" w:rsidP="00EF1D90">
      <w:pPr>
        <w:rPr>
          <w:rFonts w:ascii="Arial" w:eastAsia="Arial" w:hAnsi="Arial" w:cs="Arial"/>
          <w:b/>
          <w:color w:val="999999"/>
          <w:sz w:val="28"/>
          <w:szCs w:val="28"/>
          <w:lang w:val="it-IT"/>
        </w:rPr>
      </w:pPr>
      <w:r w:rsidRPr="00EF1D90">
        <w:rPr>
          <w:rFonts w:ascii="Arial" w:eastAsia="Arial" w:hAnsi="Arial" w:cs="Arial"/>
          <w:b/>
          <w:color w:val="999999"/>
          <w:sz w:val="28"/>
          <w:szCs w:val="28"/>
          <w:lang w:val="it-IT"/>
        </w:rPr>
        <w:t>B) COMPONENTI NEGATIVI DELLA GESTIONE</w:t>
      </w:r>
    </w:p>
    <w:p w:rsidR="00386D31" w:rsidRDefault="00386D31" w:rsidP="00386D31">
      <w:pPr>
        <w:spacing w:after="60" w:line="240" w:lineRule="exact"/>
      </w:pPr>
    </w:p>
    <w:p w:rsidR="00386D31" w:rsidRDefault="00386D31" w:rsidP="00386D31">
      <w:pPr>
        <w:spacing w:after="160"/>
        <w:ind w:left="40" w:right="40"/>
        <w:rPr>
          <w:rFonts w:ascii="Arial" w:eastAsia="Arial" w:hAnsi="Arial" w:cs="Arial"/>
          <w:color w:val="000000"/>
          <w:sz w:val="20"/>
          <w:lang w:val="it-IT"/>
        </w:rPr>
      </w:pPr>
      <w:r>
        <w:rPr>
          <w:rFonts w:ascii="Arial" w:eastAsia="Arial" w:hAnsi="Arial" w:cs="Arial"/>
          <w:color w:val="000000"/>
          <w:sz w:val="20"/>
          <w:lang w:val="it-IT"/>
        </w:rPr>
        <w:t>I componenti negativi della gestione invece comprendono:</w:t>
      </w:r>
    </w:p>
    <w:p w:rsidR="00386D31" w:rsidRDefault="00386D31" w:rsidP="00386D31">
      <w:pPr>
        <w:spacing w:line="100" w:lineRule="exact"/>
        <w:rPr>
          <w:sz w:val="10"/>
        </w:rPr>
      </w:pPr>
    </w:p>
    <w:tbl>
      <w:tblPr>
        <w:tblW w:w="0" w:type="auto"/>
        <w:tblInd w:w="440" w:type="dxa"/>
        <w:tblLayout w:type="fixed"/>
        <w:tblLook w:val="04A0" w:firstRow="1" w:lastRow="0" w:firstColumn="1" w:lastColumn="0" w:noHBand="0" w:noVBand="1"/>
      </w:tblPr>
      <w:tblGrid>
        <w:gridCol w:w="8300"/>
        <w:gridCol w:w="2000"/>
      </w:tblGrid>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B.09) Acquisto di materie prime e/o beni di consumo</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106.353,34</w:t>
            </w:r>
          </w:p>
        </w:tc>
      </w:tr>
      <w:tr w:rsidR="00386D31" w:rsidTr="00386D31">
        <w:trPr>
          <w:trHeight w:hRule="exact" w:val="1140"/>
        </w:trPr>
        <w:tc>
          <w:tcPr>
            <w:tcW w:w="8300" w:type="dxa"/>
            <w:tcBorders>
              <w:left w:val="single" w:sz="4" w:space="0" w:color="999999"/>
              <w:bottom w:val="single" w:sz="4" w:space="0" w:color="999999"/>
              <w:right w:val="single" w:sz="4" w:space="0" w:color="999999"/>
            </w:tcBorders>
            <w:tcMar>
              <w:top w:w="40" w:type="dxa"/>
              <w:left w:w="40" w:type="dxa"/>
              <w:bottom w:w="40" w:type="dxa"/>
              <w:right w:w="40" w:type="dxa"/>
            </w:tcMar>
          </w:tcPr>
          <w:p w:rsidR="00386D31" w:rsidRDefault="00386D31" w:rsidP="00386D31">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Sono iscritti in tale voce i costi per l'acquisto di materie prime, merci e beni di consumo necessari al funzionamento dell'attività ordinaria dell'ente. Nel corso dell'esercizio i costi sono rilevati in corrispondenza alla liquidazione della spesa III livello finanziario 10301 per l'acquisto dei beni, fatte salve le rettifiche e le integrazioni effettuate in sede di scritture di assestamento economico al fine di considerare eventuali ratei passivi e risconti attivi.</w:t>
            </w:r>
          </w:p>
        </w:tc>
        <w:tc>
          <w:tcPr>
            <w:tcW w:w="2000" w:type="dxa"/>
            <w:tcBorders>
              <w:left w:val="single" w:sz="4" w:space="0" w:color="999999"/>
              <w:bottom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SansSerif" w:eastAsia="SansSerif" w:hAnsi="SansSerif" w:cs="SansSerif"/>
                <w:color w:val="000000"/>
                <w:sz w:val="20"/>
                <w:lang w:val="it-IT"/>
              </w:rPr>
            </w:pP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 xml:space="preserve">B.10) Prestazioni di servizi </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4.777.337,71</w:t>
            </w:r>
          </w:p>
        </w:tc>
      </w:tr>
      <w:tr w:rsidR="00386D31" w:rsidTr="00386D31">
        <w:trPr>
          <w:trHeight w:hRule="exact" w:val="1600"/>
        </w:trPr>
        <w:tc>
          <w:tcPr>
            <w:tcW w:w="8300" w:type="dxa"/>
            <w:tcBorders>
              <w:left w:val="single" w:sz="4" w:space="0" w:color="999999"/>
              <w:bottom w:val="single" w:sz="4" w:space="0" w:color="999999"/>
              <w:right w:val="single" w:sz="4" w:space="0" w:color="999999"/>
            </w:tcBorders>
            <w:tcMar>
              <w:top w:w="40" w:type="dxa"/>
              <w:left w:w="40" w:type="dxa"/>
              <w:bottom w:w="40" w:type="dxa"/>
              <w:right w:w="40" w:type="dxa"/>
            </w:tcMar>
          </w:tcPr>
          <w:p w:rsidR="00386D31" w:rsidRDefault="00386D31" w:rsidP="00386D31">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Rientrano in tale voce i costi relativi all'acquisizione di servizi connessi alla gestione operativa. Le somme liquidate relativamente a costi ed oneri per prestazioni di servizi registrati in contabilità finanziaria al III livello finanziario 10302 (ridotto per la parte del IV livello 1030207 - Utilizzo beni di terzi che ha la sua voce specifica come rilevato al punto successivo) costituiscono costi di competenza dell'esercizio, fatte salve le rettifiche e le integrazioni effettuate in sede di scritture di assestamento economico al fine di considerare eventuali ratei passivi e risconti attivi.</w:t>
            </w:r>
          </w:p>
        </w:tc>
        <w:tc>
          <w:tcPr>
            <w:tcW w:w="2000" w:type="dxa"/>
            <w:tcBorders>
              <w:left w:val="single" w:sz="4" w:space="0" w:color="999999"/>
              <w:bottom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SansSerif" w:eastAsia="SansSerif" w:hAnsi="SansSerif" w:cs="SansSerif"/>
                <w:color w:val="000000"/>
                <w:sz w:val="20"/>
                <w:lang w:val="it-IT"/>
              </w:rPr>
            </w:pP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B.11) Utilizzo beni di terzi</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82.556,14</w:t>
            </w:r>
          </w:p>
        </w:tc>
      </w:tr>
    </w:tbl>
    <w:p w:rsidR="00386D31" w:rsidRDefault="00386D31" w:rsidP="00386D31">
      <w:pPr>
        <w:spacing w:after="160" w:line="240" w:lineRule="exact"/>
        <w:sectPr w:rsidR="00386D31">
          <w:footerReference w:type="default" r:id="rId89"/>
          <w:pgSz w:w="11900" w:h="16840"/>
          <w:pgMar w:top="200" w:right="400" w:bottom="200" w:left="400" w:header="200" w:footer="200" w:gutter="0"/>
          <w:cols w:space="708"/>
        </w:sectPr>
      </w:pPr>
      <w:r>
        <w:t xml:space="preserve"> </w:t>
      </w:r>
    </w:p>
    <w:p w:rsidR="00386D31" w:rsidRDefault="00386D31" w:rsidP="00386D31">
      <w:pPr>
        <w:spacing w:after="80"/>
        <w:rPr>
          <w:rFonts w:ascii="Arial" w:eastAsia="Arial" w:hAnsi="Arial" w:cs="Arial"/>
          <w:b/>
          <w:color w:val="999999"/>
          <w:sz w:val="20"/>
          <w:lang w:val="it-IT"/>
        </w:rPr>
      </w:pPr>
    </w:p>
    <w:tbl>
      <w:tblPr>
        <w:tblW w:w="0" w:type="auto"/>
        <w:tblBorders>
          <w:top w:val="single" w:sz="8" w:space="0" w:color="999999"/>
        </w:tblBorders>
        <w:tblLayout w:type="fixed"/>
        <w:tblLook w:val="04A0" w:firstRow="1" w:lastRow="0" w:firstColumn="1" w:lastColumn="0" w:noHBand="0" w:noVBand="1"/>
      </w:tblPr>
      <w:tblGrid>
        <w:gridCol w:w="11100"/>
      </w:tblGrid>
      <w:tr w:rsidR="00386D31" w:rsidTr="00386D31">
        <w:trPr>
          <w:trHeight w:hRule="exact" w:val="20"/>
        </w:trPr>
        <w:tc>
          <w:tcPr>
            <w:tcW w:w="11100" w:type="dxa"/>
            <w:tcBorders>
              <w:top w:val="single" w:sz="8" w:space="0" w:color="999999"/>
            </w:tcBorders>
            <w:tcMar>
              <w:top w:w="0" w:type="dxa"/>
              <w:left w:w="0" w:type="dxa"/>
              <w:bottom w:w="0" w:type="dxa"/>
              <w:right w:w="0" w:type="dxa"/>
            </w:tcMar>
          </w:tcPr>
          <w:p w:rsidR="00386D31" w:rsidRDefault="00386D31" w:rsidP="00386D31">
            <w:pPr>
              <w:spacing w:line="20" w:lineRule="exact"/>
              <w:rPr>
                <w:sz w:val="2"/>
              </w:rPr>
            </w:pPr>
          </w:p>
        </w:tc>
      </w:tr>
    </w:tbl>
    <w:p w:rsidR="00386D31" w:rsidRDefault="00386D31" w:rsidP="00386D31">
      <w:pPr>
        <w:spacing w:line="100" w:lineRule="exact"/>
        <w:rPr>
          <w:sz w:val="10"/>
        </w:rPr>
      </w:pPr>
      <w:r>
        <w:t xml:space="preserve"> </w:t>
      </w:r>
    </w:p>
    <w:p w:rsidR="00386D31" w:rsidRDefault="00386D31" w:rsidP="00386D31">
      <w:pPr>
        <w:spacing w:line="100" w:lineRule="exact"/>
        <w:rPr>
          <w:sz w:val="10"/>
        </w:rPr>
      </w:pPr>
    </w:p>
    <w:tbl>
      <w:tblPr>
        <w:tblW w:w="0" w:type="auto"/>
        <w:tblInd w:w="440" w:type="dxa"/>
        <w:tblLayout w:type="fixed"/>
        <w:tblLook w:val="04A0" w:firstRow="1" w:lastRow="0" w:firstColumn="1" w:lastColumn="0" w:noHBand="0" w:noVBand="1"/>
      </w:tblPr>
      <w:tblGrid>
        <w:gridCol w:w="8300"/>
        <w:gridCol w:w="2000"/>
      </w:tblGrid>
      <w:tr w:rsidR="00386D31" w:rsidTr="00386D31">
        <w:trPr>
          <w:trHeight w:hRule="exact" w:val="1640"/>
        </w:trPr>
        <w:tc>
          <w:tcPr>
            <w:tcW w:w="8300" w:type="dxa"/>
            <w:tcBorders>
              <w:left w:val="single" w:sz="4" w:space="0" w:color="999999"/>
              <w:bottom w:val="single" w:sz="4" w:space="0" w:color="999999"/>
              <w:right w:val="single" w:sz="4" w:space="0" w:color="999999"/>
            </w:tcBorders>
            <w:tcMar>
              <w:top w:w="40" w:type="dxa"/>
              <w:left w:w="40" w:type="dxa"/>
              <w:bottom w:w="40" w:type="dxa"/>
              <w:right w:w="40" w:type="dxa"/>
            </w:tcMar>
          </w:tcPr>
          <w:p w:rsidR="00386D31" w:rsidRDefault="00386D31" w:rsidP="00386D31">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I costi rilevati in questa voce derivano dalle spese liquidate per le corrispondenti spese rilevate in contabilità finanziaria al IV livello finanziario 1030207, fatte salve le rettifiche e le integrazioni effettuate in sede di scritture di assestamento economico al fine di considerare eventuali ratei passivi e risconti attivi. L'importo è comprensivo sia dei canoni di locazione sugli immobili non di proprietà che i canoni di noleggio per beni mobili tra cui anche software (se trattassi di licenza con scadenza non ha registrazione a patrimonio come software di proprietà dell'ente).</w:t>
            </w:r>
          </w:p>
        </w:tc>
        <w:tc>
          <w:tcPr>
            <w:tcW w:w="2000" w:type="dxa"/>
            <w:tcBorders>
              <w:left w:val="single" w:sz="4" w:space="0" w:color="999999"/>
              <w:bottom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SansSerif" w:eastAsia="SansSerif" w:hAnsi="SansSerif" w:cs="SansSerif"/>
                <w:color w:val="000000"/>
                <w:sz w:val="20"/>
                <w:lang w:val="it-IT"/>
              </w:rPr>
            </w:pP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B.12.a) Trasferimenti correnti</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2.414.180,53</w:t>
            </w:r>
          </w:p>
        </w:tc>
      </w:tr>
      <w:tr w:rsidR="00386D31" w:rsidTr="00386D31">
        <w:trPr>
          <w:trHeight w:hRule="exact" w:val="1640"/>
        </w:trPr>
        <w:tc>
          <w:tcPr>
            <w:tcW w:w="8300" w:type="dxa"/>
            <w:tcBorders>
              <w:left w:val="single" w:sz="4" w:space="0" w:color="999999"/>
              <w:bottom w:val="single" w:sz="4" w:space="0" w:color="999999"/>
              <w:right w:val="single" w:sz="4" w:space="0" w:color="999999"/>
            </w:tcBorders>
            <w:tcMar>
              <w:top w:w="40" w:type="dxa"/>
              <w:left w:w="40" w:type="dxa"/>
              <w:bottom w:w="40" w:type="dxa"/>
              <w:right w:w="40" w:type="dxa"/>
            </w:tcMar>
          </w:tcPr>
          <w:p w:rsidR="00386D31" w:rsidRDefault="00386D31" w:rsidP="00386D31">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Questa voce comprende gli oneri per le risorse finanziarie correnti trasferite dall'ente ad altre amministrazioni pubbliche o a privati senza controprestazione, o in conto esercizio per l'attività svolta da enti che operano per la popolazione ed il territorio. Pertanto, la liquidazione di spese per trasferimenti correnti ad amministrazioni pubbliche e a privati costituisce un onere di competenza dell'esercizio. Gli oneri rilevati in questa voce derivano dalle corrispondenti spese impegnate nella contabilità finanziaria al II livello 104 - Trasferimenti correnti e importi liquidati al V livello 1.01.02.02.004 - Oneri per il personale in quiescenza.</w:t>
            </w:r>
          </w:p>
        </w:tc>
        <w:tc>
          <w:tcPr>
            <w:tcW w:w="2000" w:type="dxa"/>
            <w:tcBorders>
              <w:left w:val="single" w:sz="4" w:space="0" w:color="999999"/>
              <w:bottom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SansSerif" w:eastAsia="SansSerif" w:hAnsi="SansSerif" w:cs="SansSerif"/>
                <w:color w:val="000000"/>
                <w:sz w:val="20"/>
                <w:lang w:val="it-IT"/>
              </w:rPr>
            </w:pP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 xml:space="preserve">B.12.b) Contributi agli investimenti ad Amministrazioni </w:t>
            </w:r>
            <w:proofErr w:type="spellStart"/>
            <w:r>
              <w:rPr>
                <w:rFonts w:ascii="Arial" w:eastAsia="Arial" w:hAnsi="Arial" w:cs="Arial"/>
                <w:b/>
                <w:color w:val="000000"/>
                <w:sz w:val="20"/>
                <w:lang w:val="it-IT"/>
              </w:rPr>
              <w:t>pubb</w:t>
            </w:r>
            <w:proofErr w:type="spellEnd"/>
            <w:r>
              <w:rPr>
                <w:rFonts w:ascii="Arial" w:eastAsia="Arial" w:hAnsi="Arial" w:cs="Arial"/>
                <w:b/>
                <w:color w:val="000000"/>
                <w:sz w:val="20"/>
                <w:lang w:val="it-IT"/>
              </w:rPr>
              <w:t>.</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0,00</w:t>
            </w:r>
          </w:p>
        </w:tc>
      </w:tr>
      <w:tr w:rsidR="00386D31" w:rsidTr="00386D31">
        <w:trPr>
          <w:trHeight w:hRule="exact" w:val="940"/>
        </w:trPr>
        <w:tc>
          <w:tcPr>
            <w:tcW w:w="8300" w:type="dxa"/>
            <w:tcBorders>
              <w:left w:val="single" w:sz="4" w:space="0" w:color="999999"/>
              <w:bottom w:val="single" w:sz="4" w:space="0" w:color="999999"/>
              <w:right w:val="single" w:sz="4" w:space="0" w:color="999999"/>
            </w:tcBorders>
            <w:tcMar>
              <w:top w:w="40" w:type="dxa"/>
              <w:left w:w="40" w:type="dxa"/>
              <w:bottom w:w="40" w:type="dxa"/>
              <w:right w:w="40" w:type="dxa"/>
            </w:tcMar>
          </w:tcPr>
          <w:p w:rsidR="00386D31" w:rsidRDefault="00386D31" w:rsidP="00386D31">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Questa voce comprende i contributi agli investimenti che costituiscono costi di carattere straordinario di competenza economica dell'esercizio. Gli oneri rilevati in questa voce derivano dalle corrispondenti spese impegnate in contabilità finanziaria al III livello 20301 - Contributi agli investimenti ad Amministrazioni pubbliche.</w:t>
            </w:r>
          </w:p>
        </w:tc>
        <w:tc>
          <w:tcPr>
            <w:tcW w:w="2000" w:type="dxa"/>
            <w:tcBorders>
              <w:left w:val="single" w:sz="4" w:space="0" w:color="999999"/>
              <w:bottom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SansSerif" w:eastAsia="SansSerif" w:hAnsi="SansSerif" w:cs="SansSerif"/>
                <w:color w:val="000000"/>
                <w:sz w:val="20"/>
                <w:lang w:val="it-IT"/>
              </w:rPr>
            </w:pP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B.12.c) Contributi agli investimenti ad altri soggetti</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2.135,00</w:t>
            </w:r>
          </w:p>
        </w:tc>
      </w:tr>
      <w:tr w:rsidR="00386D31" w:rsidTr="00386D31">
        <w:trPr>
          <w:trHeight w:hRule="exact" w:val="940"/>
        </w:trPr>
        <w:tc>
          <w:tcPr>
            <w:tcW w:w="8300" w:type="dxa"/>
            <w:tcBorders>
              <w:left w:val="single" w:sz="4" w:space="0" w:color="999999"/>
              <w:bottom w:val="single" w:sz="4" w:space="0" w:color="999999"/>
              <w:right w:val="single" w:sz="4" w:space="0" w:color="999999"/>
            </w:tcBorders>
            <w:tcMar>
              <w:top w:w="40" w:type="dxa"/>
              <w:left w:w="40" w:type="dxa"/>
              <w:bottom w:w="40" w:type="dxa"/>
              <w:right w:w="40" w:type="dxa"/>
            </w:tcMar>
          </w:tcPr>
          <w:p w:rsidR="00386D31" w:rsidRDefault="00386D31" w:rsidP="00386D31">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Questa voce comprende i contributi agli investimenti che costituiscono costi di carattere straordinario di competenza economica dell'esercizio. Gli oneri rilevati in questa voce derivano dalle corrispondenti spese impegnate in contabilità finanziaria al II livello 203 - Contributi agli investimenti al netto del III livello 20301 indicato nella voce precedente.</w:t>
            </w:r>
          </w:p>
        </w:tc>
        <w:tc>
          <w:tcPr>
            <w:tcW w:w="2000" w:type="dxa"/>
            <w:tcBorders>
              <w:left w:val="single" w:sz="4" w:space="0" w:color="999999"/>
              <w:bottom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SansSerif" w:eastAsia="SansSerif" w:hAnsi="SansSerif" w:cs="SansSerif"/>
                <w:color w:val="000000"/>
                <w:sz w:val="20"/>
                <w:lang w:val="it-IT"/>
              </w:rPr>
            </w:pP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B.13) Personale</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1.458.367,33</w:t>
            </w:r>
          </w:p>
        </w:tc>
      </w:tr>
      <w:tr w:rsidR="00386D31" w:rsidTr="00386D31">
        <w:trPr>
          <w:trHeight w:hRule="exact" w:val="3480"/>
        </w:trPr>
        <w:tc>
          <w:tcPr>
            <w:tcW w:w="8300" w:type="dxa"/>
            <w:tcBorders>
              <w:left w:val="single" w:sz="4" w:space="0" w:color="999999"/>
              <w:bottom w:val="single" w:sz="4" w:space="0" w:color="999999"/>
              <w:right w:val="single" w:sz="4" w:space="0" w:color="999999"/>
            </w:tcBorders>
            <w:tcMar>
              <w:top w:w="40" w:type="dxa"/>
              <w:left w:w="40" w:type="dxa"/>
              <w:bottom w:w="40" w:type="dxa"/>
              <w:right w:w="40" w:type="dxa"/>
            </w:tcMar>
          </w:tcPr>
          <w:p w:rsidR="00386D31" w:rsidRDefault="00386D31" w:rsidP="00386D31">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In questa voce vanno iscritti tutti i costi sostenuti nell'esercizio per il personale dipendente (retribuzione, straordinari, indennità, oneri previdenziali e assicurativi a carico dell'ente, gli accantonamenti riguardanti il personale, trattamento di fine rapporto e simili), liquidati in contabilità finanziaria ed integrati nel rispetto del principio della competenza economica dell'esercizio. La voce non comprende i componenti straordinari di costo derivanti, ad esempio, da arretrati (compresi quelli contrattuali), che devono essere ricompresi tra gli oneri straordinari alla voce "Altri oneri straordinari", l'IRAP relativa, che deve essere rilevata nella voce "Imposte" e gli oneri per personale in quiescenza che vengono rilevati nei trasferimenti correnti come indicato nel piano dei conti integrato. La conciliazione con i dati finanziari fa riferimento al II livello 101 - Redditi da lavoro dipendente rettificati ed integrati da scritture in sede di assestamento per ratei e risconti, mentre i livelli 1020101 - Imposta regionale sulle attività produttive, 1010202004 - Oneri per il personale in quiescenza, 1010101001 - Arretrati per anni precedenti corrisposti al personale a tempo indeterminato e 1010101005 - Arretrati per anni precedenti corrisposti al personale a tempo determinato sono rispettivamente indicati tra imposte, trasferimenti correnti e oneri straordinari.</w:t>
            </w:r>
          </w:p>
        </w:tc>
        <w:tc>
          <w:tcPr>
            <w:tcW w:w="2000" w:type="dxa"/>
            <w:tcBorders>
              <w:left w:val="single" w:sz="4" w:space="0" w:color="999999"/>
              <w:bottom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SansSerif" w:eastAsia="SansSerif" w:hAnsi="SansSerif" w:cs="SansSerif"/>
                <w:color w:val="000000"/>
                <w:sz w:val="20"/>
                <w:lang w:val="it-IT"/>
              </w:rPr>
            </w:pP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B.14) Ammortamenti e svalutazioni</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1.318.766,63</w:t>
            </w:r>
          </w:p>
        </w:tc>
      </w:tr>
      <w:tr w:rsidR="00386D31" w:rsidTr="00386D31">
        <w:trPr>
          <w:trHeight w:hRule="exact" w:val="480"/>
        </w:trPr>
        <w:tc>
          <w:tcPr>
            <w:tcW w:w="8300" w:type="dxa"/>
            <w:tcBorders>
              <w:left w:val="single" w:sz="4" w:space="0" w:color="999999"/>
              <w:bottom w:val="single" w:sz="4" w:space="0" w:color="999999"/>
              <w:right w:val="single" w:sz="4" w:space="0" w:color="999999"/>
            </w:tcBorders>
            <w:tcMar>
              <w:top w:w="40" w:type="dxa"/>
              <w:left w:w="40" w:type="dxa"/>
              <w:bottom w:w="40" w:type="dxa"/>
              <w:right w:w="40" w:type="dxa"/>
            </w:tcMar>
          </w:tcPr>
          <w:p w:rsidR="00386D31" w:rsidRDefault="00386D31" w:rsidP="00386D31">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Viene inserita la quota di ammortamento tecnico calcolata con le percentuali previste dal punto 4.18 dell'allegato 4.3.</w:t>
            </w:r>
          </w:p>
        </w:tc>
        <w:tc>
          <w:tcPr>
            <w:tcW w:w="2000" w:type="dxa"/>
            <w:tcBorders>
              <w:left w:val="single" w:sz="4" w:space="0" w:color="999999"/>
              <w:bottom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SansSerif" w:eastAsia="SansSerif" w:hAnsi="SansSerif" w:cs="SansSerif"/>
                <w:color w:val="000000"/>
                <w:sz w:val="20"/>
                <w:lang w:val="it-IT"/>
              </w:rPr>
            </w:pP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B.14.a) Ammortamenti di immobilizzazioni Immateriali</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27.448,70</w:t>
            </w: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B.14.b) Ammortamenti di immobilizzazioni materiali</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1.005.997,77</w:t>
            </w: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B.14.c) Altre svalutazioni delle immobilizzazioni</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0,00</w:t>
            </w:r>
          </w:p>
        </w:tc>
      </w:tr>
      <w:tr w:rsidR="00386D31" w:rsidTr="00386D31">
        <w:trPr>
          <w:trHeight w:hRule="exact" w:val="480"/>
        </w:trPr>
        <w:tc>
          <w:tcPr>
            <w:tcW w:w="8300" w:type="dxa"/>
            <w:tcBorders>
              <w:left w:val="single" w:sz="4" w:space="0" w:color="999999"/>
              <w:bottom w:val="single" w:sz="4" w:space="0" w:color="999999"/>
              <w:right w:val="single" w:sz="4" w:space="0" w:color="999999"/>
            </w:tcBorders>
            <w:tcMar>
              <w:top w:w="40" w:type="dxa"/>
              <w:left w:w="40" w:type="dxa"/>
              <w:bottom w:w="40" w:type="dxa"/>
              <w:right w:w="40" w:type="dxa"/>
            </w:tcMar>
          </w:tcPr>
          <w:p w:rsidR="00386D31" w:rsidRDefault="00386D31" w:rsidP="00386D31">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Sono rilevate in tale voce le perdite durevoli di valore delle immobilizzazioni immateriali, materiali e finanziarie.</w:t>
            </w:r>
          </w:p>
        </w:tc>
        <w:tc>
          <w:tcPr>
            <w:tcW w:w="2000" w:type="dxa"/>
            <w:tcBorders>
              <w:left w:val="single" w:sz="4" w:space="0" w:color="999999"/>
              <w:bottom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SansSerif" w:eastAsia="SansSerif" w:hAnsi="SansSerif" w:cs="SansSerif"/>
                <w:color w:val="000000"/>
                <w:sz w:val="20"/>
                <w:lang w:val="it-IT"/>
              </w:rPr>
            </w:pP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B.14.d) Svalutazione dei crediti</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285.320,16</w:t>
            </w:r>
          </w:p>
        </w:tc>
      </w:tr>
      <w:tr w:rsidR="00386D31" w:rsidTr="00386D31">
        <w:trPr>
          <w:trHeight w:hRule="exact" w:val="1400"/>
        </w:trPr>
        <w:tc>
          <w:tcPr>
            <w:tcW w:w="8300" w:type="dxa"/>
            <w:tcBorders>
              <w:left w:val="single" w:sz="4" w:space="0" w:color="999999"/>
              <w:bottom w:val="single" w:sz="4" w:space="0" w:color="999999"/>
              <w:right w:val="single" w:sz="4" w:space="0" w:color="999999"/>
            </w:tcBorders>
            <w:tcMar>
              <w:top w:w="40" w:type="dxa"/>
              <w:left w:w="40" w:type="dxa"/>
              <w:bottom w:w="40" w:type="dxa"/>
              <w:right w:w="40" w:type="dxa"/>
            </w:tcMar>
          </w:tcPr>
          <w:p w:rsidR="00386D31" w:rsidRDefault="00386D31" w:rsidP="00386D31">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L'accantonamento rappresenta l'ammontare della svalutazione dei crediti di funzionamento costituiti da tutti i crediti dell'ente diversi da quelli derivanti dalla concessione di crediti ad altri soggetti. Il valore dell'accantonamento al fondo svalutazione crediti è determinato dalla differenza tra il valore del fondo crediti di dubbia e difficile esazione accantonato nel risultato di amministrazione in sede di rendiconto ed il valore del fondo svalutazione crediti nello stato patrimoniale di inizio dell'esercizio, e al netto degli utilizzi computati come sopravvenienza.</w:t>
            </w:r>
          </w:p>
        </w:tc>
        <w:tc>
          <w:tcPr>
            <w:tcW w:w="2000" w:type="dxa"/>
            <w:tcBorders>
              <w:left w:val="single" w:sz="4" w:space="0" w:color="999999"/>
              <w:bottom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SansSerif" w:eastAsia="SansSerif" w:hAnsi="SansSerif" w:cs="SansSerif"/>
                <w:color w:val="000000"/>
                <w:sz w:val="20"/>
                <w:lang w:val="it-IT"/>
              </w:rPr>
            </w:pP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B.15) Variazioni nelle rimanenze di materie prime e/o beni di consumo (+/-)</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0,00</w:t>
            </w:r>
          </w:p>
        </w:tc>
      </w:tr>
      <w:tr w:rsidR="00386D31" w:rsidTr="00386D31">
        <w:trPr>
          <w:trHeight w:hRule="exact" w:val="300"/>
        </w:trPr>
        <w:tc>
          <w:tcPr>
            <w:tcW w:w="8300" w:type="dxa"/>
            <w:tcBorders>
              <w:left w:val="single" w:sz="4" w:space="0" w:color="999999"/>
              <w:bottom w:val="single" w:sz="4" w:space="0" w:color="999999"/>
              <w:right w:val="single" w:sz="4" w:space="0" w:color="999999"/>
            </w:tcBorders>
            <w:tcMar>
              <w:top w:w="40" w:type="dxa"/>
              <w:left w:w="40" w:type="dxa"/>
              <w:bottom w:w="40" w:type="dxa"/>
              <w:right w:w="40" w:type="dxa"/>
            </w:tcMar>
          </w:tcPr>
          <w:p w:rsidR="00386D31" w:rsidRDefault="00386D31" w:rsidP="00386D31">
            <w:pPr>
              <w:jc w:val="both"/>
              <w:rPr>
                <w:rFonts w:ascii="Arial" w:eastAsia="Arial" w:hAnsi="Arial" w:cs="Arial"/>
                <w:color w:val="000000"/>
                <w:sz w:val="20"/>
                <w:lang w:val="it-IT"/>
              </w:rPr>
            </w:pPr>
            <w:r>
              <w:rPr>
                <w:rFonts w:ascii="Arial" w:eastAsia="Arial" w:hAnsi="Arial" w:cs="Arial"/>
                <w:color w:val="000000"/>
                <w:sz w:val="20"/>
                <w:lang w:val="it-IT"/>
              </w:rPr>
              <w:t xml:space="preserve">In tale voce rientra la variazione delle rimanenze di materie prime e beni di consumo </w:t>
            </w:r>
          </w:p>
        </w:tc>
        <w:tc>
          <w:tcPr>
            <w:tcW w:w="2000" w:type="dxa"/>
            <w:vMerge w:val="restart"/>
            <w:tcBorders>
              <w:left w:val="single" w:sz="4" w:space="0" w:color="999999"/>
              <w:bottom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SansSerif" w:eastAsia="SansSerif" w:hAnsi="SansSerif" w:cs="SansSerif"/>
                <w:color w:val="000000"/>
                <w:sz w:val="20"/>
                <w:lang w:val="it-IT"/>
              </w:rPr>
            </w:pPr>
          </w:p>
        </w:tc>
      </w:tr>
      <w:tr w:rsidR="00386D31" w:rsidTr="00386D31">
        <w:trPr>
          <w:trHeight w:hRule="exact" w:val="160"/>
        </w:trPr>
        <w:tc>
          <w:tcPr>
            <w:tcW w:w="8300" w:type="dxa"/>
            <w:tcMar>
              <w:top w:w="0" w:type="dxa"/>
              <w:left w:w="0" w:type="dxa"/>
              <w:bottom w:w="0" w:type="dxa"/>
              <w:right w:w="0" w:type="dxa"/>
            </w:tcMar>
          </w:tcPr>
          <w:p w:rsidR="00386D31" w:rsidRDefault="00386D31" w:rsidP="00386D31">
            <w:pPr>
              <w:rPr>
                <w:sz w:val="2"/>
              </w:rPr>
            </w:pPr>
          </w:p>
        </w:tc>
        <w:tc>
          <w:tcPr>
            <w:tcW w:w="2000" w:type="dxa"/>
            <w:vMerge/>
            <w:tcBorders>
              <w:left w:val="single" w:sz="4" w:space="0" w:color="999999"/>
              <w:bottom w:val="single" w:sz="4" w:space="0" w:color="999999"/>
              <w:right w:val="single" w:sz="4" w:space="0" w:color="999999"/>
            </w:tcBorders>
            <w:tcMar>
              <w:top w:w="0" w:type="dxa"/>
              <w:left w:w="0" w:type="dxa"/>
              <w:bottom w:w="0" w:type="dxa"/>
              <w:right w:w="0" w:type="dxa"/>
            </w:tcMar>
          </w:tcPr>
          <w:p w:rsidR="00386D31" w:rsidRDefault="00386D31" w:rsidP="00386D31"/>
        </w:tc>
      </w:tr>
    </w:tbl>
    <w:p w:rsidR="00386D31" w:rsidRDefault="00386D31" w:rsidP="00386D31">
      <w:pPr>
        <w:spacing w:line="100" w:lineRule="exact"/>
        <w:rPr>
          <w:sz w:val="10"/>
        </w:rPr>
        <w:sectPr w:rsidR="00386D31">
          <w:footerReference w:type="default" r:id="rId90"/>
          <w:pgSz w:w="11900" w:h="16840"/>
          <w:pgMar w:top="200" w:right="400" w:bottom="200" w:left="400" w:header="200" w:footer="200" w:gutter="0"/>
          <w:cols w:space="708"/>
        </w:sectPr>
      </w:pPr>
      <w:r>
        <w:t xml:space="preserve"> </w:t>
      </w:r>
    </w:p>
    <w:p w:rsidR="00386D31" w:rsidRPr="00B62504" w:rsidRDefault="00386D31" w:rsidP="00386D31">
      <w:pPr>
        <w:spacing w:after="80"/>
        <w:rPr>
          <w:rFonts w:ascii="Arial" w:eastAsia="Arial" w:hAnsi="Arial" w:cs="Arial"/>
          <w:b/>
          <w:color w:val="999999"/>
          <w:sz w:val="28"/>
          <w:szCs w:val="28"/>
          <w:lang w:val="it-IT"/>
        </w:rPr>
      </w:pPr>
    </w:p>
    <w:tbl>
      <w:tblPr>
        <w:tblW w:w="0" w:type="auto"/>
        <w:tblBorders>
          <w:top w:val="single" w:sz="8" w:space="0" w:color="999999"/>
        </w:tblBorders>
        <w:tblLayout w:type="fixed"/>
        <w:tblLook w:val="04A0" w:firstRow="1" w:lastRow="0" w:firstColumn="1" w:lastColumn="0" w:noHBand="0" w:noVBand="1"/>
      </w:tblPr>
      <w:tblGrid>
        <w:gridCol w:w="11100"/>
      </w:tblGrid>
      <w:tr w:rsidR="00386D31" w:rsidTr="00386D31">
        <w:trPr>
          <w:trHeight w:hRule="exact" w:val="20"/>
        </w:trPr>
        <w:tc>
          <w:tcPr>
            <w:tcW w:w="11100" w:type="dxa"/>
            <w:tcBorders>
              <w:top w:val="single" w:sz="8" w:space="0" w:color="999999"/>
            </w:tcBorders>
            <w:tcMar>
              <w:top w:w="0" w:type="dxa"/>
              <w:left w:w="0" w:type="dxa"/>
              <w:bottom w:w="0" w:type="dxa"/>
              <w:right w:w="0" w:type="dxa"/>
            </w:tcMar>
          </w:tcPr>
          <w:p w:rsidR="00386D31" w:rsidRDefault="00386D31" w:rsidP="00386D31">
            <w:pPr>
              <w:spacing w:line="20" w:lineRule="exact"/>
              <w:rPr>
                <w:sz w:val="2"/>
              </w:rPr>
            </w:pPr>
          </w:p>
        </w:tc>
      </w:tr>
    </w:tbl>
    <w:p w:rsidR="00386D31" w:rsidRDefault="00386D31" w:rsidP="00386D31">
      <w:pPr>
        <w:spacing w:line="100" w:lineRule="exact"/>
        <w:rPr>
          <w:sz w:val="10"/>
        </w:rPr>
      </w:pPr>
      <w:r>
        <w:t xml:space="preserve"> </w:t>
      </w:r>
    </w:p>
    <w:p w:rsidR="00386D31" w:rsidRDefault="00386D31" w:rsidP="00386D31">
      <w:pPr>
        <w:spacing w:line="100" w:lineRule="exact"/>
        <w:rPr>
          <w:sz w:val="10"/>
        </w:rPr>
      </w:pPr>
    </w:p>
    <w:tbl>
      <w:tblPr>
        <w:tblW w:w="0" w:type="auto"/>
        <w:tblInd w:w="440" w:type="dxa"/>
        <w:tblLayout w:type="fixed"/>
        <w:tblLook w:val="04A0" w:firstRow="1" w:lastRow="0" w:firstColumn="1" w:lastColumn="0" w:noHBand="0" w:noVBand="1"/>
      </w:tblPr>
      <w:tblGrid>
        <w:gridCol w:w="8300"/>
        <w:gridCol w:w="2000"/>
      </w:tblGrid>
      <w:tr w:rsidR="00386D31" w:rsidTr="00386D31">
        <w:trPr>
          <w:trHeight w:hRule="exact" w:val="1360"/>
        </w:trPr>
        <w:tc>
          <w:tcPr>
            <w:tcW w:w="8300" w:type="dxa"/>
            <w:tcBorders>
              <w:left w:val="single" w:sz="4" w:space="0" w:color="999999"/>
              <w:bottom w:val="single" w:sz="4" w:space="0" w:color="999999"/>
              <w:right w:val="single" w:sz="4" w:space="0" w:color="999999"/>
            </w:tcBorders>
            <w:tcMar>
              <w:top w:w="40" w:type="dxa"/>
              <w:left w:w="40" w:type="dxa"/>
              <w:bottom w:w="40" w:type="dxa"/>
              <w:right w:w="40" w:type="dxa"/>
            </w:tcMar>
          </w:tcPr>
          <w:p w:rsidR="00386D31" w:rsidRDefault="00386D31" w:rsidP="00386D31">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acquistate e non utilizzate alla chiusura dell'esercizio. Tale variazione è pari alla differenza tra il valore iniziale ed il valore finale delle rimanenze di materie prime e/o beni di consumo. Laddove si rileva un incremento delle rimanenze, il valore della variazione risulta con segno negativo. La valorizzazione delle rimanenze di materie prime e/o beni di consumo viene effettuata al costo medio ponderato (secondo i criteri di cui all'art. 2426 n. 9 del codice civile). Il valore finale delle rimanenze è esposto alla voce C I dell'attivo patrimoniale.</w:t>
            </w:r>
          </w:p>
        </w:tc>
        <w:tc>
          <w:tcPr>
            <w:tcW w:w="2000" w:type="dxa"/>
            <w:tcMar>
              <w:top w:w="0" w:type="dxa"/>
              <w:left w:w="0" w:type="dxa"/>
              <w:bottom w:w="0" w:type="dxa"/>
              <w:right w:w="0" w:type="dxa"/>
            </w:tcMar>
          </w:tcPr>
          <w:p w:rsidR="00386D31" w:rsidRDefault="00386D31" w:rsidP="00386D31">
            <w:pPr>
              <w:rPr>
                <w:sz w:val="2"/>
              </w:rPr>
            </w:pP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B.16) Accantonamenti per rischi</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78.390,96</w:t>
            </w:r>
          </w:p>
        </w:tc>
      </w:tr>
      <w:tr w:rsidR="00386D31" w:rsidTr="00386D31">
        <w:trPr>
          <w:trHeight w:hRule="exact" w:val="900"/>
        </w:trPr>
        <w:tc>
          <w:tcPr>
            <w:tcW w:w="8300" w:type="dxa"/>
            <w:tcBorders>
              <w:left w:val="single" w:sz="4" w:space="0" w:color="999999"/>
              <w:bottom w:val="single" w:sz="4" w:space="0" w:color="999999"/>
              <w:right w:val="single" w:sz="4" w:space="0" w:color="999999"/>
            </w:tcBorders>
            <w:tcMar>
              <w:top w:w="40" w:type="dxa"/>
              <w:left w:w="40" w:type="dxa"/>
              <w:bottom w:w="40" w:type="dxa"/>
              <w:right w:w="40" w:type="dxa"/>
            </w:tcMar>
          </w:tcPr>
          <w:p w:rsidR="00386D31" w:rsidRDefault="00386D31" w:rsidP="00386D31">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Tale voce costituisce uno dei collegamenti tra la contabilità finanziaria e la contabilità economico-patrimoniale. Gli accantonamenti confluiti nel risultato di amministrazione finanziario devono presentare lo stesso importo dei corrispondenti accantonamenti effettuati in contabilità economico-patrimoniale.</w:t>
            </w:r>
          </w:p>
        </w:tc>
        <w:tc>
          <w:tcPr>
            <w:tcW w:w="2000" w:type="dxa"/>
            <w:tcBorders>
              <w:left w:val="single" w:sz="4" w:space="0" w:color="999999"/>
              <w:bottom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SansSerif" w:eastAsia="SansSerif" w:hAnsi="SansSerif" w:cs="SansSerif"/>
                <w:color w:val="000000"/>
                <w:sz w:val="20"/>
                <w:lang w:val="it-IT"/>
              </w:rPr>
            </w:pP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B.17) Altri accantonamenti</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0,00</w:t>
            </w: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B.18) Oneri diversi di gestione</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133.858,25</w:t>
            </w:r>
          </w:p>
        </w:tc>
      </w:tr>
      <w:tr w:rsidR="00386D31" w:rsidTr="00386D31">
        <w:trPr>
          <w:trHeight w:hRule="exact" w:val="1360"/>
        </w:trPr>
        <w:tc>
          <w:tcPr>
            <w:tcW w:w="8300" w:type="dxa"/>
            <w:tcBorders>
              <w:left w:val="single" w:sz="4" w:space="0" w:color="999999"/>
              <w:bottom w:val="single" w:sz="4" w:space="0" w:color="999999"/>
              <w:right w:val="single" w:sz="4" w:space="0" w:color="999999"/>
            </w:tcBorders>
            <w:tcMar>
              <w:top w:w="40" w:type="dxa"/>
              <w:left w:w="40" w:type="dxa"/>
              <w:bottom w:w="40" w:type="dxa"/>
              <w:right w:w="40" w:type="dxa"/>
            </w:tcMar>
          </w:tcPr>
          <w:p w:rsidR="00386D31" w:rsidRDefault="00386D31" w:rsidP="00386D31">
            <w:pPr>
              <w:spacing w:line="230" w:lineRule="exact"/>
              <w:jc w:val="both"/>
              <w:rPr>
                <w:rFonts w:ascii="Arial" w:eastAsia="Arial" w:hAnsi="Arial" w:cs="Arial"/>
                <w:color w:val="000000"/>
                <w:sz w:val="20"/>
                <w:lang w:val="it-IT"/>
              </w:rPr>
            </w:pPr>
            <w:proofErr w:type="gramStart"/>
            <w:r>
              <w:rPr>
                <w:rFonts w:ascii="Arial" w:eastAsia="Arial" w:hAnsi="Arial" w:cs="Arial"/>
                <w:color w:val="000000"/>
                <w:sz w:val="20"/>
                <w:lang w:val="it-IT"/>
              </w:rPr>
              <w:t>E'</w:t>
            </w:r>
            <w:proofErr w:type="gramEnd"/>
            <w:r>
              <w:rPr>
                <w:rFonts w:ascii="Arial" w:eastAsia="Arial" w:hAnsi="Arial" w:cs="Arial"/>
                <w:color w:val="000000"/>
                <w:sz w:val="20"/>
                <w:lang w:val="it-IT"/>
              </w:rPr>
              <w:t xml:space="preserve"> una voce residuale nella quale vanno rilevati gli oneri e i costi della gestione di competenza economica dell'esercizio non classificabili nelle voci precedenti. Comprende i tributi diversi da imposte sul reddito e IRAP, ovvero il dato conciliato con il II livello 102 - Imposte e tasse a carico dell'Ente al netto del IV livello 1020101 - Imposta regionale sulle attività produttive, rettificato ed integrato da scritture in sede di assestamento per ratei e risconti.</w:t>
            </w:r>
          </w:p>
        </w:tc>
        <w:tc>
          <w:tcPr>
            <w:tcW w:w="2000" w:type="dxa"/>
            <w:tcBorders>
              <w:left w:val="single" w:sz="4" w:space="0" w:color="999999"/>
              <w:bottom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SansSerif" w:eastAsia="SansSerif" w:hAnsi="SansSerif" w:cs="SansSerif"/>
                <w:color w:val="000000"/>
                <w:sz w:val="20"/>
                <w:lang w:val="it-IT"/>
              </w:rPr>
            </w:pPr>
          </w:p>
        </w:tc>
      </w:tr>
    </w:tbl>
    <w:p w:rsidR="00386D31" w:rsidRDefault="00386D31" w:rsidP="00386D31">
      <w:pPr>
        <w:spacing w:line="100" w:lineRule="exact"/>
        <w:rPr>
          <w:sz w:val="10"/>
        </w:rPr>
      </w:pPr>
      <w:r>
        <w:t xml:space="preserve"> </w:t>
      </w:r>
    </w:p>
    <w:p w:rsidR="00386D31" w:rsidRDefault="00386D31" w:rsidP="00386D31">
      <w:pPr>
        <w:spacing w:after="60" w:line="240" w:lineRule="exact"/>
      </w:pPr>
    </w:p>
    <w:p w:rsidR="00386D31" w:rsidRDefault="00386D31" w:rsidP="00386D31">
      <w:pPr>
        <w:spacing w:after="120"/>
        <w:ind w:left="40" w:right="40"/>
        <w:rPr>
          <w:rFonts w:ascii="Arial" w:eastAsia="Arial" w:hAnsi="Arial" w:cs="Arial"/>
          <w:b/>
          <w:color w:val="999999"/>
          <w:sz w:val="32"/>
          <w:lang w:val="it-IT"/>
        </w:rPr>
      </w:pPr>
      <w:r>
        <w:rPr>
          <w:rFonts w:ascii="Arial" w:eastAsia="Arial" w:hAnsi="Arial" w:cs="Arial"/>
          <w:b/>
          <w:color w:val="999999"/>
          <w:sz w:val="32"/>
          <w:lang w:val="it-IT"/>
        </w:rPr>
        <w:t xml:space="preserve">C) </w:t>
      </w:r>
      <w:r w:rsidRPr="00B62504">
        <w:rPr>
          <w:rFonts w:ascii="Arial" w:eastAsia="Arial" w:hAnsi="Arial" w:cs="Arial"/>
          <w:b/>
          <w:color w:val="999999"/>
          <w:sz w:val="28"/>
          <w:szCs w:val="28"/>
          <w:lang w:val="it-IT"/>
        </w:rPr>
        <w:t>PROVENTI E ONERI FINANZIARI</w:t>
      </w:r>
    </w:p>
    <w:p w:rsidR="00386D31" w:rsidRDefault="00386D31" w:rsidP="00386D31">
      <w:pPr>
        <w:spacing w:after="60" w:line="240" w:lineRule="exact"/>
      </w:pPr>
    </w:p>
    <w:p w:rsidR="00386D31" w:rsidRDefault="00386D31" w:rsidP="00386D31">
      <w:pPr>
        <w:spacing w:after="120"/>
        <w:ind w:left="560" w:right="40"/>
        <w:rPr>
          <w:rFonts w:ascii="SansSerif" w:eastAsia="SansSerif" w:hAnsi="SansSerif" w:cs="SansSerif"/>
          <w:i/>
          <w:color w:val="000000"/>
          <w:lang w:val="it-IT"/>
        </w:rPr>
      </w:pPr>
      <w:r>
        <w:rPr>
          <w:rFonts w:ascii="SansSerif" w:eastAsia="SansSerif" w:hAnsi="SansSerif" w:cs="SansSerif"/>
          <w:i/>
          <w:color w:val="000000"/>
          <w:lang w:val="it-IT"/>
        </w:rPr>
        <w:t>PROVENTI E ONERI FINANZIARI</w:t>
      </w:r>
    </w:p>
    <w:p w:rsidR="00386D31" w:rsidRDefault="00386D31" w:rsidP="00386D31">
      <w:pPr>
        <w:spacing w:line="100" w:lineRule="exact"/>
        <w:rPr>
          <w:sz w:val="10"/>
        </w:rPr>
      </w:pPr>
    </w:p>
    <w:tbl>
      <w:tblPr>
        <w:tblW w:w="0" w:type="auto"/>
        <w:tblInd w:w="440" w:type="dxa"/>
        <w:tblLayout w:type="fixed"/>
        <w:tblLook w:val="04A0" w:firstRow="1" w:lastRow="0" w:firstColumn="1" w:lastColumn="0" w:noHBand="0" w:noVBand="1"/>
      </w:tblPr>
      <w:tblGrid>
        <w:gridCol w:w="8300"/>
        <w:gridCol w:w="2000"/>
      </w:tblGrid>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C.19) Proventi da partecipazioni</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0,00</w:t>
            </w:r>
          </w:p>
        </w:tc>
      </w:tr>
      <w:tr w:rsidR="00386D31" w:rsidTr="00386D31">
        <w:trPr>
          <w:trHeight w:hRule="exact" w:val="680"/>
        </w:trPr>
        <w:tc>
          <w:tcPr>
            <w:tcW w:w="8300" w:type="dxa"/>
            <w:tcBorders>
              <w:left w:val="single" w:sz="4" w:space="0" w:color="999999"/>
              <w:bottom w:val="single" w:sz="4" w:space="0" w:color="999999"/>
              <w:right w:val="single" w:sz="4" w:space="0" w:color="999999"/>
            </w:tcBorders>
            <w:tcMar>
              <w:top w:w="40" w:type="dxa"/>
              <w:left w:w="40" w:type="dxa"/>
              <w:bottom w:w="40" w:type="dxa"/>
              <w:right w:w="40" w:type="dxa"/>
            </w:tcMar>
          </w:tcPr>
          <w:p w:rsidR="00386D31" w:rsidRDefault="00386D31" w:rsidP="00386D31">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In tale voce si collocano gli importi relativi alla distribuzione di utili e dividendi di società controllate e partecipate. La definizione di partecipata è quella indicata dall'articolo 11-quinquies del decreto ai fini del consolidato.</w:t>
            </w:r>
          </w:p>
        </w:tc>
        <w:tc>
          <w:tcPr>
            <w:tcW w:w="2000" w:type="dxa"/>
            <w:tcBorders>
              <w:left w:val="single" w:sz="4" w:space="0" w:color="999999"/>
              <w:bottom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SansSerif" w:eastAsia="SansSerif" w:hAnsi="SansSerif" w:cs="SansSerif"/>
                <w:color w:val="000000"/>
                <w:sz w:val="20"/>
                <w:lang w:val="it-IT"/>
              </w:rPr>
            </w:pP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C.20) Altri proventi finanziari</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3.708,54</w:t>
            </w:r>
          </w:p>
        </w:tc>
      </w:tr>
      <w:tr w:rsidR="00386D31" w:rsidTr="00386D31">
        <w:trPr>
          <w:trHeight w:hRule="exact" w:val="900"/>
        </w:trPr>
        <w:tc>
          <w:tcPr>
            <w:tcW w:w="8300" w:type="dxa"/>
            <w:tcBorders>
              <w:left w:val="single" w:sz="4" w:space="0" w:color="999999"/>
              <w:bottom w:val="single" w:sz="4" w:space="0" w:color="999999"/>
              <w:right w:val="single" w:sz="4" w:space="0" w:color="999999"/>
            </w:tcBorders>
            <w:tcMar>
              <w:top w:w="40" w:type="dxa"/>
              <w:left w:w="40" w:type="dxa"/>
              <w:bottom w:w="40" w:type="dxa"/>
              <w:right w:w="40" w:type="dxa"/>
            </w:tcMar>
          </w:tcPr>
          <w:p w:rsidR="00386D31" w:rsidRDefault="00386D31" w:rsidP="00386D31">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In tale voce si collocano gli importi relativi agli interessi attivi di competenza economica dell'esercizio rilevati sulla base degli accertamenti dell'esercizio al II livello 303 - Interessi attivi, fatte salve le rettifiche e le integrazioni effettuate in sede di scritture di assestamento economico al fine di considerare eventuali ratei attivi e risconti passivi.</w:t>
            </w:r>
          </w:p>
        </w:tc>
        <w:tc>
          <w:tcPr>
            <w:tcW w:w="2000" w:type="dxa"/>
            <w:tcBorders>
              <w:left w:val="single" w:sz="4" w:space="0" w:color="999999"/>
              <w:bottom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SansSerif" w:eastAsia="SansSerif" w:hAnsi="SansSerif" w:cs="SansSerif"/>
                <w:color w:val="000000"/>
                <w:sz w:val="20"/>
                <w:lang w:val="it-IT"/>
              </w:rPr>
            </w:pP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C.21) Interessi ed altri oneri finanziari</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314.914,61</w:t>
            </w:r>
          </w:p>
        </w:tc>
      </w:tr>
      <w:tr w:rsidR="00386D31" w:rsidTr="00386D31">
        <w:trPr>
          <w:trHeight w:hRule="exact" w:val="260"/>
        </w:trPr>
        <w:tc>
          <w:tcPr>
            <w:tcW w:w="8300" w:type="dxa"/>
            <w:tcBorders>
              <w:left w:val="single" w:sz="4" w:space="0" w:color="999999"/>
              <w:bottom w:val="single" w:sz="4" w:space="0" w:color="999999"/>
              <w:right w:val="single" w:sz="4" w:space="0" w:color="999999"/>
            </w:tcBorders>
            <w:tcMar>
              <w:top w:w="40" w:type="dxa"/>
              <w:left w:w="40" w:type="dxa"/>
              <w:bottom w:w="40" w:type="dxa"/>
              <w:right w:w="40" w:type="dxa"/>
            </w:tcMar>
          </w:tcPr>
          <w:p w:rsidR="00386D31" w:rsidRDefault="00386D31" w:rsidP="00386D31">
            <w:pPr>
              <w:jc w:val="both"/>
              <w:rPr>
                <w:rFonts w:ascii="Arial" w:eastAsia="Arial" w:hAnsi="Arial" w:cs="Arial"/>
                <w:color w:val="000000"/>
                <w:sz w:val="20"/>
                <w:lang w:val="it-IT"/>
              </w:rPr>
            </w:pPr>
            <w:r>
              <w:rPr>
                <w:rFonts w:ascii="Arial" w:eastAsia="Arial" w:hAnsi="Arial" w:cs="Arial"/>
                <w:color w:val="000000"/>
                <w:sz w:val="20"/>
                <w:lang w:val="it-IT"/>
              </w:rPr>
              <w:t>La voce accoglie gli oneri finanziari di competenza economica dell'esercizio.</w:t>
            </w:r>
          </w:p>
        </w:tc>
        <w:tc>
          <w:tcPr>
            <w:tcW w:w="2000" w:type="dxa"/>
            <w:tcBorders>
              <w:left w:val="single" w:sz="4" w:space="0" w:color="999999"/>
              <w:bottom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SansSerif" w:eastAsia="SansSerif" w:hAnsi="SansSerif" w:cs="SansSerif"/>
                <w:color w:val="000000"/>
                <w:sz w:val="20"/>
                <w:lang w:val="it-IT"/>
              </w:rPr>
            </w:pPr>
          </w:p>
        </w:tc>
      </w:tr>
    </w:tbl>
    <w:p w:rsidR="00386D31" w:rsidRDefault="00386D31" w:rsidP="00386D31">
      <w:pPr>
        <w:spacing w:line="100" w:lineRule="exact"/>
        <w:rPr>
          <w:sz w:val="10"/>
        </w:rPr>
      </w:pPr>
      <w:r>
        <w:t xml:space="preserve"> </w:t>
      </w:r>
    </w:p>
    <w:p w:rsidR="00386D31" w:rsidRDefault="00386D31" w:rsidP="00386D31">
      <w:pPr>
        <w:spacing w:after="60" w:line="240" w:lineRule="exact"/>
      </w:pPr>
    </w:p>
    <w:p w:rsidR="00386D31" w:rsidRPr="00B62504" w:rsidRDefault="00386D31" w:rsidP="00386D31">
      <w:pPr>
        <w:spacing w:after="280"/>
        <w:ind w:left="40" w:right="40"/>
        <w:rPr>
          <w:rFonts w:ascii="Arial" w:eastAsia="Arial" w:hAnsi="Arial" w:cs="Arial"/>
          <w:b/>
          <w:color w:val="999999"/>
          <w:sz w:val="28"/>
          <w:szCs w:val="28"/>
          <w:lang w:val="it-IT"/>
        </w:rPr>
      </w:pPr>
      <w:r w:rsidRPr="00B62504">
        <w:rPr>
          <w:rFonts w:ascii="Arial" w:eastAsia="Arial" w:hAnsi="Arial" w:cs="Arial"/>
          <w:b/>
          <w:color w:val="999999"/>
          <w:sz w:val="28"/>
          <w:szCs w:val="28"/>
          <w:lang w:val="it-IT"/>
        </w:rPr>
        <w:t>D) RETTIFICHE DI VALORE ATTIVITÀ FINANZIARIE</w:t>
      </w:r>
    </w:p>
    <w:p w:rsidR="00386D31" w:rsidRDefault="00386D31" w:rsidP="00386D31">
      <w:pPr>
        <w:spacing w:after="80" w:line="230" w:lineRule="exact"/>
        <w:ind w:left="40" w:right="40"/>
        <w:jc w:val="both"/>
        <w:rPr>
          <w:rFonts w:ascii="Arial" w:eastAsia="Arial" w:hAnsi="Arial" w:cs="Arial"/>
          <w:color w:val="000000"/>
          <w:sz w:val="20"/>
          <w:lang w:val="it-IT"/>
        </w:rPr>
      </w:pPr>
      <w:r>
        <w:rPr>
          <w:rFonts w:ascii="Arial" w:eastAsia="Arial" w:hAnsi="Arial" w:cs="Arial"/>
          <w:color w:val="000000"/>
          <w:sz w:val="20"/>
          <w:lang w:val="it-IT"/>
        </w:rPr>
        <w:t>Vengono rappresentate le rivalutazioni e svalutazioni per le immobilizzazioni finanziare dovute alla variazione rispetto al precedente anno:</w:t>
      </w:r>
    </w:p>
    <w:p w:rsidR="00386D31" w:rsidRDefault="00386D31" w:rsidP="00386D31">
      <w:pPr>
        <w:spacing w:line="100" w:lineRule="exact"/>
        <w:rPr>
          <w:sz w:val="10"/>
        </w:rPr>
      </w:pPr>
    </w:p>
    <w:tbl>
      <w:tblPr>
        <w:tblW w:w="0" w:type="auto"/>
        <w:tblInd w:w="440" w:type="dxa"/>
        <w:tblLayout w:type="fixed"/>
        <w:tblLook w:val="04A0" w:firstRow="1" w:lastRow="0" w:firstColumn="1" w:lastColumn="0" w:noHBand="0" w:noVBand="1"/>
      </w:tblPr>
      <w:tblGrid>
        <w:gridCol w:w="8300"/>
        <w:gridCol w:w="2000"/>
      </w:tblGrid>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 xml:space="preserve">D.22) Rivalutazioni </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0,00</w:t>
            </w: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D.23) Svalutazioni</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0,00</w:t>
            </w:r>
          </w:p>
        </w:tc>
      </w:tr>
    </w:tbl>
    <w:p w:rsidR="00386D31" w:rsidRDefault="00386D31" w:rsidP="00386D31">
      <w:pPr>
        <w:spacing w:line="100" w:lineRule="exact"/>
        <w:rPr>
          <w:sz w:val="10"/>
        </w:rPr>
      </w:pPr>
      <w:r>
        <w:t xml:space="preserve"> </w:t>
      </w:r>
    </w:p>
    <w:p w:rsidR="00386D31" w:rsidRDefault="00386D31" w:rsidP="00386D31">
      <w:pPr>
        <w:spacing w:after="60" w:line="240" w:lineRule="exact"/>
      </w:pPr>
    </w:p>
    <w:p w:rsidR="00386D31" w:rsidRDefault="00386D31" w:rsidP="00386D31">
      <w:pPr>
        <w:spacing w:after="120"/>
        <w:ind w:left="40" w:right="40"/>
        <w:rPr>
          <w:rFonts w:ascii="Arial" w:eastAsia="Arial" w:hAnsi="Arial" w:cs="Arial"/>
          <w:b/>
          <w:color w:val="999999"/>
          <w:sz w:val="32"/>
          <w:lang w:val="it-IT"/>
        </w:rPr>
      </w:pPr>
      <w:r>
        <w:rPr>
          <w:rFonts w:ascii="Arial" w:eastAsia="Arial" w:hAnsi="Arial" w:cs="Arial"/>
          <w:b/>
          <w:color w:val="999999"/>
          <w:sz w:val="32"/>
          <w:lang w:val="it-IT"/>
        </w:rPr>
        <w:t>E) PROVENTI E ONERI STRAORDINARI</w:t>
      </w:r>
    </w:p>
    <w:p w:rsidR="00386D31" w:rsidRDefault="00386D31" w:rsidP="00386D31">
      <w:pPr>
        <w:spacing w:after="60" w:line="240" w:lineRule="exact"/>
      </w:pPr>
    </w:p>
    <w:p w:rsidR="00386D31" w:rsidRDefault="00386D31" w:rsidP="00386D31">
      <w:pPr>
        <w:spacing w:after="120"/>
        <w:ind w:left="560" w:right="40"/>
        <w:rPr>
          <w:rFonts w:ascii="SansSerif" w:eastAsia="SansSerif" w:hAnsi="SansSerif" w:cs="SansSerif"/>
          <w:i/>
          <w:color w:val="000000"/>
          <w:lang w:val="it-IT"/>
        </w:rPr>
      </w:pPr>
      <w:r>
        <w:rPr>
          <w:rFonts w:ascii="SansSerif" w:eastAsia="SansSerif" w:hAnsi="SansSerif" w:cs="SansSerif"/>
          <w:i/>
          <w:color w:val="000000"/>
          <w:lang w:val="it-IT"/>
        </w:rPr>
        <w:t>24) PROVENTI STRAORDINARI</w:t>
      </w:r>
    </w:p>
    <w:p w:rsidR="00386D31" w:rsidRDefault="00386D31" w:rsidP="00386D31">
      <w:pPr>
        <w:spacing w:line="100" w:lineRule="exact"/>
        <w:rPr>
          <w:sz w:val="10"/>
        </w:rPr>
      </w:pPr>
    </w:p>
    <w:tbl>
      <w:tblPr>
        <w:tblW w:w="0" w:type="auto"/>
        <w:tblInd w:w="440" w:type="dxa"/>
        <w:tblLayout w:type="fixed"/>
        <w:tblLook w:val="04A0" w:firstRow="1" w:lastRow="0" w:firstColumn="1" w:lastColumn="0" w:noHBand="0" w:noVBand="1"/>
      </w:tblPr>
      <w:tblGrid>
        <w:gridCol w:w="8300"/>
        <w:gridCol w:w="2000"/>
      </w:tblGrid>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E.24.a) Proventi da permessi di costruire</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81.466,39</w:t>
            </w:r>
          </w:p>
        </w:tc>
      </w:tr>
      <w:tr w:rsidR="00386D31" w:rsidTr="00386D31">
        <w:trPr>
          <w:trHeight w:hRule="exact" w:val="900"/>
        </w:trPr>
        <w:tc>
          <w:tcPr>
            <w:tcW w:w="8300" w:type="dxa"/>
            <w:tcBorders>
              <w:left w:val="single" w:sz="4" w:space="0" w:color="999999"/>
              <w:bottom w:val="single" w:sz="4" w:space="0" w:color="999999"/>
              <w:right w:val="single" w:sz="4" w:space="0" w:color="999999"/>
            </w:tcBorders>
            <w:tcMar>
              <w:top w:w="40" w:type="dxa"/>
              <w:left w:w="40" w:type="dxa"/>
              <w:bottom w:w="40" w:type="dxa"/>
              <w:right w:w="40" w:type="dxa"/>
            </w:tcMar>
          </w:tcPr>
          <w:p w:rsidR="00386D31" w:rsidRDefault="00386D31" w:rsidP="00386D31">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 xml:space="preserve">La voce comprende il contributo accertato nell'esercizio relativo alla quota del contributo per permesso di costruire destinato al finanziamento delle spese correnti, negli esercizi in cui è consentito. L'importo è rappresentato da euro 81.466,39 destinato a manutenzione ordinaria del </w:t>
            </w:r>
            <w:proofErr w:type="gramStart"/>
            <w:r>
              <w:rPr>
                <w:rFonts w:ascii="Arial" w:eastAsia="Arial" w:hAnsi="Arial" w:cs="Arial"/>
                <w:color w:val="000000"/>
                <w:sz w:val="20"/>
                <w:lang w:val="it-IT"/>
              </w:rPr>
              <w:t>patrimonio .</w:t>
            </w:r>
            <w:proofErr w:type="gramEnd"/>
          </w:p>
        </w:tc>
        <w:tc>
          <w:tcPr>
            <w:tcW w:w="2000" w:type="dxa"/>
            <w:tcBorders>
              <w:left w:val="single" w:sz="4" w:space="0" w:color="999999"/>
              <w:bottom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SansSerif" w:eastAsia="SansSerif" w:hAnsi="SansSerif" w:cs="SansSerif"/>
                <w:color w:val="000000"/>
                <w:sz w:val="20"/>
                <w:lang w:val="it-IT"/>
              </w:rPr>
            </w:pPr>
          </w:p>
        </w:tc>
      </w:tr>
    </w:tbl>
    <w:p w:rsidR="00386D31" w:rsidRDefault="00386D31" w:rsidP="00386D31">
      <w:pPr>
        <w:spacing w:line="240" w:lineRule="exact"/>
        <w:sectPr w:rsidR="00386D31">
          <w:footerReference w:type="default" r:id="rId91"/>
          <w:pgSz w:w="11900" w:h="16840"/>
          <w:pgMar w:top="200" w:right="400" w:bottom="200" w:left="400" w:header="200" w:footer="200" w:gutter="0"/>
          <w:cols w:space="708"/>
        </w:sectPr>
      </w:pPr>
      <w:r>
        <w:t xml:space="preserve"> </w:t>
      </w:r>
    </w:p>
    <w:p w:rsidR="00386D31" w:rsidRDefault="00386D31" w:rsidP="00386D31">
      <w:pPr>
        <w:spacing w:after="80"/>
        <w:rPr>
          <w:rFonts w:ascii="Arial" w:eastAsia="Arial" w:hAnsi="Arial" w:cs="Arial"/>
          <w:b/>
          <w:color w:val="999999"/>
          <w:sz w:val="20"/>
          <w:lang w:val="it-IT"/>
        </w:rPr>
      </w:pPr>
    </w:p>
    <w:tbl>
      <w:tblPr>
        <w:tblW w:w="0" w:type="auto"/>
        <w:tblBorders>
          <w:top w:val="single" w:sz="8" w:space="0" w:color="999999"/>
        </w:tblBorders>
        <w:tblLayout w:type="fixed"/>
        <w:tblLook w:val="04A0" w:firstRow="1" w:lastRow="0" w:firstColumn="1" w:lastColumn="0" w:noHBand="0" w:noVBand="1"/>
      </w:tblPr>
      <w:tblGrid>
        <w:gridCol w:w="11100"/>
      </w:tblGrid>
      <w:tr w:rsidR="00386D31" w:rsidTr="00386D31">
        <w:trPr>
          <w:trHeight w:hRule="exact" w:val="20"/>
        </w:trPr>
        <w:tc>
          <w:tcPr>
            <w:tcW w:w="11100" w:type="dxa"/>
            <w:tcBorders>
              <w:top w:val="single" w:sz="8" w:space="0" w:color="999999"/>
            </w:tcBorders>
            <w:tcMar>
              <w:top w:w="0" w:type="dxa"/>
              <w:left w:w="0" w:type="dxa"/>
              <w:bottom w:w="0" w:type="dxa"/>
              <w:right w:w="0" w:type="dxa"/>
            </w:tcMar>
          </w:tcPr>
          <w:p w:rsidR="00386D31" w:rsidRDefault="00386D31" w:rsidP="00386D31">
            <w:pPr>
              <w:spacing w:line="20" w:lineRule="exact"/>
              <w:rPr>
                <w:sz w:val="2"/>
              </w:rPr>
            </w:pPr>
          </w:p>
        </w:tc>
      </w:tr>
    </w:tbl>
    <w:p w:rsidR="00386D31" w:rsidRDefault="00386D31" w:rsidP="00386D31">
      <w:pPr>
        <w:spacing w:line="100" w:lineRule="exact"/>
        <w:rPr>
          <w:sz w:val="10"/>
        </w:rPr>
      </w:pPr>
      <w:r>
        <w:t xml:space="preserve"> </w:t>
      </w:r>
    </w:p>
    <w:p w:rsidR="00386D31" w:rsidRDefault="00386D31" w:rsidP="00386D31">
      <w:pPr>
        <w:spacing w:line="100" w:lineRule="exact"/>
        <w:rPr>
          <w:sz w:val="10"/>
        </w:rPr>
      </w:pPr>
    </w:p>
    <w:tbl>
      <w:tblPr>
        <w:tblW w:w="0" w:type="auto"/>
        <w:tblInd w:w="440" w:type="dxa"/>
        <w:tblLayout w:type="fixed"/>
        <w:tblLook w:val="04A0" w:firstRow="1" w:lastRow="0" w:firstColumn="1" w:lastColumn="0" w:noHBand="0" w:noVBand="1"/>
      </w:tblPr>
      <w:tblGrid>
        <w:gridCol w:w="8300"/>
        <w:gridCol w:w="2000"/>
      </w:tblGrid>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E.24.b) Proventi da trasferimenti in conto capitale</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0,00</w:t>
            </w:r>
          </w:p>
        </w:tc>
      </w:tr>
      <w:tr w:rsidR="00386D31" w:rsidTr="00386D31">
        <w:trPr>
          <w:trHeight w:hRule="exact" w:val="260"/>
        </w:trPr>
        <w:tc>
          <w:tcPr>
            <w:tcW w:w="8300" w:type="dxa"/>
            <w:tcBorders>
              <w:left w:val="single" w:sz="4" w:space="0" w:color="999999"/>
              <w:bottom w:val="single" w:sz="4" w:space="0" w:color="999999"/>
              <w:right w:val="single" w:sz="4" w:space="0" w:color="999999"/>
            </w:tcBorders>
            <w:tcMar>
              <w:top w:w="40" w:type="dxa"/>
              <w:left w:w="40" w:type="dxa"/>
              <w:bottom w:w="40" w:type="dxa"/>
              <w:right w:w="40" w:type="dxa"/>
            </w:tcMar>
          </w:tcPr>
          <w:p w:rsidR="00386D31" w:rsidRDefault="00386D31" w:rsidP="00386D31">
            <w:pPr>
              <w:jc w:val="both"/>
              <w:rPr>
                <w:rFonts w:ascii="Arial" w:eastAsia="Arial" w:hAnsi="Arial" w:cs="Arial"/>
                <w:color w:val="000000"/>
                <w:sz w:val="20"/>
                <w:lang w:val="it-IT"/>
              </w:rPr>
            </w:pPr>
            <w:r>
              <w:rPr>
                <w:rFonts w:ascii="Arial" w:eastAsia="Arial" w:hAnsi="Arial" w:cs="Arial"/>
                <w:color w:val="000000"/>
                <w:sz w:val="20"/>
                <w:lang w:val="it-IT"/>
              </w:rPr>
              <w:t>Accoglie gli accertamenti alla tipologia 4.03.</w:t>
            </w:r>
          </w:p>
        </w:tc>
        <w:tc>
          <w:tcPr>
            <w:tcW w:w="2000" w:type="dxa"/>
            <w:tcBorders>
              <w:left w:val="single" w:sz="4" w:space="0" w:color="999999"/>
              <w:bottom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SansSerif" w:eastAsia="SansSerif" w:hAnsi="SansSerif" w:cs="SansSerif"/>
                <w:color w:val="000000"/>
                <w:sz w:val="20"/>
                <w:lang w:val="it-IT"/>
              </w:rPr>
            </w:pP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E.24.c) Sopravvenienze attive e insussistenze del passivo</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707.344,79</w:t>
            </w:r>
          </w:p>
        </w:tc>
      </w:tr>
      <w:tr w:rsidR="00386D31" w:rsidTr="00386D31">
        <w:trPr>
          <w:trHeight w:hRule="exact" w:val="1600"/>
        </w:trPr>
        <w:tc>
          <w:tcPr>
            <w:tcW w:w="8300" w:type="dxa"/>
            <w:tcBorders>
              <w:left w:val="single" w:sz="4" w:space="0" w:color="999999"/>
              <w:bottom w:val="single" w:sz="4" w:space="0" w:color="999999"/>
              <w:right w:val="single" w:sz="4" w:space="0" w:color="999999"/>
            </w:tcBorders>
            <w:tcMar>
              <w:top w:w="40" w:type="dxa"/>
              <w:left w:w="40" w:type="dxa"/>
              <w:bottom w:w="40" w:type="dxa"/>
              <w:right w:w="40" w:type="dxa"/>
            </w:tcMar>
          </w:tcPr>
          <w:p w:rsidR="00386D31" w:rsidRDefault="00386D31" w:rsidP="00386D31">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Sono indicati in tali voci i proventi, di competenza economica di esercizi precedenti, che derivano da incrementi a titolo definitivo del valore di attività (decrementi del valore di passività) rispetto alle stime precedentemente operate. Trovano allocazione in questa voce i maggiori crediti derivanti dal riaccertamento dei residui attivi effettuato nell'esercizio considerato e le altre variazioni positive del patrimonio non derivanti dal conto del bilancio, quali ad esempio, donazioni, acquisizioni gratuite, rettifiche positive per errori di rilevazione e valutazione nei precedenti esercizi.</w:t>
            </w:r>
          </w:p>
        </w:tc>
        <w:tc>
          <w:tcPr>
            <w:tcW w:w="2000" w:type="dxa"/>
            <w:tcBorders>
              <w:left w:val="single" w:sz="4" w:space="0" w:color="999999"/>
              <w:bottom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SansSerif" w:eastAsia="SansSerif" w:hAnsi="SansSerif" w:cs="SansSerif"/>
                <w:color w:val="000000"/>
                <w:sz w:val="20"/>
                <w:lang w:val="it-IT"/>
              </w:rPr>
            </w:pP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E.24.d) Plusvalenze patrimoniali</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79.135,00</w:t>
            </w:r>
          </w:p>
        </w:tc>
      </w:tr>
      <w:tr w:rsidR="00386D31" w:rsidTr="00386D31">
        <w:trPr>
          <w:trHeight w:hRule="exact" w:val="680"/>
        </w:trPr>
        <w:tc>
          <w:tcPr>
            <w:tcW w:w="8300" w:type="dxa"/>
            <w:tcBorders>
              <w:left w:val="single" w:sz="4" w:space="0" w:color="999999"/>
              <w:bottom w:val="single" w:sz="4" w:space="0" w:color="999999"/>
              <w:right w:val="single" w:sz="4" w:space="0" w:color="999999"/>
            </w:tcBorders>
            <w:tcMar>
              <w:top w:w="40" w:type="dxa"/>
              <w:left w:w="40" w:type="dxa"/>
              <w:bottom w:w="40" w:type="dxa"/>
              <w:right w:w="40" w:type="dxa"/>
            </w:tcMar>
          </w:tcPr>
          <w:p w:rsidR="00386D31" w:rsidRDefault="00386D31" w:rsidP="00386D31">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Corrispondono alla differenza positiva tra il corrispettivo o indennizzo conseguito, al netto degli oneri accessori di diretta imputazione e il valore netto delle immobilizzazioni iscritto nell'attivo dello stato patrimoniale.</w:t>
            </w:r>
          </w:p>
        </w:tc>
        <w:tc>
          <w:tcPr>
            <w:tcW w:w="2000" w:type="dxa"/>
            <w:tcBorders>
              <w:left w:val="single" w:sz="4" w:space="0" w:color="999999"/>
              <w:bottom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SansSerif" w:eastAsia="SansSerif" w:hAnsi="SansSerif" w:cs="SansSerif"/>
                <w:color w:val="000000"/>
                <w:sz w:val="20"/>
                <w:lang w:val="it-IT"/>
              </w:rPr>
            </w:pP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E.24.e) Altri proventi straordinari</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0,00</w:t>
            </w:r>
          </w:p>
        </w:tc>
      </w:tr>
      <w:tr w:rsidR="00386D31" w:rsidTr="00386D31">
        <w:trPr>
          <w:trHeight w:hRule="exact" w:val="680"/>
        </w:trPr>
        <w:tc>
          <w:tcPr>
            <w:tcW w:w="8300" w:type="dxa"/>
            <w:tcBorders>
              <w:left w:val="single" w:sz="4" w:space="0" w:color="999999"/>
              <w:bottom w:val="single" w:sz="4" w:space="0" w:color="999999"/>
              <w:right w:val="single" w:sz="4" w:space="0" w:color="999999"/>
            </w:tcBorders>
            <w:tcMar>
              <w:top w:w="40" w:type="dxa"/>
              <w:left w:w="40" w:type="dxa"/>
              <w:bottom w:w="40" w:type="dxa"/>
              <w:right w:w="40" w:type="dxa"/>
            </w:tcMar>
          </w:tcPr>
          <w:p w:rsidR="00386D31" w:rsidRDefault="00386D31" w:rsidP="00386D31">
            <w:pPr>
              <w:spacing w:line="230" w:lineRule="exact"/>
              <w:jc w:val="both"/>
              <w:rPr>
                <w:rFonts w:ascii="Arial" w:eastAsia="Arial" w:hAnsi="Arial" w:cs="Arial"/>
                <w:color w:val="000000"/>
                <w:sz w:val="20"/>
                <w:lang w:val="it-IT"/>
              </w:rPr>
            </w:pPr>
            <w:proofErr w:type="spellStart"/>
            <w:r>
              <w:rPr>
                <w:rFonts w:ascii="Arial" w:eastAsia="Arial" w:hAnsi="Arial" w:cs="Arial"/>
                <w:color w:val="000000"/>
                <w:sz w:val="20"/>
                <w:lang w:val="it-IT"/>
              </w:rPr>
              <w:t>ono</w:t>
            </w:r>
            <w:proofErr w:type="spellEnd"/>
            <w:r>
              <w:rPr>
                <w:rFonts w:ascii="Arial" w:eastAsia="Arial" w:hAnsi="Arial" w:cs="Arial"/>
                <w:color w:val="000000"/>
                <w:sz w:val="20"/>
                <w:lang w:val="it-IT"/>
              </w:rPr>
              <w:t xml:space="preserve"> allocati in tale voce i proventi e i ricavi di carattere straordinario di competenza economica dell'esercizio. La voce riveste carattere residuale, trovando allocazione in essa tutti i valori economici positivi non allocabili in altra voce di natura straordinaria.</w:t>
            </w:r>
          </w:p>
        </w:tc>
        <w:tc>
          <w:tcPr>
            <w:tcW w:w="2000" w:type="dxa"/>
            <w:tcBorders>
              <w:left w:val="single" w:sz="4" w:space="0" w:color="999999"/>
              <w:bottom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SansSerif" w:eastAsia="SansSerif" w:hAnsi="SansSerif" w:cs="SansSerif"/>
                <w:color w:val="000000"/>
                <w:sz w:val="20"/>
                <w:lang w:val="it-IT"/>
              </w:rPr>
            </w:pPr>
          </w:p>
        </w:tc>
      </w:tr>
    </w:tbl>
    <w:p w:rsidR="00386D31" w:rsidRDefault="00386D31" w:rsidP="00386D31">
      <w:pPr>
        <w:spacing w:after="140" w:line="100" w:lineRule="exact"/>
        <w:rPr>
          <w:sz w:val="10"/>
        </w:rPr>
      </w:pPr>
      <w:r>
        <w:t xml:space="preserve"> </w:t>
      </w:r>
    </w:p>
    <w:p w:rsidR="00386D31" w:rsidRDefault="00386D31" w:rsidP="00386D31">
      <w:pPr>
        <w:spacing w:after="120"/>
        <w:ind w:left="560" w:right="40"/>
        <w:rPr>
          <w:rFonts w:ascii="SansSerif" w:eastAsia="SansSerif" w:hAnsi="SansSerif" w:cs="SansSerif"/>
          <w:i/>
          <w:color w:val="000000"/>
          <w:lang w:val="it-IT"/>
        </w:rPr>
      </w:pPr>
      <w:r>
        <w:rPr>
          <w:rFonts w:ascii="SansSerif" w:eastAsia="SansSerif" w:hAnsi="SansSerif" w:cs="SansSerif"/>
          <w:i/>
          <w:color w:val="000000"/>
          <w:lang w:val="it-IT"/>
        </w:rPr>
        <w:t>25) ONERI STRAORDINARI</w:t>
      </w:r>
    </w:p>
    <w:p w:rsidR="00386D31" w:rsidRDefault="00386D31" w:rsidP="00386D31">
      <w:pPr>
        <w:spacing w:line="100" w:lineRule="exact"/>
        <w:rPr>
          <w:sz w:val="10"/>
        </w:rPr>
      </w:pPr>
    </w:p>
    <w:tbl>
      <w:tblPr>
        <w:tblW w:w="0" w:type="auto"/>
        <w:tblInd w:w="440" w:type="dxa"/>
        <w:tblLayout w:type="fixed"/>
        <w:tblLook w:val="04A0" w:firstRow="1" w:lastRow="0" w:firstColumn="1" w:lastColumn="0" w:noHBand="0" w:noVBand="1"/>
      </w:tblPr>
      <w:tblGrid>
        <w:gridCol w:w="8300"/>
        <w:gridCol w:w="2000"/>
      </w:tblGrid>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E.25.a) Trasferimenti in conto capitale</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0,00</w:t>
            </w: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E.25.b) Sopravvenienze passive e insussistenze dell'attivo</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1.368.570,23</w:t>
            </w:r>
          </w:p>
        </w:tc>
      </w:tr>
      <w:tr w:rsidR="00386D31" w:rsidTr="00386D31">
        <w:trPr>
          <w:trHeight w:hRule="exact" w:val="1820"/>
        </w:trPr>
        <w:tc>
          <w:tcPr>
            <w:tcW w:w="8300" w:type="dxa"/>
            <w:tcBorders>
              <w:left w:val="single" w:sz="4" w:space="0" w:color="999999"/>
              <w:bottom w:val="single" w:sz="4" w:space="0" w:color="999999"/>
              <w:right w:val="single" w:sz="4" w:space="0" w:color="999999"/>
            </w:tcBorders>
            <w:tcMar>
              <w:top w:w="40" w:type="dxa"/>
              <w:left w:w="40" w:type="dxa"/>
              <w:bottom w:w="40" w:type="dxa"/>
              <w:right w:w="40" w:type="dxa"/>
            </w:tcMar>
          </w:tcPr>
          <w:p w:rsidR="00386D31" w:rsidRDefault="00386D31" w:rsidP="00386D31">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Sono indicati in tali voci gli oneri, di competenza economica di esercizi precedenti, che derivano da incrementi a titolo definitivo del valore di passività o decrementi del valore di attività. Sono costituite prevalentemente dagli importi relativi alla riduzione di crediti o alla riduzione di valore di immobilizzazioni. La principale fonte per la rilevazione delle insussistenze dell'attivo è l'atto di riaccertamento dei residui attivi effettuato nell'esercizio considerato al netto dell'utilizzo del fondo svalutazione crediti. Le insussistenze possono derivare anche da minori valori dell'attivo per perdite, eliminazione o danneggiamento di beni e da rettifiche per errori di rilevazione e valutazione nei precedenti esercizi.</w:t>
            </w:r>
          </w:p>
        </w:tc>
        <w:tc>
          <w:tcPr>
            <w:tcW w:w="2000" w:type="dxa"/>
            <w:tcBorders>
              <w:left w:val="single" w:sz="4" w:space="0" w:color="999999"/>
              <w:bottom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SansSerif" w:eastAsia="SansSerif" w:hAnsi="SansSerif" w:cs="SansSerif"/>
                <w:color w:val="000000"/>
                <w:sz w:val="20"/>
                <w:lang w:val="it-IT"/>
              </w:rPr>
            </w:pP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E.25.c) Minusvalenze patrimoniali</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0,00</w:t>
            </w:r>
          </w:p>
        </w:tc>
      </w:tr>
      <w:tr w:rsidR="00386D31" w:rsidTr="00386D31">
        <w:trPr>
          <w:trHeight w:hRule="exact" w:val="680"/>
        </w:trPr>
        <w:tc>
          <w:tcPr>
            <w:tcW w:w="8300" w:type="dxa"/>
            <w:tcBorders>
              <w:left w:val="single" w:sz="4" w:space="0" w:color="999999"/>
              <w:bottom w:val="single" w:sz="4" w:space="0" w:color="999999"/>
              <w:right w:val="single" w:sz="4" w:space="0" w:color="999999"/>
            </w:tcBorders>
            <w:tcMar>
              <w:top w:w="40" w:type="dxa"/>
              <w:left w:w="40" w:type="dxa"/>
              <w:bottom w:w="40" w:type="dxa"/>
              <w:right w:w="40" w:type="dxa"/>
            </w:tcMar>
          </w:tcPr>
          <w:p w:rsidR="00386D31" w:rsidRDefault="00386D31" w:rsidP="00386D31">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Hanno significato simmetrico rispetto alle plusvalenze. Accolgono la differenza se negativa tra il corrispettivo e il corrispondente valore netto delle immobilizzazioni iscritto nell'attivo dello stato patrimoniale.</w:t>
            </w:r>
          </w:p>
        </w:tc>
        <w:tc>
          <w:tcPr>
            <w:tcW w:w="2000" w:type="dxa"/>
            <w:tcBorders>
              <w:left w:val="single" w:sz="4" w:space="0" w:color="999999"/>
              <w:bottom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SansSerif" w:eastAsia="SansSerif" w:hAnsi="SansSerif" w:cs="SansSerif"/>
                <w:color w:val="000000"/>
                <w:sz w:val="20"/>
                <w:lang w:val="it-IT"/>
              </w:rPr>
            </w:pP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 xml:space="preserve">E.25.d) Altri oneri straordinari </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18.325,46</w:t>
            </w:r>
          </w:p>
        </w:tc>
      </w:tr>
      <w:tr w:rsidR="00386D31" w:rsidTr="00386D31">
        <w:trPr>
          <w:trHeight w:hRule="exact" w:val="680"/>
        </w:trPr>
        <w:tc>
          <w:tcPr>
            <w:tcW w:w="8300" w:type="dxa"/>
            <w:tcBorders>
              <w:left w:val="single" w:sz="4" w:space="0" w:color="999999"/>
              <w:bottom w:val="single" w:sz="4" w:space="0" w:color="999999"/>
              <w:right w:val="single" w:sz="4" w:space="0" w:color="999999"/>
            </w:tcBorders>
            <w:tcMar>
              <w:top w:w="40" w:type="dxa"/>
              <w:left w:w="40" w:type="dxa"/>
              <w:bottom w:w="40" w:type="dxa"/>
              <w:right w:w="40" w:type="dxa"/>
            </w:tcMar>
          </w:tcPr>
          <w:p w:rsidR="00386D31" w:rsidRDefault="00386D31" w:rsidP="00386D31">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Sono allocati in tale voce gli altri oneri e costi di carattere straordinario di competenza economica dell'esercizio. Ad esempio spese liquidate riconducibili a eventi straordinari. La voce riveste carattere residuale.</w:t>
            </w:r>
          </w:p>
        </w:tc>
        <w:tc>
          <w:tcPr>
            <w:tcW w:w="2000" w:type="dxa"/>
            <w:tcBorders>
              <w:left w:val="single" w:sz="4" w:space="0" w:color="999999"/>
              <w:bottom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SansSerif" w:eastAsia="SansSerif" w:hAnsi="SansSerif" w:cs="SansSerif"/>
                <w:color w:val="000000"/>
                <w:sz w:val="20"/>
                <w:lang w:val="it-IT"/>
              </w:rPr>
            </w:pPr>
          </w:p>
        </w:tc>
      </w:tr>
    </w:tbl>
    <w:p w:rsidR="00386D31" w:rsidRDefault="00386D31" w:rsidP="00386D31">
      <w:pPr>
        <w:spacing w:after="160" w:line="100" w:lineRule="exact"/>
        <w:rPr>
          <w:sz w:val="10"/>
        </w:rPr>
      </w:pPr>
      <w:r>
        <w:t xml:space="preserve"> </w:t>
      </w:r>
    </w:p>
    <w:p w:rsidR="00386D31" w:rsidRDefault="00386D31" w:rsidP="00386D31">
      <w:pPr>
        <w:spacing w:after="120"/>
        <w:ind w:left="560" w:right="40"/>
        <w:rPr>
          <w:rFonts w:ascii="SansSerif" w:eastAsia="SansSerif" w:hAnsi="SansSerif" w:cs="SansSerif"/>
          <w:i/>
          <w:color w:val="000000"/>
          <w:lang w:val="it-IT"/>
        </w:rPr>
      </w:pPr>
      <w:r>
        <w:rPr>
          <w:rFonts w:ascii="SansSerif" w:eastAsia="SansSerif" w:hAnsi="SansSerif" w:cs="SansSerif"/>
          <w:i/>
          <w:color w:val="000000"/>
          <w:lang w:val="it-IT"/>
        </w:rPr>
        <w:t>26) IMPOSTE</w:t>
      </w:r>
    </w:p>
    <w:p w:rsidR="00386D31" w:rsidRDefault="00386D31" w:rsidP="00386D31">
      <w:pPr>
        <w:spacing w:line="100" w:lineRule="exact"/>
        <w:rPr>
          <w:sz w:val="10"/>
        </w:rPr>
      </w:pPr>
    </w:p>
    <w:tbl>
      <w:tblPr>
        <w:tblW w:w="0" w:type="auto"/>
        <w:tblInd w:w="440" w:type="dxa"/>
        <w:tblLayout w:type="fixed"/>
        <w:tblLook w:val="04A0" w:firstRow="1" w:lastRow="0" w:firstColumn="1" w:lastColumn="0" w:noHBand="0" w:noVBand="1"/>
      </w:tblPr>
      <w:tblGrid>
        <w:gridCol w:w="8300"/>
        <w:gridCol w:w="2000"/>
      </w:tblGrid>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F.26) Imposte (*)</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104.867,38</w:t>
            </w:r>
          </w:p>
        </w:tc>
      </w:tr>
      <w:tr w:rsidR="00386D31" w:rsidTr="00386D31">
        <w:trPr>
          <w:trHeight w:hRule="exact" w:val="1600"/>
        </w:trPr>
        <w:tc>
          <w:tcPr>
            <w:tcW w:w="8300" w:type="dxa"/>
            <w:tcBorders>
              <w:left w:val="single" w:sz="4" w:space="0" w:color="999999"/>
              <w:bottom w:val="single" w:sz="4" w:space="0" w:color="999999"/>
              <w:right w:val="single" w:sz="4" w:space="0" w:color="999999"/>
            </w:tcBorders>
            <w:tcMar>
              <w:top w:w="40" w:type="dxa"/>
              <w:left w:w="40" w:type="dxa"/>
              <w:bottom w:w="40" w:type="dxa"/>
              <w:right w:w="40" w:type="dxa"/>
            </w:tcMar>
          </w:tcPr>
          <w:p w:rsidR="00386D31" w:rsidRDefault="00386D31" w:rsidP="00386D31">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Sono inseriti in questa voce, rispettando il principio della competenza economica, gli importi riferiti a imposte sul reddito e IRAP corrisposte dall'ente durante l'esercizio. Si considerano di competenza le imposte liquidate nella contabilità finanziaria al IV livello 1020101 fatte salve le rettifiche e le integrazioni effettuate in sede di scritture di assestamento economico. Gli altri tributi sono contabilizzati nella voce oneri diversi di gestione. E i versamenti Iva che rappresentano una riduzione del debito (non un costo) sono eseguiti nel III livello 110003 Versamenti Iva a Debito.</w:t>
            </w:r>
          </w:p>
        </w:tc>
        <w:tc>
          <w:tcPr>
            <w:tcW w:w="2000" w:type="dxa"/>
            <w:tcBorders>
              <w:left w:val="single" w:sz="4" w:space="0" w:color="999999"/>
              <w:bottom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SansSerif" w:eastAsia="SansSerif" w:hAnsi="SansSerif" w:cs="SansSerif"/>
                <w:color w:val="000000"/>
                <w:sz w:val="20"/>
                <w:lang w:val="it-IT"/>
              </w:rPr>
            </w:pPr>
          </w:p>
        </w:tc>
      </w:tr>
    </w:tbl>
    <w:p w:rsidR="00386D31" w:rsidRDefault="00386D31" w:rsidP="00386D31">
      <w:pPr>
        <w:spacing w:line="100" w:lineRule="exact"/>
        <w:rPr>
          <w:sz w:val="10"/>
        </w:rPr>
        <w:sectPr w:rsidR="00386D31">
          <w:footerReference w:type="default" r:id="rId92"/>
          <w:pgSz w:w="11900" w:h="16840"/>
          <w:pgMar w:top="200" w:right="400" w:bottom="200" w:left="400" w:header="200" w:footer="200" w:gutter="0"/>
          <w:cols w:space="708"/>
        </w:sectPr>
      </w:pPr>
      <w:r>
        <w:t xml:space="preserve"> </w:t>
      </w:r>
    </w:p>
    <w:p w:rsidR="00386D31" w:rsidRDefault="00386D31" w:rsidP="00386D31">
      <w:pPr>
        <w:spacing w:after="80"/>
        <w:ind w:left="400" w:right="380"/>
        <w:rPr>
          <w:rFonts w:ascii="Arial" w:eastAsia="Arial" w:hAnsi="Arial" w:cs="Arial"/>
          <w:b/>
          <w:color w:val="999999"/>
          <w:sz w:val="20"/>
          <w:lang w:val="it-IT"/>
        </w:rPr>
      </w:pPr>
    </w:p>
    <w:tbl>
      <w:tblPr>
        <w:tblW w:w="0" w:type="auto"/>
        <w:tblInd w:w="400" w:type="dxa"/>
        <w:tblBorders>
          <w:top w:val="single" w:sz="8" w:space="0" w:color="999999"/>
        </w:tblBorders>
        <w:tblLayout w:type="fixed"/>
        <w:tblLook w:val="04A0" w:firstRow="1" w:lastRow="0" w:firstColumn="1" w:lastColumn="0" w:noHBand="0" w:noVBand="1"/>
      </w:tblPr>
      <w:tblGrid>
        <w:gridCol w:w="11100"/>
      </w:tblGrid>
      <w:tr w:rsidR="00386D31" w:rsidTr="00386D31">
        <w:trPr>
          <w:trHeight w:hRule="exact" w:val="20"/>
        </w:trPr>
        <w:tc>
          <w:tcPr>
            <w:tcW w:w="11100" w:type="dxa"/>
            <w:tcBorders>
              <w:top w:val="single" w:sz="8" w:space="0" w:color="999999"/>
            </w:tcBorders>
            <w:tcMar>
              <w:top w:w="0" w:type="dxa"/>
              <w:left w:w="0" w:type="dxa"/>
              <w:bottom w:w="0" w:type="dxa"/>
              <w:right w:w="0" w:type="dxa"/>
            </w:tcMar>
          </w:tcPr>
          <w:p w:rsidR="00386D31" w:rsidRDefault="00386D31" w:rsidP="00386D31">
            <w:pPr>
              <w:spacing w:line="20" w:lineRule="exact"/>
              <w:rPr>
                <w:sz w:val="2"/>
              </w:rPr>
            </w:pPr>
          </w:p>
        </w:tc>
      </w:tr>
    </w:tbl>
    <w:p w:rsidR="00386D31" w:rsidRPr="00B62504" w:rsidRDefault="00386D31" w:rsidP="00386D31">
      <w:pPr>
        <w:spacing w:after="160" w:line="240" w:lineRule="exact"/>
        <w:rPr>
          <w:sz w:val="28"/>
          <w:szCs w:val="28"/>
        </w:rPr>
      </w:pPr>
      <w:r>
        <w:t xml:space="preserve"> </w:t>
      </w:r>
    </w:p>
    <w:p w:rsidR="00386D31" w:rsidRPr="00B62504" w:rsidRDefault="00386D31" w:rsidP="00386D31">
      <w:pPr>
        <w:spacing w:after="240"/>
        <w:ind w:left="440" w:right="420"/>
        <w:rPr>
          <w:rFonts w:ascii="Arial" w:eastAsia="Arial" w:hAnsi="Arial" w:cs="Arial"/>
          <w:b/>
          <w:color w:val="999999"/>
          <w:sz w:val="28"/>
          <w:szCs w:val="28"/>
          <w:lang w:val="it-IT"/>
        </w:rPr>
      </w:pPr>
      <w:r w:rsidRPr="00B62504">
        <w:rPr>
          <w:rFonts w:ascii="Arial" w:eastAsia="Arial" w:hAnsi="Arial" w:cs="Arial"/>
          <w:b/>
          <w:color w:val="999999"/>
          <w:sz w:val="28"/>
          <w:szCs w:val="28"/>
          <w:lang w:val="it-IT"/>
        </w:rPr>
        <w:t>STATO PATRIMONIALE ATTIVO</w:t>
      </w:r>
    </w:p>
    <w:p w:rsidR="00386D31" w:rsidRDefault="00386D31" w:rsidP="00386D31">
      <w:pPr>
        <w:spacing w:line="230" w:lineRule="exact"/>
        <w:ind w:left="440" w:right="420"/>
        <w:jc w:val="both"/>
        <w:rPr>
          <w:rFonts w:ascii="Arial" w:eastAsia="Arial" w:hAnsi="Arial" w:cs="Arial"/>
          <w:color w:val="000000"/>
          <w:sz w:val="20"/>
          <w:lang w:val="it-IT"/>
        </w:rPr>
      </w:pPr>
      <w:r>
        <w:rPr>
          <w:rFonts w:ascii="Arial" w:eastAsia="Arial" w:hAnsi="Arial" w:cs="Arial"/>
          <w:color w:val="000000"/>
          <w:sz w:val="20"/>
          <w:lang w:val="it-IT"/>
        </w:rPr>
        <w:t xml:space="preserve">Lo stato patrimoniale evidenzia i risultati della gestione patrimoniale rilevata dalla contabilità economica e riassume la consistenza del patrimonio al termine dell'esercizio, evidenziando le variazioni avvenute nel corso dello stesso, rispetto alla consistenza iniziale. Il patrimonio dell'Ente è costituito dal complesso dei beni e dei rapporti giuridici, attivi e passivi, suscettibili di valutazione. Lo stato patrimoniale è stato redatto recependo dati ed informazioni provenienti dalla contabilità economica e dalla contabilità finanziaria. Per i dati relativi all'inventario si è fatto riferimento a quelli forniti dall'Ente. I criteri applicati per la valutazione delle attività e passività del patrimonio comunale sono quelli stabiliti dal </w:t>
      </w:r>
      <w:proofErr w:type="spellStart"/>
      <w:r>
        <w:rPr>
          <w:rFonts w:ascii="Arial" w:eastAsia="Arial" w:hAnsi="Arial" w:cs="Arial"/>
          <w:color w:val="000000"/>
          <w:sz w:val="20"/>
          <w:lang w:val="it-IT"/>
        </w:rPr>
        <w:t>D.Lgs.</w:t>
      </w:r>
      <w:proofErr w:type="spellEnd"/>
      <w:r>
        <w:rPr>
          <w:rFonts w:ascii="Arial" w:eastAsia="Arial" w:hAnsi="Arial" w:cs="Arial"/>
          <w:color w:val="000000"/>
          <w:sz w:val="20"/>
          <w:lang w:val="it-IT"/>
        </w:rPr>
        <w:t xml:space="preserve"> n.118/2011 all.4/3 e dall'art. 230 del </w:t>
      </w:r>
      <w:proofErr w:type="spellStart"/>
      <w:r>
        <w:rPr>
          <w:rFonts w:ascii="Arial" w:eastAsia="Arial" w:hAnsi="Arial" w:cs="Arial"/>
          <w:color w:val="000000"/>
          <w:sz w:val="20"/>
          <w:lang w:val="it-IT"/>
        </w:rPr>
        <w:t>D.Lgs.</w:t>
      </w:r>
      <w:proofErr w:type="spellEnd"/>
      <w:r>
        <w:rPr>
          <w:rFonts w:ascii="Arial" w:eastAsia="Arial" w:hAnsi="Arial" w:cs="Arial"/>
          <w:color w:val="000000"/>
          <w:sz w:val="20"/>
          <w:lang w:val="it-IT"/>
        </w:rPr>
        <w:t xml:space="preserve"> n. 267/2000, contestualmente ai criteri della prudenza, della continuazione dell'attività, della veridicità e correttezza, di cui alle regole ed ai principi di contabilità generale.</w:t>
      </w:r>
    </w:p>
    <w:p w:rsidR="00386D31" w:rsidRDefault="00386D31" w:rsidP="00386D31">
      <w:pPr>
        <w:spacing w:after="60" w:line="240" w:lineRule="exact"/>
      </w:pPr>
    </w:p>
    <w:p w:rsidR="00386D31" w:rsidRPr="00B62504" w:rsidRDefault="00386D31" w:rsidP="00386D31">
      <w:pPr>
        <w:spacing w:after="120"/>
        <w:ind w:left="440" w:right="420"/>
        <w:rPr>
          <w:rFonts w:ascii="Arial" w:eastAsia="Arial" w:hAnsi="Arial" w:cs="Arial"/>
          <w:b/>
          <w:color w:val="999999"/>
          <w:sz w:val="28"/>
          <w:szCs w:val="28"/>
          <w:lang w:val="it-IT"/>
        </w:rPr>
      </w:pPr>
      <w:r w:rsidRPr="00B62504">
        <w:rPr>
          <w:rFonts w:ascii="Arial" w:eastAsia="Arial" w:hAnsi="Arial" w:cs="Arial"/>
          <w:b/>
          <w:color w:val="999999"/>
          <w:sz w:val="28"/>
          <w:szCs w:val="28"/>
          <w:lang w:val="it-IT"/>
        </w:rPr>
        <w:t xml:space="preserve">B) IMMOBILIZZAZIONI </w:t>
      </w:r>
    </w:p>
    <w:p w:rsidR="00386D31" w:rsidRDefault="00386D31" w:rsidP="00386D31">
      <w:pPr>
        <w:spacing w:after="140" w:line="240" w:lineRule="exact"/>
      </w:pPr>
    </w:p>
    <w:p w:rsidR="00386D31" w:rsidRDefault="00386D31" w:rsidP="00386D31">
      <w:pPr>
        <w:spacing w:after="140"/>
        <w:ind w:left="960" w:right="420"/>
        <w:rPr>
          <w:rFonts w:ascii="SansSerif" w:eastAsia="SansSerif" w:hAnsi="SansSerif" w:cs="SansSerif"/>
          <w:i/>
          <w:color w:val="000000"/>
          <w:lang w:val="it-IT"/>
        </w:rPr>
      </w:pPr>
      <w:r>
        <w:rPr>
          <w:rFonts w:ascii="SansSerif" w:eastAsia="SansSerif" w:hAnsi="SansSerif" w:cs="SansSerif"/>
          <w:i/>
          <w:color w:val="000000"/>
          <w:lang w:val="it-IT"/>
        </w:rPr>
        <w:t xml:space="preserve">I) e II) IMMOBILIZZAZIONI IMMATERIALI E MATERIALI </w:t>
      </w:r>
    </w:p>
    <w:p w:rsidR="00386D31" w:rsidRDefault="00386D31" w:rsidP="00386D31">
      <w:pPr>
        <w:spacing w:line="230" w:lineRule="exact"/>
        <w:ind w:left="960" w:right="420"/>
        <w:jc w:val="both"/>
        <w:rPr>
          <w:rFonts w:ascii="Arial" w:eastAsia="Arial" w:hAnsi="Arial" w:cs="Arial"/>
          <w:color w:val="000000"/>
          <w:sz w:val="20"/>
          <w:lang w:val="it-IT"/>
        </w:rPr>
      </w:pPr>
      <w:r>
        <w:rPr>
          <w:rFonts w:ascii="Arial" w:eastAsia="Arial" w:hAnsi="Arial" w:cs="Arial"/>
          <w:color w:val="000000"/>
          <w:sz w:val="20"/>
          <w:lang w:val="it-IT"/>
        </w:rPr>
        <w:t>Gli elementi patrimoniali destinati a essere utilizzati durevolmente dall'ente sono iscritti tra le immobilizzazioni. Condizione per l'iscrizione di nuovi beni patrimoniali materiali ed immateriali tra le immobilizzazioni (stato patrimoniale) è il verificarsi, alla data del 31 dicembre, dell'effettivo passaggio del titolo di proprietà dei beni stessi.</w:t>
      </w:r>
    </w:p>
    <w:p w:rsidR="00386D31" w:rsidRDefault="00386D31" w:rsidP="00386D31">
      <w:pPr>
        <w:spacing w:line="230" w:lineRule="exact"/>
        <w:ind w:left="960" w:right="420"/>
        <w:jc w:val="both"/>
        <w:rPr>
          <w:rFonts w:ascii="Arial" w:eastAsia="Arial" w:hAnsi="Arial" w:cs="Arial"/>
          <w:color w:val="000000"/>
          <w:sz w:val="20"/>
          <w:lang w:val="it-IT"/>
        </w:rPr>
      </w:pPr>
      <w:r>
        <w:rPr>
          <w:rFonts w:ascii="Arial" w:eastAsia="Arial" w:hAnsi="Arial" w:cs="Arial"/>
          <w:color w:val="000000"/>
          <w:sz w:val="20"/>
          <w:lang w:val="it-IT"/>
        </w:rPr>
        <w:t>Nel prospetto sottostante, dove le immobilizzazioni sono esposte al netto dei relativi fondi di ammortamento, si riportano i seguenti valori.</w:t>
      </w:r>
    </w:p>
    <w:p w:rsidR="00386D31" w:rsidRDefault="00386D31" w:rsidP="00386D31">
      <w:pPr>
        <w:spacing w:after="160" w:line="240" w:lineRule="exact"/>
      </w:pPr>
    </w:p>
    <w:p w:rsidR="00386D31" w:rsidRDefault="00386D31" w:rsidP="00386D31">
      <w:pPr>
        <w:spacing w:after="120"/>
        <w:ind w:left="380" w:right="400"/>
        <w:jc w:val="center"/>
        <w:rPr>
          <w:rFonts w:ascii="SansSerif" w:eastAsia="SansSerif" w:hAnsi="SansSerif" w:cs="SansSerif"/>
          <w:b/>
          <w:color w:val="000000"/>
          <w:lang w:val="it-IT"/>
        </w:rPr>
      </w:pPr>
      <w:r>
        <w:rPr>
          <w:rFonts w:ascii="SansSerif" w:eastAsia="SansSerif" w:hAnsi="SansSerif" w:cs="SansSerif"/>
          <w:b/>
          <w:color w:val="000000"/>
          <w:lang w:val="it-IT"/>
        </w:rPr>
        <w:t>STATO PATRIMONIALE - ATTIVO</w:t>
      </w:r>
    </w:p>
    <w:tbl>
      <w:tblPr>
        <w:tblW w:w="0" w:type="auto"/>
        <w:tblInd w:w="380" w:type="dxa"/>
        <w:tblLayout w:type="fixed"/>
        <w:tblLook w:val="04A0" w:firstRow="1" w:lastRow="0" w:firstColumn="1" w:lastColumn="0" w:noHBand="0" w:noVBand="1"/>
      </w:tblPr>
      <w:tblGrid>
        <w:gridCol w:w="400"/>
        <w:gridCol w:w="400"/>
        <w:gridCol w:w="400"/>
        <w:gridCol w:w="6300"/>
        <w:gridCol w:w="1800"/>
        <w:gridCol w:w="1800"/>
      </w:tblGrid>
      <w:tr w:rsidR="00386D31" w:rsidTr="00386D31">
        <w:trPr>
          <w:trHeight w:hRule="exact" w:val="600"/>
        </w:trPr>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b/>
                <w:color w:val="000000"/>
                <w:sz w:val="14"/>
                <w:lang w:val="it-IT"/>
              </w:rPr>
            </w:pPr>
          </w:p>
        </w:tc>
        <w:tc>
          <w:tcPr>
            <w:tcW w:w="63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b/>
                <w:color w:val="000000"/>
                <w:sz w:val="14"/>
                <w:lang w:val="it-IT"/>
              </w:rPr>
            </w:pPr>
            <w:r>
              <w:rPr>
                <w:rFonts w:ascii="SansSerif" w:eastAsia="SansSerif" w:hAnsi="SansSerif" w:cs="SansSerif"/>
                <w:b/>
                <w:color w:val="000000"/>
                <w:sz w:val="14"/>
                <w:lang w:val="it-IT"/>
              </w:rPr>
              <w:t>STATO PATRIMONIALE (ATTIVO)</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b/>
                <w:color w:val="000000"/>
                <w:sz w:val="14"/>
                <w:lang w:val="it-IT"/>
              </w:rPr>
            </w:pPr>
            <w:r>
              <w:rPr>
                <w:rFonts w:ascii="SansSerif" w:eastAsia="SansSerif" w:hAnsi="SansSerif" w:cs="SansSerif"/>
                <w:b/>
                <w:color w:val="000000"/>
                <w:sz w:val="14"/>
                <w:lang w:val="it-IT"/>
              </w:rPr>
              <w:t>2022</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b/>
                <w:color w:val="000000"/>
                <w:sz w:val="14"/>
                <w:lang w:val="it-IT"/>
              </w:rPr>
            </w:pPr>
            <w:r>
              <w:rPr>
                <w:rFonts w:ascii="SansSerif" w:eastAsia="SansSerif" w:hAnsi="SansSerif" w:cs="SansSerif"/>
                <w:b/>
                <w:color w:val="000000"/>
                <w:sz w:val="14"/>
                <w:lang w:val="it-IT"/>
              </w:rPr>
              <w:t>2021</w:t>
            </w:r>
          </w:p>
        </w:tc>
      </w:tr>
      <w:tr w:rsidR="00386D31" w:rsidTr="00386D31">
        <w:trPr>
          <w:trHeight w:hRule="exact" w:val="20"/>
        </w:trPr>
        <w:tc>
          <w:tcPr>
            <w:tcW w:w="400" w:type="dxa"/>
            <w:tcMar>
              <w:top w:w="0" w:type="dxa"/>
              <w:left w:w="0" w:type="dxa"/>
              <w:bottom w:w="0" w:type="dxa"/>
              <w:right w:w="0" w:type="dxa"/>
            </w:tcMar>
          </w:tcPr>
          <w:p w:rsidR="00386D31" w:rsidRDefault="00386D31" w:rsidP="00386D31">
            <w:pPr>
              <w:rPr>
                <w:sz w:val="2"/>
              </w:rPr>
            </w:pPr>
          </w:p>
        </w:tc>
        <w:tc>
          <w:tcPr>
            <w:tcW w:w="400" w:type="dxa"/>
            <w:tcMar>
              <w:top w:w="0" w:type="dxa"/>
              <w:left w:w="0" w:type="dxa"/>
              <w:bottom w:w="0" w:type="dxa"/>
              <w:right w:w="0" w:type="dxa"/>
            </w:tcMar>
          </w:tcPr>
          <w:p w:rsidR="00386D31" w:rsidRDefault="00386D31" w:rsidP="00386D31">
            <w:pPr>
              <w:rPr>
                <w:sz w:val="2"/>
              </w:rPr>
            </w:pPr>
          </w:p>
        </w:tc>
        <w:tc>
          <w:tcPr>
            <w:tcW w:w="400" w:type="dxa"/>
            <w:tcMar>
              <w:top w:w="0" w:type="dxa"/>
              <w:left w:w="0" w:type="dxa"/>
              <w:bottom w:w="0" w:type="dxa"/>
              <w:right w:w="0" w:type="dxa"/>
            </w:tcMar>
          </w:tcPr>
          <w:p w:rsidR="00386D31" w:rsidRDefault="00386D31" w:rsidP="00386D31">
            <w:pPr>
              <w:rPr>
                <w:sz w:val="2"/>
              </w:rPr>
            </w:pPr>
          </w:p>
        </w:tc>
        <w:tc>
          <w:tcPr>
            <w:tcW w:w="6300" w:type="dxa"/>
            <w:tcMar>
              <w:top w:w="0" w:type="dxa"/>
              <w:left w:w="0" w:type="dxa"/>
              <w:bottom w:w="0" w:type="dxa"/>
              <w:right w:w="0" w:type="dxa"/>
            </w:tcMar>
          </w:tcPr>
          <w:p w:rsidR="00386D31" w:rsidRDefault="00386D31" w:rsidP="00386D31">
            <w:pPr>
              <w:rPr>
                <w:sz w:val="2"/>
              </w:rPr>
            </w:pPr>
          </w:p>
        </w:tc>
        <w:tc>
          <w:tcPr>
            <w:tcW w:w="1800" w:type="dxa"/>
            <w:tcMar>
              <w:top w:w="0" w:type="dxa"/>
              <w:left w:w="0" w:type="dxa"/>
              <w:bottom w:w="0" w:type="dxa"/>
              <w:right w:w="0" w:type="dxa"/>
            </w:tcMar>
          </w:tcPr>
          <w:p w:rsidR="00386D31" w:rsidRDefault="00386D31" w:rsidP="00386D31">
            <w:pPr>
              <w:rPr>
                <w:sz w:val="2"/>
              </w:rPr>
            </w:pPr>
          </w:p>
        </w:tc>
        <w:tc>
          <w:tcPr>
            <w:tcW w:w="1800" w:type="dxa"/>
            <w:tcMar>
              <w:top w:w="0" w:type="dxa"/>
              <w:left w:w="0" w:type="dxa"/>
              <w:bottom w:w="0" w:type="dxa"/>
              <w:right w:w="0" w:type="dxa"/>
            </w:tcMar>
          </w:tcPr>
          <w:p w:rsidR="00386D31" w:rsidRDefault="00386D31" w:rsidP="00386D31">
            <w:pPr>
              <w:rPr>
                <w:sz w:val="2"/>
              </w:rPr>
            </w:pPr>
          </w:p>
        </w:tc>
      </w:tr>
      <w:tr w:rsidR="00386D31" w:rsidTr="00386D31">
        <w:trPr>
          <w:trHeight w:hRule="exact" w:val="260"/>
        </w:trPr>
        <w:tc>
          <w:tcPr>
            <w:tcW w:w="400" w:type="dxa"/>
            <w:tcBorders>
              <w:lef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color w:val="000000"/>
                <w:sz w:val="14"/>
                <w:lang w:val="it-IT"/>
              </w:rPr>
            </w:pPr>
          </w:p>
        </w:tc>
        <w:tc>
          <w:tcPr>
            <w:tcW w:w="400" w:type="dxa"/>
            <w:tcMar>
              <w:top w:w="0" w:type="dxa"/>
              <w:left w:w="0" w:type="dxa"/>
              <w:bottom w:w="0" w:type="dxa"/>
              <w:right w:w="0" w:type="dxa"/>
            </w:tcMar>
            <w:vAlign w:val="center"/>
          </w:tcPr>
          <w:p w:rsidR="00386D31" w:rsidRDefault="00386D31" w:rsidP="00386D31">
            <w:pPr>
              <w:jc w:val="center"/>
              <w:rPr>
                <w:rFonts w:ascii="SansSerif" w:eastAsia="SansSerif" w:hAnsi="SansSerif" w:cs="SansSerif"/>
                <w:color w:val="000000"/>
                <w:sz w:val="14"/>
                <w:lang w:val="it-IT"/>
              </w:rPr>
            </w:pPr>
          </w:p>
        </w:tc>
        <w:tc>
          <w:tcPr>
            <w:tcW w:w="400" w:type="dxa"/>
            <w:tcBorders>
              <w:righ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color w:val="000000"/>
                <w:sz w:val="14"/>
                <w:lang w:val="it-IT"/>
              </w:rPr>
            </w:pPr>
          </w:p>
        </w:tc>
        <w:tc>
          <w:tcPr>
            <w:tcW w:w="6300" w:type="dxa"/>
            <w:tcBorders>
              <w:left w:val="single" w:sz="8" w:space="0" w:color="000000"/>
              <w:right w:val="single" w:sz="8" w:space="0" w:color="000000"/>
            </w:tcBorders>
            <w:tcMar>
              <w:top w:w="40" w:type="dxa"/>
              <w:left w:w="40" w:type="dxa"/>
              <w:bottom w:w="40" w:type="dxa"/>
              <w:right w:w="0" w:type="dxa"/>
            </w:tcMar>
            <w:vAlign w:val="bottom"/>
          </w:tcPr>
          <w:p w:rsidR="00386D31" w:rsidRDefault="00386D31" w:rsidP="00386D31">
            <w:pPr>
              <w:rPr>
                <w:rFonts w:ascii="SansSerif" w:eastAsia="SansSerif" w:hAnsi="SansSerif" w:cs="SansSerif"/>
                <w:b/>
                <w:color w:val="000000"/>
                <w:sz w:val="14"/>
                <w:u w:val="single"/>
                <w:lang w:val="it-IT"/>
              </w:rPr>
            </w:pPr>
            <w:r>
              <w:rPr>
                <w:rFonts w:ascii="SansSerif" w:eastAsia="SansSerif" w:hAnsi="SansSerif" w:cs="SansSerif"/>
                <w:b/>
                <w:color w:val="000000"/>
                <w:sz w:val="14"/>
                <w:u w:val="single"/>
                <w:lang w:val="it-IT"/>
              </w:rPr>
              <w:t>B) IMMOBILIZZAZIONI</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b/>
                <w:color w:val="000000"/>
                <w:sz w:val="14"/>
                <w:lang w:val="it-IT"/>
              </w:rPr>
            </w:pP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b/>
                <w:color w:val="000000"/>
                <w:sz w:val="14"/>
                <w:lang w:val="it-IT"/>
              </w:rPr>
            </w:pPr>
          </w:p>
        </w:tc>
      </w:tr>
      <w:tr w:rsidR="00386D31" w:rsidTr="00386D31">
        <w:trPr>
          <w:trHeight w:hRule="exact" w:val="200"/>
        </w:trPr>
        <w:tc>
          <w:tcPr>
            <w:tcW w:w="400" w:type="dxa"/>
            <w:tcBorders>
              <w:lef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color w:val="000000"/>
                <w:sz w:val="14"/>
                <w:lang w:val="it-IT"/>
              </w:rPr>
            </w:pPr>
            <w:r>
              <w:rPr>
                <w:rFonts w:ascii="SansSerif" w:eastAsia="SansSerif" w:hAnsi="SansSerif" w:cs="SansSerif"/>
                <w:color w:val="000000"/>
                <w:sz w:val="14"/>
                <w:lang w:val="it-IT"/>
              </w:rPr>
              <w:t>I</w:t>
            </w:r>
          </w:p>
        </w:tc>
        <w:tc>
          <w:tcPr>
            <w:tcW w:w="400" w:type="dxa"/>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p>
        </w:tc>
        <w:tc>
          <w:tcPr>
            <w:tcW w:w="400" w:type="dxa"/>
            <w:tcBorders>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p>
        </w:tc>
        <w:tc>
          <w:tcPr>
            <w:tcW w:w="630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i/>
                <w:color w:val="000000"/>
                <w:sz w:val="14"/>
                <w:u w:val="single"/>
                <w:lang w:val="it-IT"/>
              </w:rPr>
            </w:pPr>
            <w:r>
              <w:rPr>
                <w:rFonts w:ascii="SansSerif" w:eastAsia="SansSerif" w:hAnsi="SansSerif" w:cs="SansSerif"/>
                <w:i/>
                <w:color w:val="000000"/>
                <w:sz w:val="14"/>
                <w:u w:val="single"/>
                <w:lang w:val="it-IT"/>
              </w:rPr>
              <w:t>Immobilizzazioni immateriali</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204.105,90</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229.234,55</w:t>
            </w:r>
          </w:p>
        </w:tc>
      </w:tr>
      <w:tr w:rsidR="00386D31" w:rsidTr="00386D31">
        <w:trPr>
          <w:trHeight w:hRule="exact" w:val="200"/>
        </w:trPr>
        <w:tc>
          <w:tcPr>
            <w:tcW w:w="400" w:type="dxa"/>
            <w:tcBorders>
              <w:lef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color w:val="000000"/>
                <w:sz w:val="14"/>
                <w:lang w:val="it-IT"/>
              </w:rPr>
            </w:pPr>
          </w:p>
        </w:tc>
        <w:tc>
          <w:tcPr>
            <w:tcW w:w="400" w:type="dxa"/>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1</w:t>
            </w:r>
          </w:p>
        </w:tc>
        <w:tc>
          <w:tcPr>
            <w:tcW w:w="400" w:type="dxa"/>
            <w:tcBorders>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p>
        </w:tc>
        <w:tc>
          <w:tcPr>
            <w:tcW w:w="630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Costi di impianto e di ampliamento</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0,00</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0,00</w:t>
            </w:r>
          </w:p>
        </w:tc>
      </w:tr>
      <w:tr w:rsidR="00386D31" w:rsidTr="00386D31">
        <w:trPr>
          <w:trHeight w:hRule="exact" w:val="200"/>
        </w:trPr>
        <w:tc>
          <w:tcPr>
            <w:tcW w:w="400" w:type="dxa"/>
            <w:tcBorders>
              <w:lef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color w:val="000000"/>
                <w:sz w:val="14"/>
                <w:lang w:val="it-IT"/>
              </w:rPr>
            </w:pPr>
          </w:p>
        </w:tc>
        <w:tc>
          <w:tcPr>
            <w:tcW w:w="400" w:type="dxa"/>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2</w:t>
            </w:r>
          </w:p>
        </w:tc>
        <w:tc>
          <w:tcPr>
            <w:tcW w:w="400" w:type="dxa"/>
            <w:tcBorders>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p>
        </w:tc>
        <w:tc>
          <w:tcPr>
            <w:tcW w:w="630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Costi di ricerca sviluppo e pubblicità</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0,00</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0,00</w:t>
            </w:r>
          </w:p>
        </w:tc>
      </w:tr>
      <w:tr w:rsidR="00386D31" w:rsidTr="00386D31">
        <w:trPr>
          <w:trHeight w:hRule="exact" w:val="200"/>
        </w:trPr>
        <w:tc>
          <w:tcPr>
            <w:tcW w:w="400" w:type="dxa"/>
            <w:tcBorders>
              <w:lef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color w:val="000000"/>
                <w:sz w:val="14"/>
                <w:lang w:val="it-IT"/>
              </w:rPr>
            </w:pPr>
          </w:p>
        </w:tc>
        <w:tc>
          <w:tcPr>
            <w:tcW w:w="400" w:type="dxa"/>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3</w:t>
            </w:r>
          </w:p>
        </w:tc>
        <w:tc>
          <w:tcPr>
            <w:tcW w:w="400" w:type="dxa"/>
            <w:tcBorders>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p>
        </w:tc>
        <w:tc>
          <w:tcPr>
            <w:tcW w:w="630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Diritti di brevetto ed utilizzazione opere dell'ingegno</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0,00</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0,00</w:t>
            </w:r>
          </w:p>
        </w:tc>
      </w:tr>
      <w:tr w:rsidR="00386D31" w:rsidTr="00386D31">
        <w:trPr>
          <w:trHeight w:hRule="exact" w:val="200"/>
        </w:trPr>
        <w:tc>
          <w:tcPr>
            <w:tcW w:w="400" w:type="dxa"/>
            <w:tcBorders>
              <w:lef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color w:val="000000"/>
                <w:sz w:val="14"/>
                <w:lang w:val="it-IT"/>
              </w:rPr>
            </w:pPr>
          </w:p>
        </w:tc>
        <w:tc>
          <w:tcPr>
            <w:tcW w:w="400" w:type="dxa"/>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4</w:t>
            </w:r>
          </w:p>
        </w:tc>
        <w:tc>
          <w:tcPr>
            <w:tcW w:w="400" w:type="dxa"/>
            <w:tcBorders>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p>
        </w:tc>
        <w:tc>
          <w:tcPr>
            <w:tcW w:w="630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Concessioni, licenze, marchi e diritti simile</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0,00</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0,00</w:t>
            </w:r>
          </w:p>
        </w:tc>
      </w:tr>
      <w:tr w:rsidR="00386D31" w:rsidTr="00386D31">
        <w:trPr>
          <w:trHeight w:hRule="exact" w:val="200"/>
        </w:trPr>
        <w:tc>
          <w:tcPr>
            <w:tcW w:w="400" w:type="dxa"/>
            <w:tcBorders>
              <w:lef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color w:val="000000"/>
                <w:sz w:val="14"/>
                <w:lang w:val="it-IT"/>
              </w:rPr>
            </w:pPr>
          </w:p>
        </w:tc>
        <w:tc>
          <w:tcPr>
            <w:tcW w:w="400" w:type="dxa"/>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5</w:t>
            </w:r>
          </w:p>
        </w:tc>
        <w:tc>
          <w:tcPr>
            <w:tcW w:w="400" w:type="dxa"/>
            <w:tcBorders>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p>
        </w:tc>
        <w:tc>
          <w:tcPr>
            <w:tcW w:w="630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Avviamento</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0,00</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0,00</w:t>
            </w:r>
          </w:p>
        </w:tc>
      </w:tr>
      <w:tr w:rsidR="00386D31" w:rsidTr="00386D31">
        <w:trPr>
          <w:trHeight w:hRule="exact" w:val="200"/>
        </w:trPr>
        <w:tc>
          <w:tcPr>
            <w:tcW w:w="400" w:type="dxa"/>
            <w:tcBorders>
              <w:lef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color w:val="000000"/>
                <w:sz w:val="14"/>
                <w:lang w:val="it-IT"/>
              </w:rPr>
            </w:pPr>
          </w:p>
        </w:tc>
        <w:tc>
          <w:tcPr>
            <w:tcW w:w="400" w:type="dxa"/>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6</w:t>
            </w:r>
          </w:p>
        </w:tc>
        <w:tc>
          <w:tcPr>
            <w:tcW w:w="400" w:type="dxa"/>
            <w:tcBorders>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p>
        </w:tc>
        <w:tc>
          <w:tcPr>
            <w:tcW w:w="630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Immobilizzazioni in corso ed acconti</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185.636,05</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185.636,05</w:t>
            </w:r>
          </w:p>
        </w:tc>
      </w:tr>
      <w:tr w:rsidR="00386D31" w:rsidTr="00386D31">
        <w:trPr>
          <w:trHeight w:hRule="exact" w:val="200"/>
        </w:trPr>
        <w:tc>
          <w:tcPr>
            <w:tcW w:w="400" w:type="dxa"/>
            <w:tcBorders>
              <w:lef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color w:val="000000"/>
                <w:sz w:val="14"/>
                <w:lang w:val="it-IT"/>
              </w:rPr>
            </w:pPr>
          </w:p>
        </w:tc>
        <w:tc>
          <w:tcPr>
            <w:tcW w:w="400" w:type="dxa"/>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9</w:t>
            </w:r>
          </w:p>
        </w:tc>
        <w:tc>
          <w:tcPr>
            <w:tcW w:w="400" w:type="dxa"/>
            <w:tcBorders>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p>
        </w:tc>
        <w:tc>
          <w:tcPr>
            <w:tcW w:w="630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Altre</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18.469,85</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43.598,50</w:t>
            </w:r>
          </w:p>
        </w:tc>
      </w:tr>
      <w:tr w:rsidR="00386D31" w:rsidTr="00386D31">
        <w:trPr>
          <w:trHeight w:hRule="exact" w:val="300"/>
        </w:trPr>
        <w:tc>
          <w:tcPr>
            <w:tcW w:w="400" w:type="dxa"/>
            <w:tcBorders>
              <w:lef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b/>
                <w:color w:val="000000"/>
                <w:sz w:val="14"/>
                <w:lang w:val="it-IT"/>
              </w:rPr>
            </w:pPr>
          </w:p>
        </w:tc>
        <w:tc>
          <w:tcPr>
            <w:tcW w:w="400" w:type="dxa"/>
            <w:tcMar>
              <w:top w:w="0" w:type="dxa"/>
              <w:left w:w="40" w:type="dxa"/>
              <w:bottom w:w="0" w:type="dxa"/>
              <w:right w:w="0" w:type="dxa"/>
            </w:tcMar>
            <w:vAlign w:val="center"/>
          </w:tcPr>
          <w:p w:rsidR="00386D31" w:rsidRDefault="00386D31" w:rsidP="00386D31">
            <w:pPr>
              <w:rPr>
                <w:rFonts w:ascii="SansSerif" w:eastAsia="SansSerif" w:hAnsi="SansSerif" w:cs="SansSerif"/>
                <w:b/>
                <w:color w:val="000000"/>
                <w:sz w:val="14"/>
                <w:lang w:val="it-IT"/>
              </w:rPr>
            </w:pPr>
          </w:p>
        </w:tc>
        <w:tc>
          <w:tcPr>
            <w:tcW w:w="400" w:type="dxa"/>
            <w:tcBorders>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b/>
                <w:color w:val="000000"/>
                <w:sz w:val="14"/>
                <w:lang w:val="it-IT"/>
              </w:rPr>
            </w:pPr>
          </w:p>
        </w:tc>
        <w:tc>
          <w:tcPr>
            <w:tcW w:w="6300" w:type="dxa"/>
            <w:tcBorders>
              <w:left w:val="single" w:sz="8" w:space="0" w:color="000000"/>
              <w:right w:val="single" w:sz="8" w:space="0" w:color="000000"/>
            </w:tcBorders>
            <w:tcMar>
              <w:top w:w="0" w:type="dxa"/>
              <w:left w:w="40" w:type="dxa"/>
              <w:bottom w:w="0" w:type="dxa"/>
              <w:right w:w="40" w:type="dxa"/>
            </w:tcMar>
            <w:vAlign w:val="center"/>
          </w:tcPr>
          <w:p w:rsidR="00386D31" w:rsidRDefault="00386D31" w:rsidP="00386D31">
            <w:pPr>
              <w:jc w:val="right"/>
              <w:rPr>
                <w:rFonts w:ascii="SansSerif" w:eastAsia="SansSerif" w:hAnsi="SansSerif" w:cs="SansSerif"/>
                <w:b/>
                <w:color w:val="000000"/>
                <w:sz w:val="14"/>
                <w:lang w:val="it-IT"/>
              </w:rPr>
            </w:pPr>
            <w:r>
              <w:rPr>
                <w:rFonts w:ascii="SansSerif" w:eastAsia="SansSerif" w:hAnsi="SansSerif" w:cs="SansSerif"/>
                <w:b/>
                <w:color w:val="000000"/>
                <w:sz w:val="14"/>
                <w:lang w:val="it-IT"/>
              </w:rPr>
              <w:t>Totale immobilizzazioni immateriali</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b/>
                <w:color w:val="000000"/>
                <w:sz w:val="14"/>
                <w:lang w:val="it-IT"/>
              </w:rPr>
            </w:pPr>
            <w:r>
              <w:rPr>
                <w:rFonts w:ascii="SansSerif" w:eastAsia="SansSerif" w:hAnsi="SansSerif" w:cs="SansSerif"/>
                <w:b/>
                <w:color w:val="000000"/>
                <w:sz w:val="14"/>
                <w:lang w:val="it-IT"/>
              </w:rPr>
              <w:t>204.105,90</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b/>
                <w:color w:val="000000"/>
                <w:sz w:val="14"/>
                <w:lang w:val="it-IT"/>
              </w:rPr>
            </w:pPr>
            <w:r>
              <w:rPr>
                <w:rFonts w:ascii="SansSerif" w:eastAsia="SansSerif" w:hAnsi="SansSerif" w:cs="SansSerif"/>
                <w:b/>
                <w:color w:val="000000"/>
                <w:sz w:val="14"/>
                <w:lang w:val="it-IT"/>
              </w:rPr>
              <w:t>229.234,55</w:t>
            </w:r>
          </w:p>
        </w:tc>
      </w:tr>
      <w:tr w:rsidR="00386D31" w:rsidTr="00386D31">
        <w:trPr>
          <w:trHeight w:hRule="exact" w:val="200"/>
        </w:trPr>
        <w:tc>
          <w:tcPr>
            <w:tcW w:w="400" w:type="dxa"/>
            <w:tcBorders>
              <w:lef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color w:val="000000"/>
                <w:sz w:val="14"/>
                <w:lang w:val="it-IT"/>
              </w:rPr>
            </w:pPr>
            <w:r>
              <w:rPr>
                <w:rFonts w:ascii="SansSerif" w:eastAsia="SansSerif" w:hAnsi="SansSerif" w:cs="SansSerif"/>
                <w:color w:val="000000"/>
                <w:sz w:val="14"/>
                <w:lang w:val="it-IT"/>
              </w:rPr>
              <w:t>II</w:t>
            </w:r>
          </w:p>
        </w:tc>
        <w:tc>
          <w:tcPr>
            <w:tcW w:w="400" w:type="dxa"/>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p>
        </w:tc>
        <w:tc>
          <w:tcPr>
            <w:tcW w:w="400" w:type="dxa"/>
            <w:tcBorders>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p>
        </w:tc>
        <w:tc>
          <w:tcPr>
            <w:tcW w:w="630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i/>
                <w:color w:val="000000"/>
                <w:sz w:val="14"/>
                <w:u w:val="single"/>
                <w:lang w:val="it-IT"/>
              </w:rPr>
            </w:pPr>
            <w:r>
              <w:rPr>
                <w:rFonts w:ascii="SansSerif" w:eastAsia="SansSerif" w:hAnsi="SansSerif" w:cs="SansSerif"/>
                <w:i/>
                <w:color w:val="000000"/>
                <w:sz w:val="14"/>
                <w:u w:val="single"/>
                <w:lang w:val="it-IT"/>
              </w:rPr>
              <w:t>Immobilizzazioni materiali (3)</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p>
        </w:tc>
      </w:tr>
      <w:tr w:rsidR="00386D31" w:rsidTr="00386D31">
        <w:trPr>
          <w:trHeight w:hRule="exact" w:val="200"/>
        </w:trPr>
        <w:tc>
          <w:tcPr>
            <w:tcW w:w="400" w:type="dxa"/>
            <w:tcBorders>
              <w:lef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color w:val="000000"/>
                <w:sz w:val="14"/>
                <w:lang w:val="it-IT"/>
              </w:rPr>
            </w:pPr>
          </w:p>
        </w:tc>
        <w:tc>
          <w:tcPr>
            <w:tcW w:w="400" w:type="dxa"/>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1</w:t>
            </w:r>
          </w:p>
        </w:tc>
        <w:tc>
          <w:tcPr>
            <w:tcW w:w="400" w:type="dxa"/>
            <w:tcBorders>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p>
        </w:tc>
        <w:tc>
          <w:tcPr>
            <w:tcW w:w="630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Beni demaniali</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13.737.466,16</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13.502.631,86</w:t>
            </w:r>
          </w:p>
        </w:tc>
      </w:tr>
      <w:tr w:rsidR="00386D31" w:rsidTr="00386D31">
        <w:trPr>
          <w:trHeight w:hRule="exact" w:val="200"/>
        </w:trPr>
        <w:tc>
          <w:tcPr>
            <w:tcW w:w="400" w:type="dxa"/>
            <w:tcBorders>
              <w:lef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color w:val="000000"/>
                <w:sz w:val="14"/>
                <w:lang w:val="it-IT"/>
              </w:rPr>
            </w:pPr>
          </w:p>
        </w:tc>
        <w:tc>
          <w:tcPr>
            <w:tcW w:w="400" w:type="dxa"/>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1.1</w:t>
            </w:r>
          </w:p>
        </w:tc>
        <w:tc>
          <w:tcPr>
            <w:tcW w:w="400" w:type="dxa"/>
            <w:tcBorders>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p>
        </w:tc>
        <w:tc>
          <w:tcPr>
            <w:tcW w:w="630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Terreni</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56.113,84</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56.113,84</w:t>
            </w:r>
          </w:p>
        </w:tc>
      </w:tr>
      <w:tr w:rsidR="00386D31" w:rsidTr="00386D31">
        <w:trPr>
          <w:trHeight w:hRule="exact" w:val="200"/>
        </w:trPr>
        <w:tc>
          <w:tcPr>
            <w:tcW w:w="400" w:type="dxa"/>
            <w:tcBorders>
              <w:lef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color w:val="000000"/>
                <w:sz w:val="14"/>
                <w:lang w:val="it-IT"/>
              </w:rPr>
            </w:pPr>
          </w:p>
        </w:tc>
        <w:tc>
          <w:tcPr>
            <w:tcW w:w="400" w:type="dxa"/>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1.2</w:t>
            </w:r>
          </w:p>
        </w:tc>
        <w:tc>
          <w:tcPr>
            <w:tcW w:w="400" w:type="dxa"/>
            <w:tcBorders>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p>
        </w:tc>
        <w:tc>
          <w:tcPr>
            <w:tcW w:w="630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Fabbricati</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1.723.461,91</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1.804.533,28</w:t>
            </w:r>
          </w:p>
        </w:tc>
      </w:tr>
      <w:tr w:rsidR="00386D31" w:rsidTr="00386D31">
        <w:trPr>
          <w:trHeight w:hRule="exact" w:val="200"/>
        </w:trPr>
        <w:tc>
          <w:tcPr>
            <w:tcW w:w="400" w:type="dxa"/>
            <w:tcBorders>
              <w:lef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color w:val="000000"/>
                <w:sz w:val="14"/>
                <w:lang w:val="it-IT"/>
              </w:rPr>
            </w:pPr>
          </w:p>
        </w:tc>
        <w:tc>
          <w:tcPr>
            <w:tcW w:w="400" w:type="dxa"/>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1.3</w:t>
            </w:r>
          </w:p>
        </w:tc>
        <w:tc>
          <w:tcPr>
            <w:tcW w:w="400" w:type="dxa"/>
            <w:tcBorders>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p>
        </w:tc>
        <w:tc>
          <w:tcPr>
            <w:tcW w:w="630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Infrastrutture</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11.348.744,63</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11.012.879,71</w:t>
            </w:r>
          </w:p>
        </w:tc>
      </w:tr>
      <w:tr w:rsidR="00386D31" w:rsidTr="00386D31">
        <w:trPr>
          <w:trHeight w:hRule="exact" w:val="200"/>
        </w:trPr>
        <w:tc>
          <w:tcPr>
            <w:tcW w:w="400" w:type="dxa"/>
            <w:tcBorders>
              <w:lef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color w:val="000000"/>
                <w:sz w:val="14"/>
                <w:lang w:val="it-IT"/>
              </w:rPr>
            </w:pPr>
          </w:p>
        </w:tc>
        <w:tc>
          <w:tcPr>
            <w:tcW w:w="400" w:type="dxa"/>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1.9</w:t>
            </w:r>
          </w:p>
        </w:tc>
        <w:tc>
          <w:tcPr>
            <w:tcW w:w="400" w:type="dxa"/>
            <w:tcBorders>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p>
        </w:tc>
        <w:tc>
          <w:tcPr>
            <w:tcW w:w="630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Altri beni demaniali</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609.145,78</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629.105,03</w:t>
            </w:r>
          </w:p>
        </w:tc>
      </w:tr>
      <w:tr w:rsidR="00386D31" w:rsidTr="00386D31">
        <w:trPr>
          <w:trHeight w:hRule="exact" w:val="200"/>
        </w:trPr>
        <w:tc>
          <w:tcPr>
            <w:tcW w:w="400" w:type="dxa"/>
            <w:tcBorders>
              <w:lef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color w:val="000000"/>
                <w:sz w:val="14"/>
                <w:lang w:val="it-IT"/>
              </w:rPr>
            </w:pPr>
            <w:r>
              <w:rPr>
                <w:rFonts w:ascii="SansSerif" w:eastAsia="SansSerif" w:hAnsi="SansSerif" w:cs="SansSerif"/>
                <w:color w:val="000000"/>
                <w:sz w:val="14"/>
                <w:lang w:val="it-IT"/>
              </w:rPr>
              <w:t>III</w:t>
            </w:r>
          </w:p>
        </w:tc>
        <w:tc>
          <w:tcPr>
            <w:tcW w:w="400" w:type="dxa"/>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2</w:t>
            </w:r>
          </w:p>
        </w:tc>
        <w:tc>
          <w:tcPr>
            <w:tcW w:w="400" w:type="dxa"/>
            <w:tcBorders>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p>
        </w:tc>
        <w:tc>
          <w:tcPr>
            <w:tcW w:w="630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Altre immobilizzazioni materiali (3)</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8.200.087,52</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7.452.242,17</w:t>
            </w:r>
          </w:p>
        </w:tc>
      </w:tr>
      <w:tr w:rsidR="00386D31" w:rsidTr="00386D31">
        <w:trPr>
          <w:trHeight w:hRule="exact" w:val="200"/>
        </w:trPr>
        <w:tc>
          <w:tcPr>
            <w:tcW w:w="400" w:type="dxa"/>
            <w:tcBorders>
              <w:lef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color w:val="000000"/>
                <w:sz w:val="14"/>
                <w:lang w:val="it-IT"/>
              </w:rPr>
            </w:pPr>
          </w:p>
        </w:tc>
        <w:tc>
          <w:tcPr>
            <w:tcW w:w="400" w:type="dxa"/>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2.1</w:t>
            </w:r>
          </w:p>
        </w:tc>
        <w:tc>
          <w:tcPr>
            <w:tcW w:w="400" w:type="dxa"/>
            <w:tcBorders>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p>
        </w:tc>
        <w:tc>
          <w:tcPr>
            <w:tcW w:w="630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 xml:space="preserve">Terreni </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3.052.054,97</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3.042.828,11</w:t>
            </w:r>
          </w:p>
        </w:tc>
      </w:tr>
      <w:tr w:rsidR="00386D31" w:rsidTr="00386D31">
        <w:trPr>
          <w:trHeight w:hRule="exact" w:val="200"/>
        </w:trPr>
        <w:tc>
          <w:tcPr>
            <w:tcW w:w="400" w:type="dxa"/>
            <w:tcBorders>
              <w:lef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i/>
                <w:color w:val="000000"/>
                <w:sz w:val="14"/>
                <w:lang w:val="it-IT"/>
              </w:rPr>
            </w:pPr>
          </w:p>
        </w:tc>
        <w:tc>
          <w:tcPr>
            <w:tcW w:w="400" w:type="dxa"/>
            <w:tcMar>
              <w:top w:w="0" w:type="dxa"/>
              <w:left w:w="40" w:type="dxa"/>
              <w:bottom w:w="0" w:type="dxa"/>
              <w:right w:w="0" w:type="dxa"/>
            </w:tcMar>
            <w:vAlign w:val="center"/>
          </w:tcPr>
          <w:p w:rsidR="00386D31" w:rsidRDefault="00386D31" w:rsidP="00386D31">
            <w:pPr>
              <w:rPr>
                <w:rFonts w:ascii="SansSerif" w:eastAsia="SansSerif" w:hAnsi="SansSerif" w:cs="SansSerif"/>
                <w:i/>
                <w:color w:val="000000"/>
                <w:sz w:val="14"/>
                <w:lang w:val="it-IT"/>
              </w:rPr>
            </w:pPr>
          </w:p>
        </w:tc>
        <w:tc>
          <w:tcPr>
            <w:tcW w:w="400" w:type="dxa"/>
            <w:tcBorders>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i/>
                <w:color w:val="000000"/>
                <w:sz w:val="14"/>
                <w:lang w:val="it-IT"/>
              </w:rPr>
            </w:pPr>
            <w:r>
              <w:rPr>
                <w:rFonts w:ascii="SansSerif" w:eastAsia="SansSerif" w:hAnsi="SansSerif" w:cs="SansSerif"/>
                <w:i/>
                <w:color w:val="000000"/>
                <w:sz w:val="14"/>
                <w:lang w:val="it-IT"/>
              </w:rPr>
              <w:t>a</w:t>
            </w:r>
          </w:p>
        </w:tc>
        <w:tc>
          <w:tcPr>
            <w:tcW w:w="630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i/>
                <w:color w:val="000000"/>
                <w:sz w:val="14"/>
                <w:lang w:val="it-IT"/>
              </w:rPr>
            </w:pPr>
            <w:r>
              <w:rPr>
                <w:rFonts w:ascii="SansSerif" w:eastAsia="SansSerif" w:hAnsi="SansSerif" w:cs="SansSerif"/>
                <w:i/>
                <w:color w:val="000000"/>
                <w:sz w:val="14"/>
                <w:lang w:val="it-IT"/>
              </w:rPr>
              <w:t>di cui in leasing finanziario</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i/>
                <w:color w:val="000000"/>
                <w:sz w:val="14"/>
                <w:lang w:val="it-IT"/>
              </w:rPr>
            </w:pPr>
            <w:r>
              <w:rPr>
                <w:rFonts w:ascii="SansSerif" w:eastAsia="SansSerif" w:hAnsi="SansSerif" w:cs="SansSerif"/>
                <w:i/>
                <w:color w:val="000000"/>
                <w:sz w:val="14"/>
                <w:lang w:val="it-IT"/>
              </w:rPr>
              <w:t>0,00</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i/>
                <w:color w:val="000000"/>
                <w:sz w:val="14"/>
                <w:lang w:val="it-IT"/>
              </w:rPr>
            </w:pPr>
            <w:r>
              <w:rPr>
                <w:rFonts w:ascii="SansSerif" w:eastAsia="SansSerif" w:hAnsi="SansSerif" w:cs="SansSerif"/>
                <w:i/>
                <w:color w:val="000000"/>
                <w:sz w:val="14"/>
                <w:lang w:val="it-IT"/>
              </w:rPr>
              <w:t>0,00</w:t>
            </w:r>
          </w:p>
        </w:tc>
      </w:tr>
      <w:tr w:rsidR="00386D31" w:rsidTr="00386D31">
        <w:trPr>
          <w:trHeight w:hRule="exact" w:val="200"/>
        </w:trPr>
        <w:tc>
          <w:tcPr>
            <w:tcW w:w="400" w:type="dxa"/>
            <w:tcBorders>
              <w:lef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color w:val="000000"/>
                <w:sz w:val="14"/>
                <w:lang w:val="it-IT"/>
              </w:rPr>
            </w:pPr>
          </w:p>
        </w:tc>
        <w:tc>
          <w:tcPr>
            <w:tcW w:w="400" w:type="dxa"/>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2.2</w:t>
            </w:r>
          </w:p>
        </w:tc>
        <w:tc>
          <w:tcPr>
            <w:tcW w:w="400" w:type="dxa"/>
            <w:tcBorders>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p>
        </w:tc>
        <w:tc>
          <w:tcPr>
            <w:tcW w:w="630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Fabbricati</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4.739.335,13</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4.111.571,08</w:t>
            </w:r>
          </w:p>
        </w:tc>
      </w:tr>
      <w:tr w:rsidR="00386D31" w:rsidTr="00386D31">
        <w:trPr>
          <w:trHeight w:hRule="exact" w:val="200"/>
        </w:trPr>
        <w:tc>
          <w:tcPr>
            <w:tcW w:w="400" w:type="dxa"/>
            <w:tcBorders>
              <w:lef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i/>
                <w:color w:val="000000"/>
                <w:sz w:val="14"/>
                <w:lang w:val="it-IT"/>
              </w:rPr>
            </w:pPr>
          </w:p>
        </w:tc>
        <w:tc>
          <w:tcPr>
            <w:tcW w:w="400" w:type="dxa"/>
            <w:tcMar>
              <w:top w:w="0" w:type="dxa"/>
              <w:left w:w="40" w:type="dxa"/>
              <w:bottom w:w="0" w:type="dxa"/>
              <w:right w:w="0" w:type="dxa"/>
            </w:tcMar>
            <w:vAlign w:val="center"/>
          </w:tcPr>
          <w:p w:rsidR="00386D31" w:rsidRDefault="00386D31" w:rsidP="00386D31">
            <w:pPr>
              <w:rPr>
                <w:rFonts w:ascii="SansSerif" w:eastAsia="SansSerif" w:hAnsi="SansSerif" w:cs="SansSerif"/>
                <w:i/>
                <w:color w:val="000000"/>
                <w:sz w:val="14"/>
                <w:lang w:val="it-IT"/>
              </w:rPr>
            </w:pPr>
          </w:p>
        </w:tc>
        <w:tc>
          <w:tcPr>
            <w:tcW w:w="400" w:type="dxa"/>
            <w:tcBorders>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i/>
                <w:color w:val="000000"/>
                <w:sz w:val="14"/>
                <w:lang w:val="it-IT"/>
              </w:rPr>
            </w:pPr>
            <w:r>
              <w:rPr>
                <w:rFonts w:ascii="SansSerif" w:eastAsia="SansSerif" w:hAnsi="SansSerif" w:cs="SansSerif"/>
                <w:i/>
                <w:color w:val="000000"/>
                <w:sz w:val="14"/>
                <w:lang w:val="it-IT"/>
              </w:rPr>
              <w:t>a</w:t>
            </w:r>
          </w:p>
        </w:tc>
        <w:tc>
          <w:tcPr>
            <w:tcW w:w="630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i/>
                <w:color w:val="000000"/>
                <w:sz w:val="14"/>
                <w:lang w:val="it-IT"/>
              </w:rPr>
            </w:pPr>
            <w:r>
              <w:rPr>
                <w:rFonts w:ascii="SansSerif" w:eastAsia="SansSerif" w:hAnsi="SansSerif" w:cs="SansSerif"/>
                <w:i/>
                <w:color w:val="000000"/>
                <w:sz w:val="14"/>
                <w:lang w:val="it-IT"/>
              </w:rPr>
              <w:t>di cui in leasing finanziario</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i/>
                <w:color w:val="000000"/>
                <w:sz w:val="14"/>
                <w:lang w:val="it-IT"/>
              </w:rPr>
            </w:pPr>
            <w:r>
              <w:rPr>
                <w:rFonts w:ascii="SansSerif" w:eastAsia="SansSerif" w:hAnsi="SansSerif" w:cs="SansSerif"/>
                <w:i/>
                <w:color w:val="000000"/>
                <w:sz w:val="14"/>
                <w:lang w:val="it-IT"/>
              </w:rPr>
              <w:t>0,00</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i/>
                <w:color w:val="000000"/>
                <w:sz w:val="14"/>
                <w:lang w:val="it-IT"/>
              </w:rPr>
            </w:pPr>
            <w:r>
              <w:rPr>
                <w:rFonts w:ascii="SansSerif" w:eastAsia="SansSerif" w:hAnsi="SansSerif" w:cs="SansSerif"/>
                <w:i/>
                <w:color w:val="000000"/>
                <w:sz w:val="14"/>
                <w:lang w:val="it-IT"/>
              </w:rPr>
              <w:t>0,00</w:t>
            </w:r>
          </w:p>
        </w:tc>
      </w:tr>
      <w:tr w:rsidR="00386D31" w:rsidTr="00386D31">
        <w:trPr>
          <w:trHeight w:hRule="exact" w:val="200"/>
        </w:trPr>
        <w:tc>
          <w:tcPr>
            <w:tcW w:w="400" w:type="dxa"/>
            <w:tcBorders>
              <w:lef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color w:val="000000"/>
                <w:sz w:val="14"/>
                <w:lang w:val="it-IT"/>
              </w:rPr>
            </w:pPr>
          </w:p>
        </w:tc>
        <w:tc>
          <w:tcPr>
            <w:tcW w:w="400" w:type="dxa"/>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2.3</w:t>
            </w:r>
          </w:p>
        </w:tc>
        <w:tc>
          <w:tcPr>
            <w:tcW w:w="400" w:type="dxa"/>
            <w:tcBorders>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p>
        </w:tc>
        <w:tc>
          <w:tcPr>
            <w:tcW w:w="630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Impianti e macchinari</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246.015,47</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140.573,72</w:t>
            </w:r>
          </w:p>
        </w:tc>
      </w:tr>
      <w:tr w:rsidR="00386D31" w:rsidTr="00386D31">
        <w:trPr>
          <w:trHeight w:hRule="exact" w:val="200"/>
        </w:trPr>
        <w:tc>
          <w:tcPr>
            <w:tcW w:w="400" w:type="dxa"/>
            <w:tcBorders>
              <w:lef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i/>
                <w:color w:val="000000"/>
                <w:sz w:val="14"/>
                <w:lang w:val="it-IT"/>
              </w:rPr>
            </w:pPr>
          </w:p>
        </w:tc>
        <w:tc>
          <w:tcPr>
            <w:tcW w:w="400" w:type="dxa"/>
            <w:tcMar>
              <w:top w:w="0" w:type="dxa"/>
              <w:left w:w="40" w:type="dxa"/>
              <w:bottom w:w="0" w:type="dxa"/>
              <w:right w:w="0" w:type="dxa"/>
            </w:tcMar>
            <w:vAlign w:val="center"/>
          </w:tcPr>
          <w:p w:rsidR="00386D31" w:rsidRDefault="00386D31" w:rsidP="00386D31">
            <w:pPr>
              <w:rPr>
                <w:rFonts w:ascii="SansSerif" w:eastAsia="SansSerif" w:hAnsi="SansSerif" w:cs="SansSerif"/>
                <w:i/>
                <w:color w:val="000000"/>
                <w:sz w:val="14"/>
                <w:lang w:val="it-IT"/>
              </w:rPr>
            </w:pPr>
          </w:p>
        </w:tc>
        <w:tc>
          <w:tcPr>
            <w:tcW w:w="400" w:type="dxa"/>
            <w:tcBorders>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i/>
                <w:color w:val="000000"/>
                <w:sz w:val="14"/>
                <w:lang w:val="it-IT"/>
              </w:rPr>
            </w:pPr>
            <w:r>
              <w:rPr>
                <w:rFonts w:ascii="SansSerif" w:eastAsia="SansSerif" w:hAnsi="SansSerif" w:cs="SansSerif"/>
                <w:i/>
                <w:color w:val="000000"/>
                <w:sz w:val="14"/>
                <w:lang w:val="it-IT"/>
              </w:rPr>
              <w:t>a</w:t>
            </w:r>
          </w:p>
        </w:tc>
        <w:tc>
          <w:tcPr>
            <w:tcW w:w="630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i/>
                <w:color w:val="000000"/>
                <w:sz w:val="14"/>
                <w:lang w:val="it-IT"/>
              </w:rPr>
            </w:pPr>
            <w:r>
              <w:rPr>
                <w:rFonts w:ascii="SansSerif" w:eastAsia="SansSerif" w:hAnsi="SansSerif" w:cs="SansSerif"/>
                <w:i/>
                <w:color w:val="000000"/>
                <w:sz w:val="14"/>
                <w:lang w:val="it-IT"/>
              </w:rPr>
              <w:t>di cui in leasing finanziario</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i/>
                <w:color w:val="000000"/>
                <w:sz w:val="14"/>
                <w:lang w:val="it-IT"/>
              </w:rPr>
            </w:pPr>
            <w:r>
              <w:rPr>
                <w:rFonts w:ascii="SansSerif" w:eastAsia="SansSerif" w:hAnsi="SansSerif" w:cs="SansSerif"/>
                <w:i/>
                <w:color w:val="000000"/>
                <w:sz w:val="14"/>
                <w:lang w:val="it-IT"/>
              </w:rPr>
              <w:t>0,00</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i/>
                <w:color w:val="000000"/>
                <w:sz w:val="14"/>
                <w:lang w:val="it-IT"/>
              </w:rPr>
            </w:pPr>
            <w:r>
              <w:rPr>
                <w:rFonts w:ascii="SansSerif" w:eastAsia="SansSerif" w:hAnsi="SansSerif" w:cs="SansSerif"/>
                <w:i/>
                <w:color w:val="000000"/>
                <w:sz w:val="14"/>
                <w:lang w:val="it-IT"/>
              </w:rPr>
              <w:t>0,00</w:t>
            </w:r>
          </w:p>
        </w:tc>
      </w:tr>
      <w:tr w:rsidR="00386D31" w:rsidTr="00386D31">
        <w:trPr>
          <w:trHeight w:hRule="exact" w:val="200"/>
        </w:trPr>
        <w:tc>
          <w:tcPr>
            <w:tcW w:w="400" w:type="dxa"/>
            <w:tcBorders>
              <w:lef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color w:val="000000"/>
                <w:sz w:val="14"/>
                <w:lang w:val="it-IT"/>
              </w:rPr>
            </w:pPr>
          </w:p>
        </w:tc>
        <w:tc>
          <w:tcPr>
            <w:tcW w:w="400" w:type="dxa"/>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2.4</w:t>
            </w:r>
          </w:p>
        </w:tc>
        <w:tc>
          <w:tcPr>
            <w:tcW w:w="400" w:type="dxa"/>
            <w:tcBorders>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p>
        </w:tc>
        <w:tc>
          <w:tcPr>
            <w:tcW w:w="630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Attrezzature industriali e commerciali</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24.030,55</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34.857,44</w:t>
            </w:r>
          </w:p>
        </w:tc>
      </w:tr>
      <w:tr w:rsidR="00386D31" w:rsidTr="00386D31">
        <w:trPr>
          <w:trHeight w:hRule="exact" w:val="200"/>
        </w:trPr>
        <w:tc>
          <w:tcPr>
            <w:tcW w:w="400" w:type="dxa"/>
            <w:tcBorders>
              <w:lef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color w:val="000000"/>
                <w:sz w:val="14"/>
                <w:lang w:val="it-IT"/>
              </w:rPr>
            </w:pPr>
          </w:p>
        </w:tc>
        <w:tc>
          <w:tcPr>
            <w:tcW w:w="400" w:type="dxa"/>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2.5</w:t>
            </w:r>
          </w:p>
        </w:tc>
        <w:tc>
          <w:tcPr>
            <w:tcW w:w="400" w:type="dxa"/>
            <w:tcBorders>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p>
        </w:tc>
        <w:tc>
          <w:tcPr>
            <w:tcW w:w="630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 xml:space="preserve">Mezzi di trasporto </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70.609,85</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60.204,12</w:t>
            </w:r>
          </w:p>
        </w:tc>
      </w:tr>
      <w:tr w:rsidR="00386D31" w:rsidTr="00386D31">
        <w:trPr>
          <w:trHeight w:hRule="exact" w:val="200"/>
        </w:trPr>
        <w:tc>
          <w:tcPr>
            <w:tcW w:w="400" w:type="dxa"/>
            <w:tcBorders>
              <w:lef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color w:val="000000"/>
                <w:sz w:val="14"/>
                <w:lang w:val="it-IT"/>
              </w:rPr>
            </w:pPr>
          </w:p>
        </w:tc>
        <w:tc>
          <w:tcPr>
            <w:tcW w:w="400" w:type="dxa"/>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2.6</w:t>
            </w:r>
          </w:p>
        </w:tc>
        <w:tc>
          <w:tcPr>
            <w:tcW w:w="400" w:type="dxa"/>
            <w:tcBorders>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p>
        </w:tc>
        <w:tc>
          <w:tcPr>
            <w:tcW w:w="630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Macchine per ufficio e hardware</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24.763,04</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29.877,21</w:t>
            </w:r>
          </w:p>
        </w:tc>
      </w:tr>
      <w:tr w:rsidR="00386D31" w:rsidTr="00386D31">
        <w:trPr>
          <w:trHeight w:hRule="exact" w:val="200"/>
        </w:trPr>
        <w:tc>
          <w:tcPr>
            <w:tcW w:w="400" w:type="dxa"/>
            <w:tcBorders>
              <w:lef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color w:val="000000"/>
                <w:sz w:val="14"/>
                <w:lang w:val="it-IT"/>
              </w:rPr>
            </w:pPr>
          </w:p>
        </w:tc>
        <w:tc>
          <w:tcPr>
            <w:tcW w:w="400" w:type="dxa"/>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2.7</w:t>
            </w:r>
          </w:p>
        </w:tc>
        <w:tc>
          <w:tcPr>
            <w:tcW w:w="400" w:type="dxa"/>
            <w:tcBorders>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p>
        </w:tc>
        <w:tc>
          <w:tcPr>
            <w:tcW w:w="630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Mobili e arredi</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23.001,43</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21.093,63</w:t>
            </w:r>
          </w:p>
        </w:tc>
      </w:tr>
      <w:tr w:rsidR="00386D31" w:rsidTr="00386D31">
        <w:trPr>
          <w:trHeight w:hRule="exact" w:val="200"/>
        </w:trPr>
        <w:tc>
          <w:tcPr>
            <w:tcW w:w="400" w:type="dxa"/>
            <w:tcBorders>
              <w:lef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color w:val="000000"/>
                <w:sz w:val="14"/>
                <w:lang w:val="it-IT"/>
              </w:rPr>
            </w:pPr>
          </w:p>
        </w:tc>
        <w:tc>
          <w:tcPr>
            <w:tcW w:w="400" w:type="dxa"/>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2.8</w:t>
            </w:r>
          </w:p>
        </w:tc>
        <w:tc>
          <w:tcPr>
            <w:tcW w:w="400" w:type="dxa"/>
            <w:tcBorders>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p>
        </w:tc>
        <w:tc>
          <w:tcPr>
            <w:tcW w:w="630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Infrastrutture</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0,00</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0,00</w:t>
            </w:r>
          </w:p>
        </w:tc>
      </w:tr>
      <w:tr w:rsidR="00386D31" w:rsidTr="00386D31">
        <w:trPr>
          <w:trHeight w:hRule="exact" w:val="200"/>
        </w:trPr>
        <w:tc>
          <w:tcPr>
            <w:tcW w:w="400" w:type="dxa"/>
            <w:tcBorders>
              <w:lef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color w:val="000000"/>
                <w:sz w:val="14"/>
                <w:lang w:val="it-IT"/>
              </w:rPr>
            </w:pPr>
          </w:p>
        </w:tc>
        <w:tc>
          <w:tcPr>
            <w:tcW w:w="400" w:type="dxa"/>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2.99</w:t>
            </w:r>
          </w:p>
        </w:tc>
        <w:tc>
          <w:tcPr>
            <w:tcW w:w="400" w:type="dxa"/>
            <w:tcBorders>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p>
        </w:tc>
        <w:tc>
          <w:tcPr>
            <w:tcW w:w="630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Altri beni materiali</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20.277,08</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11.236,86</w:t>
            </w:r>
          </w:p>
        </w:tc>
      </w:tr>
      <w:tr w:rsidR="00386D31" w:rsidTr="00386D31">
        <w:trPr>
          <w:trHeight w:hRule="exact" w:val="200"/>
        </w:trPr>
        <w:tc>
          <w:tcPr>
            <w:tcW w:w="400" w:type="dxa"/>
            <w:tcBorders>
              <w:lef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color w:val="000000"/>
                <w:sz w:val="14"/>
                <w:lang w:val="it-IT"/>
              </w:rPr>
            </w:pPr>
          </w:p>
        </w:tc>
        <w:tc>
          <w:tcPr>
            <w:tcW w:w="400" w:type="dxa"/>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3</w:t>
            </w:r>
          </w:p>
        </w:tc>
        <w:tc>
          <w:tcPr>
            <w:tcW w:w="400" w:type="dxa"/>
            <w:tcBorders>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p>
        </w:tc>
        <w:tc>
          <w:tcPr>
            <w:tcW w:w="630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Immobilizzazioni in corso ed acconti</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1.101.583,55</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669.034,12</w:t>
            </w:r>
          </w:p>
        </w:tc>
      </w:tr>
      <w:tr w:rsidR="00386D31" w:rsidTr="00386D31">
        <w:trPr>
          <w:trHeight w:hRule="exact" w:val="300"/>
        </w:trPr>
        <w:tc>
          <w:tcPr>
            <w:tcW w:w="400" w:type="dxa"/>
            <w:tcBorders>
              <w:lef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b/>
                <w:color w:val="000000"/>
                <w:sz w:val="14"/>
                <w:lang w:val="it-IT"/>
              </w:rPr>
            </w:pPr>
          </w:p>
        </w:tc>
        <w:tc>
          <w:tcPr>
            <w:tcW w:w="400" w:type="dxa"/>
            <w:tcMar>
              <w:top w:w="0" w:type="dxa"/>
              <w:left w:w="40" w:type="dxa"/>
              <w:bottom w:w="0" w:type="dxa"/>
              <w:right w:w="0" w:type="dxa"/>
            </w:tcMar>
            <w:vAlign w:val="center"/>
          </w:tcPr>
          <w:p w:rsidR="00386D31" w:rsidRDefault="00386D31" w:rsidP="00386D31">
            <w:pPr>
              <w:rPr>
                <w:rFonts w:ascii="SansSerif" w:eastAsia="SansSerif" w:hAnsi="SansSerif" w:cs="SansSerif"/>
                <w:b/>
                <w:color w:val="000000"/>
                <w:sz w:val="14"/>
                <w:lang w:val="it-IT"/>
              </w:rPr>
            </w:pPr>
          </w:p>
        </w:tc>
        <w:tc>
          <w:tcPr>
            <w:tcW w:w="400" w:type="dxa"/>
            <w:tcBorders>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b/>
                <w:color w:val="000000"/>
                <w:sz w:val="14"/>
                <w:lang w:val="it-IT"/>
              </w:rPr>
            </w:pPr>
          </w:p>
        </w:tc>
        <w:tc>
          <w:tcPr>
            <w:tcW w:w="6300" w:type="dxa"/>
            <w:tcBorders>
              <w:left w:val="single" w:sz="8" w:space="0" w:color="000000"/>
              <w:right w:val="single" w:sz="8" w:space="0" w:color="000000"/>
            </w:tcBorders>
            <w:tcMar>
              <w:top w:w="0" w:type="dxa"/>
              <w:left w:w="40" w:type="dxa"/>
              <w:bottom w:w="0" w:type="dxa"/>
              <w:right w:w="40" w:type="dxa"/>
            </w:tcMar>
            <w:vAlign w:val="center"/>
          </w:tcPr>
          <w:p w:rsidR="00386D31" w:rsidRDefault="00386D31" w:rsidP="00386D31">
            <w:pPr>
              <w:jc w:val="right"/>
              <w:rPr>
                <w:rFonts w:ascii="SansSerif" w:eastAsia="SansSerif" w:hAnsi="SansSerif" w:cs="SansSerif"/>
                <w:b/>
                <w:color w:val="000000"/>
                <w:sz w:val="14"/>
                <w:lang w:val="it-IT"/>
              </w:rPr>
            </w:pPr>
            <w:r>
              <w:rPr>
                <w:rFonts w:ascii="SansSerif" w:eastAsia="SansSerif" w:hAnsi="SansSerif" w:cs="SansSerif"/>
                <w:b/>
                <w:color w:val="000000"/>
                <w:sz w:val="14"/>
                <w:lang w:val="it-IT"/>
              </w:rPr>
              <w:t>Totale immobilizzazioni materiali</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b/>
                <w:color w:val="000000"/>
                <w:sz w:val="14"/>
                <w:lang w:val="it-IT"/>
              </w:rPr>
            </w:pPr>
            <w:r>
              <w:rPr>
                <w:rFonts w:ascii="SansSerif" w:eastAsia="SansSerif" w:hAnsi="SansSerif" w:cs="SansSerif"/>
                <w:b/>
                <w:color w:val="000000"/>
                <w:sz w:val="14"/>
                <w:lang w:val="it-IT"/>
              </w:rPr>
              <w:t>23.039.137,23</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b/>
                <w:color w:val="000000"/>
                <w:sz w:val="14"/>
                <w:lang w:val="it-IT"/>
              </w:rPr>
            </w:pPr>
            <w:r>
              <w:rPr>
                <w:rFonts w:ascii="SansSerif" w:eastAsia="SansSerif" w:hAnsi="SansSerif" w:cs="SansSerif"/>
                <w:b/>
                <w:color w:val="000000"/>
                <w:sz w:val="14"/>
                <w:lang w:val="it-IT"/>
              </w:rPr>
              <w:t>21.623.908,15</w:t>
            </w:r>
          </w:p>
        </w:tc>
      </w:tr>
      <w:tr w:rsidR="00386D31" w:rsidTr="00386D31">
        <w:trPr>
          <w:trHeight w:hRule="exact" w:val="20"/>
        </w:trPr>
        <w:tc>
          <w:tcPr>
            <w:tcW w:w="400" w:type="dxa"/>
            <w:tcBorders>
              <w:bottom w:val="single" w:sz="8" w:space="0" w:color="000000"/>
            </w:tcBorders>
            <w:tcMar>
              <w:top w:w="0" w:type="dxa"/>
              <w:left w:w="0" w:type="dxa"/>
              <w:bottom w:w="0" w:type="dxa"/>
              <w:right w:w="0" w:type="dxa"/>
            </w:tcMar>
          </w:tcPr>
          <w:p w:rsidR="00386D31" w:rsidRDefault="00386D31" w:rsidP="00386D31">
            <w:pPr>
              <w:rPr>
                <w:sz w:val="2"/>
              </w:rPr>
            </w:pPr>
          </w:p>
        </w:tc>
        <w:tc>
          <w:tcPr>
            <w:tcW w:w="400" w:type="dxa"/>
            <w:tcBorders>
              <w:bottom w:val="single" w:sz="8" w:space="0" w:color="000000"/>
            </w:tcBorders>
            <w:tcMar>
              <w:top w:w="0" w:type="dxa"/>
              <w:left w:w="0" w:type="dxa"/>
              <w:bottom w:w="0" w:type="dxa"/>
              <w:right w:w="0" w:type="dxa"/>
            </w:tcMar>
          </w:tcPr>
          <w:p w:rsidR="00386D31" w:rsidRDefault="00386D31" w:rsidP="00386D31">
            <w:pPr>
              <w:rPr>
                <w:sz w:val="2"/>
              </w:rPr>
            </w:pPr>
          </w:p>
        </w:tc>
        <w:tc>
          <w:tcPr>
            <w:tcW w:w="400" w:type="dxa"/>
            <w:tcBorders>
              <w:bottom w:val="single" w:sz="8" w:space="0" w:color="000000"/>
            </w:tcBorders>
            <w:tcMar>
              <w:top w:w="0" w:type="dxa"/>
              <w:left w:w="0" w:type="dxa"/>
              <w:bottom w:w="0" w:type="dxa"/>
              <w:right w:w="0" w:type="dxa"/>
            </w:tcMar>
          </w:tcPr>
          <w:p w:rsidR="00386D31" w:rsidRDefault="00386D31" w:rsidP="00386D31">
            <w:pPr>
              <w:rPr>
                <w:sz w:val="2"/>
              </w:rPr>
            </w:pPr>
          </w:p>
        </w:tc>
        <w:tc>
          <w:tcPr>
            <w:tcW w:w="6300" w:type="dxa"/>
            <w:tcBorders>
              <w:bottom w:val="single" w:sz="8" w:space="0" w:color="000000"/>
            </w:tcBorders>
            <w:tcMar>
              <w:top w:w="0" w:type="dxa"/>
              <w:left w:w="0" w:type="dxa"/>
              <w:bottom w:w="0" w:type="dxa"/>
              <w:right w:w="0" w:type="dxa"/>
            </w:tcMar>
          </w:tcPr>
          <w:p w:rsidR="00386D31" w:rsidRDefault="00386D31" w:rsidP="00386D31">
            <w:pPr>
              <w:rPr>
                <w:sz w:val="2"/>
              </w:rPr>
            </w:pPr>
          </w:p>
        </w:tc>
        <w:tc>
          <w:tcPr>
            <w:tcW w:w="1800" w:type="dxa"/>
            <w:tcBorders>
              <w:bottom w:val="single" w:sz="8" w:space="0" w:color="000000"/>
            </w:tcBorders>
            <w:tcMar>
              <w:top w:w="0" w:type="dxa"/>
              <w:left w:w="0" w:type="dxa"/>
              <w:bottom w:w="0" w:type="dxa"/>
              <w:right w:w="0" w:type="dxa"/>
            </w:tcMar>
          </w:tcPr>
          <w:p w:rsidR="00386D31" w:rsidRDefault="00386D31" w:rsidP="00386D31">
            <w:pPr>
              <w:rPr>
                <w:sz w:val="2"/>
              </w:rPr>
            </w:pPr>
          </w:p>
        </w:tc>
        <w:tc>
          <w:tcPr>
            <w:tcW w:w="1800" w:type="dxa"/>
            <w:tcBorders>
              <w:bottom w:val="single" w:sz="8" w:space="0" w:color="000000"/>
            </w:tcBorders>
            <w:tcMar>
              <w:top w:w="0" w:type="dxa"/>
              <w:left w:w="0" w:type="dxa"/>
              <w:bottom w:w="0" w:type="dxa"/>
              <w:right w:w="0" w:type="dxa"/>
            </w:tcMar>
          </w:tcPr>
          <w:p w:rsidR="00386D31" w:rsidRDefault="00386D31" w:rsidP="00386D31">
            <w:pPr>
              <w:rPr>
                <w:sz w:val="2"/>
              </w:rPr>
            </w:pPr>
          </w:p>
        </w:tc>
      </w:tr>
    </w:tbl>
    <w:p w:rsidR="00386D31" w:rsidRDefault="00386D31" w:rsidP="00386D31">
      <w:pPr>
        <w:spacing w:after="240" w:line="240" w:lineRule="exact"/>
      </w:pPr>
      <w:r>
        <w:t xml:space="preserve"> </w:t>
      </w:r>
    </w:p>
    <w:p w:rsidR="00386D31" w:rsidRDefault="00386D31" w:rsidP="00386D31">
      <w:pPr>
        <w:spacing w:after="120"/>
        <w:ind w:left="960" w:right="420"/>
        <w:rPr>
          <w:rFonts w:ascii="SansSerif" w:eastAsia="SansSerif" w:hAnsi="SansSerif" w:cs="SansSerif"/>
          <w:i/>
          <w:color w:val="000000"/>
          <w:lang w:val="it-IT"/>
        </w:rPr>
      </w:pPr>
      <w:r>
        <w:rPr>
          <w:rFonts w:ascii="SansSerif" w:eastAsia="SansSerif" w:hAnsi="SansSerif" w:cs="SansSerif"/>
          <w:i/>
          <w:color w:val="000000"/>
          <w:lang w:val="it-IT"/>
        </w:rPr>
        <w:t xml:space="preserve">IV)  Immobilizzazioni finanziarie </w:t>
      </w:r>
    </w:p>
    <w:p w:rsidR="00386D31" w:rsidRDefault="00386D31" w:rsidP="00386D31">
      <w:pPr>
        <w:spacing w:after="20" w:line="230" w:lineRule="exact"/>
        <w:ind w:left="960" w:right="420"/>
        <w:jc w:val="both"/>
        <w:rPr>
          <w:rFonts w:ascii="Arial" w:eastAsia="Arial" w:hAnsi="Arial" w:cs="Arial"/>
          <w:color w:val="000000"/>
          <w:sz w:val="20"/>
          <w:lang w:val="it-IT"/>
        </w:rPr>
        <w:sectPr w:rsidR="00386D31">
          <w:footerReference w:type="default" r:id="rId93"/>
          <w:pgSz w:w="11900" w:h="16840"/>
          <w:pgMar w:top="200" w:right="20" w:bottom="200" w:left="0" w:header="200" w:footer="200" w:gutter="0"/>
          <w:cols w:space="708"/>
        </w:sectPr>
      </w:pPr>
      <w:r>
        <w:rPr>
          <w:rFonts w:ascii="Arial" w:eastAsia="Arial" w:hAnsi="Arial" w:cs="Arial"/>
          <w:color w:val="000000"/>
          <w:sz w:val="20"/>
          <w:lang w:val="it-IT"/>
        </w:rPr>
        <w:t>Le immobilizzazioni finanziarie (partecipazioni, titoli, crediti concessi, ecc.) appartenenti al Gruppo Amministrazione Pubblica del Comune sono iscritte sulla base del criterio del patrimonio netto.</w:t>
      </w:r>
      <w:r>
        <w:rPr>
          <w:rFonts w:ascii="Arial" w:eastAsia="Arial" w:hAnsi="Arial" w:cs="Arial"/>
          <w:color w:val="000000"/>
          <w:sz w:val="20"/>
          <w:lang w:val="it-IT"/>
        </w:rPr>
        <w:cr/>
      </w:r>
    </w:p>
    <w:p w:rsidR="00386D31" w:rsidRDefault="00386D31" w:rsidP="00386D31">
      <w:pPr>
        <w:spacing w:after="80"/>
        <w:ind w:left="400" w:right="380"/>
        <w:rPr>
          <w:rFonts w:ascii="Arial" w:eastAsia="Arial" w:hAnsi="Arial" w:cs="Arial"/>
          <w:b/>
          <w:color w:val="999999"/>
          <w:sz w:val="20"/>
          <w:lang w:val="it-IT"/>
        </w:rPr>
      </w:pPr>
    </w:p>
    <w:tbl>
      <w:tblPr>
        <w:tblW w:w="0" w:type="auto"/>
        <w:tblInd w:w="400" w:type="dxa"/>
        <w:tblBorders>
          <w:top w:val="single" w:sz="8" w:space="0" w:color="999999"/>
        </w:tblBorders>
        <w:tblLayout w:type="fixed"/>
        <w:tblLook w:val="04A0" w:firstRow="1" w:lastRow="0" w:firstColumn="1" w:lastColumn="0" w:noHBand="0" w:noVBand="1"/>
      </w:tblPr>
      <w:tblGrid>
        <w:gridCol w:w="11100"/>
      </w:tblGrid>
      <w:tr w:rsidR="00386D31" w:rsidTr="00386D31">
        <w:trPr>
          <w:trHeight w:hRule="exact" w:val="20"/>
        </w:trPr>
        <w:tc>
          <w:tcPr>
            <w:tcW w:w="11100" w:type="dxa"/>
            <w:tcBorders>
              <w:top w:val="single" w:sz="8" w:space="0" w:color="999999"/>
            </w:tcBorders>
            <w:tcMar>
              <w:top w:w="0" w:type="dxa"/>
              <w:left w:w="0" w:type="dxa"/>
              <w:bottom w:w="0" w:type="dxa"/>
              <w:right w:w="0" w:type="dxa"/>
            </w:tcMar>
          </w:tcPr>
          <w:p w:rsidR="00386D31" w:rsidRDefault="00386D31" w:rsidP="00386D31">
            <w:pPr>
              <w:spacing w:line="20" w:lineRule="exact"/>
              <w:rPr>
                <w:sz w:val="2"/>
              </w:rPr>
            </w:pPr>
          </w:p>
        </w:tc>
      </w:tr>
    </w:tbl>
    <w:p w:rsidR="00386D31" w:rsidRDefault="00386D31" w:rsidP="00386D31">
      <w:pPr>
        <w:spacing w:line="100" w:lineRule="exact"/>
        <w:rPr>
          <w:sz w:val="10"/>
        </w:rPr>
      </w:pPr>
      <w:r>
        <w:t xml:space="preserve"> </w:t>
      </w:r>
    </w:p>
    <w:p w:rsidR="00386D31" w:rsidRDefault="00386D31" w:rsidP="00386D31">
      <w:pPr>
        <w:spacing w:after="160" w:line="240" w:lineRule="exact"/>
      </w:pPr>
    </w:p>
    <w:p w:rsidR="00386D31" w:rsidRDefault="00386D31" w:rsidP="00386D31">
      <w:pPr>
        <w:spacing w:after="120"/>
        <w:ind w:left="380" w:right="400"/>
        <w:jc w:val="center"/>
        <w:rPr>
          <w:rFonts w:ascii="SansSerif" w:eastAsia="SansSerif" w:hAnsi="SansSerif" w:cs="SansSerif"/>
          <w:b/>
          <w:color w:val="000000"/>
          <w:lang w:val="it-IT"/>
        </w:rPr>
      </w:pPr>
      <w:r>
        <w:rPr>
          <w:rFonts w:ascii="SansSerif" w:eastAsia="SansSerif" w:hAnsi="SansSerif" w:cs="SansSerif"/>
          <w:b/>
          <w:color w:val="000000"/>
          <w:lang w:val="it-IT"/>
        </w:rPr>
        <w:t>STATO PATRIMONIALE - ATTIVO</w:t>
      </w:r>
    </w:p>
    <w:tbl>
      <w:tblPr>
        <w:tblW w:w="0" w:type="auto"/>
        <w:tblInd w:w="380" w:type="dxa"/>
        <w:tblLayout w:type="fixed"/>
        <w:tblLook w:val="04A0" w:firstRow="1" w:lastRow="0" w:firstColumn="1" w:lastColumn="0" w:noHBand="0" w:noVBand="1"/>
      </w:tblPr>
      <w:tblGrid>
        <w:gridCol w:w="400"/>
        <w:gridCol w:w="400"/>
        <w:gridCol w:w="400"/>
        <w:gridCol w:w="6300"/>
        <w:gridCol w:w="1800"/>
        <w:gridCol w:w="1800"/>
      </w:tblGrid>
      <w:tr w:rsidR="00386D31" w:rsidTr="00386D31">
        <w:trPr>
          <w:trHeight w:hRule="exact" w:val="600"/>
        </w:trPr>
        <w:tc>
          <w:tcPr>
            <w:tcW w:w="1200" w:type="dxa"/>
            <w:gridSpan w:val="3"/>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b/>
                <w:color w:val="000000"/>
                <w:sz w:val="14"/>
                <w:lang w:val="it-IT"/>
              </w:rPr>
            </w:pPr>
          </w:p>
        </w:tc>
        <w:tc>
          <w:tcPr>
            <w:tcW w:w="63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b/>
                <w:color w:val="000000"/>
                <w:sz w:val="14"/>
                <w:lang w:val="it-IT"/>
              </w:rPr>
            </w:pPr>
            <w:r>
              <w:rPr>
                <w:rFonts w:ascii="SansSerif" w:eastAsia="SansSerif" w:hAnsi="SansSerif" w:cs="SansSerif"/>
                <w:b/>
                <w:color w:val="000000"/>
                <w:sz w:val="14"/>
                <w:lang w:val="it-IT"/>
              </w:rPr>
              <w:t>STATO PATRIMONIALE (ATTIVO)</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b/>
                <w:color w:val="000000"/>
                <w:sz w:val="14"/>
                <w:lang w:val="it-IT"/>
              </w:rPr>
            </w:pPr>
            <w:r>
              <w:rPr>
                <w:rFonts w:ascii="SansSerif" w:eastAsia="SansSerif" w:hAnsi="SansSerif" w:cs="SansSerif"/>
                <w:b/>
                <w:color w:val="000000"/>
                <w:sz w:val="14"/>
                <w:lang w:val="it-IT"/>
              </w:rPr>
              <w:t>2022</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b/>
                <w:color w:val="000000"/>
                <w:sz w:val="14"/>
                <w:lang w:val="it-IT"/>
              </w:rPr>
            </w:pPr>
            <w:r>
              <w:rPr>
                <w:rFonts w:ascii="SansSerif" w:eastAsia="SansSerif" w:hAnsi="SansSerif" w:cs="SansSerif"/>
                <w:b/>
                <w:color w:val="000000"/>
                <w:sz w:val="14"/>
                <w:lang w:val="it-IT"/>
              </w:rPr>
              <w:t>2021</w:t>
            </w:r>
          </w:p>
        </w:tc>
      </w:tr>
      <w:tr w:rsidR="00386D31" w:rsidTr="00386D31">
        <w:trPr>
          <w:trHeight w:hRule="exact" w:val="20"/>
        </w:trPr>
        <w:tc>
          <w:tcPr>
            <w:tcW w:w="400" w:type="dxa"/>
            <w:tcMar>
              <w:top w:w="0" w:type="dxa"/>
              <w:left w:w="0" w:type="dxa"/>
              <w:bottom w:w="0" w:type="dxa"/>
              <w:right w:w="0" w:type="dxa"/>
            </w:tcMar>
          </w:tcPr>
          <w:p w:rsidR="00386D31" w:rsidRDefault="00386D31" w:rsidP="00386D31">
            <w:pPr>
              <w:rPr>
                <w:sz w:val="2"/>
              </w:rPr>
            </w:pPr>
          </w:p>
        </w:tc>
        <w:tc>
          <w:tcPr>
            <w:tcW w:w="400" w:type="dxa"/>
            <w:tcMar>
              <w:top w:w="0" w:type="dxa"/>
              <w:left w:w="0" w:type="dxa"/>
              <w:bottom w:w="0" w:type="dxa"/>
              <w:right w:w="0" w:type="dxa"/>
            </w:tcMar>
          </w:tcPr>
          <w:p w:rsidR="00386D31" w:rsidRDefault="00386D31" w:rsidP="00386D31">
            <w:pPr>
              <w:rPr>
                <w:sz w:val="2"/>
              </w:rPr>
            </w:pPr>
          </w:p>
        </w:tc>
        <w:tc>
          <w:tcPr>
            <w:tcW w:w="400" w:type="dxa"/>
            <w:tcMar>
              <w:top w:w="0" w:type="dxa"/>
              <w:left w:w="0" w:type="dxa"/>
              <w:bottom w:w="0" w:type="dxa"/>
              <w:right w:w="0" w:type="dxa"/>
            </w:tcMar>
          </w:tcPr>
          <w:p w:rsidR="00386D31" w:rsidRDefault="00386D31" w:rsidP="00386D31">
            <w:pPr>
              <w:rPr>
                <w:sz w:val="2"/>
              </w:rPr>
            </w:pPr>
          </w:p>
        </w:tc>
        <w:tc>
          <w:tcPr>
            <w:tcW w:w="6300" w:type="dxa"/>
            <w:tcMar>
              <w:top w:w="0" w:type="dxa"/>
              <w:left w:w="0" w:type="dxa"/>
              <w:bottom w:w="0" w:type="dxa"/>
              <w:right w:w="0" w:type="dxa"/>
            </w:tcMar>
          </w:tcPr>
          <w:p w:rsidR="00386D31" w:rsidRDefault="00386D31" w:rsidP="00386D31">
            <w:pPr>
              <w:rPr>
                <w:sz w:val="2"/>
              </w:rPr>
            </w:pPr>
          </w:p>
        </w:tc>
        <w:tc>
          <w:tcPr>
            <w:tcW w:w="1800" w:type="dxa"/>
            <w:tcMar>
              <w:top w:w="0" w:type="dxa"/>
              <w:left w:w="0" w:type="dxa"/>
              <w:bottom w:w="0" w:type="dxa"/>
              <w:right w:w="0" w:type="dxa"/>
            </w:tcMar>
          </w:tcPr>
          <w:p w:rsidR="00386D31" w:rsidRDefault="00386D31" w:rsidP="00386D31">
            <w:pPr>
              <w:rPr>
                <w:sz w:val="2"/>
              </w:rPr>
            </w:pPr>
          </w:p>
        </w:tc>
        <w:tc>
          <w:tcPr>
            <w:tcW w:w="1800" w:type="dxa"/>
            <w:tcMar>
              <w:top w:w="0" w:type="dxa"/>
              <w:left w:w="0" w:type="dxa"/>
              <w:bottom w:w="0" w:type="dxa"/>
              <w:right w:w="0" w:type="dxa"/>
            </w:tcMar>
          </w:tcPr>
          <w:p w:rsidR="00386D31" w:rsidRDefault="00386D31" w:rsidP="00386D31">
            <w:pPr>
              <w:rPr>
                <w:sz w:val="2"/>
              </w:rPr>
            </w:pPr>
          </w:p>
        </w:tc>
      </w:tr>
      <w:tr w:rsidR="00386D31" w:rsidTr="00386D31">
        <w:trPr>
          <w:trHeight w:hRule="exact" w:val="200"/>
        </w:trPr>
        <w:tc>
          <w:tcPr>
            <w:tcW w:w="400" w:type="dxa"/>
            <w:tcBorders>
              <w:lef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color w:val="000000"/>
                <w:sz w:val="14"/>
                <w:lang w:val="it-IT"/>
              </w:rPr>
            </w:pPr>
            <w:r>
              <w:rPr>
                <w:rFonts w:ascii="SansSerif" w:eastAsia="SansSerif" w:hAnsi="SansSerif" w:cs="SansSerif"/>
                <w:color w:val="000000"/>
                <w:sz w:val="14"/>
                <w:lang w:val="it-IT"/>
              </w:rPr>
              <w:t>IV</w:t>
            </w:r>
          </w:p>
        </w:tc>
        <w:tc>
          <w:tcPr>
            <w:tcW w:w="400" w:type="dxa"/>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p>
        </w:tc>
        <w:tc>
          <w:tcPr>
            <w:tcW w:w="400" w:type="dxa"/>
            <w:tcBorders>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p>
        </w:tc>
        <w:tc>
          <w:tcPr>
            <w:tcW w:w="630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i/>
                <w:color w:val="000000"/>
                <w:sz w:val="14"/>
                <w:u w:val="single"/>
                <w:lang w:val="it-IT"/>
              </w:rPr>
            </w:pPr>
            <w:r>
              <w:rPr>
                <w:rFonts w:ascii="SansSerif" w:eastAsia="SansSerif" w:hAnsi="SansSerif" w:cs="SansSerif"/>
                <w:i/>
                <w:color w:val="000000"/>
                <w:sz w:val="14"/>
                <w:u w:val="single"/>
                <w:lang w:val="it-IT"/>
              </w:rPr>
              <w:t>Immobilizzazioni Finanziarie (1)</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p>
        </w:tc>
      </w:tr>
      <w:tr w:rsidR="00386D31" w:rsidTr="00386D31">
        <w:trPr>
          <w:trHeight w:hRule="exact" w:val="200"/>
        </w:trPr>
        <w:tc>
          <w:tcPr>
            <w:tcW w:w="400" w:type="dxa"/>
            <w:tcBorders>
              <w:lef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color w:val="000000"/>
                <w:sz w:val="14"/>
                <w:lang w:val="it-IT"/>
              </w:rPr>
            </w:pPr>
          </w:p>
        </w:tc>
        <w:tc>
          <w:tcPr>
            <w:tcW w:w="400" w:type="dxa"/>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1</w:t>
            </w:r>
          </w:p>
        </w:tc>
        <w:tc>
          <w:tcPr>
            <w:tcW w:w="400" w:type="dxa"/>
            <w:tcBorders>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p>
        </w:tc>
        <w:tc>
          <w:tcPr>
            <w:tcW w:w="630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 xml:space="preserve">Partecipazioni in </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376.662,13</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364.524,14</w:t>
            </w:r>
          </w:p>
        </w:tc>
      </w:tr>
      <w:tr w:rsidR="00386D31" w:rsidTr="00386D31">
        <w:trPr>
          <w:trHeight w:hRule="exact" w:val="200"/>
        </w:trPr>
        <w:tc>
          <w:tcPr>
            <w:tcW w:w="400" w:type="dxa"/>
            <w:tcBorders>
              <w:lef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i/>
                <w:color w:val="000000"/>
                <w:sz w:val="14"/>
                <w:lang w:val="it-IT"/>
              </w:rPr>
            </w:pPr>
          </w:p>
        </w:tc>
        <w:tc>
          <w:tcPr>
            <w:tcW w:w="400" w:type="dxa"/>
            <w:tcMar>
              <w:top w:w="0" w:type="dxa"/>
              <w:left w:w="40" w:type="dxa"/>
              <w:bottom w:w="0" w:type="dxa"/>
              <w:right w:w="0" w:type="dxa"/>
            </w:tcMar>
            <w:vAlign w:val="center"/>
          </w:tcPr>
          <w:p w:rsidR="00386D31" w:rsidRDefault="00386D31" w:rsidP="00386D31">
            <w:pPr>
              <w:rPr>
                <w:rFonts w:ascii="SansSerif" w:eastAsia="SansSerif" w:hAnsi="SansSerif" w:cs="SansSerif"/>
                <w:i/>
                <w:color w:val="000000"/>
                <w:sz w:val="14"/>
                <w:lang w:val="it-IT"/>
              </w:rPr>
            </w:pPr>
          </w:p>
        </w:tc>
        <w:tc>
          <w:tcPr>
            <w:tcW w:w="400" w:type="dxa"/>
            <w:tcBorders>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i/>
                <w:color w:val="000000"/>
                <w:sz w:val="14"/>
                <w:lang w:val="it-IT"/>
              </w:rPr>
            </w:pPr>
            <w:r>
              <w:rPr>
                <w:rFonts w:ascii="SansSerif" w:eastAsia="SansSerif" w:hAnsi="SansSerif" w:cs="SansSerif"/>
                <w:i/>
                <w:color w:val="000000"/>
                <w:sz w:val="14"/>
                <w:lang w:val="it-IT"/>
              </w:rPr>
              <w:t>a</w:t>
            </w:r>
          </w:p>
        </w:tc>
        <w:tc>
          <w:tcPr>
            <w:tcW w:w="630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i/>
                <w:color w:val="000000"/>
                <w:sz w:val="14"/>
                <w:lang w:val="it-IT"/>
              </w:rPr>
            </w:pPr>
            <w:r>
              <w:rPr>
                <w:rFonts w:ascii="SansSerif" w:eastAsia="SansSerif" w:hAnsi="SansSerif" w:cs="SansSerif"/>
                <w:i/>
                <w:color w:val="000000"/>
                <w:sz w:val="14"/>
                <w:lang w:val="it-IT"/>
              </w:rPr>
              <w:t>imprese controllate</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i/>
                <w:color w:val="000000"/>
                <w:sz w:val="14"/>
                <w:lang w:val="it-IT"/>
              </w:rPr>
            </w:pPr>
            <w:r>
              <w:rPr>
                <w:rFonts w:ascii="SansSerif" w:eastAsia="SansSerif" w:hAnsi="SansSerif" w:cs="SansSerif"/>
                <w:i/>
                <w:color w:val="000000"/>
                <w:sz w:val="14"/>
                <w:lang w:val="it-IT"/>
              </w:rPr>
              <w:t>0,00</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i/>
                <w:color w:val="000000"/>
                <w:sz w:val="14"/>
                <w:lang w:val="it-IT"/>
              </w:rPr>
            </w:pPr>
            <w:r>
              <w:rPr>
                <w:rFonts w:ascii="SansSerif" w:eastAsia="SansSerif" w:hAnsi="SansSerif" w:cs="SansSerif"/>
                <w:i/>
                <w:color w:val="000000"/>
                <w:sz w:val="14"/>
                <w:lang w:val="it-IT"/>
              </w:rPr>
              <w:t>0,00</w:t>
            </w:r>
          </w:p>
        </w:tc>
      </w:tr>
      <w:tr w:rsidR="00386D31" w:rsidTr="00386D31">
        <w:trPr>
          <w:trHeight w:hRule="exact" w:val="200"/>
        </w:trPr>
        <w:tc>
          <w:tcPr>
            <w:tcW w:w="400" w:type="dxa"/>
            <w:tcBorders>
              <w:lef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i/>
                <w:color w:val="000000"/>
                <w:sz w:val="14"/>
                <w:lang w:val="it-IT"/>
              </w:rPr>
            </w:pPr>
          </w:p>
        </w:tc>
        <w:tc>
          <w:tcPr>
            <w:tcW w:w="400" w:type="dxa"/>
            <w:tcMar>
              <w:top w:w="0" w:type="dxa"/>
              <w:left w:w="40" w:type="dxa"/>
              <w:bottom w:w="0" w:type="dxa"/>
              <w:right w:w="0" w:type="dxa"/>
            </w:tcMar>
            <w:vAlign w:val="center"/>
          </w:tcPr>
          <w:p w:rsidR="00386D31" w:rsidRDefault="00386D31" w:rsidP="00386D31">
            <w:pPr>
              <w:rPr>
                <w:rFonts w:ascii="SansSerif" w:eastAsia="SansSerif" w:hAnsi="SansSerif" w:cs="SansSerif"/>
                <w:i/>
                <w:color w:val="000000"/>
                <w:sz w:val="14"/>
                <w:lang w:val="it-IT"/>
              </w:rPr>
            </w:pPr>
          </w:p>
        </w:tc>
        <w:tc>
          <w:tcPr>
            <w:tcW w:w="400" w:type="dxa"/>
            <w:tcBorders>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i/>
                <w:color w:val="000000"/>
                <w:sz w:val="14"/>
                <w:lang w:val="it-IT"/>
              </w:rPr>
            </w:pPr>
            <w:r>
              <w:rPr>
                <w:rFonts w:ascii="SansSerif" w:eastAsia="SansSerif" w:hAnsi="SansSerif" w:cs="SansSerif"/>
                <w:i/>
                <w:color w:val="000000"/>
                <w:sz w:val="14"/>
                <w:lang w:val="it-IT"/>
              </w:rPr>
              <w:t>b</w:t>
            </w:r>
          </w:p>
        </w:tc>
        <w:tc>
          <w:tcPr>
            <w:tcW w:w="630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i/>
                <w:color w:val="000000"/>
                <w:sz w:val="14"/>
                <w:lang w:val="it-IT"/>
              </w:rPr>
            </w:pPr>
            <w:r>
              <w:rPr>
                <w:rFonts w:ascii="SansSerif" w:eastAsia="SansSerif" w:hAnsi="SansSerif" w:cs="SansSerif"/>
                <w:i/>
                <w:color w:val="000000"/>
                <w:sz w:val="14"/>
                <w:lang w:val="it-IT"/>
              </w:rPr>
              <w:t>imprese partecipate</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i/>
                <w:color w:val="000000"/>
                <w:sz w:val="14"/>
                <w:lang w:val="it-IT"/>
              </w:rPr>
            </w:pPr>
            <w:r>
              <w:rPr>
                <w:rFonts w:ascii="SansSerif" w:eastAsia="SansSerif" w:hAnsi="SansSerif" w:cs="SansSerif"/>
                <w:i/>
                <w:color w:val="000000"/>
                <w:sz w:val="14"/>
                <w:lang w:val="it-IT"/>
              </w:rPr>
              <w:t>376.662,13</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i/>
                <w:color w:val="000000"/>
                <w:sz w:val="14"/>
                <w:lang w:val="it-IT"/>
              </w:rPr>
            </w:pPr>
            <w:r>
              <w:rPr>
                <w:rFonts w:ascii="SansSerif" w:eastAsia="SansSerif" w:hAnsi="SansSerif" w:cs="SansSerif"/>
                <w:i/>
                <w:color w:val="000000"/>
                <w:sz w:val="14"/>
                <w:lang w:val="it-IT"/>
              </w:rPr>
              <w:t>364.524,14</w:t>
            </w:r>
          </w:p>
        </w:tc>
      </w:tr>
      <w:tr w:rsidR="00386D31" w:rsidTr="00386D31">
        <w:trPr>
          <w:trHeight w:hRule="exact" w:val="200"/>
        </w:trPr>
        <w:tc>
          <w:tcPr>
            <w:tcW w:w="400" w:type="dxa"/>
            <w:tcBorders>
              <w:lef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i/>
                <w:color w:val="000000"/>
                <w:sz w:val="14"/>
                <w:lang w:val="it-IT"/>
              </w:rPr>
            </w:pPr>
          </w:p>
        </w:tc>
        <w:tc>
          <w:tcPr>
            <w:tcW w:w="400" w:type="dxa"/>
            <w:tcMar>
              <w:top w:w="0" w:type="dxa"/>
              <w:left w:w="40" w:type="dxa"/>
              <w:bottom w:w="0" w:type="dxa"/>
              <w:right w:w="0" w:type="dxa"/>
            </w:tcMar>
            <w:vAlign w:val="center"/>
          </w:tcPr>
          <w:p w:rsidR="00386D31" w:rsidRDefault="00386D31" w:rsidP="00386D31">
            <w:pPr>
              <w:rPr>
                <w:rFonts w:ascii="SansSerif" w:eastAsia="SansSerif" w:hAnsi="SansSerif" w:cs="SansSerif"/>
                <w:i/>
                <w:color w:val="000000"/>
                <w:sz w:val="14"/>
                <w:lang w:val="it-IT"/>
              </w:rPr>
            </w:pPr>
          </w:p>
        </w:tc>
        <w:tc>
          <w:tcPr>
            <w:tcW w:w="400" w:type="dxa"/>
            <w:tcBorders>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i/>
                <w:color w:val="000000"/>
                <w:sz w:val="14"/>
                <w:lang w:val="it-IT"/>
              </w:rPr>
            </w:pPr>
            <w:r>
              <w:rPr>
                <w:rFonts w:ascii="SansSerif" w:eastAsia="SansSerif" w:hAnsi="SansSerif" w:cs="SansSerif"/>
                <w:i/>
                <w:color w:val="000000"/>
                <w:sz w:val="14"/>
                <w:lang w:val="it-IT"/>
              </w:rPr>
              <w:t>c</w:t>
            </w:r>
          </w:p>
        </w:tc>
        <w:tc>
          <w:tcPr>
            <w:tcW w:w="630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i/>
                <w:color w:val="000000"/>
                <w:sz w:val="14"/>
                <w:lang w:val="it-IT"/>
              </w:rPr>
            </w:pPr>
            <w:r>
              <w:rPr>
                <w:rFonts w:ascii="SansSerif" w:eastAsia="SansSerif" w:hAnsi="SansSerif" w:cs="SansSerif"/>
                <w:i/>
                <w:color w:val="000000"/>
                <w:sz w:val="14"/>
                <w:lang w:val="it-IT"/>
              </w:rPr>
              <w:t>altri soggetti</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i/>
                <w:color w:val="000000"/>
                <w:sz w:val="14"/>
                <w:lang w:val="it-IT"/>
              </w:rPr>
            </w:pPr>
            <w:r>
              <w:rPr>
                <w:rFonts w:ascii="SansSerif" w:eastAsia="SansSerif" w:hAnsi="SansSerif" w:cs="SansSerif"/>
                <w:i/>
                <w:color w:val="000000"/>
                <w:sz w:val="14"/>
                <w:lang w:val="it-IT"/>
              </w:rPr>
              <w:t>0,00</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i/>
                <w:color w:val="000000"/>
                <w:sz w:val="14"/>
                <w:lang w:val="it-IT"/>
              </w:rPr>
            </w:pPr>
            <w:r>
              <w:rPr>
                <w:rFonts w:ascii="SansSerif" w:eastAsia="SansSerif" w:hAnsi="SansSerif" w:cs="SansSerif"/>
                <w:i/>
                <w:color w:val="000000"/>
                <w:sz w:val="14"/>
                <w:lang w:val="it-IT"/>
              </w:rPr>
              <w:t>0,00</w:t>
            </w:r>
          </w:p>
        </w:tc>
      </w:tr>
      <w:tr w:rsidR="00386D31" w:rsidTr="00386D31">
        <w:trPr>
          <w:trHeight w:hRule="exact" w:val="200"/>
        </w:trPr>
        <w:tc>
          <w:tcPr>
            <w:tcW w:w="400" w:type="dxa"/>
            <w:tcBorders>
              <w:lef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color w:val="000000"/>
                <w:sz w:val="14"/>
                <w:lang w:val="it-IT"/>
              </w:rPr>
            </w:pPr>
          </w:p>
        </w:tc>
        <w:tc>
          <w:tcPr>
            <w:tcW w:w="400" w:type="dxa"/>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2</w:t>
            </w:r>
          </w:p>
        </w:tc>
        <w:tc>
          <w:tcPr>
            <w:tcW w:w="400" w:type="dxa"/>
            <w:tcBorders>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p>
        </w:tc>
        <w:tc>
          <w:tcPr>
            <w:tcW w:w="630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Crediti verso</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0,00</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0,00</w:t>
            </w:r>
          </w:p>
        </w:tc>
      </w:tr>
      <w:tr w:rsidR="00386D31" w:rsidTr="00386D31">
        <w:trPr>
          <w:trHeight w:hRule="exact" w:val="200"/>
        </w:trPr>
        <w:tc>
          <w:tcPr>
            <w:tcW w:w="400" w:type="dxa"/>
            <w:tcBorders>
              <w:lef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i/>
                <w:color w:val="000000"/>
                <w:sz w:val="14"/>
                <w:lang w:val="it-IT"/>
              </w:rPr>
            </w:pPr>
          </w:p>
        </w:tc>
        <w:tc>
          <w:tcPr>
            <w:tcW w:w="400" w:type="dxa"/>
            <w:tcMar>
              <w:top w:w="0" w:type="dxa"/>
              <w:left w:w="40" w:type="dxa"/>
              <w:bottom w:w="0" w:type="dxa"/>
              <w:right w:w="0" w:type="dxa"/>
            </w:tcMar>
            <w:vAlign w:val="center"/>
          </w:tcPr>
          <w:p w:rsidR="00386D31" w:rsidRDefault="00386D31" w:rsidP="00386D31">
            <w:pPr>
              <w:rPr>
                <w:rFonts w:ascii="SansSerif" w:eastAsia="SansSerif" w:hAnsi="SansSerif" w:cs="SansSerif"/>
                <w:i/>
                <w:color w:val="000000"/>
                <w:sz w:val="14"/>
                <w:lang w:val="it-IT"/>
              </w:rPr>
            </w:pPr>
          </w:p>
        </w:tc>
        <w:tc>
          <w:tcPr>
            <w:tcW w:w="400" w:type="dxa"/>
            <w:tcBorders>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i/>
                <w:color w:val="000000"/>
                <w:sz w:val="14"/>
                <w:lang w:val="it-IT"/>
              </w:rPr>
            </w:pPr>
            <w:r>
              <w:rPr>
                <w:rFonts w:ascii="SansSerif" w:eastAsia="SansSerif" w:hAnsi="SansSerif" w:cs="SansSerif"/>
                <w:i/>
                <w:color w:val="000000"/>
                <w:sz w:val="14"/>
                <w:lang w:val="it-IT"/>
              </w:rPr>
              <w:t>a</w:t>
            </w:r>
          </w:p>
        </w:tc>
        <w:tc>
          <w:tcPr>
            <w:tcW w:w="630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i/>
                <w:color w:val="000000"/>
                <w:sz w:val="14"/>
                <w:lang w:val="it-IT"/>
              </w:rPr>
            </w:pPr>
            <w:r>
              <w:rPr>
                <w:rFonts w:ascii="SansSerif" w:eastAsia="SansSerif" w:hAnsi="SansSerif" w:cs="SansSerif"/>
                <w:i/>
                <w:color w:val="000000"/>
                <w:sz w:val="14"/>
                <w:lang w:val="it-IT"/>
              </w:rPr>
              <w:t>altre amministrazioni pubbliche</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i/>
                <w:color w:val="000000"/>
                <w:sz w:val="14"/>
                <w:lang w:val="it-IT"/>
              </w:rPr>
            </w:pPr>
            <w:r>
              <w:rPr>
                <w:rFonts w:ascii="SansSerif" w:eastAsia="SansSerif" w:hAnsi="SansSerif" w:cs="SansSerif"/>
                <w:i/>
                <w:color w:val="000000"/>
                <w:sz w:val="14"/>
                <w:lang w:val="it-IT"/>
              </w:rPr>
              <w:t>0,00</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i/>
                <w:color w:val="000000"/>
                <w:sz w:val="14"/>
                <w:lang w:val="it-IT"/>
              </w:rPr>
            </w:pPr>
            <w:r>
              <w:rPr>
                <w:rFonts w:ascii="SansSerif" w:eastAsia="SansSerif" w:hAnsi="SansSerif" w:cs="SansSerif"/>
                <w:i/>
                <w:color w:val="000000"/>
                <w:sz w:val="14"/>
                <w:lang w:val="it-IT"/>
              </w:rPr>
              <w:t>0,00</w:t>
            </w:r>
          </w:p>
        </w:tc>
      </w:tr>
      <w:tr w:rsidR="00386D31" w:rsidTr="00386D31">
        <w:trPr>
          <w:trHeight w:hRule="exact" w:val="200"/>
        </w:trPr>
        <w:tc>
          <w:tcPr>
            <w:tcW w:w="400" w:type="dxa"/>
            <w:tcBorders>
              <w:lef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i/>
                <w:color w:val="000000"/>
                <w:sz w:val="14"/>
                <w:lang w:val="it-IT"/>
              </w:rPr>
            </w:pPr>
          </w:p>
        </w:tc>
        <w:tc>
          <w:tcPr>
            <w:tcW w:w="400" w:type="dxa"/>
            <w:tcMar>
              <w:top w:w="0" w:type="dxa"/>
              <w:left w:w="40" w:type="dxa"/>
              <w:bottom w:w="0" w:type="dxa"/>
              <w:right w:w="0" w:type="dxa"/>
            </w:tcMar>
            <w:vAlign w:val="center"/>
          </w:tcPr>
          <w:p w:rsidR="00386D31" w:rsidRDefault="00386D31" w:rsidP="00386D31">
            <w:pPr>
              <w:rPr>
                <w:rFonts w:ascii="SansSerif" w:eastAsia="SansSerif" w:hAnsi="SansSerif" w:cs="SansSerif"/>
                <w:i/>
                <w:color w:val="000000"/>
                <w:sz w:val="14"/>
                <w:lang w:val="it-IT"/>
              </w:rPr>
            </w:pPr>
          </w:p>
        </w:tc>
        <w:tc>
          <w:tcPr>
            <w:tcW w:w="400" w:type="dxa"/>
            <w:tcBorders>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i/>
                <w:color w:val="000000"/>
                <w:sz w:val="14"/>
                <w:lang w:val="it-IT"/>
              </w:rPr>
            </w:pPr>
            <w:r>
              <w:rPr>
                <w:rFonts w:ascii="SansSerif" w:eastAsia="SansSerif" w:hAnsi="SansSerif" w:cs="SansSerif"/>
                <w:i/>
                <w:color w:val="000000"/>
                <w:sz w:val="14"/>
                <w:lang w:val="it-IT"/>
              </w:rPr>
              <w:t>b</w:t>
            </w:r>
          </w:p>
        </w:tc>
        <w:tc>
          <w:tcPr>
            <w:tcW w:w="630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i/>
                <w:color w:val="000000"/>
                <w:sz w:val="14"/>
                <w:lang w:val="it-IT"/>
              </w:rPr>
            </w:pPr>
            <w:r>
              <w:rPr>
                <w:rFonts w:ascii="SansSerif" w:eastAsia="SansSerif" w:hAnsi="SansSerif" w:cs="SansSerif"/>
                <w:i/>
                <w:color w:val="000000"/>
                <w:sz w:val="14"/>
                <w:lang w:val="it-IT"/>
              </w:rPr>
              <w:t>imprese controllate</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i/>
                <w:color w:val="000000"/>
                <w:sz w:val="14"/>
                <w:lang w:val="it-IT"/>
              </w:rPr>
            </w:pPr>
            <w:r>
              <w:rPr>
                <w:rFonts w:ascii="SansSerif" w:eastAsia="SansSerif" w:hAnsi="SansSerif" w:cs="SansSerif"/>
                <w:i/>
                <w:color w:val="000000"/>
                <w:sz w:val="14"/>
                <w:lang w:val="it-IT"/>
              </w:rPr>
              <w:t>0,00</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i/>
                <w:color w:val="000000"/>
                <w:sz w:val="14"/>
                <w:lang w:val="it-IT"/>
              </w:rPr>
            </w:pPr>
            <w:r>
              <w:rPr>
                <w:rFonts w:ascii="SansSerif" w:eastAsia="SansSerif" w:hAnsi="SansSerif" w:cs="SansSerif"/>
                <w:i/>
                <w:color w:val="000000"/>
                <w:sz w:val="14"/>
                <w:lang w:val="it-IT"/>
              </w:rPr>
              <w:t>0,00</w:t>
            </w:r>
          </w:p>
        </w:tc>
      </w:tr>
      <w:tr w:rsidR="00386D31" w:rsidTr="00386D31">
        <w:trPr>
          <w:trHeight w:hRule="exact" w:val="200"/>
        </w:trPr>
        <w:tc>
          <w:tcPr>
            <w:tcW w:w="400" w:type="dxa"/>
            <w:tcBorders>
              <w:lef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i/>
                <w:color w:val="000000"/>
                <w:sz w:val="14"/>
                <w:lang w:val="it-IT"/>
              </w:rPr>
            </w:pPr>
          </w:p>
        </w:tc>
        <w:tc>
          <w:tcPr>
            <w:tcW w:w="400" w:type="dxa"/>
            <w:tcMar>
              <w:top w:w="0" w:type="dxa"/>
              <w:left w:w="40" w:type="dxa"/>
              <w:bottom w:w="0" w:type="dxa"/>
              <w:right w:w="0" w:type="dxa"/>
            </w:tcMar>
            <w:vAlign w:val="center"/>
          </w:tcPr>
          <w:p w:rsidR="00386D31" w:rsidRDefault="00386D31" w:rsidP="00386D31">
            <w:pPr>
              <w:rPr>
                <w:rFonts w:ascii="SansSerif" w:eastAsia="SansSerif" w:hAnsi="SansSerif" w:cs="SansSerif"/>
                <w:i/>
                <w:color w:val="000000"/>
                <w:sz w:val="14"/>
                <w:lang w:val="it-IT"/>
              </w:rPr>
            </w:pPr>
          </w:p>
        </w:tc>
        <w:tc>
          <w:tcPr>
            <w:tcW w:w="400" w:type="dxa"/>
            <w:tcBorders>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i/>
                <w:color w:val="000000"/>
                <w:sz w:val="14"/>
                <w:lang w:val="it-IT"/>
              </w:rPr>
            </w:pPr>
            <w:r>
              <w:rPr>
                <w:rFonts w:ascii="SansSerif" w:eastAsia="SansSerif" w:hAnsi="SansSerif" w:cs="SansSerif"/>
                <w:i/>
                <w:color w:val="000000"/>
                <w:sz w:val="14"/>
                <w:lang w:val="it-IT"/>
              </w:rPr>
              <w:t>c</w:t>
            </w:r>
          </w:p>
        </w:tc>
        <w:tc>
          <w:tcPr>
            <w:tcW w:w="630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i/>
                <w:color w:val="000000"/>
                <w:sz w:val="14"/>
                <w:lang w:val="it-IT"/>
              </w:rPr>
            </w:pPr>
            <w:proofErr w:type="gramStart"/>
            <w:r>
              <w:rPr>
                <w:rFonts w:ascii="SansSerif" w:eastAsia="SansSerif" w:hAnsi="SansSerif" w:cs="SansSerif"/>
                <w:i/>
                <w:color w:val="000000"/>
                <w:sz w:val="14"/>
                <w:lang w:val="it-IT"/>
              </w:rPr>
              <w:t>imprese  partecipate</w:t>
            </w:r>
            <w:proofErr w:type="gramEnd"/>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i/>
                <w:color w:val="000000"/>
                <w:sz w:val="14"/>
                <w:lang w:val="it-IT"/>
              </w:rPr>
            </w:pPr>
            <w:r>
              <w:rPr>
                <w:rFonts w:ascii="SansSerif" w:eastAsia="SansSerif" w:hAnsi="SansSerif" w:cs="SansSerif"/>
                <w:i/>
                <w:color w:val="000000"/>
                <w:sz w:val="14"/>
                <w:lang w:val="it-IT"/>
              </w:rPr>
              <w:t>0,00</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i/>
                <w:color w:val="000000"/>
                <w:sz w:val="14"/>
                <w:lang w:val="it-IT"/>
              </w:rPr>
            </w:pPr>
            <w:r>
              <w:rPr>
                <w:rFonts w:ascii="SansSerif" w:eastAsia="SansSerif" w:hAnsi="SansSerif" w:cs="SansSerif"/>
                <w:i/>
                <w:color w:val="000000"/>
                <w:sz w:val="14"/>
                <w:lang w:val="it-IT"/>
              </w:rPr>
              <w:t>0,00</w:t>
            </w:r>
          </w:p>
        </w:tc>
      </w:tr>
      <w:tr w:rsidR="00386D31" w:rsidTr="00386D31">
        <w:trPr>
          <w:trHeight w:hRule="exact" w:val="200"/>
        </w:trPr>
        <w:tc>
          <w:tcPr>
            <w:tcW w:w="400" w:type="dxa"/>
            <w:tcBorders>
              <w:lef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i/>
                <w:color w:val="000000"/>
                <w:sz w:val="14"/>
                <w:lang w:val="it-IT"/>
              </w:rPr>
            </w:pPr>
          </w:p>
        </w:tc>
        <w:tc>
          <w:tcPr>
            <w:tcW w:w="400" w:type="dxa"/>
            <w:tcMar>
              <w:top w:w="0" w:type="dxa"/>
              <w:left w:w="40" w:type="dxa"/>
              <w:bottom w:w="0" w:type="dxa"/>
              <w:right w:w="0" w:type="dxa"/>
            </w:tcMar>
            <w:vAlign w:val="center"/>
          </w:tcPr>
          <w:p w:rsidR="00386D31" w:rsidRDefault="00386D31" w:rsidP="00386D31">
            <w:pPr>
              <w:rPr>
                <w:rFonts w:ascii="SansSerif" w:eastAsia="SansSerif" w:hAnsi="SansSerif" w:cs="SansSerif"/>
                <w:i/>
                <w:color w:val="000000"/>
                <w:sz w:val="14"/>
                <w:lang w:val="it-IT"/>
              </w:rPr>
            </w:pPr>
          </w:p>
        </w:tc>
        <w:tc>
          <w:tcPr>
            <w:tcW w:w="400" w:type="dxa"/>
            <w:tcBorders>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i/>
                <w:color w:val="000000"/>
                <w:sz w:val="14"/>
                <w:lang w:val="it-IT"/>
              </w:rPr>
            </w:pPr>
            <w:r>
              <w:rPr>
                <w:rFonts w:ascii="SansSerif" w:eastAsia="SansSerif" w:hAnsi="SansSerif" w:cs="SansSerif"/>
                <w:i/>
                <w:color w:val="000000"/>
                <w:sz w:val="14"/>
                <w:lang w:val="it-IT"/>
              </w:rPr>
              <w:t>d</w:t>
            </w:r>
          </w:p>
        </w:tc>
        <w:tc>
          <w:tcPr>
            <w:tcW w:w="630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i/>
                <w:color w:val="000000"/>
                <w:sz w:val="14"/>
                <w:lang w:val="it-IT"/>
              </w:rPr>
            </w:pPr>
            <w:r>
              <w:rPr>
                <w:rFonts w:ascii="SansSerif" w:eastAsia="SansSerif" w:hAnsi="SansSerif" w:cs="SansSerif"/>
                <w:i/>
                <w:color w:val="000000"/>
                <w:sz w:val="14"/>
                <w:lang w:val="it-IT"/>
              </w:rPr>
              <w:t xml:space="preserve">altri soggetti </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i/>
                <w:color w:val="000000"/>
                <w:sz w:val="14"/>
                <w:lang w:val="it-IT"/>
              </w:rPr>
            </w:pPr>
            <w:r>
              <w:rPr>
                <w:rFonts w:ascii="SansSerif" w:eastAsia="SansSerif" w:hAnsi="SansSerif" w:cs="SansSerif"/>
                <w:i/>
                <w:color w:val="000000"/>
                <w:sz w:val="14"/>
                <w:lang w:val="it-IT"/>
              </w:rPr>
              <w:t>0,00</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i/>
                <w:color w:val="000000"/>
                <w:sz w:val="14"/>
                <w:lang w:val="it-IT"/>
              </w:rPr>
            </w:pPr>
            <w:r>
              <w:rPr>
                <w:rFonts w:ascii="SansSerif" w:eastAsia="SansSerif" w:hAnsi="SansSerif" w:cs="SansSerif"/>
                <w:i/>
                <w:color w:val="000000"/>
                <w:sz w:val="14"/>
                <w:lang w:val="it-IT"/>
              </w:rPr>
              <w:t>0,00</w:t>
            </w:r>
          </w:p>
        </w:tc>
      </w:tr>
      <w:tr w:rsidR="00386D31" w:rsidTr="00386D31">
        <w:trPr>
          <w:trHeight w:hRule="exact" w:val="200"/>
        </w:trPr>
        <w:tc>
          <w:tcPr>
            <w:tcW w:w="400" w:type="dxa"/>
            <w:tcBorders>
              <w:lef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color w:val="000000"/>
                <w:sz w:val="14"/>
                <w:lang w:val="it-IT"/>
              </w:rPr>
            </w:pPr>
          </w:p>
        </w:tc>
        <w:tc>
          <w:tcPr>
            <w:tcW w:w="400" w:type="dxa"/>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3</w:t>
            </w:r>
          </w:p>
        </w:tc>
        <w:tc>
          <w:tcPr>
            <w:tcW w:w="400" w:type="dxa"/>
            <w:tcBorders>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p>
        </w:tc>
        <w:tc>
          <w:tcPr>
            <w:tcW w:w="630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Altri titoli</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0,00</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0,00</w:t>
            </w:r>
          </w:p>
        </w:tc>
      </w:tr>
      <w:tr w:rsidR="00386D31" w:rsidTr="00386D31">
        <w:trPr>
          <w:trHeight w:hRule="exact" w:val="300"/>
        </w:trPr>
        <w:tc>
          <w:tcPr>
            <w:tcW w:w="400" w:type="dxa"/>
            <w:tcBorders>
              <w:lef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b/>
                <w:color w:val="000000"/>
                <w:sz w:val="14"/>
                <w:lang w:val="it-IT"/>
              </w:rPr>
            </w:pPr>
          </w:p>
        </w:tc>
        <w:tc>
          <w:tcPr>
            <w:tcW w:w="400" w:type="dxa"/>
            <w:tcMar>
              <w:top w:w="0" w:type="dxa"/>
              <w:left w:w="40" w:type="dxa"/>
              <w:bottom w:w="0" w:type="dxa"/>
              <w:right w:w="0" w:type="dxa"/>
            </w:tcMar>
            <w:vAlign w:val="center"/>
          </w:tcPr>
          <w:p w:rsidR="00386D31" w:rsidRDefault="00386D31" w:rsidP="00386D31">
            <w:pPr>
              <w:rPr>
                <w:rFonts w:ascii="SansSerif" w:eastAsia="SansSerif" w:hAnsi="SansSerif" w:cs="SansSerif"/>
                <w:b/>
                <w:color w:val="000000"/>
                <w:sz w:val="14"/>
                <w:lang w:val="it-IT"/>
              </w:rPr>
            </w:pPr>
          </w:p>
        </w:tc>
        <w:tc>
          <w:tcPr>
            <w:tcW w:w="400" w:type="dxa"/>
            <w:tcBorders>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b/>
                <w:color w:val="000000"/>
                <w:sz w:val="14"/>
                <w:lang w:val="it-IT"/>
              </w:rPr>
            </w:pPr>
          </w:p>
        </w:tc>
        <w:tc>
          <w:tcPr>
            <w:tcW w:w="6300" w:type="dxa"/>
            <w:tcBorders>
              <w:left w:val="single" w:sz="8" w:space="0" w:color="000000"/>
              <w:right w:val="single" w:sz="8" w:space="0" w:color="000000"/>
            </w:tcBorders>
            <w:tcMar>
              <w:top w:w="0" w:type="dxa"/>
              <w:left w:w="40" w:type="dxa"/>
              <w:bottom w:w="0" w:type="dxa"/>
              <w:right w:w="40" w:type="dxa"/>
            </w:tcMar>
            <w:vAlign w:val="center"/>
          </w:tcPr>
          <w:p w:rsidR="00386D31" w:rsidRDefault="00386D31" w:rsidP="00386D31">
            <w:pPr>
              <w:jc w:val="right"/>
              <w:rPr>
                <w:rFonts w:ascii="SansSerif" w:eastAsia="SansSerif" w:hAnsi="SansSerif" w:cs="SansSerif"/>
                <w:b/>
                <w:color w:val="000000"/>
                <w:sz w:val="14"/>
                <w:lang w:val="it-IT"/>
              </w:rPr>
            </w:pPr>
            <w:r>
              <w:rPr>
                <w:rFonts w:ascii="SansSerif" w:eastAsia="SansSerif" w:hAnsi="SansSerif" w:cs="SansSerif"/>
                <w:b/>
                <w:color w:val="000000"/>
                <w:sz w:val="14"/>
                <w:lang w:val="it-IT"/>
              </w:rPr>
              <w:t>Totale immobilizzazioni finanziarie</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b/>
                <w:color w:val="000000"/>
                <w:sz w:val="14"/>
                <w:lang w:val="it-IT"/>
              </w:rPr>
            </w:pPr>
            <w:r>
              <w:rPr>
                <w:rFonts w:ascii="SansSerif" w:eastAsia="SansSerif" w:hAnsi="SansSerif" w:cs="SansSerif"/>
                <w:b/>
                <w:color w:val="000000"/>
                <w:sz w:val="14"/>
                <w:lang w:val="it-IT"/>
              </w:rPr>
              <w:t>376.662,13</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b/>
                <w:color w:val="000000"/>
                <w:sz w:val="14"/>
                <w:lang w:val="it-IT"/>
              </w:rPr>
            </w:pPr>
            <w:r>
              <w:rPr>
                <w:rFonts w:ascii="SansSerif" w:eastAsia="SansSerif" w:hAnsi="SansSerif" w:cs="SansSerif"/>
                <w:b/>
                <w:color w:val="000000"/>
                <w:sz w:val="14"/>
                <w:lang w:val="it-IT"/>
              </w:rPr>
              <w:t>364.524,14</w:t>
            </w:r>
          </w:p>
        </w:tc>
      </w:tr>
      <w:tr w:rsidR="00386D31" w:rsidTr="00386D31">
        <w:trPr>
          <w:trHeight w:hRule="exact" w:val="20"/>
        </w:trPr>
        <w:tc>
          <w:tcPr>
            <w:tcW w:w="400" w:type="dxa"/>
            <w:tcBorders>
              <w:bottom w:val="single" w:sz="8" w:space="0" w:color="000000"/>
            </w:tcBorders>
            <w:tcMar>
              <w:top w:w="0" w:type="dxa"/>
              <w:left w:w="0" w:type="dxa"/>
              <w:bottom w:w="0" w:type="dxa"/>
              <w:right w:w="0" w:type="dxa"/>
            </w:tcMar>
          </w:tcPr>
          <w:p w:rsidR="00386D31" w:rsidRDefault="00386D31" w:rsidP="00386D31">
            <w:pPr>
              <w:rPr>
                <w:sz w:val="2"/>
              </w:rPr>
            </w:pPr>
          </w:p>
        </w:tc>
        <w:tc>
          <w:tcPr>
            <w:tcW w:w="400" w:type="dxa"/>
            <w:tcBorders>
              <w:bottom w:val="single" w:sz="8" w:space="0" w:color="000000"/>
            </w:tcBorders>
            <w:tcMar>
              <w:top w:w="0" w:type="dxa"/>
              <w:left w:w="0" w:type="dxa"/>
              <w:bottom w:w="0" w:type="dxa"/>
              <w:right w:w="0" w:type="dxa"/>
            </w:tcMar>
          </w:tcPr>
          <w:p w:rsidR="00386D31" w:rsidRDefault="00386D31" w:rsidP="00386D31">
            <w:pPr>
              <w:rPr>
                <w:sz w:val="2"/>
              </w:rPr>
            </w:pPr>
          </w:p>
        </w:tc>
        <w:tc>
          <w:tcPr>
            <w:tcW w:w="400" w:type="dxa"/>
            <w:tcBorders>
              <w:bottom w:val="single" w:sz="8" w:space="0" w:color="000000"/>
            </w:tcBorders>
            <w:tcMar>
              <w:top w:w="0" w:type="dxa"/>
              <w:left w:w="0" w:type="dxa"/>
              <w:bottom w:w="0" w:type="dxa"/>
              <w:right w:w="0" w:type="dxa"/>
            </w:tcMar>
          </w:tcPr>
          <w:p w:rsidR="00386D31" w:rsidRDefault="00386D31" w:rsidP="00386D31">
            <w:pPr>
              <w:rPr>
                <w:sz w:val="2"/>
              </w:rPr>
            </w:pPr>
          </w:p>
        </w:tc>
        <w:tc>
          <w:tcPr>
            <w:tcW w:w="6300" w:type="dxa"/>
            <w:tcBorders>
              <w:bottom w:val="single" w:sz="8" w:space="0" w:color="000000"/>
            </w:tcBorders>
            <w:tcMar>
              <w:top w:w="0" w:type="dxa"/>
              <w:left w:w="0" w:type="dxa"/>
              <w:bottom w:w="0" w:type="dxa"/>
              <w:right w:w="0" w:type="dxa"/>
            </w:tcMar>
          </w:tcPr>
          <w:p w:rsidR="00386D31" w:rsidRDefault="00386D31" w:rsidP="00386D31">
            <w:pPr>
              <w:rPr>
                <w:sz w:val="2"/>
              </w:rPr>
            </w:pPr>
          </w:p>
        </w:tc>
        <w:tc>
          <w:tcPr>
            <w:tcW w:w="1800" w:type="dxa"/>
            <w:tcBorders>
              <w:bottom w:val="single" w:sz="8" w:space="0" w:color="000000"/>
            </w:tcBorders>
            <w:tcMar>
              <w:top w:w="0" w:type="dxa"/>
              <w:left w:w="0" w:type="dxa"/>
              <w:bottom w:w="0" w:type="dxa"/>
              <w:right w:w="0" w:type="dxa"/>
            </w:tcMar>
          </w:tcPr>
          <w:p w:rsidR="00386D31" w:rsidRDefault="00386D31" w:rsidP="00386D31">
            <w:pPr>
              <w:rPr>
                <w:sz w:val="2"/>
              </w:rPr>
            </w:pPr>
          </w:p>
        </w:tc>
        <w:tc>
          <w:tcPr>
            <w:tcW w:w="1800" w:type="dxa"/>
            <w:tcBorders>
              <w:bottom w:val="single" w:sz="8" w:space="0" w:color="000000"/>
            </w:tcBorders>
            <w:tcMar>
              <w:top w:w="0" w:type="dxa"/>
              <w:left w:w="0" w:type="dxa"/>
              <w:bottom w:w="0" w:type="dxa"/>
              <w:right w:w="0" w:type="dxa"/>
            </w:tcMar>
          </w:tcPr>
          <w:p w:rsidR="00386D31" w:rsidRDefault="00386D31" w:rsidP="00386D31">
            <w:pPr>
              <w:rPr>
                <w:sz w:val="2"/>
              </w:rPr>
            </w:pPr>
          </w:p>
        </w:tc>
      </w:tr>
    </w:tbl>
    <w:p w:rsidR="00386D31" w:rsidRDefault="00386D31" w:rsidP="00386D31">
      <w:pPr>
        <w:spacing w:after="160" w:line="240" w:lineRule="exact"/>
      </w:pPr>
      <w:r>
        <w:t xml:space="preserve"> </w:t>
      </w:r>
    </w:p>
    <w:p w:rsidR="00386D31" w:rsidRDefault="00386D31" w:rsidP="00386D31">
      <w:pPr>
        <w:spacing w:line="240" w:lineRule="exact"/>
      </w:pPr>
    </w:p>
    <w:p w:rsidR="00386D31" w:rsidRDefault="00386D31" w:rsidP="00386D31">
      <w:pPr>
        <w:spacing w:after="20" w:line="240" w:lineRule="exact"/>
      </w:pPr>
    </w:p>
    <w:tbl>
      <w:tblPr>
        <w:tblW w:w="0" w:type="auto"/>
        <w:tblInd w:w="440" w:type="dxa"/>
        <w:tblLayout w:type="fixed"/>
        <w:tblLook w:val="04A0" w:firstRow="1" w:lastRow="0" w:firstColumn="1" w:lastColumn="0" w:noHBand="0" w:noVBand="1"/>
      </w:tblPr>
      <w:tblGrid>
        <w:gridCol w:w="3280"/>
        <w:gridCol w:w="1540"/>
        <w:gridCol w:w="1500"/>
        <w:gridCol w:w="1520"/>
        <w:gridCol w:w="1300"/>
        <w:gridCol w:w="1960"/>
      </w:tblGrid>
      <w:tr w:rsidR="00386D31" w:rsidTr="00386D31">
        <w:trPr>
          <w:trHeight w:hRule="exact" w:val="300"/>
        </w:trPr>
        <w:tc>
          <w:tcPr>
            <w:tcW w:w="3280" w:type="dxa"/>
            <w:vMerge w:val="restart"/>
            <w:tcBorders>
              <w:top w:val="single" w:sz="4" w:space="0" w:color="999999"/>
              <w:left w:val="single" w:sz="4" w:space="0" w:color="999999"/>
              <w:bottom w:val="single" w:sz="4" w:space="0" w:color="999999"/>
              <w:right w:val="single" w:sz="4" w:space="0" w:color="999999"/>
            </w:tcBorders>
            <w:tcMar>
              <w:top w:w="0" w:type="dxa"/>
              <w:left w:w="40" w:type="dxa"/>
              <w:bottom w:w="0" w:type="dxa"/>
              <w:right w:w="40" w:type="dxa"/>
            </w:tcMar>
            <w:vAlign w:val="center"/>
          </w:tcPr>
          <w:p w:rsidR="00386D31" w:rsidRDefault="00386D31" w:rsidP="00386D31">
            <w:pPr>
              <w:jc w:val="center"/>
              <w:rPr>
                <w:rFonts w:ascii="SansSerif" w:eastAsia="SansSerif" w:hAnsi="SansSerif" w:cs="SansSerif"/>
                <w:color w:val="000000"/>
                <w:sz w:val="14"/>
                <w:lang w:val="it-IT"/>
              </w:rPr>
            </w:pPr>
            <w:r>
              <w:rPr>
                <w:rFonts w:ascii="SansSerif" w:eastAsia="SansSerif" w:hAnsi="SansSerif" w:cs="SansSerif"/>
                <w:color w:val="000000"/>
                <w:sz w:val="14"/>
                <w:lang w:val="it-IT"/>
              </w:rPr>
              <w:t>DESCRIZIONE TITOLI AZIONARI</w:t>
            </w:r>
          </w:p>
        </w:tc>
        <w:tc>
          <w:tcPr>
            <w:tcW w:w="1540" w:type="dxa"/>
            <w:vMerge w:val="restart"/>
            <w:tcBorders>
              <w:top w:val="single" w:sz="4" w:space="0" w:color="999999"/>
              <w:left w:val="single" w:sz="4" w:space="0" w:color="999999"/>
              <w:bottom w:val="single" w:sz="4" w:space="0" w:color="999999"/>
              <w:right w:val="single" w:sz="4" w:space="0" w:color="999999"/>
            </w:tcBorders>
            <w:tcMar>
              <w:top w:w="0" w:type="dxa"/>
              <w:left w:w="40" w:type="dxa"/>
              <w:bottom w:w="0" w:type="dxa"/>
              <w:right w:w="40" w:type="dxa"/>
            </w:tcMar>
            <w:vAlign w:val="center"/>
          </w:tcPr>
          <w:p w:rsidR="00386D31" w:rsidRDefault="00386D31" w:rsidP="00386D31">
            <w:pPr>
              <w:jc w:val="center"/>
              <w:rPr>
                <w:rFonts w:ascii="SansSerif" w:eastAsia="SansSerif" w:hAnsi="SansSerif" w:cs="SansSerif"/>
                <w:color w:val="000000"/>
                <w:sz w:val="14"/>
                <w:lang w:val="it-IT"/>
              </w:rPr>
            </w:pPr>
            <w:r>
              <w:rPr>
                <w:rFonts w:ascii="SansSerif" w:eastAsia="SansSerif" w:hAnsi="SansSerif" w:cs="SansSerif"/>
                <w:color w:val="000000"/>
                <w:sz w:val="14"/>
                <w:lang w:val="it-IT"/>
              </w:rPr>
              <w:t>% PARTECIPAZIONE</w:t>
            </w:r>
          </w:p>
        </w:tc>
        <w:tc>
          <w:tcPr>
            <w:tcW w:w="1500" w:type="dxa"/>
            <w:tcBorders>
              <w:top w:val="single" w:sz="4" w:space="0" w:color="999999"/>
              <w:left w:val="single" w:sz="4" w:space="0" w:color="999999"/>
              <w:right w:val="single" w:sz="4" w:space="0" w:color="999999"/>
            </w:tcBorders>
            <w:tcMar>
              <w:top w:w="0" w:type="dxa"/>
              <w:left w:w="40" w:type="dxa"/>
              <w:bottom w:w="0" w:type="dxa"/>
              <w:right w:w="40" w:type="dxa"/>
            </w:tcMar>
            <w:vAlign w:val="center"/>
          </w:tcPr>
          <w:p w:rsidR="00386D31" w:rsidRDefault="00386D31" w:rsidP="00386D31">
            <w:pPr>
              <w:jc w:val="center"/>
              <w:rPr>
                <w:rFonts w:ascii="SansSerif" w:eastAsia="SansSerif" w:hAnsi="SansSerif" w:cs="SansSerif"/>
                <w:color w:val="000000"/>
                <w:sz w:val="14"/>
                <w:lang w:val="it-IT"/>
              </w:rPr>
            </w:pPr>
            <w:r>
              <w:rPr>
                <w:rFonts w:ascii="SansSerif" w:eastAsia="SansSerif" w:hAnsi="SansSerif" w:cs="SansSerif"/>
                <w:color w:val="000000"/>
                <w:sz w:val="14"/>
                <w:lang w:val="it-IT"/>
              </w:rPr>
              <w:t>CONSISTENZA AL</w:t>
            </w:r>
          </w:p>
        </w:tc>
        <w:tc>
          <w:tcPr>
            <w:tcW w:w="1520" w:type="dxa"/>
            <w:tcBorders>
              <w:top w:val="single" w:sz="4" w:space="0" w:color="999999"/>
              <w:left w:val="single" w:sz="4" w:space="0" w:color="999999"/>
              <w:right w:val="single" w:sz="4" w:space="0" w:color="999999"/>
            </w:tcBorders>
            <w:tcMar>
              <w:top w:w="0" w:type="dxa"/>
              <w:left w:w="40" w:type="dxa"/>
              <w:bottom w:w="0" w:type="dxa"/>
              <w:right w:w="40" w:type="dxa"/>
            </w:tcMar>
            <w:vAlign w:val="center"/>
          </w:tcPr>
          <w:p w:rsidR="00386D31" w:rsidRDefault="00386D31" w:rsidP="00386D31">
            <w:pPr>
              <w:jc w:val="center"/>
              <w:rPr>
                <w:rFonts w:ascii="SansSerif" w:eastAsia="SansSerif" w:hAnsi="SansSerif" w:cs="SansSerif"/>
                <w:color w:val="000000"/>
                <w:sz w:val="14"/>
                <w:lang w:val="it-IT"/>
              </w:rPr>
            </w:pPr>
            <w:r>
              <w:rPr>
                <w:rFonts w:ascii="SansSerif" w:eastAsia="SansSerif" w:hAnsi="SansSerif" w:cs="SansSerif"/>
                <w:color w:val="000000"/>
                <w:sz w:val="14"/>
                <w:lang w:val="it-IT"/>
              </w:rPr>
              <w:t>CONSISTENZA AL</w:t>
            </w:r>
          </w:p>
        </w:tc>
        <w:tc>
          <w:tcPr>
            <w:tcW w:w="1300" w:type="dxa"/>
            <w:vMerge w:val="restart"/>
            <w:tcBorders>
              <w:top w:val="single" w:sz="4" w:space="0" w:color="999999"/>
              <w:left w:val="single" w:sz="4" w:space="0" w:color="999999"/>
              <w:bottom w:val="single" w:sz="4" w:space="0" w:color="999999"/>
              <w:right w:val="single" w:sz="4" w:space="0" w:color="999999"/>
            </w:tcBorders>
            <w:tcMar>
              <w:top w:w="0" w:type="dxa"/>
              <w:left w:w="40" w:type="dxa"/>
              <w:bottom w:w="0" w:type="dxa"/>
              <w:right w:w="40" w:type="dxa"/>
            </w:tcMar>
            <w:vAlign w:val="center"/>
          </w:tcPr>
          <w:p w:rsidR="00386D31" w:rsidRDefault="00386D31" w:rsidP="00386D31">
            <w:pPr>
              <w:jc w:val="center"/>
              <w:rPr>
                <w:rFonts w:ascii="SansSerif" w:eastAsia="SansSerif" w:hAnsi="SansSerif" w:cs="SansSerif"/>
                <w:color w:val="000000"/>
                <w:sz w:val="14"/>
                <w:lang w:val="it-IT"/>
              </w:rPr>
            </w:pPr>
            <w:r>
              <w:rPr>
                <w:rFonts w:ascii="SansSerif" w:eastAsia="SansSerif" w:hAnsi="SansSerif" w:cs="SansSerif"/>
                <w:color w:val="000000"/>
                <w:sz w:val="14"/>
                <w:lang w:val="it-IT"/>
              </w:rPr>
              <w:t>VARIAZIONI</w:t>
            </w:r>
          </w:p>
        </w:tc>
        <w:tc>
          <w:tcPr>
            <w:tcW w:w="1960" w:type="dxa"/>
            <w:vMerge w:val="restart"/>
            <w:tcBorders>
              <w:top w:val="single" w:sz="4" w:space="0" w:color="999999"/>
              <w:left w:val="single" w:sz="4" w:space="0" w:color="999999"/>
              <w:bottom w:val="single" w:sz="4" w:space="0" w:color="999999"/>
              <w:right w:val="single" w:sz="4" w:space="0" w:color="999999"/>
            </w:tcBorders>
            <w:tcMar>
              <w:top w:w="0" w:type="dxa"/>
              <w:left w:w="40" w:type="dxa"/>
              <w:bottom w:w="0" w:type="dxa"/>
              <w:right w:w="40" w:type="dxa"/>
            </w:tcMar>
            <w:vAlign w:val="center"/>
          </w:tcPr>
          <w:p w:rsidR="00386D31" w:rsidRDefault="00386D31" w:rsidP="00386D31">
            <w:pPr>
              <w:jc w:val="center"/>
              <w:rPr>
                <w:rFonts w:ascii="SansSerif" w:eastAsia="SansSerif" w:hAnsi="SansSerif" w:cs="SansSerif"/>
                <w:color w:val="000000"/>
                <w:sz w:val="14"/>
                <w:lang w:val="it-IT"/>
              </w:rPr>
            </w:pPr>
            <w:r>
              <w:rPr>
                <w:rFonts w:ascii="SansSerif" w:eastAsia="SansSerif" w:hAnsi="SansSerif" w:cs="SansSerif"/>
                <w:color w:val="000000"/>
                <w:sz w:val="14"/>
                <w:lang w:val="it-IT"/>
              </w:rPr>
              <w:t>CLASSIFICAZIONE</w:t>
            </w:r>
          </w:p>
        </w:tc>
      </w:tr>
      <w:tr w:rsidR="00386D31" w:rsidTr="00386D31">
        <w:trPr>
          <w:trHeight w:hRule="exact" w:val="300"/>
        </w:trPr>
        <w:tc>
          <w:tcPr>
            <w:tcW w:w="3280" w:type="dxa"/>
            <w:vMerge/>
            <w:tcBorders>
              <w:top w:val="single" w:sz="4" w:space="0" w:color="999999"/>
              <w:left w:val="single" w:sz="4" w:space="0" w:color="999999"/>
              <w:bottom w:val="single" w:sz="4" w:space="0" w:color="999999"/>
              <w:right w:val="single" w:sz="4" w:space="0" w:color="999999"/>
            </w:tcBorders>
            <w:tcMar>
              <w:top w:w="0" w:type="dxa"/>
              <w:left w:w="0" w:type="dxa"/>
              <w:bottom w:w="0" w:type="dxa"/>
              <w:right w:w="0" w:type="dxa"/>
            </w:tcMar>
          </w:tcPr>
          <w:p w:rsidR="00386D31" w:rsidRDefault="00386D31" w:rsidP="00386D31"/>
        </w:tc>
        <w:tc>
          <w:tcPr>
            <w:tcW w:w="1540" w:type="dxa"/>
            <w:vMerge/>
            <w:tcBorders>
              <w:top w:val="single" w:sz="4" w:space="0" w:color="999999"/>
              <w:left w:val="single" w:sz="4" w:space="0" w:color="999999"/>
              <w:bottom w:val="single" w:sz="4" w:space="0" w:color="999999"/>
              <w:right w:val="single" w:sz="4" w:space="0" w:color="999999"/>
            </w:tcBorders>
            <w:tcMar>
              <w:top w:w="0" w:type="dxa"/>
              <w:left w:w="0" w:type="dxa"/>
              <w:bottom w:w="0" w:type="dxa"/>
              <w:right w:w="0" w:type="dxa"/>
            </w:tcMar>
          </w:tcPr>
          <w:p w:rsidR="00386D31" w:rsidRDefault="00386D31" w:rsidP="00386D31"/>
        </w:tc>
        <w:tc>
          <w:tcPr>
            <w:tcW w:w="1500" w:type="dxa"/>
            <w:tcBorders>
              <w:left w:val="single" w:sz="4" w:space="0" w:color="999999"/>
              <w:bottom w:val="single" w:sz="4" w:space="0" w:color="999999"/>
              <w:right w:val="single" w:sz="4" w:space="0" w:color="999999"/>
            </w:tcBorders>
            <w:tcMar>
              <w:top w:w="0" w:type="dxa"/>
              <w:left w:w="40" w:type="dxa"/>
              <w:bottom w:w="0" w:type="dxa"/>
              <w:right w:w="40" w:type="dxa"/>
            </w:tcMar>
          </w:tcPr>
          <w:p w:rsidR="00386D31" w:rsidRDefault="00386D31" w:rsidP="00386D31">
            <w:pPr>
              <w:jc w:val="center"/>
              <w:rPr>
                <w:rFonts w:ascii="SansSerif" w:eastAsia="SansSerif" w:hAnsi="SansSerif" w:cs="SansSerif"/>
                <w:color w:val="000000"/>
                <w:sz w:val="14"/>
                <w:lang w:val="it-IT"/>
              </w:rPr>
            </w:pPr>
            <w:r>
              <w:rPr>
                <w:rFonts w:ascii="SansSerif" w:eastAsia="SansSerif" w:hAnsi="SansSerif" w:cs="SansSerif"/>
                <w:color w:val="000000"/>
                <w:sz w:val="14"/>
                <w:lang w:val="it-IT"/>
              </w:rPr>
              <w:t>01 GENNAIO 2022</w:t>
            </w:r>
          </w:p>
        </w:tc>
        <w:tc>
          <w:tcPr>
            <w:tcW w:w="1520" w:type="dxa"/>
            <w:tcBorders>
              <w:left w:val="single" w:sz="4" w:space="0" w:color="999999"/>
              <w:bottom w:val="single" w:sz="4" w:space="0" w:color="999999"/>
              <w:right w:val="single" w:sz="4" w:space="0" w:color="999999"/>
            </w:tcBorders>
            <w:tcMar>
              <w:top w:w="0" w:type="dxa"/>
              <w:left w:w="40" w:type="dxa"/>
              <w:bottom w:w="0" w:type="dxa"/>
              <w:right w:w="40" w:type="dxa"/>
            </w:tcMar>
          </w:tcPr>
          <w:p w:rsidR="00386D31" w:rsidRDefault="00386D31" w:rsidP="00386D31">
            <w:pPr>
              <w:jc w:val="center"/>
              <w:rPr>
                <w:rFonts w:ascii="SansSerif" w:eastAsia="SansSerif" w:hAnsi="SansSerif" w:cs="SansSerif"/>
                <w:color w:val="000000"/>
                <w:sz w:val="14"/>
                <w:lang w:val="it-IT"/>
              </w:rPr>
            </w:pPr>
            <w:r>
              <w:rPr>
                <w:rFonts w:ascii="SansSerif" w:eastAsia="SansSerif" w:hAnsi="SansSerif" w:cs="SansSerif"/>
                <w:color w:val="000000"/>
                <w:sz w:val="14"/>
                <w:lang w:val="it-IT"/>
              </w:rPr>
              <w:t>31 DICEMBRE 2022</w:t>
            </w:r>
          </w:p>
        </w:tc>
        <w:tc>
          <w:tcPr>
            <w:tcW w:w="1300" w:type="dxa"/>
            <w:vMerge/>
            <w:tcBorders>
              <w:top w:val="single" w:sz="4" w:space="0" w:color="999999"/>
              <w:left w:val="single" w:sz="4" w:space="0" w:color="999999"/>
              <w:bottom w:val="single" w:sz="4" w:space="0" w:color="999999"/>
              <w:right w:val="single" w:sz="4" w:space="0" w:color="999999"/>
            </w:tcBorders>
            <w:tcMar>
              <w:top w:w="0" w:type="dxa"/>
              <w:left w:w="0" w:type="dxa"/>
              <w:bottom w:w="0" w:type="dxa"/>
              <w:right w:w="0" w:type="dxa"/>
            </w:tcMar>
          </w:tcPr>
          <w:p w:rsidR="00386D31" w:rsidRDefault="00386D31" w:rsidP="00386D31"/>
        </w:tc>
        <w:tc>
          <w:tcPr>
            <w:tcW w:w="1960" w:type="dxa"/>
            <w:vMerge/>
            <w:tcBorders>
              <w:top w:val="single" w:sz="4" w:space="0" w:color="999999"/>
              <w:left w:val="single" w:sz="4" w:space="0" w:color="999999"/>
              <w:bottom w:val="single" w:sz="4" w:space="0" w:color="999999"/>
              <w:right w:val="single" w:sz="4" w:space="0" w:color="999999"/>
            </w:tcBorders>
            <w:tcMar>
              <w:top w:w="0" w:type="dxa"/>
              <w:left w:w="0" w:type="dxa"/>
              <w:bottom w:w="0" w:type="dxa"/>
              <w:right w:w="0" w:type="dxa"/>
            </w:tcMar>
          </w:tcPr>
          <w:p w:rsidR="00386D31" w:rsidRDefault="00386D31" w:rsidP="00386D31"/>
        </w:tc>
      </w:tr>
      <w:tr w:rsidR="00386D31" w:rsidTr="00386D31">
        <w:trPr>
          <w:trHeight w:hRule="exact" w:val="360"/>
        </w:trPr>
        <w:tc>
          <w:tcPr>
            <w:tcW w:w="3280" w:type="dxa"/>
            <w:tcBorders>
              <w:left w:val="single" w:sz="4" w:space="0" w:color="999999"/>
              <w:right w:val="single" w:sz="4" w:space="0" w:color="999999"/>
            </w:tcBorders>
            <w:tcMar>
              <w:top w:w="0" w:type="dxa"/>
              <w:left w:w="40" w:type="dxa"/>
              <w:bottom w:w="0" w:type="dxa"/>
              <w:right w:w="40" w:type="dxa"/>
            </w:tcMar>
            <w:vAlign w:val="center"/>
          </w:tcPr>
          <w:p w:rsidR="00386D31" w:rsidRDefault="00386D31" w:rsidP="00386D31">
            <w:pPr>
              <w:jc w:val="center"/>
              <w:rPr>
                <w:rFonts w:ascii="SansSerif" w:eastAsia="SansSerif" w:hAnsi="SansSerif" w:cs="SansSerif"/>
                <w:color w:val="000000"/>
                <w:sz w:val="20"/>
                <w:lang w:val="it-IT"/>
              </w:rPr>
            </w:pPr>
          </w:p>
        </w:tc>
        <w:tc>
          <w:tcPr>
            <w:tcW w:w="1540" w:type="dxa"/>
            <w:tcBorders>
              <w:left w:val="single" w:sz="4" w:space="0" w:color="999999"/>
              <w:right w:val="single" w:sz="4" w:space="0" w:color="999999"/>
            </w:tcBorders>
            <w:tcMar>
              <w:top w:w="0" w:type="dxa"/>
              <w:left w:w="40" w:type="dxa"/>
              <w:bottom w:w="0" w:type="dxa"/>
              <w:right w:w="40" w:type="dxa"/>
            </w:tcMar>
            <w:vAlign w:val="center"/>
          </w:tcPr>
          <w:p w:rsidR="00386D31" w:rsidRDefault="00386D31" w:rsidP="00386D31">
            <w:pPr>
              <w:jc w:val="center"/>
              <w:rPr>
                <w:rFonts w:ascii="SansSerif" w:eastAsia="SansSerif" w:hAnsi="SansSerif" w:cs="SansSerif"/>
                <w:color w:val="000000"/>
                <w:sz w:val="20"/>
                <w:lang w:val="it-IT"/>
              </w:rPr>
            </w:pPr>
          </w:p>
        </w:tc>
        <w:tc>
          <w:tcPr>
            <w:tcW w:w="1500" w:type="dxa"/>
            <w:tcBorders>
              <w:left w:val="single" w:sz="4" w:space="0" w:color="999999"/>
              <w:right w:val="single" w:sz="4" w:space="0" w:color="999999"/>
            </w:tcBorders>
            <w:tcMar>
              <w:top w:w="0" w:type="dxa"/>
              <w:left w:w="40" w:type="dxa"/>
              <w:bottom w:w="0" w:type="dxa"/>
              <w:right w:w="40" w:type="dxa"/>
            </w:tcMar>
            <w:vAlign w:val="center"/>
          </w:tcPr>
          <w:p w:rsidR="00386D31" w:rsidRDefault="00386D31" w:rsidP="00386D31">
            <w:pPr>
              <w:jc w:val="center"/>
              <w:rPr>
                <w:rFonts w:ascii="SansSerif" w:eastAsia="SansSerif" w:hAnsi="SansSerif" w:cs="SansSerif"/>
                <w:color w:val="000000"/>
                <w:sz w:val="20"/>
                <w:lang w:val="it-IT"/>
              </w:rPr>
            </w:pPr>
          </w:p>
        </w:tc>
        <w:tc>
          <w:tcPr>
            <w:tcW w:w="1520" w:type="dxa"/>
            <w:tcBorders>
              <w:left w:val="single" w:sz="4" w:space="0" w:color="999999"/>
              <w:right w:val="single" w:sz="4" w:space="0" w:color="999999"/>
            </w:tcBorders>
            <w:tcMar>
              <w:top w:w="0" w:type="dxa"/>
              <w:left w:w="40" w:type="dxa"/>
              <w:bottom w:w="0" w:type="dxa"/>
              <w:right w:w="40" w:type="dxa"/>
            </w:tcMar>
            <w:vAlign w:val="center"/>
          </w:tcPr>
          <w:p w:rsidR="00386D31" w:rsidRDefault="00386D31" w:rsidP="00386D31">
            <w:pPr>
              <w:jc w:val="center"/>
              <w:rPr>
                <w:rFonts w:ascii="SansSerif" w:eastAsia="SansSerif" w:hAnsi="SansSerif" w:cs="SansSerif"/>
                <w:color w:val="000000"/>
                <w:sz w:val="20"/>
                <w:lang w:val="it-IT"/>
              </w:rPr>
            </w:pPr>
          </w:p>
        </w:tc>
        <w:tc>
          <w:tcPr>
            <w:tcW w:w="1300" w:type="dxa"/>
            <w:tcBorders>
              <w:left w:val="single" w:sz="4" w:space="0" w:color="999999"/>
              <w:right w:val="single" w:sz="4" w:space="0" w:color="999999"/>
            </w:tcBorders>
            <w:tcMar>
              <w:top w:w="0" w:type="dxa"/>
              <w:left w:w="40" w:type="dxa"/>
              <w:bottom w:w="0" w:type="dxa"/>
              <w:right w:w="40" w:type="dxa"/>
            </w:tcMar>
            <w:vAlign w:val="center"/>
          </w:tcPr>
          <w:p w:rsidR="00386D31" w:rsidRDefault="00386D31" w:rsidP="00386D31">
            <w:pPr>
              <w:jc w:val="center"/>
              <w:rPr>
                <w:rFonts w:ascii="SansSerif" w:eastAsia="SansSerif" w:hAnsi="SansSerif" w:cs="SansSerif"/>
                <w:color w:val="000000"/>
                <w:sz w:val="20"/>
                <w:lang w:val="it-IT"/>
              </w:rPr>
            </w:pPr>
          </w:p>
        </w:tc>
        <w:tc>
          <w:tcPr>
            <w:tcW w:w="1960" w:type="dxa"/>
            <w:tcBorders>
              <w:left w:val="single" w:sz="4" w:space="0" w:color="999999"/>
              <w:right w:val="single" w:sz="4" w:space="0" w:color="999999"/>
            </w:tcBorders>
            <w:tcMar>
              <w:top w:w="0" w:type="dxa"/>
              <w:left w:w="40" w:type="dxa"/>
              <w:bottom w:w="0" w:type="dxa"/>
              <w:right w:w="40" w:type="dxa"/>
            </w:tcMar>
            <w:vAlign w:val="center"/>
          </w:tcPr>
          <w:p w:rsidR="00386D31" w:rsidRDefault="00386D31" w:rsidP="00386D31">
            <w:pPr>
              <w:jc w:val="center"/>
              <w:rPr>
                <w:rFonts w:ascii="SansSerif" w:eastAsia="SansSerif" w:hAnsi="SansSerif" w:cs="SansSerif"/>
                <w:color w:val="000000"/>
                <w:sz w:val="20"/>
                <w:lang w:val="it-IT"/>
              </w:rPr>
            </w:pPr>
          </w:p>
        </w:tc>
      </w:tr>
      <w:tr w:rsidR="00386D31" w:rsidTr="00386D31">
        <w:trPr>
          <w:trHeight w:hRule="exact" w:val="360"/>
        </w:trPr>
        <w:tc>
          <w:tcPr>
            <w:tcW w:w="3280" w:type="dxa"/>
            <w:tcBorders>
              <w:top w:val="single" w:sz="4" w:space="0" w:color="999999"/>
              <w:left w:val="single" w:sz="4" w:space="0" w:color="999999"/>
              <w:bottom w:val="single" w:sz="4" w:space="0" w:color="999999"/>
              <w:right w:val="single" w:sz="4" w:space="0" w:color="999999"/>
            </w:tcBorders>
            <w:tcMar>
              <w:top w:w="0" w:type="dxa"/>
              <w:left w:w="40" w:type="dxa"/>
              <w:bottom w:w="0" w:type="dxa"/>
              <w:right w:w="4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TOTALI</w:t>
            </w:r>
          </w:p>
        </w:tc>
        <w:tc>
          <w:tcPr>
            <w:tcW w:w="1540" w:type="dxa"/>
            <w:tcBorders>
              <w:top w:val="single" w:sz="4" w:space="0" w:color="999999"/>
              <w:left w:val="single" w:sz="4" w:space="0" w:color="999999"/>
              <w:bottom w:val="single" w:sz="4" w:space="0" w:color="999999"/>
              <w:right w:val="single" w:sz="4" w:space="0" w:color="999999"/>
            </w:tcBorders>
            <w:tcMar>
              <w:top w:w="0" w:type="dxa"/>
              <w:left w:w="40" w:type="dxa"/>
              <w:bottom w:w="0" w:type="dxa"/>
              <w:right w:w="40" w:type="dxa"/>
            </w:tcMar>
            <w:vAlign w:val="center"/>
          </w:tcPr>
          <w:p w:rsidR="00386D31" w:rsidRDefault="00386D31" w:rsidP="00386D31">
            <w:pPr>
              <w:jc w:val="center"/>
              <w:rPr>
                <w:rFonts w:ascii="SansSerif" w:eastAsia="SansSerif" w:hAnsi="SansSerif" w:cs="SansSerif"/>
                <w:color w:val="000000"/>
                <w:sz w:val="20"/>
                <w:lang w:val="it-IT"/>
              </w:rPr>
            </w:pPr>
          </w:p>
        </w:tc>
        <w:tc>
          <w:tcPr>
            <w:tcW w:w="1500" w:type="dxa"/>
            <w:tcBorders>
              <w:top w:val="single" w:sz="4" w:space="0" w:color="999999"/>
              <w:left w:val="single" w:sz="4" w:space="0" w:color="999999"/>
              <w:bottom w:val="single" w:sz="4" w:space="0" w:color="999999"/>
              <w:right w:val="single" w:sz="4" w:space="0" w:color="999999"/>
            </w:tcBorders>
            <w:tcMar>
              <w:top w:w="0" w:type="dxa"/>
              <w:left w:w="40" w:type="dxa"/>
              <w:bottom w:w="0" w:type="dxa"/>
              <w:right w:w="40" w:type="dxa"/>
            </w:tcMar>
            <w:vAlign w:val="center"/>
          </w:tcPr>
          <w:p w:rsidR="00386D31" w:rsidRDefault="00386D31" w:rsidP="00386D31">
            <w:pPr>
              <w:jc w:val="center"/>
              <w:rPr>
                <w:rFonts w:ascii="SansSerif" w:eastAsia="SansSerif" w:hAnsi="SansSerif" w:cs="SansSerif"/>
                <w:color w:val="000000"/>
                <w:sz w:val="20"/>
                <w:lang w:val="it-IT"/>
              </w:rPr>
            </w:pPr>
          </w:p>
        </w:tc>
        <w:tc>
          <w:tcPr>
            <w:tcW w:w="1520" w:type="dxa"/>
            <w:tcBorders>
              <w:top w:val="single" w:sz="4" w:space="0" w:color="999999"/>
              <w:left w:val="single" w:sz="4" w:space="0" w:color="999999"/>
              <w:bottom w:val="single" w:sz="4" w:space="0" w:color="999999"/>
              <w:right w:val="single" w:sz="4" w:space="0" w:color="999999"/>
            </w:tcBorders>
            <w:tcMar>
              <w:top w:w="0" w:type="dxa"/>
              <w:left w:w="40" w:type="dxa"/>
              <w:bottom w:w="0" w:type="dxa"/>
              <w:right w:w="40" w:type="dxa"/>
            </w:tcMar>
            <w:vAlign w:val="center"/>
          </w:tcPr>
          <w:p w:rsidR="00386D31" w:rsidRDefault="00386D31" w:rsidP="00386D31">
            <w:pPr>
              <w:jc w:val="center"/>
              <w:rPr>
                <w:rFonts w:ascii="SansSerif" w:eastAsia="SansSerif" w:hAnsi="SansSerif" w:cs="SansSerif"/>
                <w:color w:val="000000"/>
                <w:sz w:val="20"/>
                <w:lang w:val="it-IT"/>
              </w:rPr>
            </w:pPr>
          </w:p>
        </w:tc>
        <w:tc>
          <w:tcPr>
            <w:tcW w:w="1300" w:type="dxa"/>
            <w:tcBorders>
              <w:top w:val="single" w:sz="4" w:space="0" w:color="999999"/>
              <w:left w:val="single" w:sz="4" w:space="0" w:color="999999"/>
              <w:bottom w:val="single" w:sz="4" w:space="0" w:color="999999"/>
              <w:right w:val="single" w:sz="4" w:space="0" w:color="999999"/>
            </w:tcBorders>
            <w:tcMar>
              <w:top w:w="0" w:type="dxa"/>
              <w:left w:w="40" w:type="dxa"/>
              <w:bottom w:w="0" w:type="dxa"/>
              <w:right w:w="40" w:type="dxa"/>
            </w:tcMar>
            <w:vAlign w:val="center"/>
          </w:tcPr>
          <w:p w:rsidR="00386D31" w:rsidRDefault="00386D31" w:rsidP="00386D31">
            <w:pPr>
              <w:jc w:val="center"/>
              <w:rPr>
                <w:rFonts w:ascii="SansSerif" w:eastAsia="SansSerif" w:hAnsi="SansSerif" w:cs="SansSerif"/>
                <w:color w:val="000000"/>
                <w:sz w:val="20"/>
                <w:lang w:val="it-IT"/>
              </w:rPr>
            </w:pPr>
          </w:p>
        </w:tc>
        <w:tc>
          <w:tcPr>
            <w:tcW w:w="1960" w:type="dxa"/>
            <w:tcBorders>
              <w:top w:val="single" w:sz="4" w:space="0" w:color="999999"/>
              <w:left w:val="single" w:sz="4" w:space="0" w:color="999999"/>
              <w:bottom w:val="single" w:sz="4" w:space="0" w:color="999999"/>
              <w:right w:val="single" w:sz="4" w:space="0" w:color="999999"/>
            </w:tcBorders>
            <w:tcMar>
              <w:top w:w="0" w:type="dxa"/>
              <w:left w:w="40" w:type="dxa"/>
              <w:bottom w:w="0" w:type="dxa"/>
              <w:right w:w="40" w:type="dxa"/>
            </w:tcMar>
            <w:vAlign w:val="center"/>
          </w:tcPr>
          <w:p w:rsidR="00386D31" w:rsidRDefault="00386D31" w:rsidP="00386D31">
            <w:pPr>
              <w:jc w:val="center"/>
              <w:rPr>
                <w:rFonts w:ascii="SansSerif" w:eastAsia="SansSerif" w:hAnsi="SansSerif" w:cs="SansSerif"/>
                <w:color w:val="000000"/>
                <w:sz w:val="20"/>
                <w:lang w:val="it-IT"/>
              </w:rPr>
            </w:pPr>
          </w:p>
        </w:tc>
      </w:tr>
    </w:tbl>
    <w:p w:rsidR="00386D31" w:rsidRDefault="00386D31" w:rsidP="00386D31">
      <w:pPr>
        <w:spacing w:line="240" w:lineRule="exact"/>
      </w:pPr>
      <w:r>
        <w:t xml:space="preserve"> </w:t>
      </w:r>
    </w:p>
    <w:p w:rsidR="00386D31" w:rsidRDefault="00386D31" w:rsidP="00386D31">
      <w:pPr>
        <w:spacing w:after="20" w:line="240" w:lineRule="exact"/>
      </w:pPr>
    </w:p>
    <w:p w:rsidR="00386D31" w:rsidRPr="00AD7B76" w:rsidRDefault="00386D31" w:rsidP="00386D31">
      <w:pPr>
        <w:spacing w:after="180"/>
        <w:ind w:left="440" w:right="420"/>
        <w:rPr>
          <w:rFonts w:ascii="Arial" w:eastAsia="Arial" w:hAnsi="Arial" w:cs="Arial"/>
          <w:b/>
          <w:color w:val="999999"/>
          <w:sz w:val="28"/>
          <w:szCs w:val="28"/>
          <w:lang w:val="it-IT"/>
        </w:rPr>
      </w:pPr>
      <w:r w:rsidRPr="00AD7B76">
        <w:rPr>
          <w:rFonts w:ascii="Arial" w:eastAsia="Arial" w:hAnsi="Arial" w:cs="Arial"/>
          <w:b/>
          <w:color w:val="999999"/>
          <w:sz w:val="28"/>
          <w:szCs w:val="28"/>
          <w:lang w:val="it-IT"/>
        </w:rPr>
        <w:t>C) ATTIVO CIRCOLANTE</w:t>
      </w:r>
    </w:p>
    <w:p w:rsidR="00386D31" w:rsidRDefault="00386D31" w:rsidP="00386D31">
      <w:pPr>
        <w:spacing w:after="160" w:line="230" w:lineRule="exact"/>
        <w:ind w:left="440" w:right="420"/>
        <w:jc w:val="both"/>
        <w:rPr>
          <w:rFonts w:ascii="Arial" w:eastAsia="Arial" w:hAnsi="Arial" w:cs="Arial"/>
          <w:color w:val="000000"/>
          <w:sz w:val="20"/>
          <w:lang w:val="it-IT"/>
        </w:rPr>
      </w:pPr>
      <w:r>
        <w:rPr>
          <w:rFonts w:ascii="Arial" w:eastAsia="Arial" w:hAnsi="Arial" w:cs="Arial"/>
          <w:color w:val="000000"/>
          <w:sz w:val="20"/>
          <w:lang w:val="it-IT"/>
        </w:rPr>
        <w:t>L’attivo circolante comprende i beni non destinati a permanere durevolmente nell’ente e dunque rimanenze, crediti, attività finanziarie che non costituiscono immobilizzi e disponibilità liquide.</w:t>
      </w:r>
    </w:p>
    <w:p w:rsidR="00386D31" w:rsidRDefault="00386D31" w:rsidP="00386D31">
      <w:pPr>
        <w:spacing w:line="100" w:lineRule="exact"/>
        <w:rPr>
          <w:sz w:val="10"/>
        </w:rPr>
      </w:pPr>
    </w:p>
    <w:tbl>
      <w:tblPr>
        <w:tblW w:w="0" w:type="auto"/>
        <w:tblInd w:w="840" w:type="dxa"/>
        <w:tblLayout w:type="fixed"/>
        <w:tblLook w:val="04A0" w:firstRow="1" w:lastRow="0" w:firstColumn="1" w:lastColumn="0" w:noHBand="0" w:noVBand="1"/>
      </w:tblPr>
      <w:tblGrid>
        <w:gridCol w:w="8300"/>
        <w:gridCol w:w="2000"/>
      </w:tblGrid>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C.I) Rimanenze</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0,00</w:t>
            </w:r>
          </w:p>
        </w:tc>
      </w:tr>
      <w:tr w:rsidR="00386D31" w:rsidTr="00386D31">
        <w:trPr>
          <w:trHeight w:hRule="exact" w:val="900"/>
        </w:trPr>
        <w:tc>
          <w:tcPr>
            <w:tcW w:w="8300" w:type="dxa"/>
            <w:tcBorders>
              <w:left w:val="single" w:sz="4" w:space="0" w:color="999999"/>
              <w:bottom w:val="single" w:sz="4" w:space="0" w:color="999999"/>
              <w:right w:val="single" w:sz="4" w:space="0" w:color="999999"/>
            </w:tcBorders>
            <w:tcMar>
              <w:top w:w="40" w:type="dxa"/>
              <w:left w:w="40" w:type="dxa"/>
              <w:bottom w:w="40" w:type="dxa"/>
              <w:right w:w="40" w:type="dxa"/>
            </w:tcMar>
          </w:tcPr>
          <w:p w:rsidR="00386D31" w:rsidRDefault="00386D31" w:rsidP="00386D31">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Le rimanenze sono costituite da eventuali giacenze di magazzino, prodotti in corso di lavorazione e scorte farmaceutiche. Le variazioni tra fine ed inizio anno sono contabilizzate tra le poste del conto economico alla voce Variazioni nelle rimanenze di materie prime e/o beni di consumo.</w:t>
            </w:r>
          </w:p>
        </w:tc>
        <w:tc>
          <w:tcPr>
            <w:tcW w:w="2000" w:type="dxa"/>
            <w:tcBorders>
              <w:left w:val="single" w:sz="4" w:space="0" w:color="999999"/>
              <w:bottom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SansSerif" w:eastAsia="SansSerif" w:hAnsi="SansSerif" w:cs="SansSerif"/>
                <w:color w:val="000000"/>
                <w:sz w:val="20"/>
                <w:lang w:val="it-IT"/>
              </w:rPr>
            </w:pP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 xml:space="preserve">C.II) Crediti    </w:t>
            </w:r>
            <w:proofErr w:type="gramStart"/>
            <w:r>
              <w:rPr>
                <w:rFonts w:ascii="Arial" w:eastAsia="Arial" w:hAnsi="Arial" w:cs="Arial"/>
                <w:b/>
                <w:color w:val="000000"/>
                <w:sz w:val="20"/>
                <w:lang w:val="it-IT"/>
              </w:rPr>
              <w:t xml:space="preserve">   (</w:t>
            </w:r>
            <w:proofErr w:type="gramEnd"/>
            <w:r>
              <w:rPr>
                <w:rFonts w:ascii="Arial" w:eastAsia="Arial" w:hAnsi="Arial" w:cs="Arial"/>
                <w:b/>
                <w:color w:val="000000"/>
                <w:sz w:val="20"/>
                <w:lang w:val="it-IT"/>
              </w:rPr>
              <w:t>2)</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p>
        </w:tc>
      </w:tr>
      <w:tr w:rsidR="00386D31" w:rsidTr="00386D31">
        <w:trPr>
          <w:trHeight w:hRule="exact" w:val="1820"/>
        </w:trPr>
        <w:tc>
          <w:tcPr>
            <w:tcW w:w="8300" w:type="dxa"/>
            <w:tcBorders>
              <w:left w:val="single" w:sz="4" w:space="0" w:color="999999"/>
              <w:bottom w:val="single" w:sz="4" w:space="0" w:color="999999"/>
              <w:right w:val="single" w:sz="4" w:space="0" w:color="999999"/>
            </w:tcBorders>
            <w:tcMar>
              <w:top w:w="40" w:type="dxa"/>
              <w:left w:w="40" w:type="dxa"/>
              <w:bottom w:w="40" w:type="dxa"/>
              <w:right w:w="40" w:type="dxa"/>
            </w:tcMar>
          </w:tcPr>
          <w:p w:rsidR="00386D31" w:rsidRDefault="00386D31" w:rsidP="00386D31">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I crediti di funzionamento sono iscritti nell'attivo dello Stato Patrimoniale solo se corrispondenti ad obbligazioni giuridiche perfezionate esigibili, per le quali il servizio è stato reso o è avvenuto lo scambio dei beni. I crediti sono iscritti al valore nominale, ricondotto al presumibile valore di realizzo, attraverso apposito fondo svalutazione crediti portato a diretta diminuzione degli stessi. Il Fondo Svalutazione Crediti ammonta complessivamente ad euro 6.533.679,44. Nello Stato patrimoniale, il Fondo Crediti Dubbia Esigibilità non è iscritto tra le poste del passivo, in quanto è portato in detrazione delle voci di credito a cui si riferisce. I crediti si distinguono in:</w:t>
            </w:r>
          </w:p>
        </w:tc>
        <w:tc>
          <w:tcPr>
            <w:tcW w:w="2000" w:type="dxa"/>
            <w:tcBorders>
              <w:left w:val="single" w:sz="4" w:space="0" w:color="999999"/>
              <w:bottom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SansSerif" w:eastAsia="SansSerif" w:hAnsi="SansSerif" w:cs="SansSerif"/>
                <w:color w:val="000000"/>
                <w:sz w:val="20"/>
                <w:lang w:val="it-IT"/>
              </w:rPr>
            </w:pP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C.II.1) Crediti di natura tributaria</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1.486.232,00</w:t>
            </w: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C.II.2) Crediti per trasferimenti e contributi</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2.334.406,60</w:t>
            </w: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C.II.3) Verso clienti ed utenti</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338.913,62</w:t>
            </w: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 xml:space="preserve">C.II.4) Altri Crediti </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1.325.203,97</w:t>
            </w:r>
          </w:p>
        </w:tc>
      </w:tr>
    </w:tbl>
    <w:p w:rsidR="00386D31" w:rsidRDefault="00386D31" w:rsidP="00386D31">
      <w:pPr>
        <w:spacing w:after="40" w:line="100" w:lineRule="exact"/>
        <w:rPr>
          <w:sz w:val="10"/>
        </w:rPr>
      </w:pPr>
      <w:r>
        <w:t xml:space="preserve"> </w:t>
      </w:r>
    </w:p>
    <w:p w:rsidR="00386D31" w:rsidRDefault="00386D31" w:rsidP="00386D31">
      <w:pPr>
        <w:spacing w:after="80" w:line="230" w:lineRule="exact"/>
        <w:ind w:left="440" w:right="420"/>
        <w:jc w:val="both"/>
        <w:rPr>
          <w:rFonts w:ascii="Arial" w:eastAsia="Arial" w:hAnsi="Arial" w:cs="Arial"/>
          <w:color w:val="000000"/>
          <w:sz w:val="20"/>
          <w:lang w:val="it-IT"/>
        </w:rPr>
      </w:pPr>
      <w:r>
        <w:rPr>
          <w:rFonts w:ascii="Arial" w:eastAsia="Arial" w:hAnsi="Arial" w:cs="Arial"/>
          <w:color w:val="000000"/>
          <w:sz w:val="20"/>
          <w:lang w:val="it-IT"/>
        </w:rPr>
        <w:t>La consistenza finale dei crediti si concilia al totale dei residui attivi riportati nella contabilità finanziaria col seguente prospetto:</w:t>
      </w:r>
    </w:p>
    <w:tbl>
      <w:tblPr>
        <w:tblW w:w="0" w:type="auto"/>
        <w:tblInd w:w="1940" w:type="dxa"/>
        <w:tblLayout w:type="fixed"/>
        <w:tblLook w:val="04A0" w:firstRow="1" w:lastRow="0" w:firstColumn="1" w:lastColumn="0" w:noHBand="0" w:noVBand="1"/>
      </w:tblPr>
      <w:tblGrid>
        <w:gridCol w:w="3280"/>
        <w:gridCol w:w="460"/>
        <w:gridCol w:w="3900"/>
      </w:tblGrid>
      <w:tr w:rsidR="00386D31" w:rsidTr="00386D31">
        <w:trPr>
          <w:trHeight w:hRule="exact" w:val="340"/>
        </w:trPr>
        <w:tc>
          <w:tcPr>
            <w:tcW w:w="3280" w:type="dxa"/>
            <w:tcBorders>
              <w:top w:val="single" w:sz="4" w:space="0" w:color="999999"/>
              <w:left w:val="single" w:sz="4" w:space="0" w:color="999999"/>
              <w:bottom w:val="single" w:sz="4" w:space="0" w:color="999999"/>
              <w:right w:val="single" w:sz="4" w:space="0" w:color="999999"/>
            </w:tcBorders>
            <w:tcMar>
              <w:top w:w="0" w:type="dxa"/>
              <w:left w:w="40" w:type="dxa"/>
              <w:bottom w:w="0" w:type="dxa"/>
              <w:right w:w="4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CREDITI</w:t>
            </w:r>
          </w:p>
        </w:tc>
        <w:tc>
          <w:tcPr>
            <w:tcW w:w="460" w:type="dxa"/>
            <w:tcBorders>
              <w:top w:val="single" w:sz="4" w:space="0" w:color="999999"/>
              <w:left w:val="single" w:sz="4" w:space="0" w:color="999999"/>
              <w:bottom w:val="single" w:sz="4" w:space="0" w:color="999999"/>
              <w:right w:val="single" w:sz="4" w:space="0" w:color="999999"/>
            </w:tcBorders>
            <w:tcMar>
              <w:top w:w="0" w:type="dxa"/>
              <w:left w:w="40" w:type="dxa"/>
              <w:bottom w:w="0" w:type="dxa"/>
              <w:right w:w="40" w:type="dxa"/>
            </w:tcMar>
            <w:vAlign w:val="center"/>
          </w:tcPr>
          <w:p w:rsidR="00386D31" w:rsidRDefault="00386D31" w:rsidP="00386D31">
            <w:pPr>
              <w:jc w:val="center"/>
              <w:rPr>
                <w:rFonts w:ascii="SansSerif" w:eastAsia="SansSerif" w:hAnsi="SansSerif" w:cs="SansSerif"/>
                <w:color w:val="000000"/>
                <w:sz w:val="20"/>
                <w:lang w:val="it-IT"/>
              </w:rPr>
            </w:pPr>
            <w:r>
              <w:rPr>
                <w:rFonts w:ascii="SansSerif" w:eastAsia="SansSerif" w:hAnsi="SansSerif" w:cs="SansSerif"/>
                <w:color w:val="000000"/>
                <w:sz w:val="20"/>
                <w:lang w:val="it-IT"/>
              </w:rPr>
              <w:t>+</w:t>
            </w:r>
          </w:p>
        </w:tc>
        <w:tc>
          <w:tcPr>
            <w:tcW w:w="3900" w:type="dxa"/>
            <w:tcBorders>
              <w:top w:val="single" w:sz="4" w:space="0" w:color="999999"/>
              <w:left w:val="single" w:sz="4" w:space="0" w:color="999999"/>
              <w:bottom w:val="single" w:sz="4" w:space="0" w:color="999999"/>
              <w:right w:val="single" w:sz="4" w:space="0" w:color="999999"/>
            </w:tcBorders>
            <w:tcMar>
              <w:top w:w="0" w:type="dxa"/>
              <w:left w:w="0" w:type="dxa"/>
              <w:bottom w:w="0" w:type="dxa"/>
              <w:right w:w="0" w:type="dxa"/>
            </w:tcMa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5.484.756,19</w:t>
            </w:r>
          </w:p>
        </w:tc>
      </w:tr>
      <w:tr w:rsidR="00386D31" w:rsidTr="00386D31">
        <w:trPr>
          <w:trHeight w:hRule="exact" w:val="340"/>
        </w:trPr>
        <w:tc>
          <w:tcPr>
            <w:tcW w:w="3280" w:type="dxa"/>
            <w:tcBorders>
              <w:top w:val="single" w:sz="4" w:space="0" w:color="999999"/>
              <w:left w:val="single" w:sz="4" w:space="0" w:color="999999"/>
              <w:bottom w:val="single" w:sz="4" w:space="0" w:color="999999"/>
              <w:right w:val="single" w:sz="4" w:space="0" w:color="999999"/>
            </w:tcBorders>
            <w:tcMar>
              <w:top w:w="0" w:type="dxa"/>
              <w:left w:w="40" w:type="dxa"/>
              <w:bottom w:w="0" w:type="dxa"/>
              <w:right w:w="4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FSC ECONOMICA</w:t>
            </w:r>
          </w:p>
        </w:tc>
        <w:tc>
          <w:tcPr>
            <w:tcW w:w="460" w:type="dxa"/>
            <w:tcBorders>
              <w:top w:val="single" w:sz="4" w:space="0" w:color="999999"/>
              <w:left w:val="single" w:sz="4" w:space="0" w:color="999999"/>
              <w:bottom w:val="single" w:sz="4" w:space="0" w:color="999999"/>
              <w:right w:val="single" w:sz="4" w:space="0" w:color="999999"/>
            </w:tcBorders>
            <w:tcMar>
              <w:top w:w="0" w:type="dxa"/>
              <w:left w:w="40" w:type="dxa"/>
              <w:bottom w:w="0" w:type="dxa"/>
              <w:right w:w="40" w:type="dxa"/>
            </w:tcMar>
            <w:vAlign w:val="center"/>
          </w:tcPr>
          <w:p w:rsidR="00386D31" w:rsidRDefault="00386D31" w:rsidP="00386D31">
            <w:pPr>
              <w:jc w:val="center"/>
              <w:rPr>
                <w:rFonts w:ascii="SansSerif" w:eastAsia="SansSerif" w:hAnsi="SansSerif" w:cs="SansSerif"/>
                <w:color w:val="000000"/>
                <w:sz w:val="20"/>
                <w:lang w:val="it-IT"/>
              </w:rPr>
            </w:pPr>
            <w:r>
              <w:rPr>
                <w:rFonts w:ascii="SansSerif" w:eastAsia="SansSerif" w:hAnsi="SansSerif" w:cs="SansSerif"/>
                <w:color w:val="000000"/>
                <w:sz w:val="20"/>
                <w:lang w:val="it-IT"/>
              </w:rPr>
              <w:t>+</w:t>
            </w:r>
          </w:p>
        </w:tc>
        <w:tc>
          <w:tcPr>
            <w:tcW w:w="3900" w:type="dxa"/>
            <w:tcBorders>
              <w:top w:val="single" w:sz="4" w:space="0" w:color="999999"/>
              <w:left w:val="single" w:sz="4" w:space="0" w:color="999999"/>
              <w:bottom w:val="single" w:sz="4" w:space="0" w:color="999999"/>
              <w:right w:val="single" w:sz="4" w:space="0" w:color="999999"/>
            </w:tcBorders>
            <w:tcMar>
              <w:top w:w="0" w:type="dxa"/>
              <w:left w:w="0" w:type="dxa"/>
              <w:bottom w:w="0" w:type="dxa"/>
              <w:right w:w="0" w:type="dxa"/>
            </w:tcMa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6.533.679,44</w:t>
            </w:r>
          </w:p>
        </w:tc>
      </w:tr>
      <w:tr w:rsidR="00386D31" w:rsidTr="00386D31">
        <w:trPr>
          <w:trHeight w:hRule="exact" w:val="340"/>
        </w:trPr>
        <w:tc>
          <w:tcPr>
            <w:tcW w:w="3280" w:type="dxa"/>
            <w:tcBorders>
              <w:top w:val="single" w:sz="4" w:space="0" w:color="999999"/>
              <w:left w:val="single" w:sz="4" w:space="0" w:color="999999"/>
              <w:bottom w:val="single" w:sz="4" w:space="0" w:color="999999"/>
              <w:right w:val="single" w:sz="4" w:space="0" w:color="999999"/>
            </w:tcBorders>
            <w:tcMar>
              <w:top w:w="0" w:type="dxa"/>
              <w:left w:w="40" w:type="dxa"/>
              <w:bottom w:w="0" w:type="dxa"/>
              <w:right w:w="4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DEPOSITI BANCARI E POSTALI</w:t>
            </w:r>
          </w:p>
        </w:tc>
        <w:tc>
          <w:tcPr>
            <w:tcW w:w="460" w:type="dxa"/>
            <w:tcBorders>
              <w:top w:val="single" w:sz="4" w:space="0" w:color="999999"/>
              <w:left w:val="single" w:sz="4" w:space="0" w:color="999999"/>
              <w:bottom w:val="single" w:sz="4" w:space="0" w:color="999999"/>
              <w:right w:val="single" w:sz="4" w:space="0" w:color="999999"/>
            </w:tcBorders>
            <w:tcMar>
              <w:top w:w="0" w:type="dxa"/>
              <w:left w:w="40" w:type="dxa"/>
              <w:bottom w:w="0" w:type="dxa"/>
              <w:right w:w="40" w:type="dxa"/>
            </w:tcMar>
            <w:vAlign w:val="center"/>
          </w:tcPr>
          <w:p w:rsidR="00386D31" w:rsidRDefault="00386D31" w:rsidP="00386D31">
            <w:pPr>
              <w:jc w:val="center"/>
              <w:rPr>
                <w:rFonts w:ascii="SansSerif" w:eastAsia="SansSerif" w:hAnsi="SansSerif" w:cs="SansSerif"/>
                <w:color w:val="000000"/>
                <w:sz w:val="20"/>
                <w:lang w:val="it-IT"/>
              </w:rPr>
            </w:pPr>
            <w:r>
              <w:rPr>
                <w:rFonts w:ascii="SansSerif" w:eastAsia="SansSerif" w:hAnsi="SansSerif" w:cs="SansSerif"/>
                <w:color w:val="000000"/>
                <w:sz w:val="20"/>
                <w:lang w:val="it-IT"/>
              </w:rPr>
              <w:t>+</w:t>
            </w:r>
          </w:p>
        </w:tc>
        <w:tc>
          <w:tcPr>
            <w:tcW w:w="3900" w:type="dxa"/>
            <w:tcBorders>
              <w:top w:val="single" w:sz="4" w:space="0" w:color="999999"/>
              <w:left w:val="single" w:sz="4" w:space="0" w:color="999999"/>
              <w:bottom w:val="single" w:sz="4" w:space="0" w:color="999999"/>
              <w:right w:val="single" w:sz="4" w:space="0" w:color="999999"/>
            </w:tcBorders>
            <w:tcMar>
              <w:top w:w="0" w:type="dxa"/>
              <w:left w:w="0" w:type="dxa"/>
              <w:bottom w:w="0" w:type="dxa"/>
              <w:right w:w="0" w:type="dxa"/>
            </w:tcMa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0,00</w:t>
            </w:r>
          </w:p>
        </w:tc>
      </w:tr>
      <w:tr w:rsidR="00386D31" w:rsidTr="00386D31">
        <w:trPr>
          <w:trHeight w:hRule="exact" w:val="340"/>
        </w:trPr>
        <w:tc>
          <w:tcPr>
            <w:tcW w:w="3280" w:type="dxa"/>
            <w:tcBorders>
              <w:top w:val="single" w:sz="4" w:space="0" w:color="999999"/>
              <w:left w:val="single" w:sz="4" w:space="0" w:color="999999"/>
              <w:bottom w:val="single" w:sz="4" w:space="0" w:color="999999"/>
              <w:right w:val="single" w:sz="4" w:space="0" w:color="999999"/>
            </w:tcBorders>
            <w:tcMar>
              <w:top w:w="0" w:type="dxa"/>
              <w:left w:w="40" w:type="dxa"/>
              <w:bottom w:w="0" w:type="dxa"/>
              <w:right w:w="4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SALDO IVA</w:t>
            </w:r>
          </w:p>
        </w:tc>
        <w:tc>
          <w:tcPr>
            <w:tcW w:w="460" w:type="dxa"/>
            <w:tcBorders>
              <w:top w:val="single" w:sz="4" w:space="0" w:color="999999"/>
              <w:left w:val="single" w:sz="4" w:space="0" w:color="999999"/>
              <w:bottom w:val="single" w:sz="4" w:space="0" w:color="999999"/>
              <w:right w:val="single" w:sz="4" w:space="0" w:color="999999"/>
            </w:tcBorders>
            <w:tcMar>
              <w:top w:w="0" w:type="dxa"/>
              <w:left w:w="40" w:type="dxa"/>
              <w:bottom w:w="0" w:type="dxa"/>
              <w:right w:w="40" w:type="dxa"/>
            </w:tcMar>
            <w:vAlign w:val="center"/>
          </w:tcPr>
          <w:p w:rsidR="00386D31" w:rsidRDefault="00386D31" w:rsidP="00386D31">
            <w:pPr>
              <w:jc w:val="center"/>
              <w:rPr>
                <w:rFonts w:ascii="SansSerif" w:eastAsia="SansSerif" w:hAnsi="SansSerif" w:cs="SansSerif"/>
                <w:color w:val="000000"/>
                <w:sz w:val="20"/>
                <w:lang w:val="it-IT"/>
              </w:rPr>
            </w:pPr>
            <w:r>
              <w:rPr>
                <w:rFonts w:ascii="SansSerif" w:eastAsia="SansSerif" w:hAnsi="SansSerif" w:cs="SansSerif"/>
                <w:color w:val="000000"/>
                <w:sz w:val="20"/>
                <w:lang w:val="it-IT"/>
              </w:rPr>
              <w:t>-</w:t>
            </w:r>
          </w:p>
        </w:tc>
        <w:tc>
          <w:tcPr>
            <w:tcW w:w="3900" w:type="dxa"/>
            <w:tcBorders>
              <w:top w:val="single" w:sz="4" w:space="0" w:color="999999"/>
              <w:left w:val="single" w:sz="4" w:space="0" w:color="999999"/>
              <w:bottom w:val="single" w:sz="4" w:space="0" w:color="999999"/>
              <w:right w:val="single" w:sz="4" w:space="0" w:color="999999"/>
            </w:tcBorders>
            <w:tcMar>
              <w:top w:w="0" w:type="dxa"/>
              <w:left w:w="0" w:type="dxa"/>
              <w:bottom w:w="0" w:type="dxa"/>
              <w:right w:w="0" w:type="dxa"/>
            </w:tcMa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1742,00</w:t>
            </w:r>
          </w:p>
        </w:tc>
      </w:tr>
      <w:tr w:rsidR="00386D31" w:rsidTr="00386D31">
        <w:trPr>
          <w:trHeight w:hRule="exact" w:val="340"/>
        </w:trPr>
        <w:tc>
          <w:tcPr>
            <w:tcW w:w="3280" w:type="dxa"/>
            <w:tcBorders>
              <w:top w:val="single" w:sz="4" w:space="0" w:color="999999"/>
              <w:left w:val="single" w:sz="4" w:space="0" w:color="999999"/>
              <w:bottom w:val="single" w:sz="4" w:space="0" w:color="999999"/>
              <w:right w:val="single" w:sz="4" w:space="0" w:color="999999"/>
            </w:tcBorders>
            <w:tcMar>
              <w:top w:w="0" w:type="dxa"/>
              <w:left w:w="40" w:type="dxa"/>
              <w:bottom w:w="0" w:type="dxa"/>
              <w:right w:w="4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CREDITI STRALCIATI</w:t>
            </w:r>
          </w:p>
        </w:tc>
        <w:tc>
          <w:tcPr>
            <w:tcW w:w="460" w:type="dxa"/>
            <w:tcBorders>
              <w:top w:val="single" w:sz="4" w:space="0" w:color="999999"/>
              <w:left w:val="single" w:sz="4" w:space="0" w:color="999999"/>
              <w:bottom w:val="single" w:sz="4" w:space="0" w:color="999999"/>
              <w:right w:val="single" w:sz="4" w:space="0" w:color="999999"/>
            </w:tcBorders>
            <w:tcMar>
              <w:top w:w="0" w:type="dxa"/>
              <w:left w:w="40" w:type="dxa"/>
              <w:bottom w:w="0" w:type="dxa"/>
              <w:right w:w="40" w:type="dxa"/>
            </w:tcMar>
            <w:vAlign w:val="center"/>
          </w:tcPr>
          <w:p w:rsidR="00386D31" w:rsidRDefault="00386D31" w:rsidP="00386D31">
            <w:pPr>
              <w:jc w:val="center"/>
              <w:rPr>
                <w:rFonts w:ascii="SansSerif" w:eastAsia="SansSerif" w:hAnsi="SansSerif" w:cs="SansSerif"/>
                <w:color w:val="000000"/>
                <w:sz w:val="20"/>
                <w:lang w:val="it-IT"/>
              </w:rPr>
            </w:pPr>
            <w:r>
              <w:rPr>
                <w:rFonts w:ascii="SansSerif" w:eastAsia="SansSerif" w:hAnsi="SansSerif" w:cs="SansSerif"/>
                <w:color w:val="000000"/>
                <w:sz w:val="20"/>
                <w:lang w:val="it-IT"/>
              </w:rPr>
              <w:t>-</w:t>
            </w:r>
          </w:p>
        </w:tc>
        <w:tc>
          <w:tcPr>
            <w:tcW w:w="3900" w:type="dxa"/>
            <w:tcBorders>
              <w:top w:val="single" w:sz="4" w:space="0" w:color="999999"/>
              <w:left w:val="single" w:sz="4" w:space="0" w:color="999999"/>
              <w:bottom w:val="single" w:sz="4" w:space="0" w:color="999999"/>
              <w:right w:val="single" w:sz="4" w:space="0" w:color="999999"/>
            </w:tcBorders>
            <w:tcMar>
              <w:top w:w="0" w:type="dxa"/>
              <w:left w:w="0" w:type="dxa"/>
              <w:bottom w:w="0" w:type="dxa"/>
              <w:right w:w="0" w:type="dxa"/>
            </w:tcMar>
          </w:tcPr>
          <w:p w:rsidR="00386D31" w:rsidRPr="009001CC" w:rsidRDefault="00386D31" w:rsidP="00386D31">
            <w:pPr>
              <w:jc w:val="right"/>
              <w:rPr>
                <w:rFonts w:ascii="SansSerif" w:eastAsia="SansSerif" w:hAnsi="SansSerif" w:cs="SansSerif"/>
                <w:color w:val="000000"/>
                <w:sz w:val="14"/>
                <w:lang w:val="it-IT"/>
              </w:rPr>
            </w:pPr>
            <w:r w:rsidRPr="009001CC">
              <w:rPr>
                <w:rFonts w:ascii="SansSerif" w:eastAsia="SansSerif" w:hAnsi="SansSerif" w:cs="SansSerif"/>
                <w:color w:val="000000"/>
                <w:sz w:val="14"/>
                <w:lang w:val="it-IT"/>
              </w:rPr>
              <w:t>3.656.808,78</w:t>
            </w:r>
          </w:p>
          <w:p w:rsidR="00386D31" w:rsidRDefault="00386D31" w:rsidP="00386D31">
            <w:pPr>
              <w:jc w:val="right"/>
              <w:rPr>
                <w:rFonts w:ascii="SansSerif" w:eastAsia="SansSerif" w:hAnsi="SansSerif" w:cs="SansSerif"/>
                <w:color w:val="000000"/>
                <w:sz w:val="14"/>
                <w:lang w:val="it-IT"/>
              </w:rPr>
            </w:pPr>
          </w:p>
        </w:tc>
      </w:tr>
    </w:tbl>
    <w:p w:rsidR="00386D31" w:rsidRDefault="00386D31" w:rsidP="00386D31">
      <w:pPr>
        <w:sectPr w:rsidR="00386D31">
          <w:footerReference w:type="default" r:id="rId94"/>
          <w:pgSz w:w="11900" w:h="16840"/>
          <w:pgMar w:top="200" w:right="20" w:bottom="200" w:left="0" w:header="200" w:footer="200" w:gutter="0"/>
          <w:cols w:space="708"/>
        </w:sectPr>
      </w:pPr>
    </w:p>
    <w:p w:rsidR="00386D31" w:rsidRDefault="00386D31" w:rsidP="00386D31">
      <w:pPr>
        <w:spacing w:after="80"/>
        <w:rPr>
          <w:rFonts w:ascii="Arial" w:eastAsia="Arial" w:hAnsi="Arial" w:cs="Arial"/>
          <w:b/>
          <w:color w:val="999999"/>
          <w:sz w:val="20"/>
          <w:lang w:val="it-IT"/>
        </w:rPr>
      </w:pPr>
    </w:p>
    <w:tbl>
      <w:tblPr>
        <w:tblW w:w="0" w:type="auto"/>
        <w:tblBorders>
          <w:top w:val="single" w:sz="8" w:space="0" w:color="999999"/>
        </w:tblBorders>
        <w:tblLayout w:type="fixed"/>
        <w:tblLook w:val="04A0" w:firstRow="1" w:lastRow="0" w:firstColumn="1" w:lastColumn="0" w:noHBand="0" w:noVBand="1"/>
      </w:tblPr>
      <w:tblGrid>
        <w:gridCol w:w="11100"/>
      </w:tblGrid>
      <w:tr w:rsidR="00386D31" w:rsidTr="00386D31">
        <w:trPr>
          <w:trHeight w:hRule="exact" w:val="20"/>
        </w:trPr>
        <w:tc>
          <w:tcPr>
            <w:tcW w:w="11100" w:type="dxa"/>
            <w:tcBorders>
              <w:top w:val="single" w:sz="8" w:space="0" w:color="999999"/>
            </w:tcBorders>
            <w:tcMar>
              <w:top w:w="0" w:type="dxa"/>
              <w:left w:w="0" w:type="dxa"/>
              <w:bottom w:w="0" w:type="dxa"/>
              <w:right w:w="0" w:type="dxa"/>
            </w:tcMar>
          </w:tcPr>
          <w:p w:rsidR="00386D31" w:rsidRDefault="00386D31" w:rsidP="00386D31">
            <w:pPr>
              <w:spacing w:line="20" w:lineRule="exact"/>
              <w:rPr>
                <w:sz w:val="2"/>
              </w:rPr>
            </w:pPr>
          </w:p>
        </w:tc>
      </w:tr>
    </w:tbl>
    <w:p w:rsidR="00386D31" w:rsidRDefault="00386D31" w:rsidP="00386D31">
      <w:pPr>
        <w:spacing w:line="100" w:lineRule="exact"/>
        <w:rPr>
          <w:sz w:val="10"/>
        </w:rPr>
      </w:pPr>
      <w:r>
        <w:t xml:space="preserve"> </w:t>
      </w:r>
    </w:p>
    <w:tbl>
      <w:tblPr>
        <w:tblW w:w="0" w:type="auto"/>
        <w:tblInd w:w="1540" w:type="dxa"/>
        <w:tblLayout w:type="fixed"/>
        <w:tblLook w:val="04A0" w:firstRow="1" w:lastRow="0" w:firstColumn="1" w:lastColumn="0" w:noHBand="0" w:noVBand="1"/>
      </w:tblPr>
      <w:tblGrid>
        <w:gridCol w:w="3280"/>
        <w:gridCol w:w="460"/>
        <w:gridCol w:w="3900"/>
      </w:tblGrid>
      <w:tr w:rsidR="00386D31" w:rsidTr="00386D31">
        <w:trPr>
          <w:trHeight w:hRule="exact" w:val="340"/>
        </w:trPr>
        <w:tc>
          <w:tcPr>
            <w:tcW w:w="3280" w:type="dxa"/>
            <w:tcBorders>
              <w:top w:val="single" w:sz="4" w:space="0" w:color="999999"/>
              <w:left w:val="single" w:sz="4" w:space="0" w:color="999999"/>
              <w:bottom w:val="single" w:sz="4" w:space="0" w:color="999999"/>
              <w:right w:val="single" w:sz="4" w:space="0" w:color="999999"/>
            </w:tcBorders>
            <w:tcMar>
              <w:top w:w="0" w:type="dxa"/>
              <w:left w:w="40" w:type="dxa"/>
              <w:bottom w:w="0" w:type="dxa"/>
              <w:right w:w="4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ALTRI RESIDUI NON CONNESSI A CREDITI</w:t>
            </w:r>
          </w:p>
        </w:tc>
        <w:tc>
          <w:tcPr>
            <w:tcW w:w="460" w:type="dxa"/>
            <w:tcBorders>
              <w:top w:val="single" w:sz="4" w:space="0" w:color="999999"/>
              <w:left w:val="single" w:sz="4" w:space="0" w:color="999999"/>
              <w:bottom w:val="single" w:sz="4" w:space="0" w:color="999999"/>
              <w:right w:val="single" w:sz="4" w:space="0" w:color="999999"/>
            </w:tcBorders>
            <w:tcMar>
              <w:top w:w="0" w:type="dxa"/>
              <w:left w:w="40" w:type="dxa"/>
              <w:bottom w:w="0" w:type="dxa"/>
              <w:right w:w="40" w:type="dxa"/>
            </w:tcMar>
            <w:vAlign w:val="center"/>
          </w:tcPr>
          <w:p w:rsidR="00386D31" w:rsidRDefault="00386D31" w:rsidP="00386D31">
            <w:pPr>
              <w:jc w:val="center"/>
              <w:rPr>
                <w:rFonts w:ascii="SansSerif" w:eastAsia="SansSerif" w:hAnsi="SansSerif" w:cs="SansSerif"/>
                <w:color w:val="000000"/>
                <w:sz w:val="20"/>
                <w:lang w:val="it-IT"/>
              </w:rPr>
            </w:pPr>
          </w:p>
        </w:tc>
        <w:tc>
          <w:tcPr>
            <w:tcW w:w="3900" w:type="dxa"/>
            <w:tcBorders>
              <w:top w:val="single" w:sz="4" w:space="0" w:color="999999"/>
              <w:left w:val="single" w:sz="4" w:space="0" w:color="999999"/>
              <w:bottom w:val="single" w:sz="4" w:space="0" w:color="999999"/>
              <w:right w:val="single" w:sz="4" w:space="0" w:color="999999"/>
            </w:tcBorders>
            <w:tcMar>
              <w:top w:w="0" w:type="dxa"/>
              <w:left w:w="0" w:type="dxa"/>
              <w:bottom w:w="0" w:type="dxa"/>
              <w:right w:w="0" w:type="dxa"/>
            </w:tcMa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0,00</w:t>
            </w:r>
          </w:p>
        </w:tc>
      </w:tr>
      <w:tr w:rsidR="00386D31" w:rsidTr="00386D31">
        <w:trPr>
          <w:trHeight w:hRule="exact" w:val="340"/>
        </w:trPr>
        <w:tc>
          <w:tcPr>
            <w:tcW w:w="3280" w:type="dxa"/>
            <w:tcBorders>
              <w:top w:val="single" w:sz="4" w:space="0" w:color="999999"/>
              <w:left w:val="single" w:sz="4" w:space="0" w:color="999999"/>
              <w:bottom w:val="single" w:sz="4" w:space="0" w:color="999999"/>
              <w:right w:val="single" w:sz="4" w:space="0" w:color="999999"/>
            </w:tcBorders>
            <w:tcMar>
              <w:top w:w="0" w:type="dxa"/>
              <w:left w:w="40" w:type="dxa"/>
              <w:bottom w:w="0" w:type="dxa"/>
              <w:right w:w="40" w:type="dxa"/>
            </w:tcMar>
            <w:vAlign w:val="center"/>
          </w:tcPr>
          <w:p w:rsidR="00386D31" w:rsidRDefault="00386D31" w:rsidP="00386D31">
            <w:pPr>
              <w:jc w:val="right"/>
              <w:rPr>
                <w:rFonts w:ascii="SansSerif" w:eastAsia="SansSerif" w:hAnsi="SansSerif" w:cs="SansSerif"/>
                <w:b/>
                <w:color w:val="000000"/>
                <w:sz w:val="14"/>
                <w:lang w:val="it-IT"/>
              </w:rPr>
            </w:pPr>
            <w:r>
              <w:rPr>
                <w:rFonts w:ascii="SansSerif" w:eastAsia="SansSerif" w:hAnsi="SansSerif" w:cs="SansSerif"/>
                <w:b/>
                <w:color w:val="000000"/>
                <w:sz w:val="14"/>
                <w:lang w:val="it-IT"/>
              </w:rPr>
              <w:t>RESIDUI ATTIVI</w:t>
            </w:r>
          </w:p>
        </w:tc>
        <w:tc>
          <w:tcPr>
            <w:tcW w:w="460" w:type="dxa"/>
            <w:tcBorders>
              <w:top w:val="single" w:sz="4" w:space="0" w:color="999999"/>
              <w:left w:val="single" w:sz="4" w:space="0" w:color="999999"/>
              <w:bottom w:val="single" w:sz="4" w:space="0" w:color="999999"/>
              <w:right w:val="single" w:sz="4" w:space="0" w:color="999999"/>
            </w:tcBorders>
            <w:tcMar>
              <w:top w:w="0" w:type="dxa"/>
              <w:left w:w="40" w:type="dxa"/>
              <w:bottom w:w="0" w:type="dxa"/>
              <w:right w:w="40" w:type="dxa"/>
            </w:tcMar>
            <w:vAlign w:val="center"/>
          </w:tcPr>
          <w:p w:rsidR="00386D31" w:rsidRDefault="00386D31" w:rsidP="00386D31">
            <w:pPr>
              <w:jc w:val="center"/>
              <w:rPr>
                <w:rFonts w:ascii="SansSerif" w:eastAsia="SansSerif" w:hAnsi="SansSerif" w:cs="SansSerif"/>
                <w:color w:val="000000"/>
                <w:sz w:val="20"/>
                <w:lang w:val="it-IT"/>
              </w:rPr>
            </w:pPr>
            <w:r>
              <w:rPr>
                <w:rFonts w:ascii="SansSerif" w:eastAsia="SansSerif" w:hAnsi="SansSerif" w:cs="SansSerif"/>
                <w:color w:val="000000"/>
                <w:sz w:val="20"/>
                <w:lang w:val="it-IT"/>
              </w:rPr>
              <w:t>=</w:t>
            </w:r>
          </w:p>
        </w:tc>
        <w:tc>
          <w:tcPr>
            <w:tcW w:w="3900" w:type="dxa"/>
            <w:tcBorders>
              <w:top w:val="single" w:sz="4" w:space="0" w:color="999999"/>
              <w:left w:val="single" w:sz="4" w:space="0" w:color="999999"/>
              <w:bottom w:val="single" w:sz="4" w:space="0" w:color="999999"/>
              <w:right w:val="single" w:sz="4" w:space="0" w:color="999999"/>
            </w:tcBorders>
            <w:tcMar>
              <w:top w:w="0" w:type="dxa"/>
              <w:left w:w="0" w:type="dxa"/>
              <w:bottom w:w="0" w:type="dxa"/>
              <w:right w:w="0" w:type="dxa"/>
            </w:tcMa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8.359.884,85</w:t>
            </w:r>
          </w:p>
        </w:tc>
      </w:tr>
      <w:tr w:rsidR="00386D31" w:rsidTr="00386D31">
        <w:trPr>
          <w:trHeight w:hRule="exact" w:val="340"/>
        </w:trPr>
        <w:tc>
          <w:tcPr>
            <w:tcW w:w="3280" w:type="dxa"/>
            <w:tcBorders>
              <w:top w:val="single" w:sz="4" w:space="0" w:color="999999"/>
              <w:left w:val="single" w:sz="4" w:space="0" w:color="999999"/>
              <w:bottom w:val="single" w:sz="4" w:space="0" w:color="999999"/>
              <w:right w:val="single" w:sz="4" w:space="0" w:color="999999"/>
            </w:tcBorders>
            <w:tcMar>
              <w:top w:w="0" w:type="dxa"/>
              <w:left w:w="40" w:type="dxa"/>
              <w:bottom w:w="0" w:type="dxa"/>
              <w:right w:w="40" w:type="dxa"/>
            </w:tcMar>
            <w:vAlign w:val="center"/>
          </w:tcPr>
          <w:p w:rsidR="00386D31" w:rsidRDefault="00386D31" w:rsidP="00386D31">
            <w:pPr>
              <w:jc w:val="center"/>
              <w:rPr>
                <w:rFonts w:ascii="SansSerif" w:eastAsia="SansSerif" w:hAnsi="SansSerif" w:cs="SansSerif"/>
                <w:color w:val="000000"/>
                <w:sz w:val="20"/>
                <w:lang w:val="it-IT"/>
              </w:rPr>
            </w:pPr>
          </w:p>
        </w:tc>
        <w:tc>
          <w:tcPr>
            <w:tcW w:w="460" w:type="dxa"/>
            <w:tcBorders>
              <w:top w:val="single" w:sz="4" w:space="0" w:color="999999"/>
              <w:left w:val="single" w:sz="4" w:space="0" w:color="999999"/>
              <w:bottom w:val="single" w:sz="4" w:space="0" w:color="999999"/>
              <w:right w:val="single" w:sz="4" w:space="0" w:color="999999"/>
            </w:tcBorders>
            <w:tcMar>
              <w:top w:w="0" w:type="dxa"/>
              <w:left w:w="40" w:type="dxa"/>
              <w:bottom w:w="0" w:type="dxa"/>
              <w:right w:w="40" w:type="dxa"/>
            </w:tcMar>
            <w:vAlign w:val="center"/>
          </w:tcPr>
          <w:p w:rsidR="00386D31" w:rsidRDefault="00386D31" w:rsidP="00386D31">
            <w:pPr>
              <w:jc w:val="center"/>
              <w:rPr>
                <w:rFonts w:ascii="SansSerif" w:eastAsia="SansSerif" w:hAnsi="SansSerif" w:cs="SansSerif"/>
                <w:color w:val="000000"/>
                <w:sz w:val="20"/>
                <w:lang w:val="it-IT"/>
              </w:rPr>
            </w:pPr>
          </w:p>
        </w:tc>
        <w:tc>
          <w:tcPr>
            <w:tcW w:w="3900" w:type="dxa"/>
            <w:tcBorders>
              <w:top w:val="single" w:sz="4" w:space="0" w:color="999999"/>
              <w:left w:val="single" w:sz="4" w:space="0" w:color="999999"/>
              <w:bottom w:val="single" w:sz="4" w:space="0" w:color="999999"/>
              <w:right w:val="single" w:sz="4" w:space="0" w:color="999999"/>
            </w:tcBorders>
            <w:tcMar>
              <w:top w:w="0" w:type="dxa"/>
              <w:left w:w="0" w:type="dxa"/>
              <w:bottom w:w="0" w:type="dxa"/>
              <w:right w:w="0" w:type="dxa"/>
            </w:tcMar>
          </w:tcPr>
          <w:p w:rsidR="00386D31" w:rsidRDefault="00386D31" w:rsidP="00386D31">
            <w:pPr>
              <w:jc w:val="right"/>
              <w:rPr>
                <w:rFonts w:ascii="SansSerif" w:eastAsia="SansSerif" w:hAnsi="SansSerif" w:cs="SansSerif"/>
                <w:color w:val="000000"/>
                <w:sz w:val="14"/>
                <w:lang w:val="it-IT"/>
              </w:rPr>
            </w:pPr>
          </w:p>
        </w:tc>
      </w:tr>
    </w:tbl>
    <w:p w:rsidR="00386D31" w:rsidRDefault="00386D31" w:rsidP="00386D31">
      <w:pPr>
        <w:spacing w:line="60" w:lineRule="exact"/>
        <w:rPr>
          <w:sz w:val="6"/>
        </w:rPr>
      </w:pPr>
      <w:r>
        <w:t xml:space="preserve"> </w:t>
      </w:r>
    </w:p>
    <w:p w:rsidR="00386D31" w:rsidRDefault="00386D31" w:rsidP="00386D31">
      <w:pPr>
        <w:spacing w:line="100" w:lineRule="exact"/>
        <w:rPr>
          <w:sz w:val="10"/>
        </w:rPr>
      </w:pPr>
    </w:p>
    <w:tbl>
      <w:tblPr>
        <w:tblW w:w="0" w:type="auto"/>
        <w:tblInd w:w="440" w:type="dxa"/>
        <w:tblLayout w:type="fixed"/>
        <w:tblLook w:val="04A0" w:firstRow="1" w:lastRow="0" w:firstColumn="1" w:lastColumn="0" w:noHBand="0" w:noVBand="1"/>
      </w:tblPr>
      <w:tblGrid>
        <w:gridCol w:w="8300"/>
        <w:gridCol w:w="2000"/>
      </w:tblGrid>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C.IV) Disponibilità liquide</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p>
        </w:tc>
      </w:tr>
      <w:tr w:rsidR="00386D31" w:rsidTr="00386D31">
        <w:trPr>
          <w:trHeight w:hRule="exact" w:val="900"/>
        </w:trPr>
        <w:tc>
          <w:tcPr>
            <w:tcW w:w="8300" w:type="dxa"/>
            <w:tcBorders>
              <w:left w:val="single" w:sz="4" w:space="0" w:color="999999"/>
              <w:bottom w:val="single" w:sz="4" w:space="0" w:color="999999"/>
              <w:right w:val="single" w:sz="4" w:space="0" w:color="999999"/>
            </w:tcBorders>
            <w:tcMar>
              <w:top w:w="40" w:type="dxa"/>
              <w:left w:w="40" w:type="dxa"/>
              <w:bottom w:w="40" w:type="dxa"/>
              <w:right w:w="40" w:type="dxa"/>
            </w:tcMar>
          </w:tcPr>
          <w:p w:rsidR="00386D31" w:rsidRDefault="00386D31" w:rsidP="00386D31">
            <w:pPr>
              <w:spacing w:line="230" w:lineRule="exact"/>
              <w:jc w:val="both"/>
              <w:rPr>
                <w:rFonts w:ascii="Arial" w:eastAsia="Arial" w:hAnsi="Arial" w:cs="Arial"/>
                <w:color w:val="000000"/>
                <w:sz w:val="20"/>
                <w:lang w:val="it-IT"/>
              </w:rPr>
            </w:pPr>
            <w:r>
              <w:rPr>
                <w:rFonts w:ascii="Arial" w:eastAsia="Arial" w:hAnsi="Arial" w:cs="Arial"/>
                <w:color w:val="000000"/>
                <w:sz w:val="20"/>
                <w:lang w:val="it-IT"/>
              </w:rPr>
              <w:t>Le disponibilità liquide al 31/12/2022 sono corrispondenti al fondo di cassa iniziale cui sono stati aggiunti gli incassi e detratti i pagamenti effettuati nell'esercizio, corrispondenti alle Reversali e ai Mandati. Il fondo di cassa finale si concilia con le risultanze contabili del conto del Tesoriere. Si rilevano le seguenti voci</w:t>
            </w:r>
          </w:p>
        </w:tc>
        <w:tc>
          <w:tcPr>
            <w:tcW w:w="2000" w:type="dxa"/>
            <w:tcBorders>
              <w:left w:val="single" w:sz="4" w:space="0" w:color="999999"/>
              <w:bottom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SansSerif" w:eastAsia="SansSerif" w:hAnsi="SansSerif" w:cs="SansSerif"/>
                <w:color w:val="000000"/>
                <w:sz w:val="20"/>
                <w:lang w:val="it-IT"/>
              </w:rPr>
            </w:pP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C.IV.1) Conto di tesoreria</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5.298.324,62</w:t>
            </w: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C.IV.2) Altri depositi bancari e postali</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0,00</w:t>
            </w: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C.IV.3) Denaro e valori in cassa</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0,00</w:t>
            </w: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C.IV.4) Altri conti presso la tesoreria statale intestati all'ente</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0,00</w:t>
            </w:r>
          </w:p>
        </w:tc>
      </w:tr>
    </w:tbl>
    <w:p w:rsidR="00386D31" w:rsidRDefault="00386D31" w:rsidP="00386D31">
      <w:pPr>
        <w:spacing w:line="100" w:lineRule="exact"/>
        <w:rPr>
          <w:sz w:val="10"/>
        </w:rPr>
      </w:pPr>
      <w:r>
        <w:t xml:space="preserve"> </w:t>
      </w:r>
    </w:p>
    <w:p w:rsidR="00386D31" w:rsidRDefault="00386D31" w:rsidP="00386D31">
      <w:pPr>
        <w:spacing w:after="80" w:line="240" w:lineRule="exact"/>
      </w:pPr>
    </w:p>
    <w:p w:rsidR="00386D31" w:rsidRPr="00AD7B76" w:rsidRDefault="00386D31" w:rsidP="00386D31">
      <w:pPr>
        <w:spacing w:after="320"/>
        <w:ind w:left="40" w:right="40"/>
        <w:rPr>
          <w:rFonts w:ascii="Arial" w:eastAsia="Arial" w:hAnsi="Arial" w:cs="Arial"/>
          <w:b/>
          <w:color w:val="999999"/>
          <w:sz w:val="28"/>
          <w:szCs w:val="28"/>
          <w:lang w:val="it-IT"/>
        </w:rPr>
      </w:pPr>
      <w:r w:rsidRPr="00AD7B76">
        <w:rPr>
          <w:rFonts w:ascii="Arial" w:eastAsia="Arial" w:hAnsi="Arial" w:cs="Arial"/>
          <w:b/>
          <w:color w:val="999999"/>
          <w:sz w:val="28"/>
          <w:szCs w:val="28"/>
          <w:lang w:val="it-IT"/>
        </w:rPr>
        <w:t>D) RATEI E RISCONTI</w:t>
      </w:r>
    </w:p>
    <w:p w:rsidR="00386D31" w:rsidRDefault="00386D31" w:rsidP="00386D31">
      <w:pPr>
        <w:spacing w:line="230" w:lineRule="exact"/>
        <w:ind w:left="40" w:right="40"/>
        <w:jc w:val="both"/>
        <w:rPr>
          <w:rFonts w:ascii="Arial" w:eastAsia="Arial" w:hAnsi="Arial" w:cs="Arial"/>
          <w:color w:val="000000"/>
          <w:sz w:val="20"/>
          <w:lang w:val="it-IT"/>
        </w:rPr>
      </w:pPr>
      <w:r>
        <w:rPr>
          <w:rFonts w:ascii="Arial" w:eastAsia="Arial" w:hAnsi="Arial" w:cs="Arial"/>
          <w:color w:val="000000"/>
          <w:sz w:val="20"/>
          <w:lang w:val="it-IT"/>
        </w:rPr>
        <w:t>I ratei e risconti sono iscritti e valutati in conformità a quanto precisato dall'art. 2424-bis, comma 6, codice civile.</w:t>
      </w:r>
    </w:p>
    <w:p w:rsidR="00386D31" w:rsidRDefault="00386D31" w:rsidP="00386D31">
      <w:pPr>
        <w:spacing w:line="230" w:lineRule="exact"/>
        <w:ind w:left="40" w:right="40"/>
        <w:jc w:val="both"/>
        <w:rPr>
          <w:rFonts w:ascii="Arial" w:eastAsia="Arial" w:hAnsi="Arial" w:cs="Arial"/>
          <w:color w:val="000000"/>
          <w:sz w:val="20"/>
          <w:lang w:val="it-IT"/>
        </w:rPr>
      </w:pPr>
    </w:p>
    <w:p w:rsidR="00386D31" w:rsidRDefault="00386D31" w:rsidP="00386D31">
      <w:pPr>
        <w:spacing w:line="230" w:lineRule="exact"/>
        <w:ind w:left="40" w:right="40"/>
        <w:jc w:val="both"/>
        <w:rPr>
          <w:rFonts w:ascii="Arial" w:eastAsia="Arial" w:hAnsi="Arial" w:cs="Arial"/>
          <w:color w:val="000000"/>
          <w:sz w:val="20"/>
          <w:lang w:val="it-IT"/>
        </w:rPr>
      </w:pPr>
      <w:r>
        <w:rPr>
          <w:rFonts w:ascii="Arial" w:eastAsia="Arial" w:hAnsi="Arial" w:cs="Arial"/>
          <w:color w:val="000000"/>
          <w:sz w:val="20"/>
          <w:lang w:val="it-IT"/>
        </w:rPr>
        <w:t xml:space="preserve">1) </w:t>
      </w:r>
      <w:r>
        <w:rPr>
          <w:rFonts w:ascii="Arial" w:eastAsia="Arial" w:hAnsi="Arial" w:cs="Arial"/>
          <w:b/>
          <w:color w:val="000000"/>
          <w:sz w:val="20"/>
          <w:lang w:val="it-IT"/>
        </w:rPr>
        <w:t>Ratei Attivi</w:t>
      </w:r>
      <w:r>
        <w:rPr>
          <w:rFonts w:ascii="Arial" w:eastAsia="Arial" w:hAnsi="Arial" w:cs="Arial"/>
          <w:color w:val="000000"/>
          <w:sz w:val="20"/>
          <w:lang w:val="it-IT"/>
        </w:rPr>
        <w:t xml:space="preserve"> I ratei attivi sono rappresentati dalle quote di ricavi/proventi che avranno manifestazione finanziaria futura (accertamento dell'entrata), ma che devono, per competenza, essere attribuiti all'esercizio in chiusura (ad es. fitti attivi). Le quote di competenza dei singoli esercizi si determinano in ragione del tempo di utilizzazione delle risorse economiche (beni e servizi) il cui ricavo/provento deve essere imputato.</w:t>
      </w:r>
    </w:p>
    <w:p w:rsidR="00386D31" w:rsidRDefault="00386D31" w:rsidP="00386D31">
      <w:pPr>
        <w:spacing w:line="230" w:lineRule="exact"/>
        <w:ind w:left="40" w:right="40"/>
        <w:jc w:val="both"/>
        <w:rPr>
          <w:rFonts w:ascii="Arial" w:eastAsia="Arial" w:hAnsi="Arial" w:cs="Arial"/>
          <w:color w:val="000000"/>
          <w:sz w:val="20"/>
          <w:lang w:val="it-IT"/>
        </w:rPr>
      </w:pPr>
    </w:p>
    <w:p w:rsidR="00386D31" w:rsidRDefault="00386D31" w:rsidP="00386D31">
      <w:pPr>
        <w:spacing w:line="230" w:lineRule="exact"/>
        <w:ind w:left="40" w:right="40"/>
        <w:jc w:val="both"/>
        <w:rPr>
          <w:rFonts w:ascii="Arial" w:eastAsia="Arial" w:hAnsi="Arial" w:cs="Arial"/>
          <w:color w:val="000000"/>
          <w:sz w:val="20"/>
          <w:lang w:val="it-IT"/>
        </w:rPr>
      </w:pPr>
      <w:r>
        <w:rPr>
          <w:rFonts w:ascii="Arial" w:eastAsia="Arial" w:hAnsi="Arial" w:cs="Arial"/>
          <w:color w:val="000000"/>
          <w:sz w:val="20"/>
          <w:lang w:val="it-IT"/>
        </w:rPr>
        <w:t xml:space="preserve">2) </w:t>
      </w:r>
      <w:r>
        <w:rPr>
          <w:rFonts w:ascii="Arial" w:eastAsia="Arial" w:hAnsi="Arial" w:cs="Arial"/>
          <w:b/>
          <w:color w:val="000000"/>
          <w:sz w:val="20"/>
          <w:lang w:val="it-IT"/>
        </w:rPr>
        <w:t>Risconti Attivi</w:t>
      </w:r>
      <w:r>
        <w:rPr>
          <w:rFonts w:ascii="Arial" w:eastAsia="Arial" w:hAnsi="Arial" w:cs="Arial"/>
          <w:color w:val="000000"/>
          <w:sz w:val="20"/>
          <w:lang w:val="it-IT"/>
        </w:rPr>
        <w:t xml:space="preserve"> I risconti attivi sono rappresentati quote di costi di manutenzione ordinaria e riparazioni di beni immobili che hanno avuto manifestazione finanziaria nell'esercizio, ma che vanno rinviati in quanto di competenza di futuri esercizi.</w:t>
      </w:r>
    </w:p>
    <w:p w:rsidR="00386D31" w:rsidRDefault="00386D31" w:rsidP="00386D31">
      <w:pPr>
        <w:spacing w:line="100" w:lineRule="exact"/>
        <w:rPr>
          <w:sz w:val="10"/>
        </w:rPr>
      </w:pPr>
    </w:p>
    <w:tbl>
      <w:tblPr>
        <w:tblW w:w="0" w:type="auto"/>
        <w:tblInd w:w="440" w:type="dxa"/>
        <w:tblLayout w:type="fixed"/>
        <w:tblLook w:val="04A0" w:firstRow="1" w:lastRow="0" w:firstColumn="1" w:lastColumn="0" w:noHBand="0" w:noVBand="1"/>
      </w:tblPr>
      <w:tblGrid>
        <w:gridCol w:w="8300"/>
        <w:gridCol w:w="2000"/>
      </w:tblGrid>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 xml:space="preserve">D.1) Ratei attivi </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0,00</w:t>
            </w: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D.2) Risconti attivi</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25.609,77</w:t>
            </w:r>
          </w:p>
        </w:tc>
      </w:tr>
    </w:tbl>
    <w:p w:rsidR="00386D31" w:rsidRDefault="00386D31" w:rsidP="00386D31">
      <w:pPr>
        <w:spacing w:line="100" w:lineRule="exact"/>
        <w:rPr>
          <w:sz w:val="10"/>
        </w:rPr>
        <w:sectPr w:rsidR="00386D31">
          <w:footerReference w:type="default" r:id="rId95"/>
          <w:pgSz w:w="11900" w:h="16840"/>
          <w:pgMar w:top="200" w:right="400" w:bottom="200" w:left="400" w:header="200" w:footer="200" w:gutter="0"/>
          <w:cols w:space="708"/>
        </w:sectPr>
      </w:pPr>
      <w:r>
        <w:t xml:space="preserve"> </w:t>
      </w:r>
    </w:p>
    <w:p w:rsidR="00386D31" w:rsidRDefault="00386D31" w:rsidP="00386D31">
      <w:pPr>
        <w:spacing w:after="80"/>
        <w:ind w:left="400" w:right="380"/>
        <w:rPr>
          <w:rFonts w:ascii="Arial" w:eastAsia="Arial" w:hAnsi="Arial" w:cs="Arial"/>
          <w:b/>
          <w:color w:val="999999"/>
          <w:sz w:val="20"/>
          <w:lang w:val="it-IT"/>
        </w:rPr>
      </w:pPr>
    </w:p>
    <w:tbl>
      <w:tblPr>
        <w:tblW w:w="0" w:type="auto"/>
        <w:tblInd w:w="400" w:type="dxa"/>
        <w:tblBorders>
          <w:top w:val="single" w:sz="8" w:space="0" w:color="999999"/>
        </w:tblBorders>
        <w:tblLayout w:type="fixed"/>
        <w:tblLook w:val="04A0" w:firstRow="1" w:lastRow="0" w:firstColumn="1" w:lastColumn="0" w:noHBand="0" w:noVBand="1"/>
      </w:tblPr>
      <w:tblGrid>
        <w:gridCol w:w="11100"/>
      </w:tblGrid>
      <w:tr w:rsidR="00386D31" w:rsidTr="00386D31">
        <w:trPr>
          <w:trHeight w:hRule="exact" w:val="20"/>
        </w:trPr>
        <w:tc>
          <w:tcPr>
            <w:tcW w:w="11100" w:type="dxa"/>
            <w:tcBorders>
              <w:top w:val="single" w:sz="8" w:space="0" w:color="999999"/>
            </w:tcBorders>
            <w:tcMar>
              <w:top w:w="0" w:type="dxa"/>
              <w:left w:w="0" w:type="dxa"/>
              <w:bottom w:w="0" w:type="dxa"/>
              <w:right w:w="0" w:type="dxa"/>
            </w:tcMar>
          </w:tcPr>
          <w:p w:rsidR="00386D31" w:rsidRDefault="00386D31" w:rsidP="00386D31">
            <w:pPr>
              <w:spacing w:line="20" w:lineRule="exact"/>
              <w:rPr>
                <w:sz w:val="2"/>
              </w:rPr>
            </w:pPr>
          </w:p>
        </w:tc>
      </w:tr>
    </w:tbl>
    <w:p w:rsidR="00386D31" w:rsidRDefault="00386D31" w:rsidP="00386D31">
      <w:pPr>
        <w:spacing w:after="160" w:line="240" w:lineRule="exact"/>
      </w:pPr>
      <w:r>
        <w:t xml:space="preserve"> </w:t>
      </w:r>
    </w:p>
    <w:p w:rsidR="00386D31" w:rsidRPr="00AD7B76" w:rsidRDefault="00386D31" w:rsidP="00386D31">
      <w:pPr>
        <w:spacing w:after="240"/>
        <w:ind w:left="440" w:right="420"/>
        <w:rPr>
          <w:rFonts w:ascii="Arial" w:eastAsia="Arial" w:hAnsi="Arial" w:cs="Arial"/>
          <w:b/>
          <w:color w:val="999999"/>
          <w:sz w:val="28"/>
          <w:szCs w:val="28"/>
          <w:lang w:val="it-IT"/>
        </w:rPr>
      </w:pPr>
      <w:r w:rsidRPr="00AD7B76">
        <w:rPr>
          <w:rFonts w:ascii="Arial" w:eastAsia="Arial" w:hAnsi="Arial" w:cs="Arial"/>
          <w:b/>
          <w:color w:val="999999"/>
          <w:sz w:val="28"/>
          <w:szCs w:val="28"/>
          <w:lang w:val="it-IT"/>
        </w:rPr>
        <w:t>STATO PATRIMONIALE PASSIVO</w:t>
      </w:r>
    </w:p>
    <w:p w:rsidR="00386D31" w:rsidRDefault="00386D31" w:rsidP="00386D31">
      <w:pPr>
        <w:spacing w:line="230" w:lineRule="exact"/>
        <w:ind w:left="440" w:right="420"/>
        <w:jc w:val="both"/>
        <w:rPr>
          <w:rFonts w:ascii="Arial" w:eastAsia="Arial" w:hAnsi="Arial" w:cs="Arial"/>
          <w:color w:val="000000"/>
          <w:sz w:val="20"/>
          <w:lang w:val="it-IT"/>
        </w:rPr>
      </w:pPr>
      <w:r>
        <w:rPr>
          <w:rFonts w:ascii="Arial" w:eastAsia="Arial" w:hAnsi="Arial" w:cs="Arial"/>
          <w:color w:val="000000"/>
          <w:sz w:val="20"/>
          <w:lang w:val="it-IT"/>
        </w:rPr>
        <w:t>Il Patrimonio netto è la differenza tra le attività e le passività di bilancio. Il Patrimonio netto rappresenta, in via fondamentale, l'entità monetaria dei mezzi netti a disposizione dell'ente locale, indistintamente investita, insieme ai mezzi di terzi, nelle attività patrimoniali. Il Patrimonio netto è costituito dalle seguenti poste:</w:t>
      </w:r>
    </w:p>
    <w:p w:rsidR="00386D31" w:rsidRDefault="00386D31" w:rsidP="00386D31">
      <w:pPr>
        <w:spacing w:after="60" w:line="240" w:lineRule="exact"/>
      </w:pPr>
    </w:p>
    <w:p w:rsidR="00386D31" w:rsidRPr="00AD7B76" w:rsidRDefault="00386D31" w:rsidP="00386D31">
      <w:pPr>
        <w:spacing w:after="180"/>
        <w:ind w:left="440" w:right="420"/>
        <w:rPr>
          <w:rFonts w:ascii="Arial" w:eastAsia="Arial" w:hAnsi="Arial" w:cs="Arial"/>
          <w:b/>
          <w:color w:val="999999"/>
          <w:sz w:val="28"/>
          <w:szCs w:val="28"/>
          <w:lang w:val="it-IT"/>
        </w:rPr>
      </w:pPr>
      <w:r w:rsidRPr="00AD7B76">
        <w:rPr>
          <w:rFonts w:ascii="Arial" w:eastAsia="Arial" w:hAnsi="Arial" w:cs="Arial"/>
          <w:b/>
          <w:color w:val="999999"/>
          <w:sz w:val="28"/>
          <w:szCs w:val="28"/>
          <w:lang w:val="it-IT"/>
        </w:rPr>
        <w:t>A) PATRIMONIO NETTO</w:t>
      </w:r>
    </w:p>
    <w:p w:rsidR="00386D31" w:rsidRDefault="00386D31" w:rsidP="00386D31">
      <w:pPr>
        <w:spacing w:after="200" w:line="230" w:lineRule="exact"/>
        <w:ind w:left="440" w:right="420"/>
        <w:jc w:val="both"/>
        <w:rPr>
          <w:rFonts w:ascii="Arial" w:eastAsia="Arial" w:hAnsi="Arial" w:cs="Arial"/>
          <w:color w:val="000000"/>
          <w:sz w:val="20"/>
          <w:lang w:val="it-IT"/>
        </w:rPr>
      </w:pPr>
      <w:r>
        <w:rPr>
          <w:rFonts w:ascii="Arial" w:eastAsia="Arial" w:hAnsi="Arial" w:cs="Arial"/>
          <w:color w:val="000000"/>
          <w:sz w:val="20"/>
          <w:lang w:val="it-IT"/>
        </w:rPr>
        <w:t>Il Patrimonio netto è la differenza tra le attività e le passività di bilancio. Il Patrimonio netto rappresenta, in via fondamentale, l’entità monetaria dei mezzi netti a disposizione dell’ente locale, indistintamente investita, insieme ai mezzi di terzi, nelle attività patrimoniali. Il Patrimonio netto è costituito dalle seguenti poste:</w:t>
      </w:r>
    </w:p>
    <w:p w:rsidR="00386D31" w:rsidRDefault="00386D31" w:rsidP="00386D31">
      <w:pPr>
        <w:spacing w:after="160" w:line="240" w:lineRule="exact"/>
      </w:pPr>
    </w:p>
    <w:p w:rsidR="00386D31" w:rsidRDefault="00386D31" w:rsidP="00386D31">
      <w:pPr>
        <w:spacing w:after="120"/>
        <w:ind w:left="380" w:right="400"/>
        <w:jc w:val="center"/>
        <w:rPr>
          <w:rFonts w:ascii="SansSerif" w:eastAsia="SansSerif" w:hAnsi="SansSerif" w:cs="SansSerif"/>
          <w:b/>
          <w:color w:val="000000"/>
          <w:lang w:val="it-IT"/>
        </w:rPr>
      </w:pPr>
      <w:r>
        <w:rPr>
          <w:rFonts w:ascii="SansSerif" w:eastAsia="SansSerif" w:hAnsi="SansSerif" w:cs="SansSerif"/>
          <w:b/>
          <w:color w:val="000000"/>
          <w:lang w:val="it-IT"/>
        </w:rPr>
        <w:t>STATO PATRIMONIALE - PASSIVO</w:t>
      </w:r>
    </w:p>
    <w:tbl>
      <w:tblPr>
        <w:tblW w:w="0" w:type="auto"/>
        <w:tblInd w:w="380" w:type="dxa"/>
        <w:tblLayout w:type="fixed"/>
        <w:tblLook w:val="04A0" w:firstRow="1" w:lastRow="0" w:firstColumn="1" w:lastColumn="0" w:noHBand="0" w:noVBand="1"/>
      </w:tblPr>
      <w:tblGrid>
        <w:gridCol w:w="5880"/>
        <w:gridCol w:w="1700"/>
        <w:gridCol w:w="1800"/>
        <w:gridCol w:w="1720"/>
      </w:tblGrid>
      <w:tr w:rsidR="00386D31" w:rsidTr="00386D31">
        <w:trPr>
          <w:trHeight w:hRule="exact" w:val="600"/>
        </w:trPr>
        <w:tc>
          <w:tcPr>
            <w:tcW w:w="588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b/>
                <w:color w:val="000000"/>
                <w:sz w:val="14"/>
                <w:lang w:val="it-IT"/>
              </w:rPr>
            </w:pPr>
            <w:r>
              <w:rPr>
                <w:rFonts w:ascii="SansSerif" w:eastAsia="SansSerif" w:hAnsi="SansSerif" w:cs="SansSerif"/>
                <w:b/>
                <w:color w:val="000000"/>
                <w:sz w:val="14"/>
                <w:lang w:val="it-IT"/>
              </w:rPr>
              <w:t>STATO PATRIMONIALE (PASSIVO)</w:t>
            </w:r>
          </w:p>
        </w:tc>
        <w:tc>
          <w:tcPr>
            <w:tcW w:w="17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b/>
                <w:color w:val="000000"/>
                <w:sz w:val="14"/>
                <w:lang w:val="it-IT"/>
              </w:rPr>
            </w:pPr>
            <w:r>
              <w:rPr>
                <w:rFonts w:ascii="SansSerif" w:eastAsia="SansSerif" w:hAnsi="SansSerif" w:cs="SansSerif"/>
                <w:b/>
                <w:color w:val="000000"/>
                <w:sz w:val="14"/>
                <w:lang w:val="it-IT"/>
              </w:rPr>
              <w:t>2022</w:t>
            </w:r>
          </w:p>
        </w:tc>
        <w:tc>
          <w:tcPr>
            <w:tcW w:w="18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b/>
                <w:color w:val="000000"/>
                <w:sz w:val="14"/>
                <w:lang w:val="it-IT"/>
              </w:rPr>
            </w:pPr>
            <w:r>
              <w:rPr>
                <w:rFonts w:ascii="SansSerif" w:eastAsia="SansSerif" w:hAnsi="SansSerif" w:cs="SansSerif"/>
                <w:b/>
                <w:color w:val="000000"/>
                <w:sz w:val="14"/>
                <w:lang w:val="it-IT"/>
              </w:rPr>
              <w:t>2021</w:t>
            </w:r>
          </w:p>
        </w:tc>
        <w:tc>
          <w:tcPr>
            <w:tcW w:w="172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386D31" w:rsidRDefault="00386D31" w:rsidP="00386D31">
            <w:pPr>
              <w:jc w:val="center"/>
              <w:rPr>
                <w:rFonts w:ascii="SansSerif" w:eastAsia="SansSerif" w:hAnsi="SansSerif" w:cs="SansSerif"/>
                <w:b/>
                <w:color w:val="000000"/>
                <w:sz w:val="14"/>
                <w:lang w:val="it-IT"/>
              </w:rPr>
            </w:pPr>
            <w:r>
              <w:rPr>
                <w:rFonts w:ascii="SansSerif" w:eastAsia="SansSerif" w:hAnsi="SansSerif" w:cs="SansSerif"/>
                <w:b/>
                <w:color w:val="000000"/>
                <w:sz w:val="14"/>
                <w:lang w:val="it-IT"/>
              </w:rPr>
              <w:t>Delta</w:t>
            </w:r>
          </w:p>
        </w:tc>
      </w:tr>
      <w:tr w:rsidR="00386D31" w:rsidTr="00386D31">
        <w:trPr>
          <w:trHeight w:hRule="exact" w:val="20"/>
        </w:trPr>
        <w:tc>
          <w:tcPr>
            <w:tcW w:w="5880" w:type="dxa"/>
            <w:tcMar>
              <w:top w:w="0" w:type="dxa"/>
              <w:left w:w="0" w:type="dxa"/>
              <w:bottom w:w="0" w:type="dxa"/>
              <w:right w:w="0" w:type="dxa"/>
            </w:tcMar>
          </w:tcPr>
          <w:p w:rsidR="00386D31" w:rsidRDefault="00386D31" w:rsidP="00386D31">
            <w:pPr>
              <w:rPr>
                <w:sz w:val="2"/>
              </w:rPr>
            </w:pPr>
          </w:p>
        </w:tc>
        <w:tc>
          <w:tcPr>
            <w:tcW w:w="1700" w:type="dxa"/>
            <w:tcMar>
              <w:top w:w="0" w:type="dxa"/>
              <w:left w:w="0" w:type="dxa"/>
              <w:bottom w:w="0" w:type="dxa"/>
              <w:right w:w="0" w:type="dxa"/>
            </w:tcMar>
          </w:tcPr>
          <w:p w:rsidR="00386D31" w:rsidRDefault="00386D31" w:rsidP="00386D31">
            <w:pPr>
              <w:rPr>
                <w:sz w:val="2"/>
              </w:rPr>
            </w:pPr>
          </w:p>
        </w:tc>
        <w:tc>
          <w:tcPr>
            <w:tcW w:w="1800" w:type="dxa"/>
            <w:tcMar>
              <w:top w:w="0" w:type="dxa"/>
              <w:left w:w="0" w:type="dxa"/>
              <w:bottom w:w="0" w:type="dxa"/>
              <w:right w:w="0" w:type="dxa"/>
            </w:tcMar>
          </w:tcPr>
          <w:p w:rsidR="00386D31" w:rsidRDefault="00386D31" w:rsidP="00386D31">
            <w:pPr>
              <w:rPr>
                <w:sz w:val="2"/>
              </w:rPr>
            </w:pPr>
          </w:p>
        </w:tc>
        <w:tc>
          <w:tcPr>
            <w:tcW w:w="1720" w:type="dxa"/>
            <w:tcMar>
              <w:top w:w="0" w:type="dxa"/>
              <w:left w:w="0" w:type="dxa"/>
              <w:bottom w:w="0" w:type="dxa"/>
              <w:right w:w="0" w:type="dxa"/>
            </w:tcMar>
          </w:tcPr>
          <w:p w:rsidR="00386D31" w:rsidRDefault="00386D31" w:rsidP="00386D31">
            <w:pPr>
              <w:rPr>
                <w:sz w:val="2"/>
              </w:rPr>
            </w:pPr>
          </w:p>
        </w:tc>
      </w:tr>
      <w:tr w:rsidR="00386D31" w:rsidTr="00386D31">
        <w:trPr>
          <w:trHeight w:hRule="exact" w:val="260"/>
        </w:trPr>
        <w:tc>
          <w:tcPr>
            <w:tcW w:w="5880" w:type="dxa"/>
            <w:tcBorders>
              <w:left w:val="single" w:sz="8" w:space="0" w:color="000000"/>
              <w:right w:val="single" w:sz="8" w:space="0" w:color="000000"/>
            </w:tcBorders>
            <w:tcMar>
              <w:top w:w="40" w:type="dxa"/>
              <w:left w:w="40" w:type="dxa"/>
              <w:bottom w:w="40" w:type="dxa"/>
              <w:right w:w="0" w:type="dxa"/>
            </w:tcMar>
            <w:vAlign w:val="bottom"/>
          </w:tcPr>
          <w:p w:rsidR="00386D31" w:rsidRDefault="00386D31" w:rsidP="00386D31">
            <w:pPr>
              <w:rPr>
                <w:rFonts w:ascii="SansSerif" w:eastAsia="SansSerif" w:hAnsi="SansSerif" w:cs="SansSerif"/>
                <w:b/>
                <w:color w:val="000000"/>
                <w:sz w:val="14"/>
                <w:u w:val="single"/>
                <w:lang w:val="it-IT"/>
              </w:rPr>
            </w:pPr>
            <w:r>
              <w:rPr>
                <w:rFonts w:ascii="SansSerif" w:eastAsia="SansSerif" w:hAnsi="SansSerif" w:cs="SansSerif"/>
                <w:b/>
                <w:color w:val="000000"/>
                <w:sz w:val="14"/>
                <w:u w:val="single"/>
                <w:lang w:val="it-IT"/>
              </w:rPr>
              <w:t>A) PATRIMONIO NETTO</w:t>
            </w:r>
          </w:p>
        </w:tc>
        <w:tc>
          <w:tcPr>
            <w:tcW w:w="17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b/>
                <w:color w:val="000000"/>
                <w:sz w:val="14"/>
                <w:lang w:val="it-IT"/>
              </w:rPr>
            </w:pP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b/>
                <w:color w:val="000000"/>
                <w:sz w:val="14"/>
                <w:lang w:val="it-IT"/>
              </w:rPr>
            </w:pPr>
          </w:p>
        </w:tc>
        <w:tc>
          <w:tcPr>
            <w:tcW w:w="172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b/>
                <w:color w:val="000000"/>
                <w:sz w:val="14"/>
                <w:lang w:val="it-IT"/>
              </w:rPr>
            </w:pPr>
          </w:p>
        </w:tc>
      </w:tr>
      <w:tr w:rsidR="00386D31" w:rsidTr="00386D31">
        <w:trPr>
          <w:trHeight w:hRule="exact" w:val="200"/>
        </w:trPr>
        <w:tc>
          <w:tcPr>
            <w:tcW w:w="588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Fondo di dotazione</w:t>
            </w:r>
          </w:p>
        </w:tc>
        <w:tc>
          <w:tcPr>
            <w:tcW w:w="17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0,00</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0,00</w:t>
            </w:r>
          </w:p>
        </w:tc>
        <w:tc>
          <w:tcPr>
            <w:tcW w:w="172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0,00</w:t>
            </w:r>
          </w:p>
        </w:tc>
      </w:tr>
      <w:tr w:rsidR="00386D31" w:rsidTr="00386D31">
        <w:trPr>
          <w:trHeight w:hRule="exact" w:val="200"/>
        </w:trPr>
        <w:tc>
          <w:tcPr>
            <w:tcW w:w="588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 xml:space="preserve">Riserve </w:t>
            </w:r>
          </w:p>
        </w:tc>
        <w:tc>
          <w:tcPr>
            <w:tcW w:w="17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17.104.061,41</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16.488.077,46</w:t>
            </w:r>
          </w:p>
        </w:tc>
        <w:tc>
          <w:tcPr>
            <w:tcW w:w="172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615.983,95</w:t>
            </w:r>
          </w:p>
        </w:tc>
      </w:tr>
      <w:tr w:rsidR="00386D31" w:rsidTr="00386D31">
        <w:trPr>
          <w:trHeight w:hRule="exact" w:val="200"/>
        </w:trPr>
        <w:tc>
          <w:tcPr>
            <w:tcW w:w="588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i/>
                <w:color w:val="000000"/>
                <w:sz w:val="14"/>
                <w:lang w:val="it-IT"/>
              </w:rPr>
            </w:pPr>
            <w:r>
              <w:rPr>
                <w:rFonts w:ascii="SansSerif" w:eastAsia="SansSerif" w:hAnsi="SansSerif" w:cs="SansSerif"/>
                <w:i/>
                <w:color w:val="000000"/>
                <w:sz w:val="14"/>
                <w:lang w:val="it-IT"/>
              </w:rPr>
              <w:t>da capitale</w:t>
            </w:r>
          </w:p>
        </w:tc>
        <w:tc>
          <w:tcPr>
            <w:tcW w:w="17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i/>
                <w:color w:val="000000"/>
                <w:sz w:val="14"/>
                <w:lang w:val="it-IT"/>
              </w:rPr>
            </w:pPr>
            <w:r>
              <w:rPr>
                <w:rFonts w:ascii="SansSerif" w:eastAsia="SansSerif" w:hAnsi="SansSerif" w:cs="SansSerif"/>
                <w:i/>
                <w:color w:val="000000"/>
                <w:sz w:val="14"/>
                <w:lang w:val="it-IT"/>
              </w:rPr>
              <w:t>0,00</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i/>
                <w:color w:val="000000"/>
                <w:sz w:val="14"/>
                <w:lang w:val="it-IT"/>
              </w:rPr>
            </w:pPr>
            <w:r>
              <w:rPr>
                <w:rFonts w:ascii="SansSerif" w:eastAsia="SansSerif" w:hAnsi="SansSerif" w:cs="SansSerif"/>
                <w:i/>
                <w:color w:val="000000"/>
                <w:sz w:val="14"/>
                <w:lang w:val="it-IT"/>
              </w:rPr>
              <w:t>0,00</w:t>
            </w:r>
          </w:p>
        </w:tc>
        <w:tc>
          <w:tcPr>
            <w:tcW w:w="172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i/>
                <w:color w:val="000000"/>
                <w:sz w:val="14"/>
                <w:lang w:val="it-IT"/>
              </w:rPr>
            </w:pPr>
            <w:r>
              <w:rPr>
                <w:rFonts w:ascii="SansSerif" w:eastAsia="SansSerif" w:hAnsi="SansSerif" w:cs="SansSerif"/>
                <w:i/>
                <w:color w:val="000000"/>
                <w:sz w:val="14"/>
                <w:lang w:val="it-IT"/>
              </w:rPr>
              <w:t>0,00</w:t>
            </w:r>
          </w:p>
        </w:tc>
      </w:tr>
      <w:tr w:rsidR="00386D31" w:rsidTr="00386D31">
        <w:trPr>
          <w:trHeight w:hRule="exact" w:val="200"/>
        </w:trPr>
        <w:tc>
          <w:tcPr>
            <w:tcW w:w="588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i/>
                <w:color w:val="000000"/>
                <w:sz w:val="14"/>
                <w:lang w:val="it-IT"/>
              </w:rPr>
            </w:pPr>
            <w:r>
              <w:rPr>
                <w:rFonts w:ascii="SansSerif" w:eastAsia="SansSerif" w:hAnsi="SansSerif" w:cs="SansSerif"/>
                <w:i/>
                <w:color w:val="000000"/>
                <w:sz w:val="14"/>
                <w:lang w:val="it-IT"/>
              </w:rPr>
              <w:t>da permessi di costruire</w:t>
            </w:r>
          </w:p>
        </w:tc>
        <w:tc>
          <w:tcPr>
            <w:tcW w:w="17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i/>
                <w:color w:val="000000"/>
                <w:sz w:val="14"/>
                <w:lang w:val="it-IT"/>
              </w:rPr>
            </w:pPr>
            <w:r>
              <w:rPr>
                <w:rFonts w:ascii="SansSerif" w:eastAsia="SansSerif" w:hAnsi="SansSerif" w:cs="SansSerif"/>
                <w:i/>
                <w:color w:val="000000"/>
                <w:sz w:val="14"/>
                <w:lang w:val="it-IT"/>
              </w:rPr>
              <w:t>368.511,66</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i/>
                <w:color w:val="000000"/>
                <w:sz w:val="14"/>
                <w:lang w:val="it-IT"/>
              </w:rPr>
            </w:pPr>
            <w:r>
              <w:rPr>
                <w:rFonts w:ascii="SansSerif" w:eastAsia="SansSerif" w:hAnsi="SansSerif" w:cs="SansSerif"/>
                <w:i/>
                <w:color w:val="000000"/>
                <w:sz w:val="14"/>
                <w:lang w:val="it-IT"/>
              </w:rPr>
              <w:t>0,00</w:t>
            </w:r>
          </w:p>
        </w:tc>
        <w:tc>
          <w:tcPr>
            <w:tcW w:w="172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i/>
                <w:color w:val="000000"/>
                <w:sz w:val="14"/>
                <w:lang w:val="it-IT"/>
              </w:rPr>
            </w:pPr>
            <w:r>
              <w:rPr>
                <w:rFonts w:ascii="SansSerif" w:eastAsia="SansSerif" w:hAnsi="SansSerif" w:cs="SansSerif"/>
                <w:i/>
                <w:color w:val="000000"/>
                <w:sz w:val="14"/>
                <w:lang w:val="it-IT"/>
              </w:rPr>
              <w:t>368.511,66</w:t>
            </w:r>
          </w:p>
        </w:tc>
      </w:tr>
      <w:tr w:rsidR="00386D31" w:rsidTr="00386D31">
        <w:trPr>
          <w:trHeight w:hRule="exact" w:val="320"/>
        </w:trPr>
        <w:tc>
          <w:tcPr>
            <w:tcW w:w="588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spacing w:line="163" w:lineRule="exact"/>
              <w:rPr>
                <w:rFonts w:ascii="SansSerif" w:eastAsia="SansSerif" w:hAnsi="SansSerif" w:cs="SansSerif"/>
                <w:i/>
                <w:color w:val="000000"/>
                <w:sz w:val="14"/>
                <w:lang w:val="it-IT"/>
              </w:rPr>
            </w:pPr>
            <w:r>
              <w:rPr>
                <w:rFonts w:ascii="SansSerif" w:eastAsia="SansSerif" w:hAnsi="SansSerif" w:cs="SansSerif"/>
                <w:i/>
                <w:color w:val="000000"/>
                <w:sz w:val="14"/>
                <w:lang w:val="it-IT"/>
              </w:rPr>
              <w:t>riserve indisponibili per beni demaniali e patrimoniali indisponibili e per i beni culturali</w:t>
            </w:r>
          </w:p>
        </w:tc>
        <w:tc>
          <w:tcPr>
            <w:tcW w:w="17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i/>
                <w:color w:val="000000"/>
                <w:sz w:val="14"/>
                <w:lang w:val="it-IT"/>
              </w:rPr>
            </w:pPr>
            <w:r>
              <w:rPr>
                <w:rFonts w:ascii="SansSerif" w:eastAsia="SansSerif" w:hAnsi="SansSerif" w:cs="SansSerif"/>
                <w:i/>
                <w:color w:val="000000"/>
                <w:sz w:val="14"/>
                <w:lang w:val="it-IT"/>
              </w:rPr>
              <w:t>16.703.025,22</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i/>
                <w:color w:val="000000"/>
                <w:sz w:val="14"/>
                <w:lang w:val="it-IT"/>
              </w:rPr>
            </w:pPr>
            <w:r>
              <w:rPr>
                <w:rFonts w:ascii="SansSerif" w:eastAsia="SansSerif" w:hAnsi="SansSerif" w:cs="SansSerif"/>
                <w:i/>
                <w:color w:val="000000"/>
                <w:sz w:val="14"/>
                <w:lang w:val="it-IT"/>
              </w:rPr>
              <w:t>16.468.190,92</w:t>
            </w:r>
          </w:p>
        </w:tc>
        <w:tc>
          <w:tcPr>
            <w:tcW w:w="172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i/>
                <w:color w:val="000000"/>
                <w:sz w:val="14"/>
                <w:lang w:val="it-IT"/>
              </w:rPr>
            </w:pPr>
            <w:r>
              <w:rPr>
                <w:rFonts w:ascii="SansSerif" w:eastAsia="SansSerif" w:hAnsi="SansSerif" w:cs="SansSerif"/>
                <w:i/>
                <w:color w:val="000000"/>
                <w:sz w:val="14"/>
                <w:lang w:val="it-IT"/>
              </w:rPr>
              <w:t>234.834,30</w:t>
            </w:r>
          </w:p>
        </w:tc>
      </w:tr>
      <w:tr w:rsidR="00386D31" w:rsidTr="00386D31">
        <w:trPr>
          <w:trHeight w:hRule="exact" w:val="200"/>
        </w:trPr>
        <w:tc>
          <w:tcPr>
            <w:tcW w:w="588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i/>
                <w:color w:val="000000"/>
                <w:sz w:val="14"/>
                <w:lang w:val="it-IT"/>
              </w:rPr>
            </w:pPr>
            <w:r>
              <w:rPr>
                <w:rFonts w:ascii="SansSerif" w:eastAsia="SansSerif" w:hAnsi="SansSerif" w:cs="SansSerif"/>
                <w:i/>
                <w:color w:val="000000"/>
                <w:sz w:val="14"/>
                <w:lang w:val="it-IT"/>
              </w:rPr>
              <w:t>altre riserve indisponibili</w:t>
            </w:r>
          </w:p>
        </w:tc>
        <w:tc>
          <w:tcPr>
            <w:tcW w:w="17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i/>
                <w:color w:val="000000"/>
                <w:sz w:val="14"/>
                <w:lang w:val="it-IT"/>
              </w:rPr>
            </w:pPr>
            <w:r>
              <w:rPr>
                <w:rFonts w:ascii="SansSerif" w:eastAsia="SansSerif" w:hAnsi="SansSerif" w:cs="SansSerif"/>
                <w:i/>
                <w:color w:val="000000"/>
                <w:sz w:val="14"/>
                <w:lang w:val="it-IT"/>
              </w:rPr>
              <w:t>32.524,53</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i/>
                <w:color w:val="000000"/>
                <w:sz w:val="14"/>
                <w:lang w:val="it-IT"/>
              </w:rPr>
            </w:pPr>
            <w:r>
              <w:rPr>
                <w:rFonts w:ascii="SansSerif" w:eastAsia="SansSerif" w:hAnsi="SansSerif" w:cs="SansSerif"/>
                <w:i/>
                <w:color w:val="000000"/>
                <w:sz w:val="14"/>
                <w:lang w:val="it-IT"/>
              </w:rPr>
              <w:t>19.886,54</w:t>
            </w:r>
          </w:p>
        </w:tc>
        <w:tc>
          <w:tcPr>
            <w:tcW w:w="172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i/>
                <w:color w:val="000000"/>
                <w:sz w:val="14"/>
                <w:lang w:val="it-IT"/>
              </w:rPr>
            </w:pPr>
            <w:r>
              <w:rPr>
                <w:rFonts w:ascii="SansSerif" w:eastAsia="SansSerif" w:hAnsi="SansSerif" w:cs="SansSerif"/>
                <w:i/>
                <w:color w:val="000000"/>
                <w:sz w:val="14"/>
                <w:lang w:val="it-IT"/>
              </w:rPr>
              <w:t>12.637,99</w:t>
            </w:r>
          </w:p>
        </w:tc>
      </w:tr>
      <w:tr w:rsidR="00386D31" w:rsidTr="00386D31">
        <w:trPr>
          <w:trHeight w:hRule="exact" w:val="200"/>
        </w:trPr>
        <w:tc>
          <w:tcPr>
            <w:tcW w:w="5880" w:type="dxa"/>
            <w:tcBorders>
              <w:left w:val="single" w:sz="8" w:space="0" w:color="000000"/>
              <w:right w:val="single" w:sz="8" w:space="0" w:color="000000"/>
            </w:tcBorders>
            <w:tcMar>
              <w:top w:w="0" w:type="dxa"/>
              <w:left w:w="40" w:type="dxa"/>
              <w:bottom w:w="0" w:type="dxa"/>
              <w:right w:w="0" w:type="dxa"/>
            </w:tcMar>
            <w:vAlign w:val="center"/>
          </w:tcPr>
          <w:p w:rsidR="00386D31" w:rsidRDefault="00386D31" w:rsidP="00386D31">
            <w:pPr>
              <w:rPr>
                <w:rFonts w:ascii="SansSerif" w:eastAsia="SansSerif" w:hAnsi="SansSerif" w:cs="SansSerif"/>
                <w:color w:val="000000"/>
                <w:sz w:val="14"/>
                <w:lang w:val="it-IT"/>
              </w:rPr>
            </w:pPr>
            <w:r>
              <w:rPr>
                <w:rFonts w:ascii="SansSerif" w:eastAsia="SansSerif" w:hAnsi="SansSerif" w:cs="SansSerif"/>
                <w:color w:val="000000"/>
                <w:sz w:val="14"/>
                <w:lang w:val="it-IT"/>
              </w:rPr>
              <w:t>Risultato economico dell'esercizio</w:t>
            </w:r>
          </w:p>
        </w:tc>
        <w:tc>
          <w:tcPr>
            <w:tcW w:w="17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602.410,39</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914.817,88</w:t>
            </w:r>
          </w:p>
        </w:tc>
        <w:tc>
          <w:tcPr>
            <w:tcW w:w="172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-312.407,49</w:t>
            </w:r>
          </w:p>
        </w:tc>
      </w:tr>
      <w:tr w:rsidR="00386D31" w:rsidTr="00386D31">
        <w:trPr>
          <w:trHeight w:hRule="exact" w:val="300"/>
        </w:trPr>
        <w:tc>
          <w:tcPr>
            <w:tcW w:w="5880" w:type="dxa"/>
            <w:tcBorders>
              <w:left w:val="single" w:sz="8" w:space="0" w:color="000000"/>
              <w:right w:val="single" w:sz="8" w:space="0" w:color="000000"/>
            </w:tcBorders>
            <w:tcMar>
              <w:top w:w="0" w:type="dxa"/>
              <w:left w:w="40" w:type="dxa"/>
              <w:bottom w:w="0" w:type="dxa"/>
              <w:right w:w="40" w:type="dxa"/>
            </w:tcMar>
            <w:vAlign w:val="center"/>
          </w:tcPr>
          <w:p w:rsidR="00386D31" w:rsidRDefault="00386D31" w:rsidP="00386D31">
            <w:pPr>
              <w:jc w:val="right"/>
              <w:rPr>
                <w:rFonts w:ascii="SansSerif" w:eastAsia="SansSerif" w:hAnsi="SansSerif" w:cs="SansSerif"/>
                <w:b/>
                <w:color w:val="000000"/>
                <w:sz w:val="14"/>
                <w:lang w:val="it-IT"/>
              </w:rPr>
            </w:pPr>
            <w:r>
              <w:rPr>
                <w:rFonts w:ascii="SansSerif" w:eastAsia="SansSerif" w:hAnsi="SansSerif" w:cs="SansSerif"/>
                <w:b/>
                <w:color w:val="000000"/>
                <w:sz w:val="14"/>
                <w:lang w:val="it-IT"/>
              </w:rPr>
              <w:t>TOTALE PATRIMONIO NETTO (A)</w:t>
            </w:r>
          </w:p>
        </w:tc>
        <w:tc>
          <w:tcPr>
            <w:tcW w:w="17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b/>
                <w:color w:val="000000"/>
                <w:sz w:val="14"/>
                <w:lang w:val="it-IT"/>
              </w:rPr>
            </w:pPr>
            <w:r>
              <w:rPr>
                <w:rFonts w:ascii="SansSerif" w:eastAsia="SansSerif" w:hAnsi="SansSerif" w:cs="SansSerif"/>
                <w:b/>
                <w:color w:val="000000"/>
                <w:sz w:val="14"/>
                <w:lang w:val="it-IT"/>
              </w:rPr>
              <w:t>19.640.625,05</w:t>
            </w:r>
          </w:p>
        </w:tc>
        <w:tc>
          <w:tcPr>
            <w:tcW w:w="180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b/>
                <w:color w:val="000000"/>
                <w:sz w:val="14"/>
                <w:lang w:val="it-IT"/>
              </w:rPr>
            </w:pPr>
            <w:r>
              <w:rPr>
                <w:rFonts w:ascii="SansSerif" w:eastAsia="SansSerif" w:hAnsi="SansSerif" w:cs="SansSerif"/>
                <w:b/>
                <w:color w:val="000000"/>
                <w:sz w:val="14"/>
                <w:lang w:val="it-IT"/>
              </w:rPr>
              <w:t>18.422.230,71</w:t>
            </w:r>
          </w:p>
        </w:tc>
        <w:tc>
          <w:tcPr>
            <w:tcW w:w="1720" w:type="dxa"/>
            <w:tcBorders>
              <w:left w:val="single" w:sz="8" w:space="0" w:color="000000"/>
              <w:right w:val="single" w:sz="8" w:space="0" w:color="000000"/>
            </w:tcBorders>
            <w:tcMar>
              <w:top w:w="0" w:type="dxa"/>
              <w:left w:w="0" w:type="dxa"/>
              <w:bottom w:w="0" w:type="dxa"/>
              <w:right w:w="100" w:type="dxa"/>
            </w:tcMar>
            <w:vAlign w:val="center"/>
          </w:tcPr>
          <w:p w:rsidR="00386D31" w:rsidRDefault="00386D31" w:rsidP="00386D31">
            <w:pPr>
              <w:jc w:val="right"/>
              <w:rPr>
                <w:rFonts w:ascii="SansSerif" w:eastAsia="SansSerif" w:hAnsi="SansSerif" w:cs="SansSerif"/>
                <w:b/>
                <w:color w:val="000000"/>
                <w:sz w:val="14"/>
                <w:lang w:val="it-IT"/>
              </w:rPr>
            </w:pPr>
            <w:r>
              <w:rPr>
                <w:rFonts w:ascii="SansSerif" w:eastAsia="SansSerif" w:hAnsi="SansSerif" w:cs="SansSerif"/>
                <w:b/>
                <w:color w:val="000000"/>
                <w:sz w:val="14"/>
                <w:lang w:val="it-IT"/>
              </w:rPr>
              <w:t>1.218.394,34</w:t>
            </w:r>
          </w:p>
        </w:tc>
      </w:tr>
      <w:tr w:rsidR="00386D31" w:rsidTr="00386D31">
        <w:trPr>
          <w:trHeight w:hRule="exact" w:val="20"/>
        </w:trPr>
        <w:tc>
          <w:tcPr>
            <w:tcW w:w="5880" w:type="dxa"/>
            <w:tcBorders>
              <w:bottom w:val="single" w:sz="8" w:space="0" w:color="000000"/>
            </w:tcBorders>
            <w:tcMar>
              <w:top w:w="0" w:type="dxa"/>
              <w:left w:w="0" w:type="dxa"/>
              <w:bottom w:w="0" w:type="dxa"/>
              <w:right w:w="0" w:type="dxa"/>
            </w:tcMar>
          </w:tcPr>
          <w:p w:rsidR="00386D31" w:rsidRDefault="00386D31" w:rsidP="00386D31">
            <w:pPr>
              <w:rPr>
                <w:sz w:val="2"/>
              </w:rPr>
            </w:pPr>
          </w:p>
        </w:tc>
        <w:tc>
          <w:tcPr>
            <w:tcW w:w="1700" w:type="dxa"/>
            <w:tcBorders>
              <w:bottom w:val="single" w:sz="8" w:space="0" w:color="000000"/>
            </w:tcBorders>
            <w:tcMar>
              <w:top w:w="0" w:type="dxa"/>
              <w:left w:w="0" w:type="dxa"/>
              <w:bottom w:w="0" w:type="dxa"/>
              <w:right w:w="0" w:type="dxa"/>
            </w:tcMar>
          </w:tcPr>
          <w:p w:rsidR="00386D31" w:rsidRDefault="00386D31" w:rsidP="00386D31">
            <w:pPr>
              <w:rPr>
                <w:sz w:val="2"/>
              </w:rPr>
            </w:pPr>
          </w:p>
        </w:tc>
        <w:tc>
          <w:tcPr>
            <w:tcW w:w="1800" w:type="dxa"/>
            <w:tcBorders>
              <w:bottom w:val="single" w:sz="8" w:space="0" w:color="000000"/>
            </w:tcBorders>
            <w:tcMar>
              <w:top w:w="0" w:type="dxa"/>
              <w:left w:w="0" w:type="dxa"/>
              <w:bottom w:w="0" w:type="dxa"/>
              <w:right w:w="0" w:type="dxa"/>
            </w:tcMar>
          </w:tcPr>
          <w:p w:rsidR="00386D31" w:rsidRDefault="00386D31" w:rsidP="00386D31">
            <w:pPr>
              <w:rPr>
                <w:sz w:val="2"/>
              </w:rPr>
            </w:pPr>
          </w:p>
        </w:tc>
        <w:tc>
          <w:tcPr>
            <w:tcW w:w="1720" w:type="dxa"/>
            <w:tcBorders>
              <w:bottom w:val="single" w:sz="8" w:space="0" w:color="000000"/>
            </w:tcBorders>
            <w:tcMar>
              <w:top w:w="0" w:type="dxa"/>
              <w:left w:w="0" w:type="dxa"/>
              <w:bottom w:w="0" w:type="dxa"/>
              <w:right w:w="0" w:type="dxa"/>
            </w:tcMar>
          </w:tcPr>
          <w:p w:rsidR="00386D31" w:rsidRDefault="00386D31" w:rsidP="00386D31">
            <w:pPr>
              <w:rPr>
                <w:sz w:val="2"/>
              </w:rPr>
            </w:pPr>
          </w:p>
        </w:tc>
      </w:tr>
    </w:tbl>
    <w:p w:rsidR="00386D31" w:rsidRDefault="00386D31" w:rsidP="00386D31">
      <w:pPr>
        <w:spacing w:after="160" w:line="240" w:lineRule="exact"/>
      </w:pPr>
      <w:r>
        <w:t xml:space="preserve"> </w:t>
      </w:r>
    </w:p>
    <w:p w:rsidR="00386D31" w:rsidRDefault="00386D31" w:rsidP="00386D31">
      <w:pPr>
        <w:spacing w:after="120"/>
        <w:ind w:left="960" w:right="420"/>
        <w:rPr>
          <w:rFonts w:ascii="SansSerif" w:eastAsia="SansSerif" w:hAnsi="SansSerif" w:cs="SansSerif"/>
          <w:i/>
          <w:color w:val="000000"/>
          <w:lang w:val="it-IT"/>
        </w:rPr>
      </w:pPr>
      <w:r>
        <w:rPr>
          <w:rFonts w:ascii="SansSerif" w:eastAsia="SansSerif" w:hAnsi="SansSerif" w:cs="SansSerif"/>
          <w:i/>
          <w:color w:val="000000"/>
          <w:lang w:val="it-IT"/>
        </w:rPr>
        <w:t>I - FONDO DI DOTAZIONE</w:t>
      </w:r>
    </w:p>
    <w:p w:rsidR="00386D31" w:rsidRDefault="00386D31" w:rsidP="00386D31">
      <w:pPr>
        <w:spacing w:after="60" w:line="230" w:lineRule="exact"/>
        <w:ind w:left="960" w:right="420"/>
        <w:jc w:val="both"/>
        <w:rPr>
          <w:rFonts w:ascii="Arial" w:eastAsia="Arial" w:hAnsi="Arial" w:cs="Arial"/>
          <w:color w:val="000000"/>
          <w:sz w:val="20"/>
          <w:lang w:val="it-IT"/>
        </w:rPr>
      </w:pPr>
      <w:r>
        <w:rPr>
          <w:rFonts w:ascii="Arial" w:eastAsia="Arial" w:hAnsi="Arial" w:cs="Arial"/>
          <w:color w:val="000000"/>
          <w:sz w:val="20"/>
          <w:lang w:val="it-IT"/>
        </w:rPr>
        <w:t xml:space="preserve">Il fondo di dotazione rappresenta la parte indisponibile del patrimonio netto, a garanzia della struttura patrimoniale dell'ente. Il fondo di dotazione </w:t>
      </w:r>
      <w:proofErr w:type="spellStart"/>
      <w:r>
        <w:rPr>
          <w:rFonts w:ascii="Arial" w:eastAsia="Arial" w:hAnsi="Arial" w:cs="Arial"/>
          <w:color w:val="000000"/>
          <w:sz w:val="20"/>
          <w:lang w:val="it-IT"/>
        </w:rPr>
        <w:t>puó</w:t>
      </w:r>
      <w:proofErr w:type="spellEnd"/>
      <w:r>
        <w:rPr>
          <w:rFonts w:ascii="Arial" w:eastAsia="Arial" w:hAnsi="Arial" w:cs="Arial"/>
          <w:color w:val="000000"/>
          <w:sz w:val="20"/>
          <w:lang w:val="it-IT"/>
        </w:rPr>
        <w:t xml:space="preserve"> essere alimentato mediante destinazione dei risultati economici positivi di esercizio sulla base di apposita delibera del Consiglio in sede di approvazione del rendiconto della gestione. In applicazione del principio della contabilità economico patrimoniale n. 6.3, tra le riserve del patrimonio netto sono comprese le riserve indisponibili per beni demaniali e patrimoniali indisponibili e per beni culturali. L'adozione del principio contabile ha comportato una riclassificazione delle componenti del patrimonio netto, al fine di evidenziarne la quota costituita da beni indisponibili, non utilizzabile per far fronte alle passività dell'Ente. </w:t>
      </w:r>
      <w:proofErr w:type="gramStart"/>
      <w:r>
        <w:rPr>
          <w:rFonts w:ascii="Arial" w:eastAsia="Arial" w:hAnsi="Arial" w:cs="Arial"/>
          <w:color w:val="000000"/>
          <w:sz w:val="20"/>
          <w:lang w:val="it-IT"/>
        </w:rPr>
        <w:t>E'</w:t>
      </w:r>
      <w:proofErr w:type="gramEnd"/>
      <w:r>
        <w:rPr>
          <w:rFonts w:ascii="Arial" w:eastAsia="Arial" w:hAnsi="Arial" w:cs="Arial"/>
          <w:color w:val="000000"/>
          <w:sz w:val="20"/>
          <w:lang w:val="it-IT"/>
        </w:rPr>
        <w:t xml:space="preserve"> importante sottolineare che, a parità dei valori iscritti nell'attivo e nel passivo, il principio non determina una variazione del valore del patrimonio netto.</w:t>
      </w:r>
    </w:p>
    <w:p w:rsidR="00386D31" w:rsidRDefault="00386D31" w:rsidP="00386D31">
      <w:pPr>
        <w:spacing w:after="120"/>
        <w:ind w:left="960" w:right="420"/>
        <w:rPr>
          <w:rFonts w:ascii="Arial" w:eastAsia="Arial" w:hAnsi="Arial" w:cs="Arial"/>
          <w:color w:val="000000"/>
          <w:sz w:val="20"/>
          <w:lang w:val="it-IT"/>
        </w:rPr>
      </w:pPr>
      <w:r>
        <w:rPr>
          <w:rFonts w:ascii="Arial" w:eastAsia="Arial" w:hAnsi="Arial" w:cs="Arial"/>
          <w:color w:val="000000"/>
          <w:sz w:val="20"/>
          <w:lang w:val="it-IT"/>
        </w:rPr>
        <w:t>Il valore finale del fondo dotazione al 31/12/2022 è di euro 0,00</w:t>
      </w:r>
    </w:p>
    <w:p w:rsidR="00386D31" w:rsidRDefault="00386D31" w:rsidP="00386D31">
      <w:pPr>
        <w:spacing w:after="220" w:line="230" w:lineRule="exact"/>
        <w:ind w:left="960" w:right="420"/>
        <w:jc w:val="both"/>
        <w:rPr>
          <w:rFonts w:ascii="Arial" w:eastAsia="Arial" w:hAnsi="Arial" w:cs="Arial"/>
          <w:color w:val="000000"/>
          <w:sz w:val="20"/>
          <w:lang w:val="it-IT"/>
        </w:rPr>
      </w:pPr>
      <w:r>
        <w:rPr>
          <w:rFonts w:ascii="Arial" w:eastAsia="Arial" w:hAnsi="Arial" w:cs="Arial"/>
          <w:color w:val="000000"/>
          <w:sz w:val="20"/>
          <w:lang w:val="it-IT"/>
        </w:rPr>
        <w:t xml:space="preserve">La variazione rispetto al dato del 2021 è pari a un </w:t>
      </w:r>
      <w:r>
        <w:rPr>
          <w:rFonts w:ascii="Arial" w:eastAsia="Arial" w:hAnsi="Arial" w:cs="Arial"/>
          <w:b/>
          <w:color w:val="000000"/>
          <w:sz w:val="20"/>
          <w:lang w:val="it-IT"/>
        </w:rPr>
        <w:t>incremento</w:t>
      </w:r>
      <w:r>
        <w:rPr>
          <w:rFonts w:ascii="Arial" w:eastAsia="Arial" w:hAnsi="Arial" w:cs="Arial"/>
          <w:color w:val="000000"/>
          <w:sz w:val="20"/>
          <w:lang w:val="it-IT"/>
        </w:rPr>
        <w:t xml:space="preserve"> di euro </w:t>
      </w:r>
      <w:r>
        <w:rPr>
          <w:rFonts w:ascii="Arial" w:eastAsia="Arial" w:hAnsi="Arial" w:cs="Arial"/>
          <w:b/>
          <w:color w:val="000000"/>
          <w:sz w:val="20"/>
          <w:lang w:val="it-IT"/>
        </w:rPr>
        <w:t>0,00</w:t>
      </w:r>
      <w:r>
        <w:rPr>
          <w:rFonts w:ascii="Arial" w:eastAsia="Arial" w:hAnsi="Arial" w:cs="Arial"/>
          <w:color w:val="000000"/>
          <w:sz w:val="20"/>
          <w:lang w:val="it-IT"/>
        </w:rPr>
        <w:t xml:space="preserve"> conseguente alla variazione delle riserve indisponibili per beni demaniali e patrimoniali indisponibili e per beni culturali.</w:t>
      </w:r>
    </w:p>
    <w:p w:rsidR="00386D31" w:rsidRDefault="00386D31" w:rsidP="00386D31">
      <w:pPr>
        <w:spacing w:after="120"/>
        <w:ind w:left="960" w:right="420"/>
        <w:rPr>
          <w:rFonts w:ascii="Arial" w:eastAsia="Arial" w:hAnsi="Arial" w:cs="Arial"/>
          <w:i/>
          <w:color w:val="000000"/>
          <w:lang w:val="it-IT"/>
        </w:rPr>
      </w:pPr>
      <w:r>
        <w:rPr>
          <w:rFonts w:ascii="Arial" w:eastAsia="Arial" w:hAnsi="Arial" w:cs="Arial"/>
          <w:i/>
          <w:color w:val="000000"/>
          <w:lang w:val="it-IT"/>
        </w:rPr>
        <w:t>II – RISERVE</w:t>
      </w:r>
    </w:p>
    <w:p w:rsidR="00386D31" w:rsidRDefault="00386D31" w:rsidP="00386D31">
      <w:pPr>
        <w:spacing w:line="230" w:lineRule="exact"/>
        <w:ind w:left="960" w:right="420"/>
        <w:jc w:val="both"/>
        <w:rPr>
          <w:rFonts w:ascii="Arial" w:eastAsia="Arial" w:hAnsi="Arial" w:cs="Arial"/>
          <w:color w:val="000000"/>
          <w:sz w:val="20"/>
          <w:lang w:val="it-IT"/>
        </w:rPr>
      </w:pPr>
      <w:r>
        <w:rPr>
          <w:rFonts w:ascii="Arial" w:eastAsia="Arial" w:hAnsi="Arial" w:cs="Arial"/>
          <w:color w:val="000000"/>
          <w:sz w:val="20"/>
          <w:lang w:val="it-IT"/>
        </w:rPr>
        <w:t>Le riserve costituiscono la parte del patrimonio netto che, in caso di perdita, è primariamente utilizzabile per la copertura, a garanzia del fondo di dotazione, salvo le riserve indisponibili poste a garanzia dei beni demaniali e culturali o delle altre voci dell'attivo patrimoniale non destinabili alla copertura delle perdite, come le riserve costituite dagli utili derivanti dall'applicazione del metodo del patrimonio netto. Al pari del fondo di dotazione, sono alimentate anche mediante destinazione dei risultati economici positivi di esercizio, con apposita delibera del Consiglio in occasione dell'approvazione del rendiconto della gestione. Qualora il patrimonio netto (escluso il fondo di dotazione) non dovesse essere capiente rispetto alla perdita d'esercizio, la parte eccedente è rinviata agli esercizi successivi (perdita portata a nuovo) al fine di assicurarne la copertura con i ricavi futuri. Si analizzano le variazioni delle riserve per le singole voci.</w:t>
      </w:r>
    </w:p>
    <w:p w:rsidR="00386D31" w:rsidRDefault="00386D31" w:rsidP="00386D31">
      <w:pPr>
        <w:spacing w:after="20" w:line="240" w:lineRule="exact"/>
      </w:pPr>
    </w:p>
    <w:p w:rsidR="00386D31" w:rsidRDefault="00386D31" w:rsidP="00386D31">
      <w:pPr>
        <w:spacing w:after="60"/>
        <w:ind w:left="960" w:right="420"/>
        <w:rPr>
          <w:rFonts w:ascii="Arial" w:eastAsia="Arial" w:hAnsi="Arial" w:cs="Arial"/>
          <w:b/>
          <w:color w:val="000000"/>
          <w:sz w:val="20"/>
          <w:lang w:val="it-IT"/>
        </w:rPr>
      </w:pPr>
      <w:r>
        <w:rPr>
          <w:rFonts w:ascii="Arial" w:eastAsia="Arial" w:hAnsi="Arial" w:cs="Arial"/>
          <w:b/>
          <w:color w:val="000000"/>
          <w:sz w:val="20"/>
          <w:lang w:val="it-IT"/>
        </w:rPr>
        <w:t>a) Riserve da risultato economico di esercizi precedenti</w:t>
      </w:r>
    </w:p>
    <w:p w:rsidR="00386D31" w:rsidRDefault="00386D31" w:rsidP="00386D31">
      <w:pPr>
        <w:spacing w:after="40"/>
        <w:ind w:left="960" w:right="420"/>
        <w:jc w:val="both"/>
        <w:rPr>
          <w:rFonts w:ascii="Arial" w:eastAsia="Arial" w:hAnsi="Arial" w:cs="Arial"/>
          <w:color w:val="000000"/>
          <w:sz w:val="20"/>
          <w:lang w:val="it-IT"/>
        </w:rPr>
      </w:pPr>
      <w:r>
        <w:rPr>
          <w:rFonts w:ascii="Arial" w:eastAsia="Arial" w:hAnsi="Arial" w:cs="Arial"/>
          <w:color w:val="000000"/>
          <w:sz w:val="20"/>
          <w:lang w:val="it-IT"/>
        </w:rPr>
        <w:t xml:space="preserve">La voce accoglie il risultato economico degli esercizi precedenti. Il valore finale al 31/12/2022 è </w:t>
      </w:r>
    </w:p>
    <w:p w:rsidR="00386D31" w:rsidRDefault="00386D31" w:rsidP="00386D31">
      <w:pPr>
        <w:spacing w:after="60"/>
        <w:ind w:left="960" w:right="420"/>
        <w:rPr>
          <w:rFonts w:ascii="Arial" w:eastAsia="Arial" w:hAnsi="Arial" w:cs="Arial"/>
          <w:b/>
          <w:color w:val="000000"/>
          <w:sz w:val="20"/>
          <w:lang w:val="it-IT"/>
        </w:rPr>
      </w:pPr>
      <w:r>
        <w:rPr>
          <w:rFonts w:ascii="Arial" w:eastAsia="Arial" w:hAnsi="Arial" w:cs="Arial"/>
          <w:b/>
          <w:color w:val="000000"/>
          <w:sz w:val="20"/>
          <w:lang w:val="it-IT"/>
        </w:rPr>
        <w:t>b) Riserve da capitale</w:t>
      </w:r>
    </w:p>
    <w:p w:rsidR="00386D31" w:rsidRDefault="00386D31" w:rsidP="00386D31">
      <w:pPr>
        <w:spacing w:after="20"/>
        <w:ind w:left="960" w:right="420"/>
        <w:jc w:val="both"/>
        <w:rPr>
          <w:rFonts w:ascii="Arial" w:eastAsia="Arial" w:hAnsi="Arial" w:cs="Arial"/>
          <w:color w:val="000000"/>
          <w:sz w:val="20"/>
          <w:lang w:val="it-IT"/>
        </w:rPr>
      </w:pPr>
      <w:r>
        <w:rPr>
          <w:rFonts w:ascii="Arial" w:eastAsia="Arial" w:hAnsi="Arial" w:cs="Arial"/>
          <w:color w:val="000000"/>
          <w:sz w:val="20"/>
          <w:lang w:val="it-IT"/>
        </w:rPr>
        <w:t>Il valore finale al 31/12/2022 è di euro 0,00</w:t>
      </w:r>
    </w:p>
    <w:p w:rsidR="00386D31" w:rsidRDefault="00386D31" w:rsidP="00386D31">
      <w:pPr>
        <w:spacing w:after="60"/>
        <w:ind w:left="960" w:right="420"/>
        <w:rPr>
          <w:rFonts w:ascii="Arial" w:eastAsia="Arial" w:hAnsi="Arial" w:cs="Arial"/>
          <w:b/>
          <w:color w:val="000000"/>
          <w:sz w:val="20"/>
          <w:lang w:val="it-IT"/>
        </w:rPr>
      </w:pPr>
      <w:r>
        <w:rPr>
          <w:rFonts w:ascii="Arial" w:eastAsia="Arial" w:hAnsi="Arial" w:cs="Arial"/>
          <w:b/>
          <w:color w:val="000000"/>
          <w:sz w:val="20"/>
          <w:lang w:val="it-IT"/>
        </w:rPr>
        <w:t xml:space="preserve">c) Riserve da permessi di costruire </w:t>
      </w:r>
    </w:p>
    <w:p w:rsidR="00386D31" w:rsidRDefault="00386D31" w:rsidP="00386D31">
      <w:pPr>
        <w:spacing w:line="230" w:lineRule="exact"/>
        <w:ind w:left="960" w:right="420"/>
        <w:jc w:val="both"/>
        <w:rPr>
          <w:rFonts w:ascii="Arial" w:eastAsia="Arial" w:hAnsi="Arial" w:cs="Arial"/>
          <w:color w:val="000000"/>
          <w:sz w:val="20"/>
          <w:lang w:val="it-IT"/>
        </w:rPr>
        <w:sectPr w:rsidR="00386D31">
          <w:footerReference w:type="default" r:id="rId96"/>
          <w:pgSz w:w="11900" w:h="16840"/>
          <w:pgMar w:top="200" w:right="20" w:bottom="200" w:left="0" w:header="200" w:footer="200" w:gutter="0"/>
          <w:cols w:space="708"/>
        </w:sectPr>
      </w:pPr>
      <w:r>
        <w:rPr>
          <w:rFonts w:ascii="Arial" w:eastAsia="Arial" w:hAnsi="Arial" w:cs="Arial"/>
          <w:color w:val="000000"/>
          <w:sz w:val="20"/>
          <w:lang w:val="it-IT"/>
        </w:rPr>
        <w:t>Per i Comuni, la quota dei permessi di costruire che - nei limiti stabiliti dalla legge - non è destinata al finanziamento delle spese correnti, costituisce incremento delle riserve.</w:t>
      </w:r>
      <w:r>
        <w:rPr>
          <w:rFonts w:ascii="Arial" w:eastAsia="Arial" w:hAnsi="Arial" w:cs="Arial"/>
          <w:color w:val="000000"/>
          <w:sz w:val="20"/>
          <w:lang w:val="it-IT"/>
        </w:rPr>
        <w:cr/>
      </w:r>
    </w:p>
    <w:p w:rsidR="00386D31" w:rsidRDefault="00386D31" w:rsidP="00386D31">
      <w:pPr>
        <w:spacing w:after="80"/>
        <w:rPr>
          <w:rFonts w:ascii="Arial" w:eastAsia="Arial" w:hAnsi="Arial" w:cs="Arial"/>
          <w:b/>
          <w:color w:val="999999"/>
          <w:sz w:val="20"/>
          <w:lang w:val="it-IT"/>
        </w:rPr>
      </w:pPr>
    </w:p>
    <w:tbl>
      <w:tblPr>
        <w:tblW w:w="0" w:type="auto"/>
        <w:tblBorders>
          <w:top w:val="single" w:sz="8" w:space="0" w:color="999999"/>
        </w:tblBorders>
        <w:tblLayout w:type="fixed"/>
        <w:tblLook w:val="04A0" w:firstRow="1" w:lastRow="0" w:firstColumn="1" w:lastColumn="0" w:noHBand="0" w:noVBand="1"/>
      </w:tblPr>
      <w:tblGrid>
        <w:gridCol w:w="11100"/>
      </w:tblGrid>
      <w:tr w:rsidR="00386D31" w:rsidTr="00386D31">
        <w:trPr>
          <w:trHeight w:hRule="exact" w:val="20"/>
        </w:trPr>
        <w:tc>
          <w:tcPr>
            <w:tcW w:w="11100" w:type="dxa"/>
            <w:tcBorders>
              <w:top w:val="single" w:sz="8" w:space="0" w:color="999999"/>
            </w:tcBorders>
            <w:tcMar>
              <w:top w:w="0" w:type="dxa"/>
              <w:left w:w="0" w:type="dxa"/>
              <w:bottom w:w="0" w:type="dxa"/>
              <w:right w:w="0" w:type="dxa"/>
            </w:tcMar>
          </w:tcPr>
          <w:p w:rsidR="00386D31" w:rsidRDefault="00386D31" w:rsidP="00386D31">
            <w:pPr>
              <w:spacing w:line="20" w:lineRule="exact"/>
              <w:rPr>
                <w:sz w:val="2"/>
              </w:rPr>
            </w:pPr>
          </w:p>
        </w:tc>
      </w:tr>
    </w:tbl>
    <w:p w:rsidR="00386D31" w:rsidRDefault="00386D31" w:rsidP="00386D31">
      <w:pPr>
        <w:spacing w:line="100" w:lineRule="exact"/>
        <w:rPr>
          <w:sz w:val="10"/>
        </w:rPr>
      </w:pPr>
      <w:r>
        <w:t xml:space="preserve"> </w:t>
      </w:r>
    </w:p>
    <w:p w:rsidR="00386D31" w:rsidRDefault="00386D31" w:rsidP="00386D31">
      <w:pPr>
        <w:spacing w:after="20"/>
        <w:ind w:left="560" w:right="40"/>
        <w:jc w:val="both"/>
        <w:rPr>
          <w:rFonts w:ascii="Arial" w:eastAsia="Arial" w:hAnsi="Arial" w:cs="Arial"/>
          <w:color w:val="000000"/>
          <w:sz w:val="20"/>
          <w:lang w:val="it-IT"/>
        </w:rPr>
      </w:pPr>
      <w:r>
        <w:rPr>
          <w:rFonts w:ascii="Arial" w:eastAsia="Arial" w:hAnsi="Arial" w:cs="Arial"/>
          <w:color w:val="000000"/>
          <w:sz w:val="20"/>
          <w:lang w:val="it-IT"/>
        </w:rPr>
        <w:t>Il valore finale al 31/12/2022 è di euro 368.511,66</w:t>
      </w:r>
    </w:p>
    <w:p w:rsidR="00386D31" w:rsidRDefault="00386D31" w:rsidP="00386D31">
      <w:pPr>
        <w:spacing w:after="60"/>
        <w:ind w:left="560" w:right="40"/>
        <w:rPr>
          <w:rFonts w:ascii="Arial" w:eastAsia="Arial" w:hAnsi="Arial" w:cs="Arial"/>
          <w:b/>
          <w:color w:val="000000"/>
          <w:sz w:val="20"/>
          <w:lang w:val="it-IT"/>
        </w:rPr>
      </w:pPr>
      <w:r>
        <w:rPr>
          <w:rFonts w:ascii="Arial" w:eastAsia="Arial" w:hAnsi="Arial" w:cs="Arial"/>
          <w:b/>
          <w:color w:val="000000"/>
          <w:sz w:val="20"/>
          <w:lang w:val="it-IT"/>
        </w:rPr>
        <w:t>d) Riserve indisponibili per beni demaniali e patrimoniali indisponibili e per beni culturali</w:t>
      </w:r>
    </w:p>
    <w:p w:rsidR="00386D31" w:rsidRDefault="00386D31" w:rsidP="00386D31">
      <w:pPr>
        <w:spacing w:line="230" w:lineRule="exact"/>
        <w:ind w:left="560" w:right="40"/>
        <w:jc w:val="both"/>
        <w:rPr>
          <w:rFonts w:ascii="Arial" w:eastAsia="Arial" w:hAnsi="Arial" w:cs="Arial"/>
          <w:color w:val="000000"/>
          <w:sz w:val="20"/>
          <w:lang w:val="it-IT"/>
        </w:rPr>
      </w:pPr>
      <w:r>
        <w:rPr>
          <w:rFonts w:ascii="Arial" w:eastAsia="Arial" w:hAnsi="Arial" w:cs="Arial"/>
          <w:color w:val="000000"/>
          <w:sz w:val="20"/>
          <w:lang w:val="it-IT"/>
        </w:rPr>
        <w:t>Tali riserve hanno importo pari al valore dei beni demaniali, patrimoniali e culturali iscritto nell'attivo patrimoniale, variabile in conseguenza dell'ammortamento e dell'acquisizione di nuovi beni. Tali riserve sono utilizzate in caso di cessione dei beni, effettuate nel rispetto dei vincoli previsti dall'ordinamento. Per i beni demaniali e patrimoniali soggetti ad ammortamento, nell'ambito delle scritture di assestamento, il fondo di riserva indisponibile è ridotto annualmente per un valore pari all'ammortamento di competenza dell'esercizio, attraverso una scrittura di rettifica del costo generato dall'ammortamento</w:t>
      </w:r>
    </w:p>
    <w:p w:rsidR="00386D31" w:rsidRDefault="00386D31" w:rsidP="00386D31">
      <w:pPr>
        <w:spacing w:after="60" w:line="230" w:lineRule="exact"/>
        <w:ind w:left="560" w:right="40"/>
        <w:jc w:val="both"/>
        <w:rPr>
          <w:rFonts w:ascii="Arial" w:eastAsia="Arial" w:hAnsi="Arial" w:cs="Arial"/>
          <w:color w:val="000000"/>
          <w:sz w:val="20"/>
          <w:lang w:val="it-IT"/>
        </w:rPr>
      </w:pPr>
      <w:r>
        <w:rPr>
          <w:rFonts w:ascii="Arial" w:eastAsia="Arial" w:hAnsi="Arial" w:cs="Arial"/>
          <w:color w:val="000000"/>
          <w:sz w:val="20"/>
          <w:lang w:val="it-IT"/>
        </w:rPr>
        <w:t>Il valore finale al 31/12/2022 è di euro 16.703.025,22 ed è composto per euro 13.737.466,16 da beni demaniali (importo identificabile dalla voce B.II.1 dell’attivo).</w:t>
      </w:r>
    </w:p>
    <w:p w:rsidR="00386D31" w:rsidRDefault="00386D31" w:rsidP="00386D31">
      <w:pPr>
        <w:spacing w:after="60"/>
        <w:ind w:left="560" w:right="40"/>
        <w:rPr>
          <w:rFonts w:ascii="Arial" w:eastAsia="Arial" w:hAnsi="Arial" w:cs="Arial"/>
          <w:b/>
          <w:color w:val="000000"/>
          <w:sz w:val="20"/>
          <w:lang w:val="it-IT"/>
        </w:rPr>
      </w:pPr>
      <w:r>
        <w:rPr>
          <w:rFonts w:ascii="Arial" w:eastAsia="Arial" w:hAnsi="Arial" w:cs="Arial"/>
          <w:b/>
          <w:color w:val="000000"/>
          <w:sz w:val="20"/>
          <w:lang w:val="it-IT"/>
        </w:rPr>
        <w:t>e) Altre riserve indisponibili</w:t>
      </w:r>
    </w:p>
    <w:p w:rsidR="00386D31" w:rsidRDefault="00386D31" w:rsidP="00386D31">
      <w:pPr>
        <w:spacing w:line="230" w:lineRule="exact"/>
        <w:ind w:left="560" w:right="40"/>
        <w:jc w:val="both"/>
        <w:rPr>
          <w:rFonts w:ascii="Arial" w:eastAsia="Arial" w:hAnsi="Arial" w:cs="Arial"/>
          <w:color w:val="000000"/>
          <w:sz w:val="20"/>
          <w:lang w:val="it-IT"/>
        </w:rPr>
      </w:pPr>
      <w:r>
        <w:rPr>
          <w:rFonts w:ascii="Arial" w:eastAsia="Arial" w:hAnsi="Arial" w:cs="Arial"/>
          <w:color w:val="000000"/>
          <w:sz w:val="20"/>
          <w:lang w:val="it-IT"/>
        </w:rPr>
        <w:t>Queste riserve sono costituite dagli utili derivanti dall’applicazione del metodo del patrimonio netto, in quanto riserve vincolate all’utilizzo previsto dall’applicazione di tale metodo.</w:t>
      </w:r>
    </w:p>
    <w:p w:rsidR="00386D31" w:rsidRDefault="00386D31" w:rsidP="00386D31">
      <w:pPr>
        <w:spacing w:after="20"/>
        <w:ind w:left="560" w:right="40"/>
        <w:jc w:val="both"/>
        <w:rPr>
          <w:rFonts w:ascii="Arial" w:eastAsia="Arial" w:hAnsi="Arial" w:cs="Arial"/>
          <w:color w:val="000000"/>
          <w:sz w:val="20"/>
          <w:lang w:val="it-IT"/>
        </w:rPr>
      </w:pPr>
      <w:r>
        <w:rPr>
          <w:rFonts w:ascii="Arial" w:eastAsia="Arial" w:hAnsi="Arial" w:cs="Arial"/>
          <w:color w:val="000000"/>
          <w:sz w:val="20"/>
          <w:lang w:val="it-IT"/>
        </w:rPr>
        <w:t>Il valore finale al 31/12/2022 è di euro 32.524,53</w:t>
      </w:r>
    </w:p>
    <w:p w:rsidR="00386D31" w:rsidRDefault="00386D31" w:rsidP="00386D31">
      <w:pPr>
        <w:spacing w:after="200" w:line="240" w:lineRule="exact"/>
      </w:pPr>
    </w:p>
    <w:p w:rsidR="00386D31" w:rsidRDefault="00386D31" w:rsidP="00386D31">
      <w:pPr>
        <w:spacing w:after="120"/>
        <w:ind w:left="560" w:right="40"/>
        <w:rPr>
          <w:rFonts w:ascii="Arial" w:eastAsia="Arial" w:hAnsi="Arial" w:cs="Arial"/>
          <w:i/>
          <w:color w:val="000000"/>
          <w:lang w:val="it-IT"/>
        </w:rPr>
      </w:pPr>
      <w:r>
        <w:rPr>
          <w:rFonts w:ascii="Arial" w:eastAsia="Arial" w:hAnsi="Arial" w:cs="Arial"/>
          <w:i/>
          <w:color w:val="000000"/>
          <w:lang w:val="it-IT"/>
        </w:rPr>
        <w:t>III - RISULTATO ECONOMICO DELL'ESERCIZIO</w:t>
      </w:r>
    </w:p>
    <w:p w:rsidR="00386D31" w:rsidRDefault="00386D31" w:rsidP="00386D31">
      <w:pPr>
        <w:spacing w:after="80"/>
        <w:ind w:left="560" w:right="40"/>
        <w:jc w:val="both"/>
        <w:rPr>
          <w:rFonts w:ascii="Arial" w:eastAsia="Arial" w:hAnsi="Arial" w:cs="Arial"/>
          <w:b/>
          <w:color w:val="000000"/>
          <w:sz w:val="20"/>
          <w:lang w:val="it-IT"/>
        </w:rPr>
      </w:pPr>
      <w:r>
        <w:rPr>
          <w:rFonts w:ascii="Arial" w:eastAsia="Arial" w:hAnsi="Arial" w:cs="Arial"/>
          <w:color w:val="000000"/>
          <w:sz w:val="20"/>
          <w:lang w:val="it-IT"/>
        </w:rPr>
        <w:t xml:space="preserve">Il risultato economico dell’esercizio </w:t>
      </w:r>
      <w:r>
        <w:rPr>
          <w:rFonts w:ascii="Arial" w:eastAsia="Arial" w:hAnsi="Arial" w:cs="Arial"/>
          <w:b/>
          <w:color w:val="000000"/>
          <w:sz w:val="20"/>
          <w:lang w:val="it-IT"/>
        </w:rPr>
        <w:t>2022</w:t>
      </w:r>
      <w:r>
        <w:rPr>
          <w:rFonts w:ascii="Arial" w:eastAsia="Arial" w:hAnsi="Arial" w:cs="Arial"/>
          <w:color w:val="000000"/>
          <w:sz w:val="20"/>
          <w:lang w:val="it-IT"/>
        </w:rPr>
        <w:t xml:space="preserve"> è pari a euro </w:t>
      </w:r>
      <w:r>
        <w:rPr>
          <w:rFonts w:ascii="Arial" w:eastAsia="Arial" w:hAnsi="Arial" w:cs="Arial"/>
          <w:b/>
          <w:color w:val="000000"/>
          <w:sz w:val="20"/>
          <w:lang w:val="it-IT"/>
        </w:rPr>
        <w:t>602.410,39</w:t>
      </w:r>
    </w:p>
    <w:p w:rsidR="00386D31" w:rsidRDefault="00386D31" w:rsidP="00386D31">
      <w:pPr>
        <w:spacing w:after="200" w:line="240" w:lineRule="exact"/>
      </w:pPr>
    </w:p>
    <w:p w:rsidR="00386D31" w:rsidRDefault="00386D31" w:rsidP="00386D31">
      <w:pPr>
        <w:spacing w:after="120"/>
        <w:ind w:left="960" w:right="440"/>
        <w:jc w:val="center"/>
        <w:rPr>
          <w:rFonts w:ascii="Arial" w:eastAsia="Arial" w:hAnsi="Arial" w:cs="Arial"/>
          <w:b/>
          <w:color w:val="000000"/>
          <w:lang w:val="it-IT"/>
        </w:rPr>
      </w:pPr>
      <w:r>
        <w:rPr>
          <w:rFonts w:ascii="Arial" w:eastAsia="Arial" w:hAnsi="Arial" w:cs="Arial"/>
          <w:b/>
          <w:color w:val="000000"/>
          <w:lang w:val="it-IT"/>
        </w:rPr>
        <w:t>Composizione Patrimonio Netto</w:t>
      </w:r>
    </w:p>
    <w:p w:rsidR="00386D31" w:rsidRDefault="00386D31" w:rsidP="00386D31">
      <w:pPr>
        <w:ind w:left="1660" w:right="1260"/>
        <w:rPr>
          <w:sz w:val="2"/>
        </w:rPr>
      </w:pPr>
      <w:r>
        <w:rPr>
          <w:noProof/>
          <w:lang w:val="it-IT" w:eastAsia="it-IT"/>
        </w:rPr>
        <w:drawing>
          <wp:inline distT="0" distB="0" distL="0" distR="0" wp14:anchorId="131AB976" wp14:editId="034998C5">
            <wp:extent cx="5191125" cy="519112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5191125" cy="5191125"/>
                    </a:xfrm>
                    <a:prstGeom prst="rect">
                      <a:avLst/>
                    </a:prstGeom>
                    <a:noFill/>
                    <a:ln>
                      <a:noFill/>
                    </a:ln>
                  </pic:spPr>
                </pic:pic>
              </a:graphicData>
            </a:graphic>
          </wp:inline>
        </w:drawing>
      </w:r>
    </w:p>
    <w:p w:rsidR="00386D31" w:rsidRDefault="00386D31" w:rsidP="00386D31">
      <w:pPr>
        <w:spacing w:line="240" w:lineRule="exact"/>
      </w:pPr>
    </w:p>
    <w:p w:rsidR="00386D31" w:rsidRDefault="00386D31" w:rsidP="00386D31">
      <w:pPr>
        <w:spacing w:after="100" w:line="240" w:lineRule="exact"/>
      </w:pPr>
    </w:p>
    <w:p w:rsidR="00386D31" w:rsidRDefault="00386D31" w:rsidP="00386D31">
      <w:pPr>
        <w:spacing w:after="80" w:line="240" w:lineRule="exact"/>
      </w:pPr>
    </w:p>
    <w:p w:rsidR="009C5B12" w:rsidRDefault="009C5B12" w:rsidP="00386D31">
      <w:pPr>
        <w:spacing w:after="120"/>
        <w:ind w:left="40" w:right="40"/>
        <w:rPr>
          <w:rFonts w:ascii="Arial" w:eastAsia="Arial" w:hAnsi="Arial" w:cs="Arial"/>
          <w:b/>
          <w:color w:val="999999"/>
          <w:sz w:val="32"/>
          <w:lang w:val="it-IT"/>
        </w:rPr>
      </w:pPr>
    </w:p>
    <w:p w:rsidR="00386D31" w:rsidRPr="009C5B12" w:rsidRDefault="00386D31" w:rsidP="00386D31">
      <w:pPr>
        <w:spacing w:after="120"/>
        <w:ind w:left="40" w:right="40"/>
        <w:rPr>
          <w:rFonts w:ascii="Arial" w:eastAsia="Arial" w:hAnsi="Arial" w:cs="Arial"/>
          <w:b/>
          <w:color w:val="999999"/>
          <w:sz w:val="28"/>
          <w:szCs w:val="28"/>
          <w:lang w:val="it-IT"/>
        </w:rPr>
        <w:sectPr w:rsidR="00386D31" w:rsidRPr="009C5B12">
          <w:footerReference w:type="default" r:id="rId98"/>
          <w:pgSz w:w="11900" w:h="16840"/>
          <w:pgMar w:top="200" w:right="400" w:bottom="200" w:left="400" w:header="200" w:footer="200" w:gutter="0"/>
          <w:cols w:space="708"/>
        </w:sectPr>
      </w:pPr>
      <w:r w:rsidRPr="009C5B12">
        <w:rPr>
          <w:rFonts w:ascii="Arial" w:eastAsia="Arial" w:hAnsi="Arial" w:cs="Arial"/>
          <w:b/>
          <w:color w:val="999999"/>
          <w:sz w:val="28"/>
          <w:szCs w:val="28"/>
          <w:lang w:val="it-IT"/>
        </w:rPr>
        <w:t>B) FONDI PER RISCHI ED ONERI.</w:t>
      </w:r>
    </w:p>
    <w:p w:rsidR="00386D31" w:rsidRDefault="00386D31" w:rsidP="00386D31">
      <w:pPr>
        <w:spacing w:after="80"/>
        <w:ind w:right="40"/>
        <w:rPr>
          <w:rFonts w:ascii="Arial" w:eastAsia="Arial" w:hAnsi="Arial" w:cs="Arial"/>
          <w:b/>
          <w:color w:val="999999"/>
          <w:sz w:val="20"/>
          <w:lang w:val="it-IT"/>
        </w:rPr>
      </w:pPr>
    </w:p>
    <w:tbl>
      <w:tblPr>
        <w:tblW w:w="0" w:type="auto"/>
        <w:tblBorders>
          <w:top w:val="single" w:sz="8" w:space="0" w:color="999999"/>
        </w:tblBorders>
        <w:tblLayout w:type="fixed"/>
        <w:tblLook w:val="04A0" w:firstRow="1" w:lastRow="0" w:firstColumn="1" w:lastColumn="0" w:noHBand="0" w:noVBand="1"/>
      </w:tblPr>
      <w:tblGrid>
        <w:gridCol w:w="11100"/>
      </w:tblGrid>
      <w:tr w:rsidR="00386D31" w:rsidTr="00386D31">
        <w:trPr>
          <w:trHeight w:hRule="exact" w:val="20"/>
        </w:trPr>
        <w:tc>
          <w:tcPr>
            <w:tcW w:w="11100" w:type="dxa"/>
            <w:tcBorders>
              <w:top w:val="single" w:sz="8" w:space="0" w:color="999999"/>
            </w:tcBorders>
            <w:tcMar>
              <w:top w:w="0" w:type="dxa"/>
              <w:left w:w="0" w:type="dxa"/>
              <w:bottom w:w="0" w:type="dxa"/>
              <w:right w:w="0" w:type="dxa"/>
            </w:tcMar>
          </w:tcPr>
          <w:p w:rsidR="00386D31" w:rsidRDefault="00386D31" w:rsidP="00386D31">
            <w:pPr>
              <w:spacing w:line="20" w:lineRule="exact"/>
              <w:rPr>
                <w:sz w:val="2"/>
              </w:rPr>
            </w:pPr>
          </w:p>
        </w:tc>
      </w:tr>
    </w:tbl>
    <w:p w:rsidR="00386D31" w:rsidRDefault="00386D31" w:rsidP="00386D31">
      <w:pPr>
        <w:spacing w:line="100" w:lineRule="exact"/>
        <w:rPr>
          <w:sz w:val="10"/>
        </w:rPr>
      </w:pPr>
      <w:r>
        <w:t xml:space="preserve"> </w:t>
      </w:r>
    </w:p>
    <w:p w:rsidR="00386D31" w:rsidRDefault="00386D31" w:rsidP="00386D31">
      <w:pPr>
        <w:spacing w:after="40" w:line="230" w:lineRule="exact"/>
        <w:ind w:left="40" w:right="80"/>
        <w:jc w:val="both"/>
        <w:rPr>
          <w:rFonts w:ascii="Arial" w:eastAsia="Arial" w:hAnsi="Arial" w:cs="Arial"/>
          <w:color w:val="000000"/>
          <w:sz w:val="20"/>
          <w:lang w:val="it-IT"/>
        </w:rPr>
      </w:pPr>
      <w:r>
        <w:rPr>
          <w:rFonts w:ascii="Arial" w:eastAsia="Arial" w:hAnsi="Arial" w:cs="Arial"/>
          <w:color w:val="000000"/>
          <w:sz w:val="20"/>
          <w:lang w:val="it-IT"/>
        </w:rPr>
        <w:t>Il valore finale del fondo per rischi e oneri al 31/12/2022 è di euro 258.965,27, pari alla quota accantonata nel risultato di amministrazione.</w:t>
      </w:r>
    </w:p>
    <w:p w:rsidR="00386D31" w:rsidRDefault="00386D31" w:rsidP="00386D31">
      <w:pPr>
        <w:spacing w:line="230" w:lineRule="exact"/>
        <w:ind w:left="40" w:right="80"/>
        <w:jc w:val="both"/>
        <w:rPr>
          <w:rFonts w:ascii="Arial" w:eastAsia="Arial" w:hAnsi="Arial" w:cs="Arial"/>
          <w:color w:val="000000"/>
          <w:sz w:val="20"/>
          <w:lang w:val="it-IT"/>
        </w:rPr>
      </w:pPr>
      <w:r>
        <w:rPr>
          <w:rFonts w:ascii="Arial" w:eastAsia="Arial" w:hAnsi="Arial" w:cs="Arial"/>
          <w:color w:val="000000"/>
          <w:sz w:val="20"/>
          <w:lang w:val="it-IT"/>
        </w:rPr>
        <w:t>Alla data di chiusura del rendiconto della gestione occorre valutare i necessari accantonamenti a fondi rischi e oneri destinati a coprire perdite o debiti aventi le seguenti caratteristiche:</w:t>
      </w:r>
    </w:p>
    <w:p w:rsidR="00386D31" w:rsidRDefault="00386D31" w:rsidP="00386D31">
      <w:pPr>
        <w:spacing w:line="230" w:lineRule="exact"/>
        <w:ind w:left="40" w:right="80"/>
        <w:jc w:val="both"/>
        <w:rPr>
          <w:rFonts w:ascii="Arial" w:eastAsia="Arial" w:hAnsi="Arial" w:cs="Arial"/>
          <w:color w:val="000000"/>
          <w:sz w:val="20"/>
          <w:lang w:val="it-IT"/>
        </w:rPr>
      </w:pPr>
    </w:p>
    <w:p w:rsidR="00386D31" w:rsidRDefault="00386D31" w:rsidP="00386D31">
      <w:pPr>
        <w:spacing w:line="230" w:lineRule="exact"/>
        <w:ind w:left="40" w:right="80"/>
        <w:jc w:val="both"/>
        <w:rPr>
          <w:rFonts w:ascii="Arial" w:eastAsia="Arial" w:hAnsi="Arial" w:cs="Arial"/>
          <w:color w:val="000000"/>
          <w:sz w:val="20"/>
          <w:lang w:val="it-IT"/>
        </w:rPr>
      </w:pPr>
      <w:r>
        <w:rPr>
          <w:rFonts w:ascii="Arial" w:eastAsia="Arial" w:hAnsi="Arial" w:cs="Arial"/>
          <w:color w:val="000000"/>
          <w:sz w:val="20"/>
          <w:lang w:val="it-IT"/>
        </w:rPr>
        <w:t>- Natura determinata;</w:t>
      </w:r>
    </w:p>
    <w:p w:rsidR="00386D31" w:rsidRDefault="00386D31" w:rsidP="00386D31">
      <w:pPr>
        <w:spacing w:line="230" w:lineRule="exact"/>
        <w:ind w:left="40" w:right="80"/>
        <w:jc w:val="both"/>
        <w:rPr>
          <w:rFonts w:ascii="Arial" w:eastAsia="Arial" w:hAnsi="Arial" w:cs="Arial"/>
          <w:color w:val="000000"/>
          <w:sz w:val="20"/>
          <w:lang w:val="it-IT"/>
        </w:rPr>
      </w:pPr>
      <w:r>
        <w:rPr>
          <w:rFonts w:ascii="Arial" w:eastAsia="Arial" w:hAnsi="Arial" w:cs="Arial"/>
          <w:color w:val="000000"/>
          <w:sz w:val="20"/>
          <w:lang w:val="it-IT"/>
        </w:rPr>
        <w:t>- Esistenza certa o probabile;</w:t>
      </w:r>
    </w:p>
    <w:p w:rsidR="00386D31" w:rsidRDefault="00386D31" w:rsidP="00386D31">
      <w:pPr>
        <w:spacing w:line="230" w:lineRule="exact"/>
        <w:ind w:left="40" w:right="80"/>
        <w:jc w:val="both"/>
        <w:rPr>
          <w:rFonts w:ascii="Arial" w:eastAsia="Arial" w:hAnsi="Arial" w:cs="Arial"/>
          <w:color w:val="000000"/>
          <w:sz w:val="20"/>
          <w:lang w:val="it-IT"/>
        </w:rPr>
      </w:pPr>
      <w:r>
        <w:rPr>
          <w:rFonts w:ascii="Arial" w:eastAsia="Arial" w:hAnsi="Arial" w:cs="Arial"/>
          <w:color w:val="000000"/>
          <w:sz w:val="20"/>
          <w:lang w:val="it-IT"/>
        </w:rPr>
        <w:t>- Ammontare o data di sopravvenienza indeterminati alla chiusura dell'esercizio.</w:t>
      </w:r>
    </w:p>
    <w:p w:rsidR="00386D31" w:rsidRDefault="00386D31" w:rsidP="00386D31">
      <w:pPr>
        <w:spacing w:line="230" w:lineRule="exact"/>
        <w:ind w:left="40" w:right="80"/>
        <w:jc w:val="both"/>
        <w:rPr>
          <w:rFonts w:ascii="Arial" w:eastAsia="Arial" w:hAnsi="Arial" w:cs="Arial"/>
          <w:color w:val="000000"/>
          <w:sz w:val="20"/>
          <w:lang w:val="it-IT"/>
        </w:rPr>
      </w:pPr>
    </w:p>
    <w:p w:rsidR="00386D31" w:rsidRDefault="00386D31" w:rsidP="00386D31">
      <w:pPr>
        <w:spacing w:line="230" w:lineRule="exact"/>
        <w:ind w:left="40" w:right="80"/>
        <w:jc w:val="both"/>
        <w:rPr>
          <w:rFonts w:ascii="Arial" w:eastAsia="Arial" w:hAnsi="Arial" w:cs="Arial"/>
          <w:color w:val="000000"/>
          <w:sz w:val="20"/>
          <w:lang w:val="it-IT"/>
        </w:rPr>
      </w:pPr>
      <w:r>
        <w:rPr>
          <w:rFonts w:ascii="Arial" w:eastAsia="Arial" w:hAnsi="Arial" w:cs="Arial"/>
          <w:color w:val="000000"/>
          <w:sz w:val="20"/>
          <w:lang w:val="it-IT"/>
        </w:rPr>
        <w:t>Le passività che danno luogo ad accantonamenti a fondi per rischi e oneri sono di due tipi:</w:t>
      </w:r>
    </w:p>
    <w:p w:rsidR="00386D31" w:rsidRDefault="00386D31" w:rsidP="00386D31">
      <w:pPr>
        <w:spacing w:line="230" w:lineRule="exact"/>
        <w:ind w:left="40" w:right="80"/>
        <w:jc w:val="both"/>
        <w:rPr>
          <w:rFonts w:ascii="Arial" w:eastAsia="Arial" w:hAnsi="Arial" w:cs="Arial"/>
          <w:color w:val="000000"/>
          <w:sz w:val="20"/>
          <w:lang w:val="it-IT"/>
        </w:rPr>
      </w:pPr>
      <w:r>
        <w:rPr>
          <w:rFonts w:ascii="Arial" w:eastAsia="Arial" w:hAnsi="Arial" w:cs="Arial"/>
          <w:color w:val="000000"/>
          <w:sz w:val="20"/>
          <w:lang w:val="it-IT"/>
        </w:rPr>
        <w:t>- Accantonamenti per passività certe, il cui ammontare o la cui data di estinzione sono indeterminati. Si tratta in sostanza di fondi oneri</w:t>
      </w:r>
    </w:p>
    <w:p w:rsidR="00386D31" w:rsidRDefault="00386D31" w:rsidP="00386D31">
      <w:pPr>
        <w:spacing w:line="230" w:lineRule="exact"/>
        <w:ind w:left="40" w:right="80"/>
        <w:jc w:val="both"/>
        <w:rPr>
          <w:rFonts w:ascii="Arial" w:eastAsia="Arial" w:hAnsi="Arial" w:cs="Arial"/>
          <w:color w:val="000000"/>
          <w:sz w:val="20"/>
          <w:lang w:val="it-IT"/>
        </w:rPr>
      </w:pPr>
      <w:r>
        <w:rPr>
          <w:rFonts w:ascii="Arial" w:eastAsia="Arial" w:hAnsi="Arial" w:cs="Arial"/>
          <w:color w:val="000000"/>
          <w:sz w:val="20"/>
          <w:lang w:val="it-IT"/>
        </w:rPr>
        <w:t>- Accantonamenti per passività la cui esistenza è solo probabile, si tratta delle cosiddette "passività potenziali" o fondi rischi</w:t>
      </w:r>
    </w:p>
    <w:p w:rsidR="00386D31" w:rsidRDefault="00386D31" w:rsidP="00386D31">
      <w:pPr>
        <w:spacing w:after="60" w:line="240" w:lineRule="exact"/>
      </w:pPr>
    </w:p>
    <w:p w:rsidR="00386D31" w:rsidRPr="00F0621B" w:rsidRDefault="00386D31" w:rsidP="00386D31">
      <w:pPr>
        <w:spacing w:after="120"/>
        <w:ind w:left="80" w:right="40"/>
        <w:rPr>
          <w:rFonts w:ascii="Arial" w:eastAsia="Arial" w:hAnsi="Arial" w:cs="Arial"/>
          <w:b/>
          <w:color w:val="999999"/>
          <w:sz w:val="28"/>
          <w:szCs w:val="28"/>
          <w:lang w:val="it-IT"/>
        </w:rPr>
      </w:pPr>
      <w:r w:rsidRPr="00F0621B">
        <w:rPr>
          <w:rFonts w:ascii="Arial" w:eastAsia="Arial" w:hAnsi="Arial" w:cs="Arial"/>
          <w:b/>
          <w:color w:val="999999"/>
          <w:sz w:val="28"/>
          <w:szCs w:val="28"/>
          <w:lang w:val="it-IT"/>
        </w:rPr>
        <w:t xml:space="preserve">C) TRATTAMENTO DI FINE RAPPORTO </w:t>
      </w:r>
    </w:p>
    <w:p w:rsidR="00386D31" w:rsidRPr="00F0621B" w:rsidRDefault="00386D31" w:rsidP="00386D31">
      <w:pPr>
        <w:spacing w:line="240" w:lineRule="exact"/>
        <w:rPr>
          <w:sz w:val="28"/>
          <w:szCs w:val="28"/>
        </w:rPr>
      </w:pPr>
    </w:p>
    <w:p w:rsidR="00386D31" w:rsidRPr="00F0621B" w:rsidRDefault="00386D31" w:rsidP="00386D31">
      <w:pPr>
        <w:spacing w:after="60" w:line="240" w:lineRule="exact"/>
        <w:rPr>
          <w:sz w:val="28"/>
          <w:szCs w:val="28"/>
        </w:rPr>
      </w:pPr>
    </w:p>
    <w:p w:rsidR="00386D31" w:rsidRPr="00F0621B" w:rsidRDefault="00386D31" w:rsidP="00386D31">
      <w:pPr>
        <w:spacing w:after="120"/>
        <w:ind w:left="80" w:right="40"/>
        <w:rPr>
          <w:rFonts w:ascii="Arial" w:eastAsia="Arial" w:hAnsi="Arial" w:cs="Arial"/>
          <w:b/>
          <w:color w:val="999999"/>
          <w:sz w:val="28"/>
          <w:szCs w:val="28"/>
          <w:lang w:val="it-IT"/>
        </w:rPr>
      </w:pPr>
      <w:r w:rsidRPr="00F0621B">
        <w:rPr>
          <w:rFonts w:ascii="Arial" w:eastAsia="Arial" w:hAnsi="Arial" w:cs="Arial"/>
          <w:b/>
          <w:color w:val="999999"/>
          <w:sz w:val="28"/>
          <w:szCs w:val="28"/>
          <w:lang w:val="it-IT"/>
        </w:rPr>
        <w:t>D) DEBITI</w:t>
      </w:r>
    </w:p>
    <w:p w:rsidR="00386D31" w:rsidRDefault="00386D31" w:rsidP="00386D31">
      <w:pPr>
        <w:spacing w:after="60" w:line="240" w:lineRule="exact"/>
      </w:pPr>
    </w:p>
    <w:p w:rsidR="00386D31" w:rsidRDefault="00386D31" w:rsidP="00386D31">
      <w:pPr>
        <w:spacing w:after="100"/>
        <w:ind w:left="80" w:right="40"/>
        <w:rPr>
          <w:rFonts w:ascii="Arial" w:eastAsia="Arial" w:hAnsi="Arial" w:cs="Arial"/>
          <w:color w:val="000000"/>
          <w:sz w:val="20"/>
          <w:lang w:val="it-IT"/>
        </w:rPr>
      </w:pPr>
      <w:r>
        <w:rPr>
          <w:rFonts w:ascii="Arial" w:eastAsia="Arial" w:hAnsi="Arial" w:cs="Arial"/>
          <w:color w:val="000000"/>
          <w:sz w:val="20"/>
          <w:lang w:val="it-IT"/>
        </w:rPr>
        <w:t>Il totale dei debiti è conciliato con i residui passivi come da prospetto:</w:t>
      </w:r>
    </w:p>
    <w:tbl>
      <w:tblPr>
        <w:tblW w:w="0" w:type="auto"/>
        <w:tblInd w:w="1100" w:type="dxa"/>
        <w:tblLayout w:type="fixed"/>
        <w:tblLook w:val="04A0" w:firstRow="1" w:lastRow="0" w:firstColumn="1" w:lastColumn="0" w:noHBand="0" w:noVBand="1"/>
      </w:tblPr>
      <w:tblGrid>
        <w:gridCol w:w="3280"/>
        <w:gridCol w:w="460"/>
        <w:gridCol w:w="3900"/>
      </w:tblGrid>
      <w:tr w:rsidR="00386D31" w:rsidTr="00386D31">
        <w:trPr>
          <w:trHeight w:hRule="exact" w:val="340"/>
        </w:trPr>
        <w:tc>
          <w:tcPr>
            <w:tcW w:w="3280" w:type="dxa"/>
            <w:tcBorders>
              <w:top w:val="single" w:sz="4" w:space="0" w:color="999999"/>
              <w:left w:val="single" w:sz="4" w:space="0" w:color="999999"/>
              <w:bottom w:val="single" w:sz="4" w:space="0" w:color="999999"/>
              <w:right w:val="single" w:sz="4" w:space="0" w:color="999999"/>
            </w:tcBorders>
            <w:tcMar>
              <w:top w:w="0" w:type="dxa"/>
              <w:left w:w="40" w:type="dxa"/>
              <w:bottom w:w="0" w:type="dxa"/>
              <w:right w:w="4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DEBITI</w:t>
            </w:r>
          </w:p>
        </w:tc>
        <w:tc>
          <w:tcPr>
            <w:tcW w:w="460" w:type="dxa"/>
            <w:tcBorders>
              <w:top w:val="single" w:sz="4" w:space="0" w:color="999999"/>
              <w:left w:val="single" w:sz="4" w:space="0" w:color="999999"/>
              <w:bottom w:val="single" w:sz="4" w:space="0" w:color="999999"/>
              <w:right w:val="single" w:sz="4" w:space="0" w:color="999999"/>
            </w:tcBorders>
            <w:tcMar>
              <w:top w:w="0" w:type="dxa"/>
              <w:left w:w="40" w:type="dxa"/>
              <w:bottom w:w="0" w:type="dxa"/>
              <w:right w:w="40" w:type="dxa"/>
            </w:tcMar>
            <w:vAlign w:val="center"/>
          </w:tcPr>
          <w:p w:rsidR="00386D31" w:rsidRDefault="00386D31" w:rsidP="00386D31">
            <w:pPr>
              <w:jc w:val="center"/>
              <w:rPr>
                <w:rFonts w:ascii="SansSerif" w:eastAsia="SansSerif" w:hAnsi="SansSerif" w:cs="SansSerif"/>
                <w:color w:val="000000"/>
                <w:sz w:val="20"/>
                <w:lang w:val="it-IT"/>
              </w:rPr>
            </w:pPr>
            <w:r>
              <w:rPr>
                <w:rFonts w:ascii="SansSerif" w:eastAsia="SansSerif" w:hAnsi="SansSerif" w:cs="SansSerif"/>
                <w:color w:val="000000"/>
                <w:sz w:val="20"/>
                <w:lang w:val="it-IT"/>
              </w:rPr>
              <w:t>+</w:t>
            </w:r>
          </w:p>
        </w:tc>
        <w:tc>
          <w:tcPr>
            <w:tcW w:w="3900" w:type="dxa"/>
            <w:tcBorders>
              <w:top w:val="single" w:sz="4" w:space="0" w:color="999999"/>
              <w:left w:val="single" w:sz="4" w:space="0" w:color="999999"/>
              <w:bottom w:val="single" w:sz="4" w:space="0" w:color="999999"/>
              <w:right w:val="single" w:sz="4" w:space="0" w:color="999999"/>
            </w:tcBorders>
            <w:tcMar>
              <w:top w:w="0" w:type="dxa"/>
              <w:left w:w="0" w:type="dxa"/>
              <w:bottom w:w="0" w:type="dxa"/>
              <w:right w:w="0" w:type="dxa"/>
            </w:tcMa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10.894.712,52</w:t>
            </w:r>
          </w:p>
        </w:tc>
      </w:tr>
      <w:tr w:rsidR="00386D31" w:rsidTr="00386D31">
        <w:trPr>
          <w:trHeight w:hRule="exact" w:val="340"/>
        </w:trPr>
        <w:tc>
          <w:tcPr>
            <w:tcW w:w="3280" w:type="dxa"/>
            <w:tcBorders>
              <w:top w:val="single" w:sz="4" w:space="0" w:color="999999"/>
              <w:left w:val="single" w:sz="4" w:space="0" w:color="999999"/>
              <w:bottom w:val="single" w:sz="4" w:space="0" w:color="999999"/>
              <w:right w:val="single" w:sz="4" w:space="0" w:color="999999"/>
            </w:tcBorders>
            <w:tcMar>
              <w:top w:w="0" w:type="dxa"/>
              <w:left w:w="40" w:type="dxa"/>
              <w:bottom w:w="0" w:type="dxa"/>
              <w:right w:w="4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DEBITI DA FINANZIAMENTO</w:t>
            </w:r>
          </w:p>
        </w:tc>
        <w:tc>
          <w:tcPr>
            <w:tcW w:w="460" w:type="dxa"/>
            <w:tcBorders>
              <w:top w:val="single" w:sz="4" w:space="0" w:color="999999"/>
              <w:left w:val="single" w:sz="4" w:space="0" w:color="999999"/>
              <w:bottom w:val="single" w:sz="4" w:space="0" w:color="999999"/>
              <w:right w:val="single" w:sz="4" w:space="0" w:color="999999"/>
            </w:tcBorders>
            <w:tcMar>
              <w:top w:w="0" w:type="dxa"/>
              <w:left w:w="40" w:type="dxa"/>
              <w:bottom w:w="0" w:type="dxa"/>
              <w:right w:w="40" w:type="dxa"/>
            </w:tcMar>
            <w:vAlign w:val="center"/>
          </w:tcPr>
          <w:p w:rsidR="00386D31" w:rsidRDefault="00386D31" w:rsidP="00386D31">
            <w:pPr>
              <w:jc w:val="center"/>
              <w:rPr>
                <w:rFonts w:ascii="SansSerif" w:eastAsia="SansSerif" w:hAnsi="SansSerif" w:cs="SansSerif"/>
                <w:color w:val="000000"/>
                <w:sz w:val="20"/>
                <w:lang w:val="it-IT"/>
              </w:rPr>
            </w:pPr>
            <w:r>
              <w:rPr>
                <w:rFonts w:ascii="SansSerif" w:eastAsia="SansSerif" w:hAnsi="SansSerif" w:cs="SansSerif"/>
                <w:color w:val="000000"/>
                <w:sz w:val="20"/>
                <w:lang w:val="it-IT"/>
              </w:rPr>
              <w:t>-</w:t>
            </w:r>
          </w:p>
        </w:tc>
        <w:tc>
          <w:tcPr>
            <w:tcW w:w="3900" w:type="dxa"/>
            <w:tcBorders>
              <w:top w:val="single" w:sz="4" w:space="0" w:color="999999"/>
              <w:left w:val="single" w:sz="4" w:space="0" w:color="999999"/>
              <w:bottom w:val="single" w:sz="4" w:space="0" w:color="999999"/>
              <w:right w:val="single" w:sz="4" w:space="0" w:color="999999"/>
            </w:tcBorders>
            <w:tcMar>
              <w:top w:w="0" w:type="dxa"/>
              <w:left w:w="0" w:type="dxa"/>
              <w:bottom w:w="0" w:type="dxa"/>
              <w:right w:w="0" w:type="dxa"/>
            </w:tcMa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7.051.614,47</w:t>
            </w:r>
          </w:p>
        </w:tc>
      </w:tr>
      <w:tr w:rsidR="00386D31" w:rsidTr="00386D31">
        <w:trPr>
          <w:trHeight w:hRule="exact" w:val="340"/>
        </w:trPr>
        <w:tc>
          <w:tcPr>
            <w:tcW w:w="3280" w:type="dxa"/>
            <w:tcBorders>
              <w:top w:val="single" w:sz="4" w:space="0" w:color="999999"/>
              <w:left w:val="single" w:sz="4" w:space="0" w:color="999999"/>
              <w:bottom w:val="single" w:sz="4" w:space="0" w:color="999999"/>
              <w:right w:val="single" w:sz="4" w:space="0" w:color="999999"/>
            </w:tcBorders>
            <w:tcMar>
              <w:top w:w="0" w:type="dxa"/>
              <w:left w:w="40" w:type="dxa"/>
              <w:bottom w:w="0" w:type="dxa"/>
              <w:right w:w="4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SALDO IVA (SE A DEBITO)</w:t>
            </w:r>
          </w:p>
        </w:tc>
        <w:tc>
          <w:tcPr>
            <w:tcW w:w="460" w:type="dxa"/>
            <w:tcBorders>
              <w:top w:val="single" w:sz="4" w:space="0" w:color="999999"/>
              <w:left w:val="single" w:sz="4" w:space="0" w:color="999999"/>
              <w:bottom w:val="single" w:sz="4" w:space="0" w:color="999999"/>
              <w:right w:val="single" w:sz="4" w:space="0" w:color="999999"/>
            </w:tcBorders>
            <w:tcMar>
              <w:top w:w="0" w:type="dxa"/>
              <w:left w:w="40" w:type="dxa"/>
              <w:bottom w:w="0" w:type="dxa"/>
              <w:right w:w="40" w:type="dxa"/>
            </w:tcMar>
            <w:vAlign w:val="center"/>
          </w:tcPr>
          <w:p w:rsidR="00386D31" w:rsidRDefault="00386D31" w:rsidP="00386D31">
            <w:pPr>
              <w:jc w:val="center"/>
              <w:rPr>
                <w:rFonts w:ascii="SansSerif" w:eastAsia="SansSerif" w:hAnsi="SansSerif" w:cs="SansSerif"/>
                <w:color w:val="000000"/>
                <w:sz w:val="20"/>
                <w:lang w:val="it-IT"/>
              </w:rPr>
            </w:pPr>
            <w:r>
              <w:rPr>
                <w:rFonts w:ascii="SansSerif" w:eastAsia="SansSerif" w:hAnsi="SansSerif" w:cs="SansSerif"/>
                <w:color w:val="000000"/>
                <w:sz w:val="20"/>
                <w:lang w:val="it-IT"/>
              </w:rPr>
              <w:t>-</w:t>
            </w:r>
          </w:p>
        </w:tc>
        <w:tc>
          <w:tcPr>
            <w:tcW w:w="3900" w:type="dxa"/>
            <w:tcBorders>
              <w:top w:val="single" w:sz="4" w:space="0" w:color="999999"/>
              <w:left w:val="single" w:sz="4" w:space="0" w:color="999999"/>
              <w:bottom w:val="single" w:sz="4" w:space="0" w:color="999999"/>
              <w:right w:val="single" w:sz="4" w:space="0" w:color="999999"/>
            </w:tcBorders>
            <w:tcMar>
              <w:top w:w="0" w:type="dxa"/>
              <w:left w:w="0" w:type="dxa"/>
              <w:bottom w:w="0" w:type="dxa"/>
              <w:right w:w="0" w:type="dxa"/>
            </w:tcMa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0,00</w:t>
            </w:r>
          </w:p>
        </w:tc>
      </w:tr>
      <w:tr w:rsidR="00386D31" w:rsidTr="00386D31">
        <w:trPr>
          <w:trHeight w:hRule="exact" w:val="340"/>
        </w:trPr>
        <w:tc>
          <w:tcPr>
            <w:tcW w:w="3280" w:type="dxa"/>
            <w:tcBorders>
              <w:top w:val="single" w:sz="4" w:space="0" w:color="999999"/>
              <w:left w:val="single" w:sz="4" w:space="0" w:color="999999"/>
              <w:bottom w:val="single" w:sz="4" w:space="0" w:color="999999"/>
              <w:right w:val="single" w:sz="4" w:space="0" w:color="999999"/>
            </w:tcBorders>
            <w:tcMar>
              <w:top w:w="0" w:type="dxa"/>
              <w:left w:w="40" w:type="dxa"/>
              <w:bottom w:w="0" w:type="dxa"/>
              <w:right w:w="40" w:type="dxa"/>
            </w:tcMar>
            <w:vAlign w:val="cente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ALTRI RESIDUI NON CONNESSI A DEBITI</w:t>
            </w:r>
          </w:p>
        </w:tc>
        <w:tc>
          <w:tcPr>
            <w:tcW w:w="460" w:type="dxa"/>
            <w:tcMar>
              <w:top w:w="0" w:type="dxa"/>
              <w:left w:w="0" w:type="dxa"/>
              <w:bottom w:w="0" w:type="dxa"/>
              <w:right w:w="0" w:type="dxa"/>
            </w:tcMar>
          </w:tcPr>
          <w:p w:rsidR="00386D31" w:rsidRDefault="00386D31" w:rsidP="00386D31">
            <w:pPr>
              <w:rPr>
                <w:sz w:val="2"/>
              </w:rPr>
            </w:pPr>
          </w:p>
        </w:tc>
        <w:tc>
          <w:tcPr>
            <w:tcW w:w="3900" w:type="dxa"/>
            <w:tcBorders>
              <w:top w:val="single" w:sz="4" w:space="0" w:color="999999"/>
              <w:left w:val="single" w:sz="4" w:space="0" w:color="999999"/>
              <w:bottom w:val="single" w:sz="4" w:space="0" w:color="999999"/>
              <w:right w:val="single" w:sz="4" w:space="0" w:color="999999"/>
            </w:tcBorders>
            <w:tcMar>
              <w:top w:w="0" w:type="dxa"/>
              <w:left w:w="0" w:type="dxa"/>
              <w:bottom w:w="0" w:type="dxa"/>
              <w:right w:w="0" w:type="dxa"/>
            </w:tcMa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0,00</w:t>
            </w:r>
          </w:p>
        </w:tc>
      </w:tr>
      <w:tr w:rsidR="00386D31" w:rsidTr="00386D31">
        <w:trPr>
          <w:trHeight w:hRule="exact" w:val="340"/>
        </w:trPr>
        <w:tc>
          <w:tcPr>
            <w:tcW w:w="3280" w:type="dxa"/>
            <w:tcBorders>
              <w:top w:val="single" w:sz="4" w:space="0" w:color="999999"/>
              <w:left w:val="single" w:sz="4" w:space="0" w:color="999999"/>
              <w:bottom w:val="single" w:sz="4" w:space="0" w:color="999999"/>
              <w:right w:val="single" w:sz="4" w:space="0" w:color="999999"/>
            </w:tcBorders>
            <w:tcMar>
              <w:top w:w="0" w:type="dxa"/>
              <w:left w:w="40" w:type="dxa"/>
              <w:bottom w:w="0" w:type="dxa"/>
              <w:right w:w="40" w:type="dxa"/>
            </w:tcMar>
            <w:vAlign w:val="center"/>
          </w:tcPr>
          <w:p w:rsidR="00386D31" w:rsidRDefault="00386D31" w:rsidP="00386D31">
            <w:pPr>
              <w:jc w:val="right"/>
              <w:rPr>
                <w:rFonts w:ascii="SansSerif" w:eastAsia="SansSerif" w:hAnsi="SansSerif" w:cs="SansSerif"/>
                <w:b/>
                <w:color w:val="000000"/>
                <w:sz w:val="14"/>
                <w:lang w:val="it-IT"/>
              </w:rPr>
            </w:pPr>
            <w:r>
              <w:rPr>
                <w:rFonts w:ascii="SansSerif" w:eastAsia="SansSerif" w:hAnsi="SansSerif" w:cs="SansSerif"/>
                <w:b/>
                <w:color w:val="000000"/>
                <w:sz w:val="14"/>
                <w:lang w:val="it-IT"/>
              </w:rPr>
              <w:t>RESIDUI PASSIVI</w:t>
            </w:r>
          </w:p>
        </w:tc>
        <w:tc>
          <w:tcPr>
            <w:tcW w:w="460" w:type="dxa"/>
            <w:tcBorders>
              <w:top w:val="single" w:sz="4" w:space="0" w:color="999999"/>
              <w:left w:val="single" w:sz="4" w:space="0" w:color="999999"/>
              <w:bottom w:val="single" w:sz="4" w:space="0" w:color="999999"/>
              <w:right w:val="single" w:sz="4" w:space="0" w:color="999999"/>
            </w:tcBorders>
            <w:tcMar>
              <w:top w:w="0" w:type="dxa"/>
              <w:left w:w="40" w:type="dxa"/>
              <w:bottom w:w="0" w:type="dxa"/>
              <w:right w:w="40" w:type="dxa"/>
            </w:tcMar>
            <w:vAlign w:val="center"/>
          </w:tcPr>
          <w:p w:rsidR="00386D31" w:rsidRDefault="00386D31" w:rsidP="00386D31">
            <w:pPr>
              <w:jc w:val="center"/>
              <w:rPr>
                <w:rFonts w:ascii="SansSerif" w:eastAsia="SansSerif" w:hAnsi="SansSerif" w:cs="SansSerif"/>
                <w:color w:val="000000"/>
                <w:sz w:val="20"/>
                <w:lang w:val="it-IT"/>
              </w:rPr>
            </w:pPr>
            <w:r>
              <w:rPr>
                <w:rFonts w:ascii="SansSerif" w:eastAsia="SansSerif" w:hAnsi="SansSerif" w:cs="SansSerif"/>
                <w:color w:val="000000"/>
                <w:sz w:val="20"/>
                <w:lang w:val="it-IT"/>
              </w:rPr>
              <w:t>=</w:t>
            </w:r>
          </w:p>
        </w:tc>
        <w:tc>
          <w:tcPr>
            <w:tcW w:w="3900" w:type="dxa"/>
            <w:tcBorders>
              <w:top w:val="single" w:sz="4" w:space="0" w:color="999999"/>
              <w:left w:val="single" w:sz="4" w:space="0" w:color="999999"/>
              <w:bottom w:val="single" w:sz="4" w:space="0" w:color="999999"/>
              <w:right w:val="single" w:sz="4" w:space="0" w:color="999999"/>
            </w:tcBorders>
            <w:tcMar>
              <w:top w:w="0" w:type="dxa"/>
              <w:left w:w="0" w:type="dxa"/>
              <w:bottom w:w="0" w:type="dxa"/>
              <w:right w:w="0" w:type="dxa"/>
            </w:tcMa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3.843.098,05</w:t>
            </w:r>
          </w:p>
        </w:tc>
      </w:tr>
      <w:tr w:rsidR="00386D31" w:rsidTr="00386D31">
        <w:trPr>
          <w:trHeight w:hRule="exact" w:val="340"/>
        </w:trPr>
        <w:tc>
          <w:tcPr>
            <w:tcW w:w="3280" w:type="dxa"/>
            <w:tcBorders>
              <w:top w:val="single" w:sz="4" w:space="0" w:color="999999"/>
              <w:left w:val="single" w:sz="4" w:space="0" w:color="999999"/>
              <w:bottom w:val="single" w:sz="4" w:space="0" w:color="999999"/>
              <w:right w:val="single" w:sz="4" w:space="0" w:color="999999"/>
            </w:tcBorders>
            <w:tcMar>
              <w:top w:w="0" w:type="dxa"/>
              <w:left w:w="40" w:type="dxa"/>
              <w:bottom w:w="0" w:type="dxa"/>
              <w:right w:w="40" w:type="dxa"/>
            </w:tcMar>
            <w:vAlign w:val="center"/>
          </w:tcPr>
          <w:p w:rsidR="00386D31" w:rsidRDefault="00386D31" w:rsidP="00386D31">
            <w:pPr>
              <w:jc w:val="center"/>
              <w:rPr>
                <w:rFonts w:ascii="SansSerif" w:eastAsia="SansSerif" w:hAnsi="SansSerif" w:cs="SansSerif"/>
                <w:color w:val="000000"/>
                <w:sz w:val="20"/>
                <w:lang w:val="it-IT"/>
              </w:rPr>
            </w:pPr>
          </w:p>
        </w:tc>
        <w:tc>
          <w:tcPr>
            <w:tcW w:w="460" w:type="dxa"/>
            <w:tcBorders>
              <w:top w:val="single" w:sz="4" w:space="0" w:color="999999"/>
              <w:left w:val="single" w:sz="4" w:space="0" w:color="999999"/>
              <w:bottom w:val="single" w:sz="4" w:space="0" w:color="999999"/>
              <w:right w:val="single" w:sz="4" w:space="0" w:color="999999"/>
            </w:tcBorders>
            <w:tcMar>
              <w:top w:w="0" w:type="dxa"/>
              <w:left w:w="40" w:type="dxa"/>
              <w:bottom w:w="0" w:type="dxa"/>
              <w:right w:w="40" w:type="dxa"/>
            </w:tcMar>
            <w:vAlign w:val="center"/>
          </w:tcPr>
          <w:p w:rsidR="00386D31" w:rsidRDefault="00386D31" w:rsidP="00386D31">
            <w:pPr>
              <w:jc w:val="center"/>
              <w:rPr>
                <w:rFonts w:ascii="SansSerif" w:eastAsia="SansSerif" w:hAnsi="SansSerif" w:cs="SansSerif"/>
                <w:color w:val="000000"/>
                <w:sz w:val="20"/>
                <w:lang w:val="it-IT"/>
              </w:rPr>
            </w:pPr>
          </w:p>
        </w:tc>
        <w:tc>
          <w:tcPr>
            <w:tcW w:w="3900" w:type="dxa"/>
            <w:tcBorders>
              <w:top w:val="single" w:sz="4" w:space="0" w:color="999999"/>
              <w:left w:val="single" w:sz="4" w:space="0" w:color="999999"/>
              <w:bottom w:val="single" w:sz="4" w:space="0" w:color="999999"/>
              <w:right w:val="single" w:sz="4" w:space="0" w:color="999999"/>
            </w:tcBorders>
            <w:tcMar>
              <w:top w:w="0" w:type="dxa"/>
              <w:left w:w="0" w:type="dxa"/>
              <w:bottom w:w="0" w:type="dxa"/>
              <w:right w:w="0" w:type="dxa"/>
            </w:tcMar>
          </w:tcPr>
          <w:p w:rsidR="00386D31" w:rsidRDefault="00386D31" w:rsidP="00386D31">
            <w:pPr>
              <w:jc w:val="right"/>
              <w:rPr>
                <w:rFonts w:ascii="SansSerif" w:eastAsia="SansSerif" w:hAnsi="SansSerif" w:cs="SansSerif"/>
                <w:color w:val="000000"/>
                <w:sz w:val="14"/>
                <w:lang w:val="it-IT"/>
              </w:rPr>
            </w:pPr>
            <w:r>
              <w:rPr>
                <w:rFonts w:ascii="SansSerif" w:eastAsia="SansSerif" w:hAnsi="SansSerif" w:cs="SansSerif"/>
                <w:color w:val="000000"/>
                <w:sz w:val="14"/>
                <w:lang w:val="it-IT"/>
              </w:rPr>
              <w:t>0,00</w:t>
            </w:r>
          </w:p>
        </w:tc>
      </w:tr>
    </w:tbl>
    <w:p w:rsidR="00386D31" w:rsidRDefault="00386D31" w:rsidP="00386D31">
      <w:pPr>
        <w:spacing w:line="120" w:lineRule="exact"/>
        <w:rPr>
          <w:sz w:val="12"/>
        </w:rPr>
      </w:pPr>
      <w:r>
        <w:t xml:space="preserve"> </w:t>
      </w:r>
    </w:p>
    <w:p w:rsidR="00386D31" w:rsidRDefault="00386D31" w:rsidP="00386D31">
      <w:pPr>
        <w:spacing w:after="20"/>
        <w:ind w:left="80" w:right="40"/>
        <w:rPr>
          <w:rFonts w:ascii="Arial" w:eastAsia="Arial" w:hAnsi="Arial" w:cs="Arial"/>
          <w:color w:val="000000"/>
          <w:sz w:val="20"/>
          <w:lang w:val="it-IT"/>
        </w:rPr>
      </w:pPr>
      <w:r>
        <w:rPr>
          <w:rFonts w:ascii="Arial" w:eastAsia="Arial" w:hAnsi="Arial" w:cs="Arial"/>
          <w:color w:val="000000"/>
          <w:sz w:val="20"/>
          <w:lang w:val="it-IT"/>
        </w:rPr>
        <w:t>I debiti riportati in schema di bilancio sono così ripartiti:</w:t>
      </w:r>
    </w:p>
    <w:p w:rsidR="00386D31" w:rsidRDefault="00386D31" w:rsidP="00386D31">
      <w:pPr>
        <w:spacing w:line="100" w:lineRule="exact"/>
        <w:rPr>
          <w:sz w:val="10"/>
        </w:rPr>
      </w:pPr>
    </w:p>
    <w:tbl>
      <w:tblPr>
        <w:tblW w:w="0" w:type="auto"/>
        <w:tblInd w:w="480" w:type="dxa"/>
        <w:tblLayout w:type="fixed"/>
        <w:tblLook w:val="04A0" w:firstRow="1" w:lastRow="0" w:firstColumn="1" w:lastColumn="0" w:noHBand="0" w:noVBand="1"/>
      </w:tblPr>
      <w:tblGrid>
        <w:gridCol w:w="8300"/>
        <w:gridCol w:w="2000"/>
      </w:tblGrid>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D.1) Debiti da finanziamento</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7.051.614,47</w:t>
            </w: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D.2) Debiti verso fornitori</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2.161.678,30</w:t>
            </w: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D.3) Acconti</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0,00</w:t>
            </w: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D.4) Debiti per trasferimenti e contributi</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1.415.802,44</w:t>
            </w:r>
          </w:p>
        </w:tc>
      </w:tr>
      <w:tr w:rsidR="00386D31" w:rsidTr="00386D31">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rPr>
                <w:rFonts w:ascii="Arial" w:eastAsia="Arial" w:hAnsi="Arial" w:cs="Arial"/>
                <w:b/>
                <w:color w:val="000000"/>
                <w:sz w:val="20"/>
                <w:lang w:val="it-IT"/>
              </w:rPr>
            </w:pPr>
            <w:r>
              <w:rPr>
                <w:rFonts w:ascii="Arial" w:eastAsia="Arial" w:hAnsi="Arial" w:cs="Arial"/>
                <w:b/>
                <w:color w:val="000000"/>
                <w:sz w:val="20"/>
                <w:lang w:val="it-IT"/>
              </w:rPr>
              <w:t xml:space="preserve">D.5) Altri debiti </w:t>
            </w:r>
          </w:p>
        </w:tc>
        <w:tc>
          <w:tcPr>
            <w:tcW w:w="20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386D31">
            <w:pPr>
              <w:jc w:val="right"/>
              <w:rPr>
                <w:rFonts w:ascii="Arial" w:eastAsia="Arial" w:hAnsi="Arial" w:cs="Arial"/>
                <w:color w:val="000000"/>
                <w:sz w:val="20"/>
                <w:lang w:val="it-IT"/>
              </w:rPr>
            </w:pPr>
            <w:r>
              <w:rPr>
                <w:rFonts w:ascii="Arial" w:eastAsia="Arial" w:hAnsi="Arial" w:cs="Arial"/>
                <w:color w:val="000000"/>
                <w:sz w:val="20"/>
                <w:lang w:val="it-IT"/>
              </w:rPr>
              <w:t>265.617,31</w:t>
            </w:r>
          </w:p>
        </w:tc>
      </w:tr>
    </w:tbl>
    <w:p w:rsidR="00386D31" w:rsidRDefault="00386D31" w:rsidP="00386D31">
      <w:pPr>
        <w:spacing w:line="100" w:lineRule="exact"/>
        <w:rPr>
          <w:sz w:val="10"/>
        </w:rPr>
      </w:pPr>
      <w:r>
        <w:t xml:space="preserve"> </w:t>
      </w:r>
    </w:p>
    <w:p w:rsidR="00386D31" w:rsidRDefault="00386D31" w:rsidP="00386D31">
      <w:pPr>
        <w:spacing w:after="60" w:line="240" w:lineRule="exact"/>
      </w:pPr>
    </w:p>
    <w:p w:rsidR="00386D31" w:rsidRPr="00275F99" w:rsidRDefault="00386D31" w:rsidP="00386D31">
      <w:pPr>
        <w:spacing w:after="320"/>
        <w:ind w:left="40" w:right="80"/>
        <w:rPr>
          <w:rFonts w:ascii="Arial" w:eastAsia="Arial" w:hAnsi="Arial" w:cs="Arial"/>
          <w:b/>
          <w:color w:val="999999"/>
          <w:sz w:val="28"/>
          <w:szCs w:val="28"/>
          <w:lang w:val="it-IT"/>
        </w:rPr>
      </w:pPr>
      <w:r w:rsidRPr="00275F99">
        <w:rPr>
          <w:rFonts w:ascii="Arial" w:eastAsia="Arial" w:hAnsi="Arial" w:cs="Arial"/>
          <w:b/>
          <w:color w:val="999999"/>
          <w:sz w:val="28"/>
          <w:szCs w:val="28"/>
          <w:lang w:val="it-IT"/>
        </w:rPr>
        <w:t xml:space="preserve">E) RATEI E RISCONTI </w:t>
      </w:r>
    </w:p>
    <w:p w:rsidR="00386D31" w:rsidRDefault="00386D31" w:rsidP="00386D31">
      <w:pPr>
        <w:spacing w:line="230" w:lineRule="exact"/>
        <w:ind w:left="40" w:right="80"/>
        <w:jc w:val="both"/>
        <w:rPr>
          <w:rFonts w:ascii="Arial" w:eastAsia="Arial" w:hAnsi="Arial" w:cs="Arial"/>
          <w:color w:val="000000"/>
          <w:sz w:val="20"/>
          <w:lang w:val="it-IT"/>
        </w:rPr>
      </w:pPr>
      <w:r>
        <w:rPr>
          <w:rFonts w:ascii="Arial" w:eastAsia="Arial" w:hAnsi="Arial" w:cs="Arial"/>
          <w:color w:val="000000"/>
          <w:sz w:val="20"/>
          <w:lang w:val="it-IT"/>
        </w:rPr>
        <w:t>I ratei e risconti sono iscritti e valutati in conformità a quanto precisato dall'art. 2424-bis, comma 6, codice civile.</w:t>
      </w:r>
    </w:p>
    <w:p w:rsidR="00386D31" w:rsidRDefault="00386D31" w:rsidP="00386D31">
      <w:pPr>
        <w:spacing w:line="230" w:lineRule="exact"/>
        <w:ind w:left="40" w:right="80"/>
        <w:jc w:val="both"/>
        <w:rPr>
          <w:rFonts w:ascii="Arial" w:eastAsia="Arial" w:hAnsi="Arial" w:cs="Arial"/>
          <w:color w:val="000000"/>
          <w:sz w:val="20"/>
          <w:lang w:val="it-IT"/>
        </w:rPr>
      </w:pPr>
    </w:p>
    <w:p w:rsidR="00386D31" w:rsidRDefault="00386D31" w:rsidP="00386D31">
      <w:pPr>
        <w:spacing w:line="230" w:lineRule="exact"/>
        <w:ind w:left="40" w:right="80"/>
        <w:jc w:val="both"/>
        <w:rPr>
          <w:rFonts w:ascii="Arial" w:eastAsia="Arial" w:hAnsi="Arial" w:cs="Arial"/>
          <w:color w:val="000000"/>
          <w:sz w:val="20"/>
          <w:lang w:val="it-IT"/>
        </w:rPr>
      </w:pPr>
      <w:r>
        <w:rPr>
          <w:rFonts w:ascii="Arial" w:eastAsia="Arial" w:hAnsi="Arial" w:cs="Arial"/>
          <w:b/>
          <w:color w:val="000000"/>
          <w:sz w:val="20"/>
          <w:lang w:val="it-IT"/>
        </w:rPr>
        <w:t>Ratei passivi</w:t>
      </w:r>
    </w:p>
    <w:p w:rsidR="00386D31" w:rsidRDefault="00386D31" w:rsidP="00386D31">
      <w:pPr>
        <w:spacing w:line="230" w:lineRule="exact"/>
        <w:ind w:left="40" w:right="80"/>
        <w:jc w:val="both"/>
        <w:rPr>
          <w:rFonts w:ascii="Arial" w:eastAsia="Arial" w:hAnsi="Arial" w:cs="Arial"/>
          <w:color w:val="000000"/>
          <w:sz w:val="20"/>
          <w:lang w:val="it-IT"/>
        </w:rPr>
      </w:pPr>
      <w:r>
        <w:rPr>
          <w:rFonts w:ascii="Arial" w:eastAsia="Arial" w:hAnsi="Arial" w:cs="Arial"/>
          <w:color w:val="000000"/>
          <w:sz w:val="20"/>
          <w:lang w:val="it-IT"/>
        </w:rPr>
        <w:t>I ratei passivi sono rappresentati dalle quote di costi/oneri che avranno manifestazione finanziaria futura (liquidazione della spesa), ma che devono, per competenza, essere attribuiti all'esercizio in chiusura (ad es. quote di fitti passivi o premi di assicurazione con liquidazione posticipata). Le quote di competenza dei singoli esercizi si determinano in ragione del tempo di utilizzazione delle risorse economiche (beni e servizi) il cui costo/onere deve essere imputato.</w:t>
      </w:r>
    </w:p>
    <w:p w:rsidR="00386D31" w:rsidRDefault="00386D31" w:rsidP="00386D31">
      <w:pPr>
        <w:spacing w:line="230" w:lineRule="exact"/>
        <w:ind w:left="40" w:right="80"/>
        <w:jc w:val="both"/>
        <w:rPr>
          <w:rFonts w:ascii="Arial" w:eastAsia="Arial" w:hAnsi="Arial" w:cs="Arial"/>
          <w:color w:val="000000"/>
          <w:sz w:val="20"/>
          <w:lang w:val="it-IT"/>
        </w:rPr>
      </w:pPr>
    </w:p>
    <w:p w:rsidR="00386D31" w:rsidRDefault="00386D31" w:rsidP="00386D31">
      <w:pPr>
        <w:spacing w:line="230" w:lineRule="exact"/>
        <w:ind w:left="40" w:right="80"/>
        <w:jc w:val="both"/>
        <w:rPr>
          <w:rFonts w:ascii="Arial" w:eastAsia="Arial" w:hAnsi="Arial" w:cs="Arial"/>
          <w:color w:val="000000"/>
          <w:sz w:val="20"/>
          <w:lang w:val="it-IT"/>
        </w:rPr>
      </w:pPr>
    </w:p>
    <w:p w:rsidR="00386D31" w:rsidRDefault="00386D31" w:rsidP="00386D31">
      <w:pPr>
        <w:spacing w:line="230" w:lineRule="exact"/>
        <w:ind w:left="40" w:right="80"/>
        <w:jc w:val="both"/>
        <w:rPr>
          <w:rFonts w:ascii="Arial" w:eastAsia="Arial" w:hAnsi="Arial" w:cs="Arial"/>
          <w:b/>
          <w:color w:val="000000"/>
          <w:sz w:val="20"/>
          <w:lang w:val="it-IT"/>
        </w:rPr>
      </w:pPr>
      <w:proofErr w:type="gramStart"/>
      <w:r>
        <w:rPr>
          <w:rFonts w:ascii="Arial" w:eastAsia="Arial" w:hAnsi="Arial" w:cs="Arial"/>
          <w:color w:val="000000"/>
          <w:sz w:val="20"/>
          <w:lang w:val="it-IT"/>
        </w:rPr>
        <w:t>E'</w:t>
      </w:r>
      <w:proofErr w:type="gramEnd"/>
      <w:r>
        <w:rPr>
          <w:rFonts w:ascii="Arial" w:eastAsia="Arial" w:hAnsi="Arial" w:cs="Arial"/>
          <w:color w:val="000000"/>
          <w:sz w:val="20"/>
          <w:lang w:val="it-IT"/>
        </w:rPr>
        <w:t xml:space="preserve"> previsto l’importo del Salario Accessorio Premiante, imputato nell’esercizio successivo in contabilità finanziaria, non liquidato entro il 31/12/2022 per euro </w:t>
      </w:r>
      <w:r>
        <w:rPr>
          <w:rFonts w:ascii="Arial" w:eastAsia="Arial" w:hAnsi="Arial" w:cs="Arial"/>
          <w:b/>
          <w:color w:val="000000"/>
          <w:sz w:val="20"/>
          <w:lang w:val="it-IT"/>
        </w:rPr>
        <w:t>67.664,66</w:t>
      </w:r>
    </w:p>
    <w:p w:rsidR="00386D31" w:rsidRDefault="00386D31" w:rsidP="00386D31">
      <w:pPr>
        <w:spacing w:after="300" w:line="240" w:lineRule="exact"/>
      </w:pPr>
    </w:p>
    <w:p w:rsidR="00386D31" w:rsidRDefault="00386D31" w:rsidP="00386D31">
      <w:pPr>
        <w:spacing w:line="230" w:lineRule="exact"/>
        <w:ind w:left="40" w:right="80"/>
        <w:jc w:val="both"/>
        <w:rPr>
          <w:rFonts w:ascii="Arial" w:eastAsia="Arial" w:hAnsi="Arial" w:cs="Arial"/>
          <w:color w:val="000000"/>
          <w:sz w:val="20"/>
          <w:lang w:val="it-IT"/>
        </w:rPr>
      </w:pPr>
      <w:r>
        <w:rPr>
          <w:rFonts w:ascii="Arial" w:eastAsia="Arial" w:hAnsi="Arial" w:cs="Arial"/>
          <w:b/>
          <w:color w:val="000000"/>
          <w:sz w:val="20"/>
          <w:lang w:val="it-IT"/>
        </w:rPr>
        <w:t xml:space="preserve">Risconti passivi </w:t>
      </w:r>
    </w:p>
    <w:p w:rsidR="00386D31" w:rsidRDefault="00386D31" w:rsidP="00386D31">
      <w:pPr>
        <w:spacing w:line="230" w:lineRule="exact"/>
        <w:ind w:left="40" w:right="80"/>
        <w:jc w:val="both"/>
        <w:rPr>
          <w:rFonts w:ascii="Arial" w:eastAsia="Arial" w:hAnsi="Arial" w:cs="Arial"/>
          <w:color w:val="000000"/>
          <w:sz w:val="20"/>
          <w:lang w:val="it-IT"/>
        </w:rPr>
      </w:pPr>
      <w:r>
        <w:rPr>
          <w:rFonts w:ascii="Arial" w:eastAsia="Arial" w:hAnsi="Arial" w:cs="Arial"/>
          <w:color w:val="000000"/>
          <w:sz w:val="20"/>
          <w:lang w:val="it-IT"/>
        </w:rPr>
        <w:t>I risconti passivi sono rappresentati dalle quote di ricavi che hanno avuto manifestazione finanziaria nell'esercizio (accertamento dell'entrata/incasso), ma che vanno rinviati in quanto di competenza di futuri esercizi. La determinazione dei risconti passivi avviene considerando il periodo di validità della prestazione, indipendentemente dal momento della manifestazione finanziaria.</w:t>
      </w:r>
    </w:p>
    <w:p w:rsidR="00386D31" w:rsidRDefault="00386D31" w:rsidP="00386D31">
      <w:pPr>
        <w:spacing w:line="230" w:lineRule="exact"/>
        <w:ind w:left="40" w:right="80"/>
        <w:jc w:val="both"/>
        <w:rPr>
          <w:rFonts w:ascii="Arial" w:eastAsia="Arial" w:hAnsi="Arial" w:cs="Arial"/>
          <w:color w:val="000000"/>
          <w:sz w:val="20"/>
          <w:lang w:val="it-IT"/>
        </w:rPr>
        <w:sectPr w:rsidR="00386D31">
          <w:footerReference w:type="default" r:id="rId99"/>
          <w:pgSz w:w="11900" w:h="16840"/>
          <w:pgMar w:top="200" w:right="360" w:bottom="200" w:left="400" w:header="200" w:footer="200" w:gutter="0"/>
          <w:cols w:space="708"/>
        </w:sectPr>
      </w:pPr>
    </w:p>
    <w:p w:rsidR="00386D31" w:rsidRDefault="00386D31" w:rsidP="00386D31">
      <w:pPr>
        <w:spacing w:after="80"/>
        <w:rPr>
          <w:rFonts w:ascii="Arial" w:eastAsia="Arial" w:hAnsi="Arial" w:cs="Arial"/>
          <w:b/>
          <w:color w:val="999999"/>
          <w:sz w:val="20"/>
          <w:lang w:val="it-IT"/>
        </w:rPr>
      </w:pPr>
    </w:p>
    <w:tbl>
      <w:tblPr>
        <w:tblW w:w="0" w:type="auto"/>
        <w:tblBorders>
          <w:top w:val="single" w:sz="8" w:space="0" w:color="999999"/>
        </w:tblBorders>
        <w:tblLayout w:type="fixed"/>
        <w:tblLook w:val="04A0" w:firstRow="1" w:lastRow="0" w:firstColumn="1" w:lastColumn="0" w:noHBand="0" w:noVBand="1"/>
      </w:tblPr>
      <w:tblGrid>
        <w:gridCol w:w="11100"/>
      </w:tblGrid>
      <w:tr w:rsidR="00386D31" w:rsidTr="00386D31">
        <w:trPr>
          <w:trHeight w:hRule="exact" w:val="20"/>
        </w:trPr>
        <w:tc>
          <w:tcPr>
            <w:tcW w:w="11100" w:type="dxa"/>
            <w:tcBorders>
              <w:top w:val="single" w:sz="8" w:space="0" w:color="999999"/>
            </w:tcBorders>
            <w:tcMar>
              <w:top w:w="0" w:type="dxa"/>
              <w:left w:w="0" w:type="dxa"/>
              <w:bottom w:w="0" w:type="dxa"/>
              <w:right w:w="0" w:type="dxa"/>
            </w:tcMar>
          </w:tcPr>
          <w:p w:rsidR="00386D31" w:rsidRDefault="00386D31" w:rsidP="00386D31">
            <w:pPr>
              <w:spacing w:line="20" w:lineRule="exact"/>
              <w:rPr>
                <w:sz w:val="2"/>
              </w:rPr>
            </w:pPr>
          </w:p>
        </w:tc>
      </w:tr>
    </w:tbl>
    <w:p w:rsidR="00386D31" w:rsidRDefault="00386D31" w:rsidP="00386D31">
      <w:pPr>
        <w:spacing w:line="100" w:lineRule="exact"/>
        <w:rPr>
          <w:sz w:val="10"/>
        </w:rPr>
      </w:pPr>
      <w:r>
        <w:t xml:space="preserve"> </w:t>
      </w:r>
    </w:p>
    <w:p w:rsidR="00386D31" w:rsidRDefault="00386D31" w:rsidP="00981F74">
      <w:pPr>
        <w:spacing w:line="230" w:lineRule="exact"/>
        <w:ind w:left="567" w:right="1177"/>
        <w:jc w:val="both"/>
        <w:rPr>
          <w:rFonts w:ascii="Arial" w:eastAsia="Arial" w:hAnsi="Arial" w:cs="Arial"/>
          <w:color w:val="000000"/>
          <w:sz w:val="20"/>
          <w:lang w:val="it-IT"/>
        </w:rPr>
      </w:pPr>
      <w:r>
        <w:rPr>
          <w:rFonts w:ascii="Arial" w:eastAsia="Arial" w:hAnsi="Arial" w:cs="Arial"/>
          <w:color w:val="000000"/>
          <w:sz w:val="20"/>
          <w:lang w:val="it-IT"/>
        </w:rPr>
        <w:t xml:space="preserve">Nello schema di bilancio sono suddivisi nelle seguenti </w:t>
      </w:r>
      <w:proofErr w:type="spellStart"/>
      <w:r>
        <w:rPr>
          <w:rFonts w:ascii="Arial" w:eastAsia="Arial" w:hAnsi="Arial" w:cs="Arial"/>
          <w:color w:val="000000"/>
          <w:sz w:val="20"/>
          <w:lang w:val="it-IT"/>
        </w:rPr>
        <w:t>sottovoci</w:t>
      </w:r>
      <w:proofErr w:type="spellEnd"/>
      <w:r>
        <w:rPr>
          <w:rFonts w:ascii="Arial" w:eastAsia="Arial" w:hAnsi="Arial" w:cs="Arial"/>
          <w:color w:val="000000"/>
          <w:sz w:val="20"/>
          <w:lang w:val="it-IT"/>
        </w:rPr>
        <w:t>:</w:t>
      </w:r>
    </w:p>
    <w:p w:rsidR="000C455B" w:rsidRDefault="00386D31" w:rsidP="00981F74">
      <w:pPr>
        <w:spacing w:line="230" w:lineRule="exact"/>
        <w:ind w:left="567" w:right="1177"/>
        <w:jc w:val="both"/>
        <w:rPr>
          <w:rFonts w:ascii="Arial" w:eastAsia="Arial" w:hAnsi="Arial" w:cs="Arial"/>
          <w:color w:val="000000"/>
          <w:sz w:val="20"/>
          <w:lang w:val="it-IT"/>
        </w:rPr>
      </w:pPr>
      <w:r>
        <w:rPr>
          <w:rFonts w:ascii="Arial" w:eastAsia="Arial" w:hAnsi="Arial" w:cs="Arial"/>
          <w:color w:val="000000"/>
          <w:sz w:val="20"/>
          <w:lang w:val="it-IT"/>
        </w:rPr>
        <w:t xml:space="preserve">- </w:t>
      </w:r>
      <w:r>
        <w:rPr>
          <w:rFonts w:ascii="Arial" w:eastAsia="Arial" w:hAnsi="Arial" w:cs="Arial"/>
          <w:b/>
          <w:color w:val="000000"/>
          <w:sz w:val="20"/>
          <w:lang w:val="it-IT"/>
        </w:rPr>
        <w:t>Contributi agli investimenti</w:t>
      </w:r>
      <w:r>
        <w:rPr>
          <w:rFonts w:ascii="Arial" w:eastAsia="Arial" w:hAnsi="Arial" w:cs="Arial"/>
          <w:color w:val="000000"/>
          <w:sz w:val="20"/>
          <w:lang w:val="it-IT"/>
        </w:rPr>
        <w:t xml:space="preserve"> I contributi agli investimenti comprendono la quota non di competenza dell'esercizio rilevata tra i ricavi nel corso dell'esercizio in cui il relativo</w:t>
      </w:r>
    </w:p>
    <w:p w:rsidR="000C455B" w:rsidRDefault="00386D31" w:rsidP="00981F74">
      <w:pPr>
        <w:spacing w:line="230" w:lineRule="exact"/>
        <w:ind w:left="567" w:right="1177"/>
        <w:jc w:val="both"/>
        <w:rPr>
          <w:rFonts w:ascii="Arial" w:eastAsia="Arial" w:hAnsi="Arial" w:cs="Arial"/>
          <w:color w:val="000000"/>
          <w:sz w:val="20"/>
          <w:lang w:val="it-IT"/>
        </w:rPr>
      </w:pPr>
      <w:r>
        <w:rPr>
          <w:rFonts w:ascii="Arial" w:eastAsia="Arial" w:hAnsi="Arial" w:cs="Arial"/>
          <w:color w:val="000000"/>
          <w:sz w:val="20"/>
          <w:lang w:val="it-IT"/>
        </w:rPr>
        <w:t xml:space="preserve"> credito è stato accertato, e sospesa alla fine dell'esercizio. Annualmente i proventi sospesi sono ridotti attraverso la rilevazione di un provento (quota annuale di contributo </w:t>
      </w:r>
    </w:p>
    <w:p w:rsidR="00386D31" w:rsidRDefault="00386D31" w:rsidP="00981F74">
      <w:pPr>
        <w:spacing w:line="230" w:lineRule="exact"/>
        <w:ind w:left="567" w:right="1177"/>
        <w:jc w:val="both"/>
        <w:rPr>
          <w:rFonts w:ascii="Arial" w:eastAsia="Arial" w:hAnsi="Arial" w:cs="Arial"/>
          <w:color w:val="000000"/>
          <w:sz w:val="20"/>
          <w:lang w:val="it-IT"/>
        </w:rPr>
      </w:pPr>
      <w:r>
        <w:rPr>
          <w:rFonts w:ascii="Arial" w:eastAsia="Arial" w:hAnsi="Arial" w:cs="Arial"/>
          <w:color w:val="000000"/>
          <w:sz w:val="20"/>
          <w:lang w:val="it-IT"/>
        </w:rPr>
        <w:t>agli investimenti) di importo proporzionale alla quota di ammortamento del bene finanziato dal contributo all'investimento.</w:t>
      </w:r>
    </w:p>
    <w:p w:rsidR="00386D31" w:rsidRDefault="00386D31" w:rsidP="00981F74">
      <w:pPr>
        <w:ind w:left="567" w:right="1177"/>
        <w:jc w:val="both"/>
        <w:rPr>
          <w:rFonts w:ascii="Arial" w:eastAsia="Arial" w:hAnsi="Arial" w:cs="Arial"/>
          <w:b/>
          <w:color w:val="000000"/>
          <w:sz w:val="20"/>
          <w:lang w:val="it-IT"/>
        </w:rPr>
      </w:pPr>
      <w:r>
        <w:rPr>
          <w:rFonts w:ascii="Arial" w:eastAsia="Arial" w:hAnsi="Arial" w:cs="Arial"/>
          <w:color w:val="000000"/>
          <w:sz w:val="20"/>
          <w:lang w:val="it-IT"/>
        </w:rPr>
        <w:t xml:space="preserve">I contributi agli investimenti da altre amministrazioni pubbliche al 31/12/2022 ammontano a complessivi </w:t>
      </w:r>
      <w:r>
        <w:rPr>
          <w:rFonts w:ascii="Arial" w:eastAsia="Arial" w:hAnsi="Arial" w:cs="Arial"/>
          <w:b/>
          <w:color w:val="000000"/>
          <w:sz w:val="20"/>
          <w:lang w:val="it-IT"/>
        </w:rPr>
        <w:t>2.909.068,69</w:t>
      </w:r>
    </w:p>
    <w:p w:rsidR="00386D31" w:rsidRDefault="00386D31" w:rsidP="00981F74">
      <w:pPr>
        <w:spacing w:after="200" w:line="240" w:lineRule="exact"/>
        <w:ind w:left="567" w:right="1177"/>
      </w:pPr>
    </w:p>
    <w:p w:rsidR="00386D31" w:rsidRDefault="00386D31" w:rsidP="00981F74">
      <w:pPr>
        <w:spacing w:after="20"/>
        <w:ind w:left="567" w:right="1177"/>
        <w:rPr>
          <w:rFonts w:ascii="Arial" w:eastAsia="Arial" w:hAnsi="Arial" w:cs="Arial"/>
          <w:color w:val="000000"/>
          <w:sz w:val="20"/>
          <w:lang w:val="it-IT"/>
        </w:rPr>
      </w:pPr>
      <w:r>
        <w:rPr>
          <w:rFonts w:ascii="Arial" w:eastAsia="Arial" w:hAnsi="Arial" w:cs="Arial"/>
          <w:color w:val="000000"/>
          <w:sz w:val="20"/>
          <w:lang w:val="it-IT"/>
        </w:rPr>
        <w:t>Nella tabella dettaglio della movimentazione relativa ai contributi agli investimenti:</w:t>
      </w:r>
    </w:p>
    <w:p w:rsidR="00386D31" w:rsidRDefault="00386D31" w:rsidP="00981F74">
      <w:pPr>
        <w:spacing w:line="100" w:lineRule="exact"/>
        <w:ind w:left="567" w:right="1177"/>
        <w:rPr>
          <w:sz w:val="10"/>
        </w:rPr>
      </w:pPr>
    </w:p>
    <w:tbl>
      <w:tblPr>
        <w:tblW w:w="0" w:type="auto"/>
        <w:tblInd w:w="440" w:type="dxa"/>
        <w:tblLayout w:type="fixed"/>
        <w:tblLook w:val="04A0" w:firstRow="1" w:lastRow="0" w:firstColumn="1" w:lastColumn="0" w:noHBand="0" w:noVBand="1"/>
      </w:tblPr>
      <w:tblGrid>
        <w:gridCol w:w="8300"/>
        <w:gridCol w:w="3729"/>
      </w:tblGrid>
      <w:tr w:rsidR="00386D31" w:rsidTr="00A3077A">
        <w:trPr>
          <w:trHeight w:hRule="exact" w:val="486"/>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981F74">
            <w:pPr>
              <w:ind w:left="567" w:right="1177"/>
              <w:rPr>
                <w:rFonts w:ascii="Arial" w:eastAsia="Arial" w:hAnsi="Arial" w:cs="Arial"/>
                <w:b/>
                <w:color w:val="000000"/>
                <w:sz w:val="20"/>
                <w:lang w:val="it-IT"/>
              </w:rPr>
            </w:pPr>
            <w:r>
              <w:rPr>
                <w:rFonts w:ascii="Arial" w:eastAsia="Arial" w:hAnsi="Arial" w:cs="Arial"/>
                <w:b/>
                <w:color w:val="000000"/>
                <w:sz w:val="20"/>
                <w:lang w:val="it-IT"/>
              </w:rPr>
              <w:t>E.II.1.a) da altre amministrazioni pubbliche</w:t>
            </w:r>
          </w:p>
        </w:tc>
        <w:tc>
          <w:tcPr>
            <w:tcW w:w="3729"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981F74">
            <w:pPr>
              <w:ind w:left="567" w:right="1177"/>
              <w:jc w:val="right"/>
              <w:rPr>
                <w:rFonts w:ascii="Arial" w:eastAsia="Arial" w:hAnsi="Arial" w:cs="Arial"/>
                <w:color w:val="000000"/>
                <w:sz w:val="20"/>
                <w:lang w:val="it-IT"/>
              </w:rPr>
            </w:pPr>
            <w:r>
              <w:rPr>
                <w:rFonts w:ascii="Arial" w:eastAsia="Arial" w:hAnsi="Arial" w:cs="Arial"/>
                <w:color w:val="000000"/>
                <w:sz w:val="20"/>
                <w:lang w:val="it-IT"/>
              </w:rPr>
              <w:t>2.909.068,69</w:t>
            </w:r>
          </w:p>
        </w:tc>
      </w:tr>
      <w:tr w:rsidR="00386D31" w:rsidTr="00A3077A">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981F74">
            <w:pPr>
              <w:ind w:left="567" w:right="1177"/>
              <w:rPr>
                <w:rFonts w:ascii="Arial" w:eastAsia="Arial" w:hAnsi="Arial" w:cs="Arial"/>
                <w:b/>
                <w:color w:val="000000"/>
                <w:sz w:val="20"/>
                <w:lang w:val="it-IT"/>
              </w:rPr>
            </w:pPr>
            <w:r>
              <w:rPr>
                <w:rFonts w:ascii="Arial" w:eastAsia="Arial" w:hAnsi="Arial" w:cs="Arial"/>
                <w:b/>
                <w:color w:val="000000"/>
                <w:sz w:val="20"/>
                <w:lang w:val="it-IT"/>
              </w:rPr>
              <w:t>E.II.1.b) da altri soggetti</w:t>
            </w:r>
          </w:p>
        </w:tc>
        <w:tc>
          <w:tcPr>
            <w:tcW w:w="3729"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981F74">
            <w:pPr>
              <w:ind w:left="567" w:right="1177"/>
              <w:jc w:val="right"/>
              <w:rPr>
                <w:rFonts w:ascii="Arial" w:eastAsia="Arial" w:hAnsi="Arial" w:cs="Arial"/>
                <w:color w:val="000000"/>
                <w:sz w:val="20"/>
                <w:lang w:val="it-IT"/>
              </w:rPr>
            </w:pPr>
            <w:r>
              <w:rPr>
                <w:rFonts w:ascii="Arial" w:eastAsia="Arial" w:hAnsi="Arial" w:cs="Arial"/>
                <w:color w:val="000000"/>
                <w:sz w:val="20"/>
                <w:lang w:val="it-IT"/>
              </w:rPr>
              <w:t>0,00</w:t>
            </w:r>
          </w:p>
        </w:tc>
      </w:tr>
    </w:tbl>
    <w:p w:rsidR="00386D31" w:rsidRDefault="00386D31" w:rsidP="00981F74">
      <w:pPr>
        <w:spacing w:after="100" w:line="100" w:lineRule="exact"/>
        <w:ind w:left="567" w:right="1177"/>
        <w:rPr>
          <w:sz w:val="10"/>
        </w:rPr>
      </w:pPr>
      <w:r>
        <w:t xml:space="preserve"> </w:t>
      </w:r>
    </w:p>
    <w:p w:rsidR="00386D31" w:rsidRDefault="00386D31" w:rsidP="00981F74">
      <w:pPr>
        <w:spacing w:after="20"/>
        <w:ind w:left="567" w:right="1177"/>
        <w:rPr>
          <w:rFonts w:ascii="Arial" w:eastAsia="Arial" w:hAnsi="Arial" w:cs="Arial"/>
          <w:color w:val="000000"/>
          <w:sz w:val="20"/>
          <w:lang w:val="it-IT"/>
        </w:rPr>
      </w:pPr>
      <w:r>
        <w:rPr>
          <w:rFonts w:ascii="Arial" w:eastAsia="Arial" w:hAnsi="Arial" w:cs="Arial"/>
          <w:color w:val="000000"/>
          <w:sz w:val="20"/>
          <w:lang w:val="it-IT"/>
        </w:rPr>
        <w:t>- Concessioni pluriennali</w:t>
      </w:r>
    </w:p>
    <w:p w:rsidR="00386D31" w:rsidRDefault="00386D31" w:rsidP="00981F74">
      <w:pPr>
        <w:spacing w:line="100" w:lineRule="exact"/>
        <w:ind w:left="567" w:right="1177"/>
        <w:rPr>
          <w:sz w:val="10"/>
        </w:rPr>
      </w:pPr>
    </w:p>
    <w:tbl>
      <w:tblPr>
        <w:tblW w:w="0" w:type="auto"/>
        <w:tblInd w:w="440" w:type="dxa"/>
        <w:tblLayout w:type="fixed"/>
        <w:tblLook w:val="04A0" w:firstRow="1" w:lastRow="0" w:firstColumn="1" w:lastColumn="0" w:noHBand="0" w:noVBand="1"/>
      </w:tblPr>
      <w:tblGrid>
        <w:gridCol w:w="8300"/>
        <w:gridCol w:w="3729"/>
      </w:tblGrid>
      <w:tr w:rsidR="00386D31" w:rsidTr="00A3077A">
        <w:trPr>
          <w:trHeight w:hRule="exact" w:val="340"/>
        </w:trPr>
        <w:tc>
          <w:tcPr>
            <w:tcW w:w="8300"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981F74">
            <w:pPr>
              <w:ind w:left="567" w:right="1177"/>
              <w:rPr>
                <w:rFonts w:ascii="Arial" w:eastAsia="Arial" w:hAnsi="Arial" w:cs="Arial"/>
                <w:b/>
                <w:color w:val="000000"/>
                <w:sz w:val="20"/>
                <w:lang w:val="it-IT"/>
              </w:rPr>
            </w:pPr>
            <w:r>
              <w:rPr>
                <w:rFonts w:ascii="Arial" w:eastAsia="Arial" w:hAnsi="Arial" w:cs="Arial"/>
                <w:b/>
                <w:color w:val="000000"/>
                <w:sz w:val="20"/>
                <w:lang w:val="it-IT"/>
              </w:rPr>
              <w:t>E.II.2) Concessioni pluriennali</w:t>
            </w:r>
          </w:p>
        </w:tc>
        <w:tc>
          <w:tcPr>
            <w:tcW w:w="3729"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981F74">
            <w:pPr>
              <w:ind w:left="567" w:right="1177"/>
              <w:jc w:val="right"/>
              <w:rPr>
                <w:rFonts w:ascii="Arial" w:eastAsia="Arial" w:hAnsi="Arial" w:cs="Arial"/>
                <w:color w:val="000000"/>
                <w:sz w:val="20"/>
                <w:lang w:val="it-IT"/>
              </w:rPr>
            </w:pPr>
            <w:r>
              <w:rPr>
                <w:rFonts w:ascii="Arial" w:eastAsia="Arial" w:hAnsi="Arial" w:cs="Arial"/>
                <w:color w:val="000000"/>
                <w:sz w:val="20"/>
                <w:lang w:val="it-IT"/>
              </w:rPr>
              <w:t>0,00</w:t>
            </w:r>
          </w:p>
        </w:tc>
      </w:tr>
    </w:tbl>
    <w:p w:rsidR="00386D31" w:rsidRDefault="00386D31" w:rsidP="00981F74">
      <w:pPr>
        <w:spacing w:after="140" w:line="100" w:lineRule="exact"/>
        <w:ind w:left="567" w:right="1177"/>
        <w:rPr>
          <w:sz w:val="10"/>
        </w:rPr>
      </w:pPr>
      <w:r>
        <w:t xml:space="preserve"> </w:t>
      </w:r>
    </w:p>
    <w:p w:rsidR="00386D31" w:rsidRDefault="00386D31" w:rsidP="00981F74">
      <w:pPr>
        <w:spacing w:after="20"/>
        <w:ind w:left="567" w:right="1177"/>
        <w:rPr>
          <w:rFonts w:ascii="Arial" w:eastAsia="Arial" w:hAnsi="Arial" w:cs="Arial"/>
          <w:color w:val="000000"/>
          <w:sz w:val="20"/>
          <w:lang w:val="it-IT"/>
        </w:rPr>
      </w:pPr>
      <w:r>
        <w:rPr>
          <w:rFonts w:ascii="Arial" w:eastAsia="Arial" w:hAnsi="Arial" w:cs="Arial"/>
          <w:color w:val="000000"/>
          <w:sz w:val="20"/>
          <w:lang w:val="it-IT"/>
        </w:rPr>
        <w:t>- Altri Risconti Passivi</w:t>
      </w:r>
    </w:p>
    <w:p w:rsidR="00386D31" w:rsidRDefault="00386D31" w:rsidP="00981F74">
      <w:pPr>
        <w:spacing w:line="100" w:lineRule="exact"/>
        <w:ind w:left="567" w:right="1177"/>
        <w:rPr>
          <w:sz w:val="10"/>
        </w:rPr>
      </w:pPr>
    </w:p>
    <w:tbl>
      <w:tblPr>
        <w:tblW w:w="0" w:type="auto"/>
        <w:tblInd w:w="440" w:type="dxa"/>
        <w:tblLayout w:type="fixed"/>
        <w:tblLook w:val="04A0" w:firstRow="1" w:lastRow="0" w:firstColumn="1" w:lastColumn="0" w:noHBand="0" w:noVBand="1"/>
      </w:tblPr>
      <w:tblGrid>
        <w:gridCol w:w="9657"/>
        <w:gridCol w:w="2326"/>
      </w:tblGrid>
      <w:tr w:rsidR="00386D31" w:rsidTr="00A3077A">
        <w:trPr>
          <w:trHeight w:hRule="exact" w:val="557"/>
        </w:trPr>
        <w:tc>
          <w:tcPr>
            <w:tcW w:w="9657"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981F74">
            <w:pPr>
              <w:ind w:left="567" w:right="1177"/>
              <w:rPr>
                <w:rFonts w:ascii="Arial" w:eastAsia="Arial" w:hAnsi="Arial" w:cs="Arial"/>
                <w:b/>
                <w:color w:val="000000"/>
                <w:sz w:val="20"/>
                <w:lang w:val="it-IT"/>
              </w:rPr>
            </w:pPr>
            <w:r>
              <w:rPr>
                <w:rFonts w:ascii="Arial" w:eastAsia="Arial" w:hAnsi="Arial" w:cs="Arial"/>
                <w:b/>
                <w:color w:val="000000"/>
                <w:sz w:val="20"/>
                <w:lang w:val="it-IT"/>
              </w:rPr>
              <w:t>E.II.3) Altri risconti passivi</w:t>
            </w:r>
          </w:p>
        </w:tc>
        <w:tc>
          <w:tcPr>
            <w:tcW w:w="2326" w:type="dxa"/>
            <w:tcBorders>
              <w:top w:val="single" w:sz="4" w:space="0" w:color="999999"/>
              <w:left w:val="single" w:sz="4" w:space="0" w:color="999999"/>
              <w:right w:val="single" w:sz="4" w:space="0" w:color="999999"/>
            </w:tcBorders>
            <w:tcMar>
              <w:top w:w="0" w:type="dxa"/>
              <w:left w:w="40" w:type="dxa"/>
              <w:bottom w:w="0" w:type="dxa"/>
              <w:right w:w="40" w:type="dxa"/>
            </w:tcMar>
          </w:tcPr>
          <w:p w:rsidR="00386D31" w:rsidRDefault="00386D31" w:rsidP="00981F74">
            <w:pPr>
              <w:ind w:right="1177"/>
              <w:rPr>
                <w:rFonts w:ascii="Arial" w:eastAsia="Arial" w:hAnsi="Arial" w:cs="Arial"/>
                <w:color w:val="000000"/>
                <w:sz w:val="20"/>
                <w:lang w:val="it-IT"/>
              </w:rPr>
            </w:pPr>
            <w:r>
              <w:rPr>
                <w:rFonts w:ascii="Arial" w:eastAsia="Arial" w:hAnsi="Arial" w:cs="Arial"/>
                <w:color w:val="000000"/>
                <w:sz w:val="20"/>
                <w:lang w:val="it-IT"/>
              </w:rPr>
              <w:t>657.559,65</w:t>
            </w:r>
          </w:p>
        </w:tc>
      </w:tr>
    </w:tbl>
    <w:p w:rsidR="00386D31" w:rsidRDefault="00386D31" w:rsidP="00A3077A">
      <w:pPr>
        <w:spacing w:line="100" w:lineRule="exact"/>
        <w:ind w:left="567" w:right="567"/>
        <w:rPr>
          <w:sz w:val="10"/>
        </w:rPr>
      </w:pPr>
      <w:r>
        <w:t xml:space="preserve"> </w:t>
      </w:r>
    </w:p>
    <w:p w:rsidR="00386D31" w:rsidRPr="000C455B" w:rsidRDefault="00386D31" w:rsidP="00386D31">
      <w:pPr>
        <w:spacing w:after="280"/>
        <w:ind w:left="40" w:right="40"/>
        <w:rPr>
          <w:rFonts w:ascii="Arial" w:eastAsia="Arial" w:hAnsi="Arial" w:cs="Arial"/>
          <w:b/>
          <w:color w:val="999999"/>
          <w:sz w:val="28"/>
          <w:szCs w:val="28"/>
          <w:lang w:val="it-IT"/>
        </w:rPr>
      </w:pPr>
      <w:r w:rsidRPr="000C455B">
        <w:rPr>
          <w:rFonts w:ascii="Arial" w:eastAsia="Arial" w:hAnsi="Arial" w:cs="Arial"/>
          <w:b/>
          <w:color w:val="999999"/>
          <w:sz w:val="28"/>
          <w:szCs w:val="28"/>
          <w:lang w:val="it-IT"/>
        </w:rPr>
        <w:t>CONTI D'ORDINE</w:t>
      </w:r>
    </w:p>
    <w:p w:rsidR="002E4ABB" w:rsidRDefault="00386D31" w:rsidP="00A3077A">
      <w:pPr>
        <w:spacing w:after="60" w:line="230" w:lineRule="exact"/>
        <w:ind w:left="567"/>
        <w:jc w:val="both"/>
        <w:rPr>
          <w:rFonts w:ascii="Arial" w:eastAsia="Arial" w:hAnsi="Arial" w:cs="Arial"/>
          <w:sz w:val="20"/>
          <w:lang w:val="it-IT"/>
        </w:rPr>
      </w:pPr>
      <w:r w:rsidRPr="002E4ABB">
        <w:rPr>
          <w:rFonts w:ascii="Arial" w:eastAsia="Arial" w:hAnsi="Arial" w:cs="Arial"/>
          <w:sz w:val="20"/>
          <w:lang w:val="it-IT"/>
        </w:rPr>
        <w:t>Nei nuovi schemi i conti d'ordine vengono rilevati per gli impegni su esercizi futuri per euro 1.624.655,58</w:t>
      </w:r>
      <w:r w:rsidR="002E4ABB">
        <w:rPr>
          <w:rFonts w:ascii="Arial" w:eastAsia="Arial" w:hAnsi="Arial" w:cs="Arial"/>
          <w:sz w:val="20"/>
          <w:lang w:val="it-IT"/>
        </w:rPr>
        <w:t>.</w:t>
      </w:r>
    </w:p>
    <w:p w:rsidR="00A26182" w:rsidRDefault="00A26182" w:rsidP="002E4ABB">
      <w:pPr>
        <w:spacing w:after="60" w:line="230" w:lineRule="exact"/>
        <w:jc w:val="both"/>
        <w:rPr>
          <w:rFonts w:ascii="Arial" w:eastAsia="Arial" w:hAnsi="Arial" w:cs="Arial"/>
          <w:sz w:val="20"/>
          <w:lang w:val="it-IT"/>
        </w:rPr>
      </w:pPr>
    </w:p>
    <w:p w:rsidR="00780A8E" w:rsidRDefault="00780A8E" w:rsidP="00A26182">
      <w:pPr>
        <w:spacing w:line="230" w:lineRule="exact"/>
        <w:ind w:left="440" w:right="440"/>
        <w:jc w:val="both"/>
        <w:rPr>
          <w:rFonts w:ascii="Arial" w:eastAsia="Arial" w:hAnsi="Arial" w:cs="Arial"/>
          <w:b/>
          <w:color w:val="000000"/>
          <w:sz w:val="20"/>
          <w:lang w:val="it-IT"/>
        </w:rPr>
      </w:pPr>
    </w:p>
    <w:p w:rsidR="00780A8E" w:rsidRDefault="00780A8E" w:rsidP="00A26182">
      <w:pPr>
        <w:spacing w:line="230" w:lineRule="exact"/>
        <w:ind w:left="440" w:right="440"/>
        <w:jc w:val="both"/>
        <w:rPr>
          <w:rFonts w:ascii="Arial" w:eastAsia="Arial" w:hAnsi="Arial" w:cs="Arial"/>
          <w:b/>
          <w:color w:val="000000"/>
          <w:sz w:val="20"/>
          <w:lang w:val="it-IT"/>
        </w:rPr>
      </w:pPr>
    </w:p>
    <w:p w:rsidR="00A26182" w:rsidRDefault="00A26182" w:rsidP="00A26182">
      <w:pPr>
        <w:spacing w:line="230" w:lineRule="exact"/>
        <w:ind w:left="440" w:right="440"/>
        <w:jc w:val="both"/>
        <w:rPr>
          <w:rFonts w:ascii="Arial" w:eastAsia="Arial" w:hAnsi="Arial" w:cs="Arial"/>
          <w:color w:val="000000"/>
          <w:sz w:val="20"/>
          <w:lang w:val="it-IT"/>
        </w:rPr>
      </w:pPr>
      <w:r w:rsidRPr="00B2787E">
        <w:rPr>
          <w:rFonts w:ascii="Arial" w:eastAsia="Arial" w:hAnsi="Arial" w:cs="Arial"/>
          <w:b/>
          <w:color w:val="000000"/>
          <w:sz w:val="20"/>
          <w:lang w:val="it-IT"/>
        </w:rPr>
        <w:t xml:space="preserve">18.12.2 </w:t>
      </w:r>
      <w:r>
        <w:rPr>
          <w:rFonts w:ascii="Arial" w:eastAsia="Arial" w:hAnsi="Arial" w:cs="Arial"/>
          <w:b/>
          <w:color w:val="000000"/>
          <w:sz w:val="20"/>
          <w:lang w:val="it-IT"/>
        </w:rPr>
        <w:t>Evoluzione del</w:t>
      </w:r>
      <w:r w:rsidRPr="00B2787E">
        <w:rPr>
          <w:rFonts w:ascii="Arial" w:eastAsia="Arial" w:hAnsi="Arial" w:cs="Arial"/>
          <w:b/>
          <w:color w:val="000000"/>
          <w:sz w:val="20"/>
          <w:lang w:val="it-IT"/>
        </w:rPr>
        <w:t xml:space="preserve"> patrimonio netto</w:t>
      </w:r>
      <w:r>
        <w:rPr>
          <w:rFonts w:ascii="Arial" w:eastAsia="Arial" w:hAnsi="Arial" w:cs="Arial"/>
          <w:b/>
          <w:color w:val="000000"/>
          <w:sz w:val="20"/>
          <w:lang w:val="it-IT"/>
        </w:rPr>
        <w:t xml:space="preserve"> </w:t>
      </w:r>
    </w:p>
    <w:p w:rsidR="00A26182" w:rsidRDefault="00A26182" w:rsidP="00A26182">
      <w:pPr>
        <w:spacing w:after="60" w:line="230" w:lineRule="exact"/>
        <w:ind w:left="440" w:right="440"/>
        <w:jc w:val="both"/>
        <w:rPr>
          <w:rFonts w:ascii="Arial" w:eastAsia="Arial" w:hAnsi="Arial" w:cs="Arial"/>
          <w:color w:val="000000"/>
          <w:sz w:val="20"/>
          <w:lang w:val="it-IT"/>
        </w:rPr>
      </w:pPr>
    </w:p>
    <w:tbl>
      <w:tblPr>
        <w:tblStyle w:val="Grigliatabella"/>
        <w:tblW w:w="0" w:type="auto"/>
        <w:tblInd w:w="580" w:type="dxa"/>
        <w:tblLook w:val="04A0" w:firstRow="1" w:lastRow="0" w:firstColumn="1" w:lastColumn="0" w:noHBand="0" w:noVBand="1"/>
      </w:tblPr>
      <w:tblGrid>
        <w:gridCol w:w="3209"/>
        <w:gridCol w:w="3209"/>
        <w:gridCol w:w="665"/>
        <w:gridCol w:w="2545"/>
      </w:tblGrid>
      <w:tr w:rsidR="00A26182" w:rsidTr="00780230">
        <w:tc>
          <w:tcPr>
            <w:tcW w:w="3209" w:type="dxa"/>
          </w:tcPr>
          <w:p w:rsidR="00A26182" w:rsidRDefault="00A26182" w:rsidP="00780230"/>
        </w:tc>
        <w:tc>
          <w:tcPr>
            <w:tcW w:w="3874" w:type="dxa"/>
            <w:gridSpan w:val="2"/>
          </w:tcPr>
          <w:p w:rsidR="00A26182" w:rsidRPr="004230E7" w:rsidRDefault="00A26182" w:rsidP="00780230">
            <w:pPr>
              <w:rPr>
                <w:b/>
              </w:rPr>
            </w:pPr>
            <w:r w:rsidRPr="004230E7">
              <w:rPr>
                <w:b/>
              </w:rPr>
              <w:t>EVOLUZIONE DEL PATRIMONIO NETTO</w:t>
            </w:r>
          </w:p>
        </w:tc>
        <w:tc>
          <w:tcPr>
            <w:tcW w:w="2545" w:type="dxa"/>
          </w:tcPr>
          <w:p w:rsidR="00A26182" w:rsidRDefault="00A26182" w:rsidP="00780230"/>
        </w:tc>
      </w:tr>
      <w:tr w:rsidR="00A26182" w:rsidRPr="0070039F" w:rsidTr="00780230">
        <w:tc>
          <w:tcPr>
            <w:tcW w:w="3209" w:type="dxa"/>
          </w:tcPr>
          <w:p w:rsidR="00A26182" w:rsidRDefault="00A26182" w:rsidP="00780230">
            <w:r>
              <w:t>P.N. 202</w:t>
            </w:r>
            <w:r w:rsidR="00AE7267">
              <w:t>1</w:t>
            </w:r>
          </w:p>
        </w:tc>
        <w:tc>
          <w:tcPr>
            <w:tcW w:w="3209" w:type="dxa"/>
          </w:tcPr>
          <w:p w:rsidR="00A26182" w:rsidRDefault="00A26182" w:rsidP="00780230"/>
        </w:tc>
        <w:tc>
          <w:tcPr>
            <w:tcW w:w="3210" w:type="dxa"/>
            <w:gridSpan w:val="2"/>
          </w:tcPr>
          <w:p w:rsidR="00A26182" w:rsidRPr="0070039F" w:rsidRDefault="00AE7267" w:rsidP="00780230">
            <w:pPr>
              <w:jc w:val="center"/>
              <w:rPr>
                <w:sz w:val="20"/>
                <w:szCs w:val="20"/>
              </w:rPr>
            </w:pPr>
            <w:r w:rsidRPr="00673293">
              <w:rPr>
                <w:rFonts w:ascii="Arial" w:hAnsi="Arial" w:cs="Arial"/>
                <w:b/>
                <w:bCs/>
                <w:sz w:val="20"/>
                <w:szCs w:val="20"/>
              </w:rPr>
              <w:t>18.422.230,71</w:t>
            </w:r>
          </w:p>
        </w:tc>
      </w:tr>
      <w:tr w:rsidR="00A26182" w:rsidRPr="0070039F" w:rsidTr="00780230">
        <w:tc>
          <w:tcPr>
            <w:tcW w:w="3209" w:type="dxa"/>
          </w:tcPr>
          <w:p w:rsidR="00A26182" w:rsidRDefault="00A26182" w:rsidP="00780230">
            <w:proofErr w:type="spellStart"/>
            <w:r>
              <w:t>Risultato</w:t>
            </w:r>
            <w:proofErr w:type="spellEnd"/>
            <w:r>
              <w:t xml:space="preserve"> </w:t>
            </w:r>
            <w:proofErr w:type="spellStart"/>
            <w:r>
              <w:t>esercizio</w:t>
            </w:r>
            <w:proofErr w:type="spellEnd"/>
            <w:r>
              <w:t xml:space="preserve"> 202</w:t>
            </w:r>
            <w:r w:rsidR="00AE7267">
              <w:t>2</w:t>
            </w:r>
          </w:p>
        </w:tc>
        <w:tc>
          <w:tcPr>
            <w:tcW w:w="3209" w:type="dxa"/>
          </w:tcPr>
          <w:p w:rsidR="00A26182" w:rsidRDefault="00A26182" w:rsidP="00780230"/>
        </w:tc>
        <w:tc>
          <w:tcPr>
            <w:tcW w:w="3210" w:type="dxa"/>
            <w:gridSpan w:val="2"/>
          </w:tcPr>
          <w:p w:rsidR="00A26182" w:rsidRPr="0045399B" w:rsidRDefault="00AE7267" w:rsidP="00780230">
            <w:pPr>
              <w:jc w:val="center"/>
              <w:rPr>
                <w:rFonts w:ascii="Arial" w:hAnsi="Arial" w:cs="Arial"/>
                <w:bCs/>
                <w:sz w:val="20"/>
                <w:szCs w:val="20"/>
              </w:rPr>
            </w:pPr>
            <w:r w:rsidRPr="0045399B">
              <w:rPr>
                <w:rFonts w:ascii="Arial" w:hAnsi="Arial" w:cs="Arial"/>
                <w:bCs/>
                <w:sz w:val="20"/>
                <w:szCs w:val="20"/>
              </w:rPr>
              <w:t>602.410,39</w:t>
            </w:r>
          </w:p>
        </w:tc>
      </w:tr>
      <w:tr w:rsidR="00A26182" w:rsidTr="00780230">
        <w:tc>
          <w:tcPr>
            <w:tcW w:w="3209" w:type="dxa"/>
          </w:tcPr>
          <w:p w:rsidR="00A26182" w:rsidRDefault="00A26182" w:rsidP="00780230">
            <w:proofErr w:type="spellStart"/>
            <w:r>
              <w:t>Contributo</w:t>
            </w:r>
            <w:proofErr w:type="spellEnd"/>
            <w:r>
              <w:t xml:space="preserve"> </w:t>
            </w:r>
            <w:proofErr w:type="spellStart"/>
            <w:r>
              <w:t>Permesso</w:t>
            </w:r>
            <w:proofErr w:type="spellEnd"/>
            <w:r>
              <w:t xml:space="preserve"> di </w:t>
            </w:r>
            <w:proofErr w:type="spellStart"/>
            <w:r>
              <w:t>costruire</w:t>
            </w:r>
            <w:proofErr w:type="spellEnd"/>
            <w:r>
              <w:t xml:space="preserve"> </w:t>
            </w:r>
            <w:proofErr w:type="spellStart"/>
            <w:r>
              <w:t>destinato</w:t>
            </w:r>
            <w:proofErr w:type="spellEnd"/>
            <w:r>
              <w:t xml:space="preserve"> al </w:t>
            </w:r>
            <w:proofErr w:type="spellStart"/>
            <w:r>
              <w:t>titolo</w:t>
            </w:r>
            <w:proofErr w:type="spellEnd"/>
            <w:r>
              <w:t xml:space="preserve"> 2</w:t>
            </w:r>
          </w:p>
        </w:tc>
        <w:tc>
          <w:tcPr>
            <w:tcW w:w="3209" w:type="dxa"/>
          </w:tcPr>
          <w:p w:rsidR="00A26182" w:rsidRDefault="00A26182" w:rsidP="00780230"/>
        </w:tc>
        <w:tc>
          <w:tcPr>
            <w:tcW w:w="3210" w:type="dxa"/>
            <w:gridSpan w:val="2"/>
          </w:tcPr>
          <w:p w:rsidR="00A26182" w:rsidRPr="0045399B" w:rsidRDefault="009F3147" w:rsidP="00780230">
            <w:pPr>
              <w:jc w:val="center"/>
            </w:pPr>
            <w:r w:rsidRPr="0045399B">
              <w:rPr>
                <w:rFonts w:ascii="Arial" w:hAnsi="Arial" w:cs="Arial"/>
                <w:bCs/>
                <w:sz w:val="20"/>
                <w:szCs w:val="20"/>
              </w:rPr>
              <w:t>368.511,66</w:t>
            </w:r>
          </w:p>
        </w:tc>
      </w:tr>
      <w:tr w:rsidR="00A26182" w:rsidTr="00780230">
        <w:tc>
          <w:tcPr>
            <w:tcW w:w="3209" w:type="dxa"/>
          </w:tcPr>
          <w:p w:rsidR="00A26182" w:rsidRDefault="00A26182" w:rsidP="00780230">
            <w:proofErr w:type="spellStart"/>
            <w:r>
              <w:t>Aumento</w:t>
            </w:r>
            <w:proofErr w:type="spellEnd"/>
            <w:r>
              <w:t xml:space="preserve"> </w:t>
            </w:r>
            <w:proofErr w:type="spellStart"/>
            <w:r>
              <w:t>riserve</w:t>
            </w:r>
            <w:proofErr w:type="spellEnd"/>
            <w:r>
              <w:t xml:space="preserve"> </w:t>
            </w:r>
            <w:proofErr w:type="spellStart"/>
            <w:r>
              <w:t>indisponibili</w:t>
            </w:r>
            <w:proofErr w:type="spellEnd"/>
          </w:p>
        </w:tc>
        <w:tc>
          <w:tcPr>
            <w:tcW w:w="3209" w:type="dxa"/>
          </w:tcPr>
          <w:p w:rsidR="00A26182" w:rsidRDefault="00A26182" w:rsidP="00780230"/>
        </w:tc>
        <w:tc>
          <w:tcPr>
            <w:tcW w:w="3210" w:type="dxa"/>
            <w:gridSpan w:val="2"/>
          </w:tcPr>
          <w:p w:rsidR="00A26182" w:rsidRDefault="00B35D35" w:rsidP="00780230">
            <w:pPr>
              <w:jc w:val="center"/>
            </w:pPr>
            <w:r>
              <w:rPr>
                <w:rFonts w:ascii="Arial" w:hAnsi="Arial" w:cs="Arial"/>
                <w:bCs/>
                <w:sz w:val="20"/>
                <w:szCs w:val="20"/>
              </w:rPr>
              <w:t>234.834,30</w:t>
            </w:r>
          </w:p>
        </w:tc>
      </w:tr>
      <w:tr w:rsidR="00A26182" w:rsidTr="00780230">
        <w:tc>
          <w:tcPr>
            <w:tcW w:w="3209" w:type="dxa"/>
          </w:tcPr>
          <w:p w:rsidR="00A26182" w:rsidRDefault="00A26182" w:rsidP="00780230">
            <w:proofErr w:type="spellStart"/>
            <w:r>
              <w:t>Copertura</w:t>
            </w:r>
            <w:proofErr w:type="spellEnd"/>
            <w:r>
              <w:t xml:space="preserve"> </w:t>
            </w:r>
            <w:proofErr w:type="spellStart"/>
            <w:r>
              <w:t>Riserve</w:t>
            </w:r>
            <w:proofErr w:type="spellEnd"/>
            <w:r>
              <w:t xml:space="preserve"> </w:t>
            </w:r>
            <w:proofErr w:type="spellStart"/>
            <w:r>
              <w:t>indisponibili</w:t>
            </w:r>
            <w:proofErr w:type="spellEnd"/>
            <w:r>
              <w:t xml:space="preserve"> con </w:t>
            </w:r>
            <w:proofErr w:type="spellStart"/>
            <w:r>
              <w:t>permessi</w:t>
            </w:r>
            <w:proofErr w:type="spellEnd"/>
            <w:r>
              <w:t xml:space="preserve"> di </w:t>
            </w:r>
            <w:proofErr w:type="spellStart"/>
            <w:r>
              <w:t>costruire</w:t>
            </w:r>
            <w:proofErr w:type="spellEnd"/>
          </w:p>
        </w:tc>
        <w:tc>
          <w:tcPr>
            <w:tcW w:w="3209" w:type="dxa"/>
          </w:tcPr>
          <w:p w:rsidR="00A26182" w:rsidRDefault="00A26182" w:rsidP="00780230"/>
        </w:tc>
        <w:tc>
          <w:tcPr>
            <w:tcW w:w="3210" w:type="dxa"/>
            <w:gridSpan w:val="2"/>
          </w:tcPr>
          <w:p w:rsidR="00A26182" w:rsidRDefault="00A26182" w:rsidP="00780230"/>
        </w:tc>
      </w:tr>
      <w:tr w:rsidR="00A26182" w:rsidTr="00780230">
        <w:tc>
          <w:tcPr>
            <w:tcW w:w="3209" w:type="dxa"/>
          </w:tcPr>
          <w:p w:rsidR="00A26182" w:rsidRDefault="00A26182" w:rsidP="00780230">
            <w:proofErr w:type="spellStart"/>
            <w:r>
              <w:t>Differenza</w:t>
            </w:r>
            <w:proofErr w:type="spellEnd"/>
            <w:r>
              <w:t xml:space="preserve"> </w:t>
            </w:r>
            <w:proofErr w:type="spellStart"/>
            <w:r>
              <w:t>positivi</w:t>
            </w:r>
            <w:proofErr w:type="spellEnd"/>
            <w:r>
              <w:t xml:space="preserve"> di </w:t>
            </w:r>
            <w:proofErr w:type="spellStart"/>
            <w:r>
              <w:t>valutazione</w:t>
            </w:r>
            <w:proofErr w:type="spellEnd"/>
            <w:r>
              <w:t xml:space="preserve"> </w:t>
            </w:r>
            <w:proofErr w:type="spellStart"/>
            <w:r>
              <w:t>partecipazioni</w:t>
            </w:r>
            <w:proofErr w:type="spellEnd"/>
          </w:p>
        </w:tc>
        <w:tc>
          <w:tcPr>
            <w:tcW w:w="3209" w:type="dxa"/>
          </w:tcPr>
          <w:p w:rsidR="00A26182" w:rsidRDefault="00A26182" w:rsidP="00780230"/>
        </w:tc>
        <w:tc>
          <w:tcPr>
            <w:tcW w:w="3210" w:type="dxa"/>
            <w:gridSpan w:val="2"/>
          </w:tcPr>
          <w:p w:rsidR="00A26182" w:rsidRDefault="00B35D35" w:rsidP="00780230">
            <w:pPr>
              <w:jc w:val="center"/>
            </w:pPr>
            <w:r>
              <w:t>12.637,99</w:t>
            </w:r>
          </w:p>
        </w:tc>
      </w:tr>
      <w:tr w:rsidR="00A26182" w:rsidRPr="00673293" w:rsidTr="00780230">
        <w:tc>
          <w:tcPr>
            <w:tcW w:w="3209" w:type="dxa"/>
          </w:tcPr>
          <w:p w:rsidR="00A26182" w:rsidRPr="00673293" w:rsidRDefault="00A26182" w:rsidP="00780230">
            <w:pPr>
              <w:rPr>
                <w:b/>
              </w:rPr>
            </w:pPr>
            <w:r w:rsidRPr="00673293">
              <w:rPr>
                <w:b/>
              </w:rPr>
              <w:t>P.N. 202</w:t>
            </w:r>
            <w:r w:rsidR="00862A9F">
              <w:rPr>
                <w:b/>
              </w:rPr>
              <w:t>2</w:t>
            </w:r>
          </w:p>
        </w:tc>
        <w:tc>
          <w:tcPr>
            <w:tcW w:w="3209" w:type="dxa"/>
          </w:tcPr>
          <w:p w:rsidR="00A26182" w:rsidRDefault="00A26182" w:rsidP="00780230"/>
        </w:tc>
        <w:tc>
          <w:tcPr>
            <w:tcW w:w="3210" w:type="dxa"/>
            <w:gridSpan w:val="2"/>
          </w:tcPr>
          <w:p w:rsidR="00A26182" w:rsidRPr="00673293" w:rsidRDefault="00B27095" w:rsidP="00780230">
            <w:pPr>
              <w:jc w:val="center"/>
              <w:rPr>
                <w:b/>
              </w:rPr>
            </w:pPr>
            <w:r>
              <w:rPr>
                <w:rFonts w:ascii="Arial" w:hAnsi="Arial" w:cs="Arial"/>
                <w:b/>
                <w:bCs/>
                <w:sz w:val="20"/>
                <w:szCs w:val="20"/>
              </w:rPr>
              <w:t>19.640.625,05</w:t>
            </w:r>
          </w:p>
        </w:tc>
      </w:tr>
    </w:tbl>
    <w:p w:rsidR="00A26182" w:rsidRPr="002E4ABB" w:rsidRDefault="00A26182" w:rsidP="002E4ABB">
      <w:pPr>
        <w:spacing w:after="60" w:line="230" w:lineRule="exact"/>
        <w:jc w:val="both"/>
        <w:rPr>
          <w:rFonts w:ascii="Arial" w:eastAsia="Arial" w:hAnsi="Arial" w:cs="Arial"/>
          <w:sz w:val="20"/>
          <w:lang w:val="it-IT"/>
        </w:rPr>
      </w:pPr>
    </w:p>
    <w:p w:rsidR="00386D31" w:rsidRDefault="00386D31" w:rsidP="00386D31">
      <w:pPr>
        <w:spacing w:after="60" w:line="230" w:lineRule="exact"/>
        <w:jc w:val="both"/>
        <w:rPr>
          <w:rFonts w:ascii="Arial" w:eastAsia="Arial" w:hAnsi="Arial" w:cs="Arial"/>
          <w:sz w:val="20"/>
          <w:lang w:val="it-IT"/>
        </w:rPr>
      </w:pPr>
    </w:p>
    <w:p w:rsidR="00780A8E" w:rsidRDefault="00780A8E" w:rsidP="00386D31">
      <w:pPr>
        <w:spacing w:after="60" w:line="230" w:lineRule="exact"/>
        <w:jc w:val="both"/>
        <w:rPr>
          <w:rFonts w:ascii="Arial" w:eastAsia="Arial" w:hAnsi="Arial" w:cs="Arial"/>
          <w:sz w:val="20"/>
          <w:lang w:val="it-IT"/>
        </w:rPr>
      </w:pPr>
    </w:p>
    <w:p w:rsidR="00780A8E" w:rsidRDefault="00780A8E" w:rsidP="00386D31">
      <w:pPr>
        <w:spacing w:after="60" w:line="230" w:lineRule="exact"/>
        <w:jc w:val="both"/>
        <w:rPr>
          <w:rFonts w:ascii="Arial" w:eastAsia="Arial" w:hAnsi="Arial" w:cs="Arial"/>
          <w:sz w:val="20"/>
          <w:lang w:val="it-IT"/>
        </w:rPr>
      </w:pPr>
    </w:p>
    <w:p w:rsidR="00780A8E" w:rsidRDefault="00780A8E" w:rsidP="00386D31">
      <w:pPr>
        <w:spacing w:after="60" w:line="230" w:lineRule="exact"/>
        <w:jc w:val="both"/>
        <w:rPr>
          <w:rFonts w:ascii="Arial" w:eastAsia="Arial" w:hAnsi="Arial" w:cs="Arial"/>
          <w:sz w:val="20"/>
          <w:lang w:val="it-IT"/>
        </w:rPr>
      </w:pPr>
    </w:p>
    <w:p w:rsidR="00780A8E" w:rsidRDefault="00780A8E" w:rsidP="00386D31">
      <w:pPr>
        <w:spacing w:after="60" w:line="230" w:lineRule="exact"/>
        <w:jc w:val="both"/>
        <w:rPr>
          <w:rFonts w:ascii="Arial" w:eastAsia="Arial" w:hAnsi="Arial" w:cs="Arial"/>
          <w:sz w:val="20"/>
          <w:lang w:val="it-IT"/>
        </w:rPr>
      </w:pPr>
    </w:p>
    <w:p w:rsidR="00780A8E" w:rsidRDefault="00780A8E" w:rsidP="00386D31">
      <w:pPr>
        <w:spacing w:after="60" w:line="230" w:lineRule="exact"/>
        <w:jc w:val="both"/>
        <w:rPr>
          <w:rFonts w:ascii="Arial" w:eastAsia="Arial" w:hAnsi="Arial" w:cs="Arial"/>
          <w:sz w:val="20"/>
          <w:lang w:val="it-IT"/>
        </w:rPr>
      </w:pPr>
    </w:p>
    <w:p w:rsidR="00780A8E" w:rsidRDefault="00780A8E" w:rsidP="00386D31">
      <w:pPr>
        <w:spacing w:after="60" w:line="230" w:lineRule="exact"/>
        <w:jc w:val="both"/>
        <w:rPr>
          <w:rFonts w:ascii="Arial" w:eastAsia="Arial" w:hAnsi="Arial" w:cs="Arial"/>
          <w:sz w:val="20"/>
          <w:lang w:val="it-IT"/>
        </w:rPr>
      </w:pPr>
    </w:p>
    <w:p w:rsidR="00780A8E" w:rsidRDefault="00780A8E" w:rsidP="00386D31">
      <w:pPr>
        <w:spacing w:after="60" w:line="230" w:lineRule="exact"/>
        <w:jc w:val="both"/>
        <w:rPr>
          <w:rFonts w:ascii="Arial" w:eastAsia="Arial" w:hAnsi="Arial" w:cs="Arial"/>
          <w:sz w:val="20"/>
          <w:lang w:val="it-IT"/>
        </w:rPr>
      </w:pPr>
    </w:p>
    <w:p w:rsidR="00780A8E" w:rsidRDefault="00780A8E" w:rsidP="00386D31">
      <w:pPr>
        <w:spacing w:after="60" w:line="230" w:lineRule="exact"/>
        <w:jc w:val="both"/>
        <w:rPr>
          <w:rFonts w:ascii="Arial" w:eastAsia="Arial" w:hAnsi="Arial" w:cs="Arial"/>
          <w:sz w:val="20"/>
          <w:lang w:val="it-IT"/>
        </w:rPr>
      </w:pPr>
    </w:p>
    <w:p w:rsidR="00780A8E" w:rsidRDefault="00780A8E" w:rsidP="00386D31">
      <w:pPr>
        <w:spacing w:after="60" w:line="230" w:lineRule="exact"/>
        <w:jc w:val="both"/>
        <w:rPr>
          <w:rFonts w:ascii="Arial" w:eastAsia="Arial" w:hAnsi="Arial" w:cs="Arial"/>
          <w:sz w:val="20"/>
          <w:lang w:val="it-IT"/>
        </w:rPr>
      </w:pPr>
    </w:p>
    <w:p w:rsidR="00780A8E" w:rsidRDefault="00780A8E" w:rsidP="00386D31">
      <w:pPr>
        <w:spacing w:after="60" w:line="230" w:lineRule="exact"/>
        <w:jc w:val="both"/>
        <w:rPr>
          <w:rFonts w:ascii="Arial" w:eastAsia="Arial" w:hAnsi="Arial" w:cs="Arial"/>
          <w:sz w:val="20"/>
          <w:lang w:val="it-IT"/>
        </w:rPr>
      </w:pPr>
    </w:p>
    <w:p w:rsidR="00780A8E" w:rsidRDefault="00780A8E" w:rsidP="00386D31">
      <w:pPr>
        <w:spacing w:after="60" w:line="230" w:lineRule="exact"/>
        <w:jc w:val="both"/>
        <w:rPr>
          <w:rFonts w:ascii="Arial" w:eastAsia="Arial" w:hAnsi="Arial" w:cs="Arial"/>
          <w:sz w:val="20"/>
          <w:lang w:val="it-IT"/>
        </w:rPr>
      </w:pPr>
    </w:p>
    <w:p w:rsidR="00780A8E" w:rsidRDefault="00780A8E" w:rsidP="00386D31">
      <w:pPr>
        <w:spacing w:after="60" w:line="230" w:lineRule="exact"/>
        <w:jc w:val="both"/>
        <w:rPr>
          <w:rFonts w:ascii="Arial" w:eastAsia="Arial" w:hAnsi="Arial" w:cs="Arial"/>
          <w:sz w:val="20"/>
          <w:lang w:val="it-IT"/>
        </w:rPr>
      </w:pPr>
    </w:p>
    <w:p w:rsidR="00780A8E" w:rsidRDefault="00780A8E" w:rsidP="00386D31">
      <w:pPr>
        <w:spacing w:after="60" w:line="230" w:lineRule="exact"/>
        <w:jc w:val="both"/>
        <w:rPr>
          <w:rFonts w:ascii="Arial" w:eastAsia="Arial" w:hAnsi="Arial" w:cs="Arial"/>
          <w:sz w:val="20"/>
          <w:lang w:val="it-IT"/>
        </w:rPr>
      </w:pPr>
    </w:p>
    <w:p w:rsidR="00780A8E" w:rsidRDefault="00780A8E" w:rsidP="00386D31">
      <w:pPr>
        <w:spacing w:after="60" w:line="230" w:lineRule="exact"/>
        <w:jc w:val="both"/>
        <w:rPr>
          <w:rFonts w:ascii="Arial" w:eastAsia="Arial" w:hAnsi="Arial" w:cs="Arial"/>
          <w:sz w:val="20"/>
          <w:lang w:val="it-IT"/>
        </w:rPr>
      </w:pPr>
    </w:p>
    <w:p w:rsidR="00780A8E" w:rsidRPr="002E4ABB" w:rsidRDefault="00780A8E" w:rsidP="00386D31">
      <w:pPr>
        <w:spacing w:after="60" w:line="230" w:lineRule="exact"/>
        <w:jc w:val="both"/>
        <w:rPr>
          <w:rFonts w:ascii="Arial" w:eastAsia="Arial" w:hAnsi="Arial" w:cs="Arial"/>
          <w:sz w:val="20"/>
          <w:lang w:val="it-IT"/>
        </w:rPr>
      </w:pPr>
    </w:p>
    <w:p w:rsidR="00F92789" w:rsidRPr="00F92789" w:rsidRDefault="00F92789" w:rsidP="00F92789">
      <w:pPr>
        <w:spacing w:after="20"/>
        <w:ind w:left="440" w:right="440"/>
        <w:rPr>
          <w:rFonts w:ascii="Arial" w:eastAsia="Arial" w:hAnsi="Arial" w:cs="Arial"/>
          <w:b/>
          <w:color w:val="999999"/>
          <w:sz w:val="28"/>
          <w:szCs w:val="28"/>
          <w:lang w:val="it-IT"/>
        </w:rPr>
      </w:pPr>
      <w:r w:rsidRPr="00F92789">
        <w:rPr>
          <w:rFonts w:ascii="Arial" w:eastAsia="Arial" w:hAnsi="Arial" w:cs="Arial"/>
          <w:b/>
          <w:color w:val="999999"/>
          <w:sz w:val="28"/>
          <w:szCs w:val="28"/>
          <w:lang w:val="it-IT"/>
        </w:rPr>
        <w:t>19 TEMPESTIVITA’ DEI PAGAMENTI</w:t>
      </w:r>
    </w:p>
    <w:bookmarkStart w:id="2" w:name="_MON_1715432408"/>
    <w:bookmarkEnd w:id="2"/>
    <w:p w:rsidR="00F92789" w:rsidRPr="00D333A9" w:rsidRDefault="00F92789" w:rsidP="00F92789">
      <w:pPr>
        <w:rPr>
          <w:rFonts w:ascii="Arial" w:eastAsia="Arial" w:hAnsi="Arial" w:cs="Arial"/>
          <w:sz w:val="32"/>
          <w:lang w:val="it-IT"/>
        </w:rPr>
      </w:pPr>
      <w:r>
        <w:rPr>
          <w:rFonts w:ascii="Arial" w:eastAsia="Arial" w:hAnsi="Arial" w:cs="Arial"/>
          <w:sz w:val="32"/>
          <w:lang w:val="it-IT"/>
        </w:rPr>
        <w:object w:dxaOrig="9638" w:dyaOrig="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05pt;height:21.95pt" o:ole="">
            <v:imagedata r:id="rId100" o:title=""/>
          </v:shape>
          <o:OLEObject Type="Embed" ProgID="Word.Document.12" ShapeID="_x0000_i1025" DrawAspect="Content" ObjectID="_1748087254" r:id="rId101">
            <o:FieldCodes>\s</o:FieldCodes>
          </o:OLEObject>
        </w:object>
      </w:r>
    </w:p>
    <w:p w:rsidR="00F92789" w:rsidRPr="00D333A9" w:rsidRDefault="00F92789" w:rsidP="00F92789">
      <w:pPr>
        <w:pStyle w:val="Corpotesto"/>
        <w:ind w:left="454" w:right="454"/>
        <w:jc w:val="both"/>
        <w:rPr>
          <w:rFonts w:ascii="Arial" w:eastAsia="Arial" w:hAnsi="Arial" w:cs="Arial"/>
          <w:color w:val="000000"/>
          <w:kern w:val="0"/>
          <w:sz w:val="20"/>
          <w:lang w:eastAsia="en-US" w:bidi="ar-SA"/>
        </w:rPr>
      </w:pPr>
      <w:r w:rsidRPr="00D333A9">
        <w:rPr>
          <w:rFonts w:ascii="Arial" w:eastAsia="Arial" w:hAnsi="Arial" w:cs="Arial"/>
          <w:color w:val="000000"/>
          <w:kern w:val="0"/>
          <w:sz w:val="20"/>
          <w:lang w:eastAsia="en-US" w:bidi="ar-SA"/>
        </w:rPr>
        <w:tab/>
        <w:t>L'indicatore di tempestività dei pagamenti è un parametro introdotto e disciplinato dall’art. 8 D.L. 24/04/2014, n. 66, convertito, con modificazioni, dalla legge 23/06/2014, n. 89, e dal DPCM 22 settembre 2014, che ne ha definito le modalità di calcolo e di pubblicazione sul sito dell’Amministrazione, alla sezione “Amministrazione trasparente”.</w:t>
      </w:r>
    </w:p>
    <w:p w:rsidR="00F92789" w:rsidRPr="00D333A9" w:rsidRDefault="00F92789" w:rsidP="00F92789">
      <w:pPr>
        <w:pStyle w:val="Corpotesto"/>
        <w:ind w:left="454" w:right="454"/>
        <w:jc w:val="both"/>
        <w:rPr>
          <w:rFonts w:ascii="Arial" w:eastAsia="Arial" w:hAnsi="Arial" w:cs="Arial"/>
          <w:color w:val="000000"/>
          <w:kern w:val="0"/>
          <w:sz w:val="20"/>
          <w:lang w:eastAsia="en-US" w:bidi="ar-SA"/>
        </w:rPr>
      </w:pPr>
      <w:r w:rsidRPr="00D333A9">
        <w:rPr>
          <w:rFonts w:ascii="Arial" w:eastAsia="Arial" w:hAnsi="Arial" w:cs="Arial"/>
          <w:color w:val="000000"/>
          <w:kern w:val="0"/>
          <w:sz w:val="20"/>
          <w:lang w:eastAsia="en-US" w:bidi="ar-SA"/>
        </w:rPr>
        <w:t>L’indicatore è definito in termini di ritardo medio di pagamento ponderato in base all'importo delle fatture, per cui il calcolo dello stesso va eseguito inserendo:</w:t>
      </w:r>
    </w:p>
    <w:p w:rsidR="00F92789" w:rsidRPr="00D333A9" w:rsidRDefault="00F92789" w:rsidP="00F92789">
      <w:pPr>
        <w:pStyle w:val="Corpotesto"/>
        <w:ind w:left="454" w:right="454"/>
        <w:jc w:val="both"/>
        <w:rPr>
          <w:rFonts w:ascii="Arial" w:eastAsia="Arial" w:hAnsi="Arial" w:cs="Arial"/>
          <w:color w:val="000000"/>
          <w:kern w:val="0"/>
          <w:sz w:val="20"/>
          <w:lang w:eastAsia="en-US" w:bidi="ar-SA"/>
        </w:rPr>
      </w:pPr>
      <w:r w:rsidRPr="00D333A9">
        <w:rPr>
          <w:rFonts w:ascii="Arial" w:eastAsia="Arial" w:hAnsi="Arial" w:cs="Arial"/>
          <w:color w:val="000000"/>
          <w:kern w:val="0"/>
          <w:sz w:val="20"/>
          <w:lang w:eastAsia="en-US" w:bidi="ar-SA"/>
        </w:rPr>
        <w:t>al NUMERATORE - la somma dell'importo di ciascuna fattura pagata nel periodo di riferimento moltiplicato per i giorni effettivi intercorrenti tra la data di scadenza della fattura stessa e la data di pagamento ai fornitori;</w:t>
      </w:r>
    </w:p>
    <w:p w:rsidR="00F92789" w:rsidRPr="00D333A9" w:rsidRDefault="00F92789" w:rsidP="00F92789">
      <w:pPr>
        <w:pStyle w:val="Corpotesto"/>
        <w:ind w:left="454" w:right="454"/>
        <w:jc w:val="both"/>
        <w:rPr>
          <w:rFonts w:ascii="Arial" w:eastAsia="Arial" w:hAnsi="Arial" w:cs="Arial"/>
          <w:color w:val="000000"/>
          <w:kern w:val="0"/>
          <w:sz w:val="20"/>
          <w:lang w:eastAsia="en-US" w:bidi="ar-SA"/>
        </w:rPr>
      </w:pPr>
      <w:r w:rsidRPr="00D333A9">
        <w:rPr>
          <w:rFonts w:ascii="Arial" w:eastAsia="Arial" w:hAnsi="Arial" w:cs="Arial"/>
          <w:color w:val="000000"/>
          <w:kern w:val="0"/>
          <w:sz w:val="20"/>
          <w:lang w:eastAsia="en-US" w:bidi="ar-SA"/>
        </w:rPr>
        <w:t>al DENOMINATORE - la somma degli importi di tutte le fatture pagate nel periodo di riferimento.</w:t>
      </w:r>
    </w:p>
    <w:p w:rsidR="00F92789" w:rsidRPr="00D333A9" w:rsidRDefault="00F92789" w:rsidP="00F92789">
      <w:pPr>
        <w:pStyle w:val="Corpotesto"/>
        <w:ind w:left="454" w:right="454"/>
        <w:jc w:val="both"/>
        <w:rPr>
          <w:rFonts w:ascii="Arial" w:eastAsia="Arial" w:hAnsi="Arial" w:cs="Arial"/>
          <w:color w:val="000000"/>
          <w:kern w:val="0"/>
          <w:sz w:val="20"/>
          <w:lang w:eastAsia="en-US" w:bidi="ar-SA"/>
        </w:rPr>
      </w:pPr>
      <w:r w:rsidRPr="00D333A9">
        <w:rPr>
          <w:rFonts w:ascii="Arial" w:eastAsia="Arial" w:hAnsi="Arial" w:cs="Arial"/>
          <w:color w:val="000000"/>
          <w:kern w:val="0"/>
          <w:sz w:val="20"/>
          <w:lang w:eastAsia="en-US" w:bidi="ar-SA"/>
        </w:rPr>
        <w:t>Il risultato di tale operazione determinerà l'unità di misura che sarà rappresentata da un numero che corrisponde a giorni.</w:t>
      </w:r>
    </w:p>
    <w:p w:rsidR="00F92789" w:rsidRPr="00D333A9" w:rsidRDefault="00F92789" w:rsidP="00F92789">
      <w:pPr>
        <w:pStyle w:val="Corpotesto"/>
        <w:ind w:left="454" w:right="454"/>
        <w:jc w:val="both"/>
        <w:rPr>
          <w:rFonts w:ascii="Arial" w:eastAsia="Arial" w:hAnsi="Arial" w:cs="Arial"/>
          <w:color w:val="000000"/>
          <w:kern w:val="0"/>
          <w:sz w:val="20"/>
          <w:lang w:eastAsia="en-US" w:bidi="ar-SA"/>
        </w:rPr>
      </w:pPr>
      <w:r w:rsidRPr="00D333A9">
        <w:rPr>
          <w:rFonts w:ascii="Arial" w:eastAsia="Arial" w:hAnsi="Arial" w:cs="Arial"/>
          <w:color w:val="000000"/>
          <w:kern w:val="0"/>
          <w:sz w:val="20"/>
          <w:lang w:eastAsia="en-US" w:bidi="ar-SA"/>
        </w:rPr>
        <w:t>Tale numero sarà preceduto da un segno - (meno), in caso di pagamento avvenuto mediamente in anticipo rispetto alla scadenza della fattura.</w:t>
      </w:r>
    </w:p>
    <w:p w:rsidR="00F92789" w:rsidRPr="00D333A9" w:rsidRDefault="00F92789" w:rsidP="00F92789">
      <w:pPr>
        <w:pStyle w:val="Corpotesto"/>
        <w:ind w:left="454" w:right="454"/>
        <w:jc w:val="both"/>
        <w:rPr>
          <w:rFonts w:ascii="Arial" w:eastAsia="Arial" w:hAnsi="Arial" w:cs="Arial"/>
          <w:color w:val="000000"/>
          <w:kern w:val="0"/>
          <w:sz w:val="20"/>
          <w:lang w:eastAsia="en-US" w:bidi="ar-SA"/>
        </w:rPr>
      </w:pPr>
      <w:r w:rsidRPr="00D333A9">
        <w:rPr>
          <w:rFonts w:ascii="Arial" w:eastAsia="Arial" w:hAnsi="Arial" w:cs="Arial"/>
          <w:color w:val="000000"/>
          <w:kern w:val="0"/>
          <w:sz w:val="20"/>
          <w:lang w:eastAsia="en-US" w:bidi="ar-SA"/>
        </w:rPr>
        <w:t>Si riportano di seguito l’indicatore di tempestività dei pagamenti di cui al DPCM 22/09/2014 e l’importo annuale dei pagamenti effettuati oltre la scadenza.</w:t>
      </w:r>
    </w:p>
    <w:p w:rsidR="00F92789" w:rsidRPr="00D333A9" w:rsidRDefault="00F92789" w:rsidP="00F92789">
      <w:pPr>
        <w:pStyle w:val="Corpotesto"/>
        <w:ind w:left="454" w:right="454"/>
        <w:jc w:val="both"/>
        <w:rPr>
          <w:rFonts w:ascii="Arial" w:eastAsia="Arial" w:hAnsi="Arial" w:cs="Arial"/>
          <w:color w:val="000000"/>
          <w:kern w:val="0"/>
          <w:sz w:val="20"/>
          <w:lang w:eastAsia="en-US" w:bidi="ar-SA"/>
        </w:rPr>
      </w:pPr>
    </w:p>
    <w:tbl>
      <w:tblPr>
        <w:tblW w:w="0" w:type="auto"/>
        <w:tblInd w:w="535" w:type="dxa"/>
        <w:tblLayout w:type="fixed"/>
        <w:tblLook w:val="0000" w:firstRow="0" w:lastRow="0" w:firstColumn="0" w:lastColumn="0" w:noHBand="0" w:noVBand="0"/>
      </w:tblPr>
      <w:tblGrid>
        <w:gridCol w:w="6487"/>
        <w:gridCol w:w="3406"/>
      </w:tblGrid>
      <w:tr w:rsidR="00F92789" w:rsidRPr="00D333A9" w:rsidTr="00780230">
        <w:tc>
          <w:tcPr>
            <w:tcW w:w="6487" w:type="dxa"/>
            <w:tcBorders>
              <w:top w:val="single" w:sz="4" w:space="0" w:color="000000"/>
              <w:left w:val="single" w:sz="4" w:space="0" w:color="000000"/>
              <w:bottom w:val="single" w:sz="4" w:space="0" w:color="000000"/>
            </w:tcBorders>
          </w:tcPr>
          <w:p w:rsidR="00F92789" w:rsidRPr="00D333A9" w:rsidRDefault="00F92789" w:rsidP="00780230">
            <w:pPr>
              <w:pStyle w:val="Corpotesto"/>
              <w:ind w:left="454" w:right="454"/>
              <w:jc w:val="both"/>
              <w:rPr>
                <w:rFonts w:ascii="Arial" w:eastAsia="Arial" w:hAnsi="Arial" w:cs="Arial"/>
                <w:color w:val="000000"/>
                <w:kern w:val="0"/>
                <w:sz w:val="20"/>
                <w:lang w:eastAsia="en-US" w:bidi="ar-SA"/>
              </w:rPr>
            </w:pPr>
            <w:r w:rsidRPr="00D333A9">
              <w:rPr>
                <w:rFonts w:ascii="Arial" w:eastAsia="Arial" w:hAnsi="Arial" w:cs="Arial"/>
                <w:color w:val="000000"/>
                <w:kern w:val="0"/>
                <w:sz w:val="20"/>
                <w:lang w:eastAsia="en-US" w:bidi="ar-SA"/>
              </w:rPr>
              <w:t>l’indicatore di tempestività dei pagamenti 202</w:t>
            </w:r>
            <w:r w:rsidR="008D6A50">
              <w:rPr>
                <w:rFonts w:ascii="Arial" w:eastAsia="Arial" w:hAnsi="Arial" w:cs="Arial"/>
                <w:color w:val="000000"/>
                <w:kern w:val="0"/>
                <w:sz w:val="20"/>
                <w:lang w:eastAsia="en-US" w:bidi="ar-SA"/>
              </w:rPr>
              <w:t>2</w:t>
            </w:r>
          </w:p>
          <w:p w:rsidR="00F92789" w:rsidRPr="00D333A9" w:rsidRDefault="00F92789" w:rsidP="00780230">
            <w:pPr>
              <w:pStyle w:val="Corpotesto"/>
              <w:ind w:left="454" w:right="454"/>
              <w:jc w:val="both"/>
              <w:rPr>
                <w:rFonts w:ascii="Arial" w:eastAsia="Arial" w:hAnsi="Arial" w:cs="Arial"/>
                <w:color w:val="000000"/>
                <w:kern w:val="0"/>
                <w:sz w:val="20"/>
                <w:lang w:eastAsia="en-US" w:bidi="ar-SA"/>
              </w:rPr>
            </w:pPr>
          </w:p>
        </w:tc>
        <w:tc>
          <w:tcPr>
            <w:tcW w:w="3406" w:type="dxa"/>
            <w:tcBorders>
              <w:top w:val="single" w:sz="4" w:space="0" w:color="000000"/>
              <w:left w:val="single" w:sz="4" w:space="0" w:color="000000"/>
              <w:bottom w:val="single" w:sz="4" w:space="0" w:color="000000"/>
              <w:right w:val="single" w:sz="4" w:space="0" w:color="000000"/>
            </w:tcBorders>
          </w:tcPr>
          <w:p w:rsidR="00F92789" w:rsidRPr="00D333A9" w:rsidRDefault="00F92789" w:rsidP="00780230">
            <w:pPr>
              <w:pStyle w:val="Corpotesto"/>
              <w:ind w:left="454" w:right="454"/>
              <w:jc w:val="both"/>
              <w:rPr>
                <w:rFonts w:ascii="Arial" w:eastAsia="Arial" w:hAnsi="Arial" w:cs="Arial"/>
                <w:color w:val="000000"/>
                <w:kern w:val="0"/>
                <w:sz w:val="20"/>
                <w:lang w:eastAsia="en-US" w:bidi="ar-SA"/>
              </w:rPr>
            </w:pPr>
            <w:r w:rsidRPr="00D333A9">
              <w:rPr>
                <w:rFonts w:ascii="Arial" w:eastAsia="Arial" w:hAnsi="Arial" w:cs="Arial"/>
                <w:color w:val="000000"/>
                <w:kern w:val="0"/>
                <w:sz w:val="20"/>
                <w:lang w:eastAsia="en-US" w:bidi="ar-SA"/>
              </w:rPr>
              <w:t>-8,</w:t>
            </w:r>
            <w:r w:rsidR="008D6A50">
              <w:rPr>
                <w:rFonts w:ascii="Arial" w:eastAsia="Arial" w:hAnsi="Arial" w:cs="Arial"/>
                <w:color w:val="000000"/>
                <w:kern w:val="0"/>
                <w:sz w:val="20"/>
                <w:lang w:eastAsia="en-US" w:bidi="ar-SA"/>
              </w:rPr>
              <w:t>04</w:t>
            </w:r>
            <w:r w:rsidRPr="00D333A9">
              <w:rPr>
                <w:rFonts w:ascii="Arial" w:eastAsia="Arial" w:hAnsi="Arial" w:cs="Arial"/>
                <w:color w:val="000000"/>
                <w:kern w:val="0"/>
                <w:sz w:val="20"/>
                <w:lang w:eastAsia="en-US" w:bidi="ar-SA"/>
              </w:rPr>
              <w:t xml:space="preserve"> gg.</w:t>
            </w:r>
          </w:p>
        </w:tc>
      </w:tr>
      <w:tr w:rsidR="00F92789" w:rsidRPr="00331D09" w:rsidTr="00780230">
        <w:tc>
          <w:tcPr>
            <w:tcW w:w="6487" w:type="dxa"/>
            <w:tcBorders>
              <w:top w:val="single" w:sz="4" w:space="0" w:color="000000"/>
              <w:left w:val="single" w:sz="4" w:space="0" w:color="000000"/>
              <w:bottom w:val="single" w:sz="4" w:space="0" w:color="000000"/>
            </w:tcBorders>
          </w:tcPr>
          <w:p w:rsidR="00F92789" w:rsidRPr="00D333A9" w:rsidRDefault="00F92789" w:rsidP="00780230">
            <w:pPr>
              <w:pStyle w:val="Corpotesto"/>
              <w:ind w:left="454" w:right="454"/>
              <w:jc w:val="both"/>
              <w:rPr>
                <w:rFonts w:ascii="Arial" w:eastAsia="Arial" w:hAnsi="Arial" w:cs="Arial"/>
                <w:color w:val="000000"/>
                <w:kern w:val="0"/>
                <w:sz w:val="20"/>
                <w:lang w:eastAsia="en-US" w:bidi="ar-SA"/>
              </w:rPr>
            </w:pPr>
            <w:r w:rsidRPr="00D333A9">
              <w:rPr>
                <w:rFonts w:ascii="Arial" w:eastAsia="Arial" w:hAnsi="Arial" w:cs="Arial"/>
                <w:color w:val="000000"/>
                <w:kern w:val="0"/>
                <w:sz w:val="20"/>
                <w:lang w:eastAsia="en-US" w:bidi="ar-SA"/>
              </w:rPr>
              <w:t>l’importo annuale dei pagamenti effettuati oltre la scadenza</w:t>
            </w:r>
          </w:p>
        </w:tc>
        <w:tc>
          <w:tcPr>
            <w:tcW w:w="3406" w:type="dxa"/>
            <w:tcBorders>
              <w:top w:val="single" w:sz="4" w:space="0" w:color="000000"/>
              <w:left w:val="single" w:sz="4" w:space="0" w:color="000000"/>
              <w:bottom w:val="single" w:sz="4" w:space="0" w:color="000000"/>
              <w:right w:val="single" w:sz="4" w:space="0" w:color="000000"/>
            </w:tcBorders>
          </w:tcPr>
          <w:p w:rsidR="00F92789" w:rsidRPr="00331D09" w:rsidRDefault="00F92789" w:rsidP="00780230">
            <w:pPr>
              <w:pStyle w:val="Corpotesto"/>
              <w:ind w:left="454" w:right="454"/>
              <w:jc w:val="both"/>
              <w:rPr>
                <w:rFonts w:ascii="Arial" w:eastAsia="Arial" w:hAnsi="Arial" w:cs="Arial"/>
                <w:color w:val="000000"/>
                <w:kern w:val="0"/>
                <w:sz w:val="20"/>
                <w:lang w:eastAsia="en-US" w:bidi="ar-SA"/>
              </w:rPr>
            </w:pPr>
            <w:r w:rsidRPr="00D333A9">
              <w:rPr>
                <w:rFonts w:ascii="Arial" w:eastAsia="Arial" w:hAnsi="Arial" w:cs="Arial"/>
                <w:color w:val="000000"/>
                <w:kern w:val="0"/>
                <w:sz w:val="20"/>
                <w:lang w:eastAsia="en-US" w:bidi="ar-SA"/>
              </w:rPr>
              <w:t xml:space="preserve">€ </w:t>
            </w:r>
            <w:r w:rsidR="008D6A50">
              <w:rPr>
                <w:rFonts w:ascii="Arial" w:eastAsia="Arial" w:hAnsi="Arial" w:cs="Arial"/>
                <w:color w:val="000000"/>
                <w:kern w:val="0"/>
                <w:sz w:val="20"/>
                <w:lang w:eastAsia="en-US" w:bidi="ar-SA"/>
              </w:rPr>
              <w:t>1.241.069,51</w:t>
            </w:r>
          </w:p>
        </w:tc>
      </w:tr>
    </w:tbl>
    <w:p w:rsidR="008F28E2" w:rsidRDefault="008F28E2">
      <w:pPr>
        <w:spacing w:after="20"/>
        <w:ind w:left="440" w:right="440"/>
        <w:rPr>
          <w:rFonts w:ascii="Arial" w:eastAsia="Arial" w:hAnsi="Arial" w:cs="Arial"/>
          <w:b/>
          <w:color w:val="999999"/>
          <w:sz w:val="32"/>
          <w:lang w:val="it-IT"/>
        </w:rPr>
      </w:pPr>
    </w:p>
    <w:p w:rsidR="00802189" w:rsidRDefault="00802189">
      <w:pPr>
        <w:spacing w:after="20"/>
        <w:ind w:left="440" w:right="440"/>
        <w:rPr>
          <w:rFonts w:ascii="Arial" w:eastAsia="Arial" w:hAnsi="Arial" w:cs="Arial"/>
          <w:b/>
          <w:color w:val="999999"/>
          <w:sz w:val="32"/>
          <w:lang w:val="it-IT"/>
        </w:rPr>
      </w:pPr>
    </w:p>
    <w:p w:rsidR="00802189" w:rsidRDefault="00802189">
      <w:pPr>
        <w:spacing w:after="20"/>
        <w:ind w:left="440" w:right="440"/>
        <w:rPr>
          <w:rFonts w:ascii="Arial" w:eastAsia="Arial" w:hAnsi="Arial" w:cs="Arial"/>
          <w:b/>
          <w:color w:val="999999"/>
          <w:sz w:val="32"/>
          <w:lang w:val="it-IT"/>
        </w:rPr>
      </w:pPr>
    </w:p>
    <w:p w:rsidR="00802189" w:rsidRDefault="00802189">
      <w:pPr>
        <w:spacing w:after="20"/>
        <w:ind w:left="440" w:right="440"/>
        <w:rPr>
          <w:rFonts w:ascii="Arial" w:eastAsia="Arial" w:hAnsi="Arial" w:cs="Arial"/>
          <w:b/>
          <w:color w:val="999999"/>
          <w:sz w:val="32"/>
          <w:lang w:val="it-IT"/>
        </w:rPr>
      </w:pPr>
    </w:p>
    <w:p w:rsidR="00802189" w:rsidRDefault="00802189">
      <w:pPr>
        <w:spacing w:after="20"/>
        <w:ind w:left="440" w:right="440"/>
        <w:rPr>
          <w:rFonts w:ascii="Arial" w:eastAsia="Arial" w:hAnsi="Arial" w:cs="Arial"/>
          <w:b/>
          <w:color w:val="999999"/>
          <w:sz w:val="32"/>
          <w:lang w:val="it-IT"/>
        </w:rPr>
      </w:pPr>
    </w:p>
    <w:p w:rsidR="00802189" w:rsidRDefault="00802189">
      <w:pPr>
        <w:spacing w:after="20"/>
        <w:ind w:left="440" w:right="440"/>
        <w:rPr>
          <w:rFonts w:ascii="Arial" w:eastAsia="Arial" w:hAnsi="Arial" w:cs="Arial"/>
          <w:b/>
          <w:color w:val="999999"/>
          <w:sz w:val="32"/>
          <w:lang w:val="it-IT"/>
        </w:rPr>
      </w:pPr>
    </w:p>
    <w:p w:rsidR="00802189" w:rsidRDefault="00802189">
      <w:pPr>
        <w:spacing w:after="20"/>
        <w:ind w:left="440" w:right="440"/>
        <w:rPr>
          <w:rFonts w:ascii="Arial" w:eastAsia="Arial" w:hAnsi="Arial" w:cs="Arial"/>
          <w:b/>
          <w:color w:val="999999"/>
          <w:sz w:val="32"/>
          <w:lang w:val="it-IT"/>
        </w:rPr>
      </w:pPr>
    </w:p>
    <w:p w:rsidR="00802189" w:rsidRDefault="00802189">
      <w:pPr>
        <w:spacing w:after="20"/>
        <w:ind w:left="440" w:right="440"/>
        <w:rPr>
          <w:rFonts w:ascii="Arial" w:eastAsia="Arial" w:hAnsi="Arial" w:cs="Arial"/>
          <w:b/>
          <w:color w:val="999999"/>
          <w:sz w:val="32"/>
          <w:lang w:val="it-IT"/>
        </w:rPr>
      </w:pPr>
    </w:p>
    <w:p w:rsidR="00802189" w:rsidRDefault="00802189">
      <w:pPr>
        <w:spacing w:after="20"/>
        <w:ind w:left="440" w:right="440"/>
        <w:rPr>
          <w:rFonts w:ascii="Arial" w:eastAsia="Arial" w:hAnsi="Arial" w:cs="Arial"/>
          <w:b/>
          <w:color w:val="999999"/>
          <w:sz w:val="32"/>
          <w:lang w:val="it-IT"/>
        </w:rPr>
      </w:pPr>
    </w:p>
    <w:p w:rsidR="00802189" w:rsidRDefault="00802189">
      <w:pPr>
        <w:spacing w:after="20"/>
        <w:ind w:left="440" w:right="440"/>
        <w:rPr>
          <w:rFonts w:ascii="Arial" w:eastAsia="Arial" w:hAnsi="Arial" w:cs="Arial"/>
          <w:b/>
          <w:color w:val="999999"/>
          <w:sz w:val="32"/>
          <w:lang w:val="it-IT"/>
        </w:rPr>
      </w:pPr>
    </w:p>
    <w:p w:rsidR="00802189" w:rsidRDefault="00802189">
      <w:pPr>
        <w:spacing w:after="20"/>
        <w:ind w:left="440" w:right="440"/>
        <w:rPr>
          <w:rFonts w:ascii="Arial" w:eastAsia="Arial" w:hAnsi="Arial" w:cs="Arial"/>
          <w:b/>
          <w:color w:val="999999"/>
          <w:sz w:val="32"/>
          <w:lang w:val="it-IT"/>
        </w:rPr>
      </w:pPr>
    </w:p>
    <w:p w:rsidR="00802189" w:rsidRDefault="00802189" w:rsidP="00802189">
      <w:pPr>
        <w:ind w:left="454" w:right="454"/>
        <w:rPr>
          <w:rFonts w:ascii="Arial" w:eastAsia="Arial" w:hAnsi="Arial" w:cs="Arial"/>
          <w:b/>
          <w:color w:val="999999"/>
          <w:sz w:val="32"/>
          <w:lang w:val="it-IT"/>
        </w:rPr>
      </w:pPr>
      <w:r>
        <w:rPr>
          <w:rFonts w:ascii="Arial" w:eastAsia="Arial" w:hAnsi="Arial" w:cs="Arial"/>
          <w:b/>
          <w:color w:val="999999"/>
          <w:sz w:val="32"/>
          <w:lang w:val="it-IT"/>
        </w:rPr>
        <w:t>20 RISULTATI CONSEGUITI</w:t>
      </w:r>
    </w:p>
    <w:p w:rsidR="00802189" w:rsidRDefault="00802189" w:rsidP="00802189">
      <w:pPr>
        <w:ind w:left="454" w:right="454"/>
        <w:rPr>
          <w:rFonts w:ascii="Arial" w:eastAsia="Arial" w:hAnsi="Arial" w:cs="Arial"/>
          <w:b/>
          <w:color w:val="999999"/>
          <w:sz w:val="32"/>
          <w:lang w:val="it-IT"/>
        </w:rPr>
      </w:pPr>
      <w:r>
        <w:rPr>
          <w:rFonts w:ascii="Arial" w:eastAsia="Arial" w:hAnsi="Arial" w:cs="Arial"/>
          <w:b/>
          <w:color w:val="999999"/>
          <w:sz w:val="32"/>
          <w:lang w:val="it-IT"/>
        </w:rPr>
        <w:t xml:space="preserve"> </w:t>
      </w:r>
    </w:p>
    <w:p w:rsidR="00802189" w:rsidRDefault="00802189" w:rsidP="00A3077A">
      <w:pPr>
        <w:spacing w:after="20"/>
        <w:ind w:left="567" w:right="567"/>
        <w:rPr>
          <w:rFonts w:ascii="Arial" w:eastAsia="Arial" w:hAnsi="Arial" w:cs="Arial"/>
          <w:b/>
          <w:color w:val="000000"/>
          <w:sz w:val="20"/>
          <w:lang w:val="it-IT"/>
        </w:rPr>
      </w:pPr>
      <w:r w:rsidRPr="00BD7A49">
        <w:rPr>
          <w:rFonts w:ascii="Arial" w:eastAsia="Arial" w:hAnsi="Arial" w:cs="Arial"/>
          <w:b/>
          <w:color w:val="000000"/>
          <w:sz w:val="20"/>
          <w:lang w:val="it-IT"/>
        </w:rPr>
        <w:t xml:space="preserve">20.1 Analisi dei risultati </w:t>
      </w:r>
      <w:r>
        <w:rPr>
          <w:rFonts w:ascii="Arial" w:eastAsia="Arial" w:hAnsi="Arial" w:cs="Arial"/>
          <w:b/>
          <w:color w:val="000000"/>
          <w:sz w:val="20"/>
          <w:lang w:val="it-IT"/>
        </w:rPr>
        <w:t xml:space="preserve">finanziari </w:t>
      </w:r>
      <w:r w:rsidRPr="00BD7A49">
        <w:rPr>
          <w:rFonts w:ascii="Arial" w:eastAsia="Arial" w:hAnsi="Arial" w:cs="Arial"/>
          <w:b/>
          <w:color w:val="000000"/>
          <w:sz w:val="20"/>
          <w:lang w:val="it-IT"/>
        </w:rPr>
        <w:t>per programma</w:t>
      </w:r>
    </w:p>
    <w:p w:rsidR="00A3077A" w:rsidRDefault="00A3077A" w:rsidP="00A3077A">
      <w:pPr>
        <w:spacing w:after="20"/>
        <w:ind w:left="567" w:right="567"/>
        <w:rPr>
          <w:rFonts w:ascii="Arial" w:eastAsia="Arial" w:hAnsi="Arial" w:cs="Arial"/>
          <w:b/>
          <w:color w:val="000000"/>
          <w:sz w:val="20"/>
          <w:lang w:val="it-IT"/>
        </w:rPr>
      </w:pPr>
    </w:p>
    <w:p w:rsidR="00A3077A" w:rsidRDefault="00A3077A" w:rsidP="00A3077A">
      <w:pPr>
        <w:spacing w:after="20"/>
        <w:ind w:left="567" w:right="567"/>
        <w:rPr>
          <w:rFonts w:ascii="Arial" w:eastAsia="Arial" w:hAnsi="Arial" w:cs="Arial"/>
          <w:b/>
          <w:color w:val="000000"/>
          <w:sz w:val="20"/>
          <w:lang w:val="it-IT"/>
        </w:rPr>
      </w:pPr>
    </w:p>
    <w:p w:rsidR="00A3077A" w:rsidRPr="00A3077A" w:rsidRDefault="00A3077A" w:rsidP="00A3077A">
      <w:pPr>
        <w:pageBreakBefore/>
        <w:widowControl w:val="0"/>
        <w:suppressAutoHyphens/>
        <w:spacing w:line="480" w:lineRule="exact"/>
        <w:textAlignment w:val="baseline"/>
        <w:rPr>
          <w:rFonts w:ascii="Arial" w:eastAsia="Arial Unicode MS" w:hAnsi="Arial" w:cs="Arial"/>
          <w:b/>
          <w:i/>
          <w:color w:val="000000"/>
          <w:lang w:val="it-IT" w:eastAsia="zh-CN"/>
        </w:rPr>
      </w:pPr>
    </w:p>
    <w:p w:rsidR="00A3077A" w:rsidRPr="00A3077A" w:rsidRDefault="00A3077A" w:rsidP="00A3077A">
      <w:pPr>
        <w:spacing w:before="120" w:line="280" w:lineRule="exact"/>
        <w:jc w:val="both"/>
        <w:rPr>
          <w:rFonts w:ascii="Verdana" w:hAnsi="Verdana"/>
          <w:sz w:val="19"/>
          <w:szCs w:val="20"/>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11.668.705,92</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230.263,70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13.667.460,95</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9.408.810,92</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7.213.180,24</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8.953.543,31</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1.336.259,22</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9.695.981,53</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2.414.360,67</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1.868.907,08</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500,00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20.622.249,23</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1.566.522,92</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23.363.942,48</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11.823.171,59</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9.082.087,32</w:t>
            </w:r>
          </w:p>
        </w:tc>
      </w:tr>
    </w:tbl>
    <w:p w:rsidR="00A3077A" w:rsidRPr="00A3077A" w:rsidRDefault="00A3077A" w:rsidP="00A3077A">
      <w:pPr>
        <w:spacing w:before="120" w:line="280" w:lineRule="exact"/>
        <w:jc w:val="both"/>
        <w:rPr>
          <w:rFonts w:ascii="Verdana" w:hAnsi="Verdana"/>
          <w:sz w:val="19"/>
          <w:szCs w:val="20"/>
          <w:lang w:val="it-IT" w:eastAsia="zh-CN"/>
        </w:rPr>
      </w:pPr>
    </w:p>
    <w:p w:rsidR="00A3077A" w:rsidRPr="00A3077A" w:rsidRDefault="00A3077A" w:rsidP="00A3077A">
      <w:pPr>
        <w:pageBreakBefore/>
        <w:widowControl w:val="0"/>
        <w:suppressAutoHyphens/>
        <w:spacing w:line="480" w:lineRule="exact"/>
        <w:textAlignment w:val="baseline"/>
        <w:rPr>
          <w:rFonts w:ascii="Arial" w:eastAsia="Arial Unicode MS" w:hAnsi="Arial" w:cs="Arial"/>
          <w:b/>
          <w:i/>
          <w:color w:val="000000"/>
          <w:lang w:val="it-IT" w:eastAsia="zh-CN"/>
        </w:rPr>
      </w:pPr>
      <w:r w:rsidRPr="00A3077A">
        <w:rPr>
          <w:rFonts w:ascii="Arial" w:eastAsia="Arial Unicode MS" w:hAnsi="Arial" w:cs="Arial"/>
          <w:b/>
          <w:i/>
          <w:color w:val="000000"/>
          <w:lang w:val="it-IT" w:eastAsia="zh-CN"/>
        </w:rPr>
        <w:lastRenderedPageBreak/>
        <w:t>Servizi istituzionali, generali e di gestione - Servizi istituzionali e generali e di gestione - Organi istituzionali</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Spesa prevista per la realizzazione del programma Servizi istituzionali e generali e di gestione - Organi istituzionali</w:t>
      </w:r>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122.351,86</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142.978,71</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102.677,59</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83.619,70</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500,00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122.351,86</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143.478,71</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102.677,59</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83.619,70</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b/>
          <w:i/>
          <w:color w:val="000000"/>
          <w:lang w:val="it-IT" w:eastAsia="zh-CN"/>
        </w:rPr>
      </w:pPr>
      <w:r w:rsidRPr="00A3077A">
        <w:rPr>
          <w:rFonts w:ascii="Arial" w:eastAsia="Arial Unicode MS" w:hAnsi="Arial" w:cs="Arial"/>
          <w:b/>
          <w:i/>
          <w:color w:val="000000"/>
          <w:lang w:val="it-IT" w:eastAsia="zh-CN"/>
        </w:rPr>
        <w:t>Obiettivi Operativi</w:t>
      </w: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r w:rsidRPr="00A3077A">
        <w:rPr>
          <w:rFonts w:ascii="Arial" w:eastAsia="Arial Unicode MS" w:hAnsi="Arial" w:cs="Arial"/>
          <w:color w:val="808080"/>
          <w:sz w:val="28"/>
          <w:szCs w:val="28"/>
          <w:lang w:val="it-IT" w:eastAsia="zh-CN"/>
        </w:rPr>
        <w:t xml:space="preserve">Servizi istituzionali e generali e di gestione - Organi istituzionali </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tbl>
      <w:tblPr>
        <w:tblW w:w="9383" w:type="dxa"/>
        <w:tblInd w:w="73" w:type="dxa"/>
        <w:tblBorders>
          <w:top w:val="single" w:sz="20" w:space="0" w:color="808080"/>
          <w:left w:val="single" w:sz="8" w:space="0" w:color="808080"/>
          <w:bottom w:val="nil"/>
          <w:right w:val="nil"/>
          <w:insideH w:val="nil"/>
          <w:insideV w:val="nil"/>
        </w:tblBorders>
        <w:tblCellMar>
          <w:left w:w="60" w:type="dxa"/>
          <w:right w:w="70" w:type="dxa"/>
        </w:tblCellMar>
        <w:tblLook w:val="04A0" w:firstRow="1" w:lastRow="0" w:firstColumn="1" w:lastColumn="0" w:noHBand="0" w:noVBand="1"/>
      </w:tblPr>
      <w:tblGrid>
        <w:gridCol w:w="3249"/>
        <w:gridCol w:w="6134"/>
      </w:tblGrid>
      <w:tr w:rsidR="00A3077A" w:rsidRPr="00A3077A" w:rsidTr="00780230">
        <w:trPr>
          <w:cantSplit/>
          <w:trHeight w:hRule="exact" w:val="57"/>
        </w:trPr>
        <w:tc>
          <w:tcPr>
            <w:tcW w:w="3249" w:type="dxa"/>
            <w:tcBorders>
              <w:top w:val="single" w:sz="20" w:space="0" w:color="808080"/>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snapToGrid w:val="0"/>
              <w:jc w:val="both"/>
              <w:textAlignment w:val="baseline"/>
              <w:rPr>
                <w:rFonts w:ascii="Verdana" w:eastAsia="Arial Unicode MS" w:hAnsi="Verdana" w:cs="Arial"/>
                <w:sz w:val="10"/>
                <w:lang w:val="it-IT" w:eastAsia="zh-CN"/>
              </w:rPr>
            </w:pPr>
          </w:p>
        </w:tc>
        <w:tc>
          <w:tcPr>
            <w:tcW w:w="6134" w:type="dxa"/>
            <w:tcBorders>
              <w:top w:val="single" w:sz="20" w:space="0" w:color="808080"/>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napToGrid w:val="0"/>
              <w:spacing w:line="260" w:lineRule="exact"/>
              <w:rPr>
                <w:rFonts w:ascii="Arial" w:hAnsi="Arial" w:cs="Arial"/>
                <w:sz w:val="10"/>
                <w:szCs w:val="20"/>
                <w:lang w:val="de-DE" w:eastAsia="zh-CN"/>
              </w:rPr>
            </w:pPr>
          </w:p>
        </w:tc>
      </w:tr>
      <w:tr w:rsidR="00A3077A" w:rsidRPr="00A3077A" w:rsidTr="00780230">
        <w:trPr>
          <w:cantSplit/>
          <w:trHeight w:val="397"/>
        </w:trPr>
        <w:tc>
          <w:tcPr>
            <w:tcW w:w="3249" w:type="dxa"/>
            <w:tcBorders>
              <w:top w:val="nil"/>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jc w:val="both"/>
              <w:textAlignment w:val="baseline"/>
              <w:rPr>
                <w:rFonts w:ascii="Arial" w:eastAsia="Arial Unicode MS" w:hAnsi="Arial" w:cs="Arial"/>
                <w:lang w:val="it-IT" w:eastAsia="zh-CN"/>
              </w:rPr>
            </w:pPr>
            <w:r w:rsidRPr="00A3077A">
              <w:rPr>
                <w:rFonts w:ascii="Arial" w:eastAsia="Arial Unicode MS" w:hAnsi="Arial" w:cs="Arial"/>
                <w:lang w:val="it-IT" w:eastAsia="zh-CN"/>
              </w:rPr>
              <w:t>Responsabile:</w:t>
            </w:r>
          </w:p>
        </w:tc>
        <w:tc>
          <w:tcPr>
            <w:tcW w:w="6134" w:type="dxa"/>
            <w:tcBorders>
              <w:top w:val="nil"/>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pacing w:line="260" w:lineRule="exact"/>
              <w:rPr>
                <w:rFonts w:ascii="Arial" w:hAnsi="Arial" w:cs="Arial"/>
                <w:b/>
                <w:sz w:val="20"/>
                <w:szCs w:val="20"/>
                <w:lang w:val="it-IT" w:eastAsia="zh-CN"/>
              </w:rPr>
            </w:pPr>
            <w:proofErr w:type="spellStart"/>
            <w:r w:rsidRPr="00A3077A">
              <w:rPr>
                <w:rFonts w:ascii="Arial" w:hAnsi="Arial" w:cs="Arial"/>
                <w:b/>
                <w:sz w:val="20"/>
                <w:szCs w:val="20"/>
                <w:lang w:val="it-IT" w:eastAsia="zh-CN"/>
              </w:rPr>
              <w:t>D.ssa</w:t>
            </w:r>
            <w:proofErr w:type="spellEnd"/>
            <w:r w:rsidRPr="00A3077A">
              <w:rPr>
                <w:rFonts w:ascii="Arial" w:hAnsi="Arial" w:cs="Arial"/>
                <w:b/>
                <w:sz w:val="20"/>
                <w:szCs w:val="20"/>
                <w:lang w:val="it-IT" w:eastAsia="zh-CN"/>
              </w:rPr>
              <w:t xml:space="preserve"> Sandra Landi</w:t>
            </w:r>
          </w:p>
        </w:tc>
      </w:tr>
      <w:tr w:rsidR="00A3077A" w:rsidRPr="00A3077A" w:rsidTr="00780230">
        <w:trPr>
          <w:cantSplit/>
          <w:trHeight w:hRule="exact" w:val="57"/>
        </w:trPr>
        <w:tc>
          <w:tcPr>
            <w:tcW w:w="3249"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snapToGrid w:val="0"/>
              <w:spacing w:before="120" w:line="280" w:lineRule="exact"/>
              <w:jc w:val="both"/>
              <w:rPr>
                <w:rFonts w:ascii="Arial" w:hAnsi="Arial" w:cs="Arial"/>
                <w:sz w:val="19"/>
                <w:szCs w:val="20"/>
                <w:lang w:val="it-IT" w:eastAsia="zh-CN"/>
              </w:rPr>
            </w:pPr>
          </w:p>
        </w:tc>
        <w:tc>
          <w:tcPr>
            <w:tcW w:w="6134" w:type="dxa"/>
            <w:tcBorders>
              <w:top w:val="single" w:sz="8" w:space="0" w:color="808080"/>
              <w:left w:val="single" w:sz="8" w:space="0" w:color="808080"/>
              <w:bottom w:val="single" w:sz="20" w:space="0" w:color="808080"/>
              <w:right w:val="single" w:sz="8" w:space="0" w:color="808080"/>
            </w:tcBorders>
            <w:shd w:val="clear" w:color="auto" w:fill="auto"/>
            <w:tcMar>
              <w:left w:w="60" w:type="dxa"/>
            </w:tcMar>
            <w:vAlign w:val="center"/>
          </w:tcPr>
          <w:p w:rsidR="00A3077A" w:rsidRPr="00A3077A" w:rsidRDefault="00A3077A" w:rsidP="00A3077A">
            <w:pPr>
              <w:snapToGrid w:val="0"/>
              <w:rPr>
                <w:rFonts w:ascii="Arial" w:hAnsi="Arial" w:cs="Arial"/>
                <w:sz w:val="20"/>
                <w:szCs w:val="20"/>
                <w:lang w:val="de-DE" w:eastAsia="zh-CN"/>
              </w:rPr>
            </w:pPr>
          </w:p>
        </w:tc>
      </w:tr>
    </w:tbl>
    <w:p w:rsidR="0021108B" w:rsidRDefault="0021108B" w:rsidP="00A3077A">
      <w:pPr>
        <w:jc w:val="both"/>
        <w:rPr>
          <w:rFonts w:ascii="Arial" w:hAnsi="Arial" w:cs="Arial"/>
          <w:b/>
          <w:bCs/>
          <w:sz w:val="19"/>
          <w:szCs w:val="20"/>
          <w:lang w:val="it-IT" w:eastAsia="zh-CN"/>
        </w:rPr>
      </w:pPr>
    </w:p>
    <w:p w:rsidR="0021108B" w:rsidRDefault="0021108B" w:rsidP="00A3077A">
      <w:pPr>
        <w:jc w:val="both"/>
        <w:rPr>
          <w:rFonts w:ascii="Arial" w:hAnsi="Arial" w:cs="Arial"/>
          <w:b/>
          <w:bCs/>
          <w:sz w:val="19"/>
          <w:szCs w:val="20"/>
          <w:lang w:val="it-IT" w:eastAsia="zh-CN"/>
        </w:rPr>
      </w:pPr>
      <w:r>
        <w:rPr>
          <w:rFonts w:ascii="Arial" w:hAnsi="Arial" w:cs="Arial"/>
          <w:b/>
          <w:bCs/>
          <w:sz w:val="19"/>
          <w:szCs w:val="20"/>
          <w:lang w:val="it-IT" w:eastAsia="zh-CN"/>
        </w:rPr>
        <w:t>Le finalità e le motivazioni dell’attività durante l’anno 2022 sono state le seguenti:</w:t>
      </w:r>
    </w:p>
    <w:p w:rsidR="0021108B" w:rsidRDefault="0021108B" w:rsidP="00A3077A">
      <w:pPr>
        <w:jc w:val="both"/>
        <w:rPr>
          <w:rFonts w:ascii="Arial" w:hAnsi="Arial" w:cs="Arial"/>
          <w:b/>
          <w:bCs/>
          <w:sz w:val="19"/>
          <w:szCs w:val="20"/>
          <w:lang w:val="it-IT" w:eastAsia="zh-CN"/>
        </w:rPr>
      </w:pP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Finalità:</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Assistenza agli organi istituzionali, diffusione delle informazioni circa le attività dell'Ente.</w:t>
      </w: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Motivazioni:</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 xml:space="preserve">Offrire assistenza agli organi istituzionali, fornendo una pronta risposta per le diverse necessità, privilegiando l'utilizzo della posta elettronica e della </w:t>
      </w:r>
      <w:proofErr w:type="spellStart"/>
      <w:r w:rsidRPr="00A3077A">
        <w:rPr>
          <w:rFonts w:ascii="Arial" w:hAnsi="Arial" w:cs="Arial"/>
          <w:sz w:val="19"/>
          <w:szCs w:val="20"/>
          <w:lang w:val="it-IT" w:eastAsia="zh-CN"/>
        </w:rPr>
        <w:t>Pec</w:t>
      </w:r>
      <w:proofErr w:type="spellEnd"/>
      <w:r w:rsidRPr="00A3077A">
        <w:rPr>
          <w:rFonts w:ascii="Arial" w:hAnsi="Arial" w:cs="Arial"/>
          <w:sz w:val="19"/>
          <w:szCs w:val="20"/>
          <w:lang w:val="it-IT" w:eastAsia="zh-CN"/>
        </w:rPr>
        <w:t>.</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 </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Amministrazione, funzionamento e supporto agli organi esecutivi e legislativi dell'ente. Comprende le spese relative a: 1) l'ufficio del sindaco; 2) gli organi legislativi e gli organi di governo a tutti i livelli dell'amministrazione: assemblee, consigli, ecc.; 3) il personale consulente, amministrativo e politico assegnato agli uffici del capo dell'esecutivo e del corpo legislativo; 4) le attrezzature materiali per il capo dell'esecutivo, il corpo legislativo e loro uffici di supporto; 5) le commissioni e i comitati permanenti o dedicati creati dal o che </w:t>
      </w:r>
      <w:proofErr w:type="spellStart"/>
      <w:r w:rsidRPr="00A3077A">
        <w:rPr>
          <w:rFonts w:ascii="Arial" w:hAnsi="Arial" w:cs="Arial"/>
          <w:sz w:val="19"/>
          <w:szCs w:val="20"/>
          <w:lang w:val="it-IT" w:eastAsia="zh-CN"/>
        </w:rPr>
        <w:t>agiscono</w:t>
      </w:r>
      <w:proofErr w:type="spellEnd"/>
      <w:r w:rsidRPr="00A3077A">
        <w:rPr>
          <w:rFonts w:ascii="Arial" w:hAnsi="Arial" w:cs="Arial"/>
          <w:sz w:val="19"/>
          <w:szCs w:val="20"/>
          <w:lang w:val="it-IT" w:eastAsia="zh-CN"/>
        </w:rPr>
        <w:t xml:space="preserve"> per conto del capo dell'esecutivo o del corpo legislativo.</w:t>
      </w:r>
      <w:r w:rsidRPr="00A3077A">
        <w:rPr>
          <w:rFonts w:ascii="Arial" w:hAnsi="Arial" w:cs="Arial"/>
          <w:sz w:val="19"/>
          <w:szCs w:val="20"/>
          <w:lang w:val="it-IT" w:eastAsia="zh-CN"/>
        </w:rPr>
        <w:br/>
        <w:t>Non comprende le spese relative agli uffici dei capi di dipartimento, delle commissioni, ecc. che svolgono specifiche funzioni e sono attribuibili a specifici programmi di spesa.</w:t>
      </w:r>
      <w:r w:rsidRPr="00A3077A">
        <w:rPr>
          <w:rFonts w:ascii="Arial" w:hAnsi="Arial" w:cs="Arial"/>
          <w:sz w:val="19"/>
          <w:szCs w:val="20"/>
          <w:lang w:val="it-IT" w:eastAsia="zh-CN"/>
        </w:rPr>
        <w:br/>
        <w:t xml:space="preserve">Comprende le spese per lo sviluppo dell'ente in un'ottica di </w:t>
      </w:r>
      <w:proofErr w:type="spellStart"/>
      <w:r w:rsidRPr="00A3077A">
        <w:rPr>
          <w:rFonts w:ascii="Arial" w:hAnsi="Arial" w:cs="Arial"/>
          <w:sz w:val="19"/>
          <w:szCs w:val="20"/>
          <w:lang w:val="it-IT" w:eastAsia="zh-CN"/>
        </w:rPr>
        <w:t>governance</w:t>
      </w:r>
      <w:proofErr w:type="spellEnd"/>
      <w:r w:rsidRPr="00A3077A">
        <w:rPr>
          <w:rFonts w:ascii="Arial" w:hAnsi="Arial" w:cs="Arial"/>
          <w:sz w:val="19"/>
          <w:szCs w:val="20"/>
          <w:lang w:val="it-IT" w:eastAsia="zh-CN"/>
        </w:rPr>
        <w:t xml:space="preserve"> e partenariato; le spese per la comunicazione istituzionale (in particolare in relazione ai rapporti con gli organi di informazione) e le manifestazioni istituzionali (cerimoniale). Comprende le spese per le attività del difensore civico.</w:t>
      </w:r>
      <w:r w:rsidRPr="00A3077A">
        <w:rPr>
          <w:rFonts w:ascii="Arial" w:hAnsi="Arial" w:cs="Arial"/>
          <w:sz w:val="19"/>
          <w:szCs w:val="20"/>
          <w:lang w:val="it-IT" w:eastAsia="zh-CN"/>
        </w:rPr>
        <w:br/>
      </w:r>
    </w:p>
    <w:p w:rsidR="00A3077A" w:rsidRPr="00A3077A" w:rsidRDefault="00A3077A" w:rsidP="00A3077A">
      <w:pPr>
        <w:spacing w:before="120" w:line="280" w:lineRule="exact"/>
        <w:jc w:val="both"/>
        <w:rPr>
          <w:rFonts w:ascii="Arial" w:hAnsi="Arial" w:cs="Arial"/>
          <w:sz w:val="19"/>
          <w:szCs w:val="20"/>
          <w:lang w:val="it-IT" w:eastAsia="zh-CN"/>
        </w:rPr>
      </w:pPr>
    </w:p>
    <w:tbl>
      <w:tblPr>
        <w:tblW w:w="0" w:type="auto"/>
        <w:tblBorders>
          <w:top w:val="single" w:sz="20" w:space="0" w:color="365F91"/>
          <w:left w:val="single" w:sz="8" w:space="0" w:color="365F91"/>
          <w:bottom w:val="single" w:sz="8" w:space="0" w:color="365F91"/>
          <w:right w:val="nil"/>
          <w:insideH w:val="single" w:sz="8" w:space="0" w:color="365F91"/>
          <w:insideV w:val="nil"/>
        </w:tblBorders>
        <w:tblCellMar>
          <w:left w:w="-10" w:type="dxa"/>
          <w:right w:w="0" w:type="dxa"/>
        </w:tblCellMar>
        <w:tblLook w:val="04A0" w:firstRow="1" w:lastRow="0" w:firstColumn="1" w:lastColumn="0" w:noHBand="0" w:noVBand="1"/>
      </w:tblPr>
      <w:tblGrid>
        <w:gridCol w:w="9353"/>
      </w:tblGrid>
      <w:tr w:rsidR="00A3077A" w:rsidRPr="00A3077A" w:rsidTr="00780230">
        <w:trPr>
          <w:cantSplit/>
          <w:trHeight w:hRule="exact" w:val="6"/>
        </w:trPr>
        <w:tc>
          <w:tcPr>
            <w:tcW w:w="9353" w:type="dxa"/>
            <w:tcBorders>
              <w:top w:val="nil"/>
              <w:left w:val="single" w:sz="8" w:space="0" w:color="365F91"/>
              <w:bottom w:val="nil"/>
              <w:right w:val="single" w:sz="8" w:space="0" w:color="365F91"/>
            </w:tcBorders>
            <w:shd w:val="clear" w:color="auto" w:fill="E5E5E5"/>
            <w:tcMar>
              <w:left w:w="-10" w:type="dxa"/>
            </w:tcMar>
          </w:tcPr>
          <w:p w:rsidR="00A3077A" w:rsidRPr="00A3077A" w:rsidRDefault="00A3077A" w:rsidP="00A3077A">
            <w:pPr>
              <w:widowControl w:val="0"/>
              <w:suppressAutoHyphens/>
              <w:jc w:val="center"/>
              <w:textAlignment w:val="baseline"/>
              <w:rPr>
                <w:rFonts w:ascii="Arial" w:eastAsia="Arial Unicode MS" w:hAnsi="Arial" w:cs="Tahoma"/>
                <w:bCs/>
                <w:color w:val="000000"/>
                <w:sz w:val="22"/>
                <w:szCs w:val="22"/>
                <w:lang w:val="it-IT" w:eastAsia="zh-CN"/>
              </w:rPr>
            </w:pPr>
          </w:p>
        </w:tc>
      </w:tr>
    </w:tbl>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Servizi istituzionali, generali e di gestione - Servizi istituzionali e generali e di gestione - Segreteria generale</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Spesa prevista per la realizzazione del programma Servizi istituzionali e generali e di gestione - Segreteria generale</w:t>
      </w:r>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953.722,51</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113.494,89</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1.369.271,82</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652.151,63</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538.078,54</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4.000,00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4.000,00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3.470,90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957.722,51</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113.494,89</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1.373.271,82</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655.622,53</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538.078,54</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b/>
          <w:i/>
          <w:color w:val="000000"/>
          <w:lang w:val="it-IT" w:eastAsia="zh-CN"/>
        </w:rPr>
      </w:pPr>
      <w:r w:rsidRPr="00A3077A">
        <w:rPr>
          <w:rFonts w:ascii="Arial" w:eastAsia="Arial Unicode MS" w:hAnsi="Arial" w:cs="Arial"/>
          <w:b/>
          <w:i/>
          <w:color w:val="000000"/>
          <w:lang w:val="it-IT" w:eastAsia="zh-CN"/>
        </w:rPr>
        <w:t>Obiettivi Operativi</w:t>
      </w: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r w:rsidRPr="00A3077A">
        <w:rPr>
          <w:rFonts w:ascii="Arial" w:eastAsia="Arial Unicode MS" w:hAnsi="Arial" w:cs="Arial"/>
          <w:color w:val="808080"/>
          <w:sz w:val="28"/>
          <w:szCs w:val="28"/>
          <w:lang w:val="it-IT" w:eastAsia="zh-CN"/>
        </w:rPr>
        <w:t xml:space="preserve">Servizi istituzionali e generali e di gestione - Segreteria generale </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tbl>
      <w:tblPr>
        <w:tblW w:w="9383" w:type="dxa"/>
        <w:tblInd w:w="73" w:type="dxa"/>
        <w:tblBorders>
          <w:top w:val="single" w:sz="20" w:space="0" w:color="808080"/>
          <w:left w:val="single" w:sz="8" w:space="0" w:color="808080"/>
          <w:bottom w:val="nil"/>
          <w:right w:val="nil"/>
          <w:insideH w:val="nil"/>
          <w:insideV w:val="nil"/>
        </w:tblBorders>
        <w:tblCellMar>
          <w:left w:w="60" w:type="dxa"/>
          <w:right w:w="70" w:type="dxa"/>
        </w:tblCellMar>
        <w:tblLook w:val="04A0" w:firstRow="1" w:lastRow="0" w:firstColumn="1" w:lastColumn="0" w:noHBand="0" w:noVBand="1"/>
      </w:tblPr>
      <w:tblGrid>
        <w:gridCol w:w="3249"/>
        <w:gridCol w:w="6134"/>
      </w:tblGrid>
      <w:tr w:rsidR="00A3077A" w:rsidRPr="00A3077A" w:rsidTr="00780230">
        <w:trPr>
          <w:cantSplit/>
          <w:trHeight w:hRule="exact" w:val="57"/>
        </w:trPr>
        <w:tc>
          <w:tcPr>
            <w:tcW w:w="3249" w:type="dxa"/>
            <w:tcBorders>
              <w:top w:val="single" w:sz="20" w:space="0" w:color="808080"/>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snapToGrid w:val="0"/>
              <w:jc w:val="both"/>
              <w:textAlignment w:val="baseline"/>
              <w:rPr>
                <w:rFonts w:ascii="Verdana" w:eastAsia="Arial Unicode MS" w:hAnsi="Verdana" w:cs="Arial"/>
                <w:sz w:val="10"/>
                <w:lang w:val="it-IT" w:eastAsia="zh-CN"/>
              </w:rPr>
            </w:pPr>
          </w:p>
        </w:tc>
        <w:tc>
          <w:tcPr>
            <w:tcW w:w="6134" w:type="dxa"/>
            <w:tcBorders>
              <w:top w:val="single" w:sz="20" w:space="0" w:color="808080"/>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napToGrid w:val="0"/>
              <w:spacing w:line="260" w:lineRule="exact"/>
              <w:rPr>
                <w:rFonts w:ascii="Arial" w:hAnsi="Arial" w:cs="Arial"/>
                <w:sz w:val="10"/>
                <w:szCs w:val="20"/>
                <w:lang w:val="de-DE" w:eastAsia="zh-CN"/>
              </w:rPr>
            </w:pPr>
          </w:p>
        </w:tc>
      </w:tr>
      <w:tr w:rsidR="00A3077A" w:rsidRPr="00A3077A" w:rsidTr="00780230">
        <w:trPr>
          <w:cantSplit/>
          <w:trHeight w:val="397"/>
        </w:trPr>
        <w:tc>
          <w:tcPr>
            <w:tcW w:w="3249" w:type="dxa"/>
            <w:tcBorders>
              <w:top w:val="nil"/>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jc w:val="both"/>
              <w:textAlignment w:val="baseline"/>
              <w:rPr>
                <w:rFonts w:ascii="Arial" w:eastAsia="Arial Unicode MS" w:hAnsi="Arial" w:cs="Arial"/>
                <w:lang w:val="it-IT" w:eastAsia="zh-CN"/>
              </w:rPr>
            </w:pPr>
            <w:r w:rsidRPr="00A3077A">
              <w:rPr>
                <w:rFonts w:ascii="Arial" w:eastAsia="Arial Unicode MS" w:hAnsi="Arial" w:cs="Arial"/>
                <w:lang w:val="it-IT" w:eastAsia="zh-CN"/>
              </w:rPr>
              <w:t>Responsabile:</w:t>
            </w:r>
          </w:p>
        </w:tc>
        <w:tc>
          <w:tcPr>
            <w:tcW w:w="6134" w:type="dxa"/>
            <w:tcBorders>
              <w:top w:val="nil"/>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pacing w:line="260" w:lineRule="exact"/>
              <w:rPr>
                <w:rFonts w:ascii="Arial" w:hAnsi="Arial" w:cs="Arial"/>
                <w:b/>
                <w:sz w:val="20"/>
                <w:szCs w:val="20"/>
                <w:lang w:val="it-IT" w:eastAsia="zh-CN"/>
              </w:rPr>
            </w:pPr>
            <w:proofErr w:type="spellStart"/>
            <w:r w:rsidRPr="00A3077A">
              <w:rPr>
                <w:rFonts w:ascii="Arial" w:hAnsi="Arial" w:cs="Arial"/>
                <w:b/>
                <w:sz w:val="20"/>
                <w:szCs w:val="20"/>
                <w:lang w:val="it-IT" w:eastAsia="zh-CN"/>
              </w:rPr>
              <w:t>D.ssa</w:t>
            </w:r>
            <w:proofErr w:type="spellEnd"/>
            <w:r w:rsidRPr="00A3077A">
              <w:rPr>
                <w:rFonts w:ascii="Arial" w:hAnsi="Arial" w:cs="Arial"/>
                <w:b/>
                <w:sz w:val="20"/>
                <w:szCs w:val="20"/>
                <w:lang w:val="it-IT" w:eastAsia="zh-CN"/>
              </w:rPr>
              <w:t xml:space="preserve"> Sandra Landi</w:t>
            </w:r>
          </w:p>
        </w:tc>
      </w:tr>
      <w:tr w:rsidR="00A3077A" w:rsidRPr="00A3077A" w:rsidTr="00780230">
        <w:trPr>
          <w:cantSplit/>
          <w:trHeight w:hRule="exact" w:val="57"/>
        </w:trPr>
        <w:tc>
          <w:tcPr>
            <w:tcW w:w="3249"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snapToGrid w:val="0"/>
              <w:spacing w:before="120" w:line="280" w:lineRule="exact"/>
              <w:jc w:val="both"/>
              <w:rPr>
                <w:rFonts w:ascii="Arial" w:hAnsi="Arial" w:cs="Arial"/>
                <w:sz w:val="19"/>
                <w:szCs w:val="20"/>
                <w:lang w:val="it-IT" w:eastAsia="zh-CN"/>
              </w:rPr>
            </w:pPr>
          </w:p>
        </w:tc>
        <w:tc>
          <w:tcPr>
            <w:tcW w:w="6134" w:type="dxa"/>
            <w:tcBorders>
              <w:top w:val="single" w:sz="8" w:space="0" w:color="808080"/>
              <w:left w:val="single" w:sz="8" w:space="0" w:color="808080"/>
              <w:bottom w:val="single" w:sz="20" w:space="0" w:color="808080"/>
              <w:right w:val="single" w:sz="8" w:space="0" w:color="808080"/>
            </w:tcBorders>
            <w:shd w:val="clear" w:color="auto" w:fill="auto"/>
            <w:tcMar>
              <w:left w:w="60" w:type="dxa"/>
            </w:tcMar>
            <w:vAlign w:val="center"/>
          </w:tcPr>
          <w:p w:rsidR="00A3077A" w:rsidRPr="00A3077A" w:rsidRDefault="00A3077A" w:rsidP="00A3077A">
            <w:pPr>
              <w:snapToGrid w:val="0"/>
              <w:rPr>
                <w:rFonts w:ascii="Arial" w:hAnsi="Arial" w:cs="Arial"/>
                <w:sz w:val="20"/>
                <w:szCs w:val="20"/>
                <w:lang w:val="de-DE" w:eastAsia="zh-CN"/>
              </w:rPr>
            </w:pPr>
          </w:p>
        </w:tc>
      </w:tr>
    </w:tbl>
    <w:p w:rsidR="0021108B" w:rsidRDefault="0021108B" w:rsidP="0021108B">
      <w:pPr>
        <w:jc w:val="both"/>
        <w:rPr>
          <w:rFonts w:ascii="Arial" w:hAnsi="Arial" w:cs="Arial"/>
          <w:b/>
          <w:bCs/>
          <w:sz w:val="19"/>
          <w:szCs w:val="20"/>
          <w:lang w:val="it-IT" w:eastAsia="zh-CN"/>
        </w:rPr>
      </w:pPr>
    </w:p>
    <w:p w:rsidR="0021108B" w:rsidRDefault="0021108B" w:rsidP="0021108B">
      <w:pPr>
        <w:jc w:val="both"/>
        <w:rPr>
          <w:rFonts w:ascii="Arial" w:hAnsi="Arial" w:cs="Arial"/>
          <w:b/>
          <w:bCs/>
          <w:sz w:val="19"/>
          <w:szCs w:val="20"/>
          <w:lang w:val="it-IT" w:eastAsia="zh-CN"/>
        </w:rPr>
      </w:pPr>
      <w:r>
        <w:rPr>
          <w:rFonts w:ascii="Arial" w:hAnsi="Arial" w:cs="Arial"/>
          <w:b/>
          <w:bCs/>
          <w:sz w:val="19"/>
          <w:szCs w:val="20"/>
          <w:lang w:val="it-IT" w:eastAsia="zh-CN"/>
        </w:rPr>
        <w:t>Le finalità e le motivazioni dell’attività durante l’anno 2022 sono state le seguenti:</w:t>
      </w:r>
    </w:p>
    <w:p w:rsidR="0021108B" w:rsidRDefault="0021108B" w:rsidP="00A3077A">
      <w:pPr>
        <w:jc w:val="both"/>
        <w:rPr>
          <w:rFonts w:ascii="Arial" w:hAnsi="Arial" w:cs="Arial"/>
          <w:b/>
          <w:bCs/>
          <w:sz w:val="19"/>
          <w:szCs w:val="20"/>
          <w:lang w:val="it-IT" w:eastAsia="zh-CN"/>
        </w:rPr>
      </w:pPr>
    </w:p>
    <w:p w:rsidR="0021108B" w:rsidRDefault="0021108B" w:rsidP="00A3077A">
      <w:pPr>
        <w:jc w:val="both"/>
        <w:rPr>
          <w:rFonts w:ascii="Arial" w:hAnsi="Arial" w:cs="Arial"/>
          <w:b/>
          <w:bCs/>
          <w:sz w:val="19"/>
          <w:szCs w:val="20"/>
          <w:lang w:val="it-IT" w:eastAsia="zh-CN"/>
        </w:rPr>
      </w:pP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Finalità:</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Redazione di atti e documenti (deliberazioni e determinazioni). Puntuale attuazione degli obblighi di pubblicità e trasparenza c.d. Amministrazione Trasparente. Gestione delle attività di Protocollo, Albo pretorio on line e delle Notificazioni.</w:t>
      </w: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Motivazioni:</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 xml:space="preserve">Gestione informatica del servizio segreteria, riduzione del mezzo cartaceo e largo uso della firma digitale, della posta elettronica e della </w:t>
      </w:r>
      <w:proofErr w:type="spellStart"/>
      <w:r w:rsidRPr="00A3077A">
        <w:rPr>
          <w:rFonts w:ascii="Arial" w:hAnsi="Arial" w:cs="Arial"/>
          <w:sz w:val="19"/>
          <w:szCs w:val="20"/>
          <w:lang w:val="it-IT" w:eastAsia="zh-CN"/>
        </w:rPr>
        <w:t>Pec</w:t>
      </w:r>
      <w:proofErr w:type="spellEnd"/>
      <w:r w:rsidRPr="00A3077A">
        <w:rPr>
          <w:rFonts w:ascii="Arial" w:hAnsi="Arial" w:cs="Arial"/>
          <w:sz w:val="19"/>
          <w:szCs w:val="20"/>
          <w:lang w:val="it-IT" w:eastAsia="zh-CN"/>
        </w:rPr>
        <w:t>, nell'ottica di un abbattimento di costi, nel rispetto della normativa sull'accesso agli atti da parte della cittadinanza, che potrà utilizzare allo scopo l'Albo pretorio on line, il sito internet ufficiale del Comune, oltre ai tradizionali manifesti affissi nelle varie località del Comune.</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 </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Amministrazione, funzionamento e supporto, tecnico, operativo e gestionale alle attività deliberative degli organi istituzionali e per il coordinamento generale amministrativo. Comprende le spese relative: allo svolgimento delle attività affidate al Segretario Generale o che non rientrano nella specifica competenza di altri settori; alla raccolta e diffusione di leggi e documentazioni di carattere generale concernenti l'attività dell'ente; alla rielaborazione di studi su materie non demandate ai singoli settori; a tutte le attività del protocollo generale, incluse la registrazione ed archiviazione degli atti degli uffici dell'ente e della corrispondenza in arrivo ed in partenza.</w:t>
      </w:r>
    </w:p>
    <w:p w:rsidR="00A3077A" w:rsidRPr="00A3077A" w:rsidRDefault="00A3077A" w:rsidP="00A3077A">
      <w:pPr>
        <w:spacing w:before="120" w:line="280" w:lineRule="exact"/>
        <w:jc w:val="both"/>
        <w:rPr>
          <w:rFonts w:ascii="Arial" w:hAnsi="Arial" w:cs="Arial"/>
          <w:sz w:val="19"/>
          <w:szCs w:val="20"/>
          <w:lang w:val="it-IT" w:eastAsia="zh-CN"/>
        </w:rPr>
      </w:pP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Servizi istituzionali, generali e di gestione - Servizi istituzionali e generali e di gestione - Gestione economica, finanziaria, programmazione e p</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Spesa prevista per la realizzazione del programma Servizi istituzionali e generali e di gestione - Gestione economica, finanziaria, programmazione e p</w:t>
      </w:r>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163.250,00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167.269,66</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144.610,84</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138.986,58</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163.250,00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167.269,66</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144.610,84</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138.986,58</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b/>
          <w:i/>
          <w:color w:val="000000"/>
          <w:lang w:val="it-IT" w:eastAsia="zh-CN"/>
        </w:rPr>
      </w:pPr>
      <w:r w:rsidRPr="00A3077A">
        <w:rPr>
          <w:rFonts w:ascii="Arial" w:eastAsia="Arial Unicode MS" w:hAnsi="Arial" w:cs="Arial"/>
          <w:b/>
          <w:i/>
          <w:color w:val="000000"/>
          <w:lang w:val="it-IT" w:eastAsia="zh-CN"/>
        </w:rPr>
        <w:t>Obiettivi Operativi</w:t>
      </w: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r w:rsidRPr="00A3077A">
        <w:rPr>
          <w:rFonts w:ascii="Arial" w:eastAsia="Arial Unicode MS" w:hAnsi="Arial" w:cs="Arial"/>
          <w:color w:val="808080"/>
          <w:sz w:val="28"/>
          <w:szCs w:val="28"/>
          <w:lang w:val="it-IT" w:eastAsia="zh-CN"/>
        </w:rPr>
        <w:t xml:space="preserve">Servizi istituzionali e generali e di gestione - Gestione economica finanziaria programmazione e provveditorato </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tbl>
      <w:tblPr>
        <w:tblW w:w="9383" w:type="dxa"/>
        <w:tblInd w:w="73" w:type="dxa"/>
        <w:tblBorders>
          <w:top w:val="single" w:sz="20" w:space="0" w:color="808080"/>
          <w:left w:val="single" w:sz="8" w:space="0" w:color="808080"/>
          <w:bottom w:val="nil"/>
          <w:right w:val="nil"/>
          <w:insideH w:val="nil"/>
          <w:insideV w:val="nil"/>
        </w:tblBorders>
        <w:tblCellMar>
          <w:left w:w="60" w:type="dxa"/>
          <w:right w:w="70" w:type="dxa"/>
        </w:tblCellMar>
        <w:tblLook w:val="04A0" w:firstRow="1" w:lastRow="0" w:firstColumn="1" w:lastColumn="0" w:noHBand="0" w:noVBand="1"/>
      </w:tblPr>
      <w:tblGrid>
        <w:gridCol w:w="3249"/>
        <w:gridCol w:w="6134"/>
      </w:tblGrid>
      <w:tr w:rsidR="00A3077A" w:rsidRPr="00A3077A" w:rsidTr="00780230">
        <w:trPr>
          <w:cantSplit/>
          <w:trHeight w:hRule="exact" w:val="57"/>
        </w:trPr>
        <w:tc>
          <w:tcPr>
            <w:tcW w:w="3249" w:type="dxa"/>
            <w:tcBorders>
              <w:top w:val="single" w:sz="20" w:space="0" w:color="808080"/>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snapToGrid w:val="0"/>
              <w:jc w:val="both"/>
              <w:textAlignment w:val="baseline"/>
              <w:rPr>
                <w:rFonts w:ascii="Verdana" w:eastAsia="Arial Unicode MS" w:hAnsi="Verdana" w:cs="Arial"/>
                <w:sz w:val="10"/>
                <w:lang w:val="it-IT" w:eastAsia="zh-CN"/>
              </w:rPr>
            </w:pPr>
          </w:p>
        </w:tc>
        <w:tc>
          <w:tcPr>
            <w:tcW w:w="6134" w:type="dxa"/>
            <w:tcBorders>
              <w:top w:val="single" w:sz="20" w:space="0" w:color="808080"/>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napToGrid w:val="0"/>
              <w:spacing w:line="260" w:lineRule="exact"/>
              <w:rPr>
                <w:rFonts w:ascii="Arial" w:hAnsi="Arial" w:cs="Arial"/>
                <w:sz w:val="10"/>
                <w:szCs w:val="20"/>
                <w:lang w:val="de-DE" w:eastAsia="zh-CN"/>
              </w:rPr>
            </w:pPr>
          </w:p>
        </w:tc>
      </w:tr>
      <w:tr w:rsidR="00A3077A" w:rsidRPr="00A3077A" w:rsidTr="00780230">
        <w:trPr>
          <w:cantSplit/>
          <w:trHeight w:val="397"/>
        </w:trPr>
        <w:tc>
          <w:tcPr>
            <w:tcW w:w="3249" w:type="dxa"/>
            <w:tcBorders>
              <w:top w:val="nil"/>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jc w:val="both"/>
              <w:textAlignment w:val="baseline"/>
              <w:rPr>
                <w:rFonts w:ascii="Arial" w:eastAsia="Arial Unicode MS" w:hAnsi="Arial" w:cs="Arial"/>
                <w:lang w:val="it-IT" w:eastAsia="zh-CN"/>
              </w:rPr>
            </w:pPr>
            <w:r w:rsidRPr="00A3077A">
              <w:rPr>
                <w:rFonts w:ascii="Arial" w:eastAsia="Arial Unicode MS" w:hAnsi="Arial" w:cs="Arial"/>
                <w:lang w:val="it-IT" w:eastAsia="zh-CN"/>
              </w:rPr>
              <w:t>Responsabile:</w:t>
            </w:r>
          </w:p>
        </w:tc>
        <w:tc>
          <w:tcPr>
            <w:tcW w:w="6134" w:type="dxa"/>
            <w:tcBorders>
              <w:top w:val="nil"/>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pacing w:line="260" w:lineRule="exact"/>
              <w:rPr>
                <w:rFonts w:ascii="Arial" w:hAnsi="Arial" w:cs="Arial"/>
                <w:b/>
                <w:sz w:val="20"/>
                <w:szCs w:val="20"/>
                <w:lang w:val="it-IT" w:eastAsia="zh-CN"/>
              </w:rPr>
            </w:pPr>
            <w:r w:rsidRPr="00A3077A">
              <w:rPr>
                <w:rFonts w:ascii="Arial" w:hAnsi="Arial" w:cs="Arial"/>
                <w:b/>
                <w:sz w:val="20"/>
                <w:szCs w:val="20"/>
                <w:lang w:val="it-IT" w:eastAsia="zh-CN"/>
              </w:rPr>
              <w:t>Dr. Stefano Servidei</w:t>
            </w:r>
          </w:p>
        </w:tc>
      </w:tr>
      <w:tr w:rsidR="00A3077A" w:rsidRPr="00A3077A" w:rsidTr="00780230">
        <w:trPr>
          <w:cantSplit/>
          <w:trHeight w:hRule="exact" w:val="57"/>
        </w:trPr>
        <w:tc>
          <w:tcPr>
            <w:tcW w:w="3249"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snapToGrid w:val="0"/>
              <w:spacing w:before="120" w:line="280" w:lineRule="exact"/>
              <w:jc w:val="both"/>
              <w:rPr>
                <w:rFonts w:ascii="Arial" w:hAnsi="Arial" w:cs="Arial"/>
                <w:sz w:val="19"/>
                <w:szCs w:val="20"/>
                <w:lang w:val="it-IT" w:eastAsia="zh-CN"/>
              </w:rPr>
            </w:pPr>
          </w:p>
        </w:tc>
        <w:tc>
          <w:tcPr>
            <w:tcW w:w="6134" w:type="dxa"/>
            <w:tcBorders>
              <w:top w:val="single" w:sz="8" w:space="0" w:color="808080"/>
              <w:left w:val="single" w:sz="8" w:space="0" w:color="808080"/>
              <w:bottom w:val="single" w:sz="20" w:space="0" w:color="808080"/>
              <w:right w:val="single" w:sz="8" w:space="0" w:color="808080"/>
            </w:tcBorders>
            <w:shd w:val="clear" w:color="auto" w:fill="auto"/>
            <w:tcMar>
              <w:left w:w="60" w:type="dxa"/>
            </w:tcMar>
            <w:vAlign w:val="center"/>
          </w:tcPr>
          <w:p w:rsidR="00A3077A" w:rsidRPr="00A3077A" w:rsidRDefault="00A3077A" w:rsidP="00A3077A">
            <w:pPr>
              <w:snapToGrid w:val="0"/>
              <w:rPr>
                <w:rFonts w:ascii="Arial" w:hAnsi="Arial" w:cs="Arial"/>
                <w:sz w:val="20"/>
                <w:szCs w:val="20"/>
                <w:lang w:val="de-DE" w:eastAsia="zh-CN"/>
              </w:rPr>
            </w:pPr>
          </w:p>
        </w:tc>
      </w:tr>
    </w:tbl>
    <w:p w:rsidR="00EA6080" w:rsidRDefault="00EA6080" w:rsidP="00EA6080">
      <w:pPr>
        <w:jc w:val="both"/>
        <w:rPr>
          <w:rFonts w:ascii="Arial" w:hAnsi="Arial" w:cs="Arial"/>
          <w:b/>
          <w:bCs/>
          <w:sz w:val="19"/>
          <w:szCs w:val="20"/>
          <w:lang w:val="it-IT" w:eastAsia="zh-CN"/>
        </w:rPr>
      </w:pPr>
    </w:p>
    <w:p w:rsidR="00EA6080" w:rsidRDefault="00EA6080" w:rsidP="00EA6080">
      <w:pPr>
        <w:jc w:val="both"/>
        <w:rPr>
          <w:rFonts w:ascii="Arial" w:hAnsi="Arial" w:cs="Arial"/>
          <w:b/>
          <w:bCs/>
          <w:sz w:val="19"/>
          <w:szCs w:val="20"/>
          <w:lang w:val="it-IT" w:eastAsia="zh-CN"/>
        </w:rPr>
      </w:pPr>
      <w:r>
        <w:rPr>
          <w:rFonts w:ascii="Arial" w:hAnsi="Arial" w:cs="Arial"/>
          <w:b/>
          <w:bCs/>
          <w:sz w:val="19"/>
          <w:szCs w:val="20"/>
          <w:lang w:val="it-IT" w:eastAsia="zh-CN"/>
        </w:rPr>
        <w:t>Le finalità e le motivazioni dell’attività durante l’anno 2022 sono state le seguenti:</w:t>
      </w:r>
    </w:p>
    <w:p w:rsidR="00EA6080" w:rsidRDefault="00EA6080" w:rsidP="00A3077A">
      <w:pPr>
        <w:jc w:val="both"/>
        <w:rPr>
          <w:rFonts w:ascii="Arial" w:hAnsi="Arial" w:cs="Arial"/>
          <w:b/>
          <w:bCs/>
          <w:sz w:val="19"/>
          <w:szCs w:val="20"/>
          <w:lang w:val="it-IT" w:eastAsia="zh-CN"/>
        </w:rPr>
      </w:pPr>
    </w:p>
    <w:p w:rsidR="00EA6080" w:rsidRDefault="00EA6080" w:rsidP="00A3077A">
      <w:pPr>
        <w:jc w:val="both"/>
        <w:rPr>
          <w:rFonts w:ascii="Arial" w:hAnsi="Arial" w:cs="Arial"/>
          <w:b/>
          <w:bCs/>
          <w:sz w:val="19"/>
          <w:szCs w:val="20"/>
          <w:lang w:val="it-IT" w:eastAsia="zh-CN"/>
        </w:rPr>
      </w:pP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Finalità:</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Il servizio Ragioneria che fa capo a questo progetto ha per sua natura l'onere di tradurre nel bilancio e nelle procedure contabili il progetto politico dell'Amministrazione Comunale e di adeguare le procedure interne alle necessità imposte dall'evoluzione normativa, tra le quali dal Rendiconto esercizio 2018 l'introduzione della contabilità economico/patrimoniale che necessita un naturale perfezionamento negli anni successivi. In seguito a questa funzione di catalizzatore dell'attività dell'intero Ente, il Servizio deve adeguare i propri progetti evolutivi a quanto programmato dai vari settori in ottemperanza naturalmente degli indirizzi del Legislatore. Economato e Provveditorato. Al presente progetto fa altresì capo il Servizio Economato e Provveditorato la cui attività deve essere gestita nel rispetto ed attraverso lo sfruttamento degli strumenti messi a disposizione da Consip al fine di rendere più economica per l'Ente l'acquisizione di beni e servizi. Un ulteriore impegno per l'Economo è l'aggiornamento annuale dei dati inventariali dei beni mobili.</w:t>
      </w:r>
      <w:r w:rsidRPr="00A3077A">
        <w:rPr>
          <w:rFonts w:ascii="Arial" w:hAnsi="Arial" w:cs="Arial"/>
          <w:sz w:val="19"/>
          <w:szCs w:val="20"/>
          <w:lang w:val="it-IT" w:eastAsia="zh-CN"/>
        </w:rPr>
        <w:br/>
        <w:t>Per quanto riguarda la gestione delle paghe è obiettivo operativo garantire un corretto svolgimento</w:t>
      </w:r>
      <w:r w:rsidRPr="00A3077A">
        <w:rPr>
          <w:rFonts w:ascii="Arial" w:hAnsi="Arial" w:cs="Arial"/>
          <w:sz w:val="19"/>
          <w:szCs w:val="20"/>
          <w:lang w:val="it-IT" w:eastAsia="zh-CN"/>
        </w:rPr>
        <w:br/>
        <w:t>dell'intero ciclo stipendiale.</w:t>
      </w: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Motivazioni:</w:t>
      </w:r>
    </w:p>
    <w:p w:rsidR="00A3077A" w:rsidRPr="00A3077A" w:rsidRDefault="00A3077A" w:rsidP="00A3077A">
      <w:pPr>
        <w:jc w:val="both"/>
        <w:rPr>
          <w:rFonts w:ascii="Arial" w:hAnsi="Arial" w:cs="Arial"/>
          <w:sz w:val="19"/>
          <w:szCs w:val="20"/>
          <w:lang w:val="it-IT" w:eastAsia="zh-CN"/>
        </w:rPr>
      </w:pPr>
      <w:proofErr w:type="gramStart"/>
      <w:r w:rsidRPr="00A3077A">
        <w:rPr>
          <w:rFonts w:ascii="Arial" w:hAnsi="Arial" w:cs="Arial"/>
          <w:sz w:val="19"/>
          <w:szCs w:val="20"/>
          <w:lang w:val="it-IT" w:eastAsia="zh-CN"/>
        </w:rPr>
        <w:t>E'</w:t>
      </w:r>
      <w:proofErr w:type="gramEnd"/>
      <w:r w:rsidRPr="00A3077A">
        <w:rPr>
          <w:rFonts w:ascii="Arial" w:hAnsi="Arial" w:cs="Arial"/>
          <w:sz w:val="19"/>
          <w:szCs w:val="20"/>
          <w:lang w:val="it-IT" w:eastAsia="zh-CN"/>
        </w:rPr>
        <w:t xml:space="preserve"> stata introdotta definitivamente la contabilità armonizzata di cui al D.lgs. n.118/11 e ss.mm., innovazione questa che ha modificato radicalmente la gestione del Bilancio da parte della Ragioneria e le modalità di utilizzo delle risorse da parte dei vari Centri di Responsabilità.</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 </w:t>
      </w:r>
    </w:p>
    <w:tbl>
      <w:tblPr>
        <w:tblW w:w="0" w:type="auto"/>
        <w:tblBorders>
          <w:top w:val="single" w:sz="20" w:space="0" w:color="365F91"/>
          <w:left w:val="single" w:sz="8" w:space="0" w:color="365F91"/>
          <w:bottom w:val="single" w:sz="8" w:space="0" w:color="365F91"/>
          <w:right w:val="nil"/>
          <w:insideH w:val="single" w:sz="8" w:space="0" w:color="365F91"/>
          <w:insideV w:val="nil"/>
        </w:tblBorders>
        <w:tblCellMar>
          <w:left w:w="-10" w:type="dxa"/>
          <w:right w:w="0" w:type="dxa"/>
        </w:tblCellMar>
        <w:tblLook w:val="04A0" w:firstRow="1" w:lastRow="0" w:firstColumn="1" w:lastColumn="0" w:noHBand="0" w:noVBand="1"/>
      </w:tblPr>
      <w:tblGrid>
        <w:gridCol w:w="9353"/>
      </w:tblGrid>
      <w:tr w:rsidR="00A3077A" w:rsidRPr="00A3077A" w:rsidTr="00780230">
        <w:trPr>
          <w:cantSplit/>
          <w:trHeight w:hRule="exact" w:val="6"/>
        </w:trPr>
        <w:tc>
          <w:tcPr>
            <w:tcW w:w="9353" w:type="dxa"/>
            <w:tcBorders>
              <w:top w:val="nil"/>
              <w:left w:val="single" w:sz="8" w:space="0" w:color="365F91"/>
              <w:bottom w:val="nil"/>
              <w:right w:val="single" w:sz="8" w:space="0" w:color="365F91"/>
            </w:tcBorders>
            <w:shd w:val="clear" w:color="auto" w:fill="E5E5E5"/>
            <w:tcMar>
              <w:left w:w="-10" w:type="dxa"/>
            </w:tcMar>
          </w:tcPr>
          <w:p w:rsidR="00A3077A" w:rsidRPr="00A3077A" w:rsidRDefault="00A3077A" w:rsidP="00A3077A">
            <w:pPr>
              <w:widowControl w:val="0"/>
              <w:suppressAutoHyphens/>
              <w:jc w:val="center"/>
              <w:textAlignment w:val="baseline"/>
              <w:rPr>
                <w:rFonts w:ascii="Arial" w:eastAsia="Arial Unicode MS" w:hAnsi="Arial" w:cs="Tahoma"/>
                <w:bCs/>
                <w:color w:val="000000"/>
                <w:sz w:val="22"/>
                <w:szCs w:val="22"/>
                <w:lang w:val="it-IT" w:eastAsia="zh-CN"/>
              </w:rPr>
            </w:pPr>
            <w:r w:rsidRPr="00A3077A">
              <w:rPr>
                <w:rFonts w:ascii="Arial" w:eastAsia="Arial Unicode MS" w:hAnsi="Arial" w:cs="Arial"/>
                <w:lang w:val="it-IT" w:eastAsia="zh-CN"/>
              </w:rPr>
              <w:t>Amministrazione e funzionamento dei servizi per la programmazione economica e finanziaria in generale.</w:t>
            </w:r>
            <w:r w:rsidRPr="00A3077A">
              <w:rPr>
                <w:rFonts w:ascii="Arial" w:eastAsia="Arial Unicode MS" w:hAnsi="Arial" w:cs="Arial"/>
                <w:lang w:val="it-IT" w:eastAsia="zh-CN"/>
              </w:rPr>
              <w:br/>
              <w:t>Comprende le spese per la formulazione, il coordinamento e il monitoraggio dei piani e dei programmi economici e finanziari in generale, per la gestione dei servizi di tesoreria, del bilancio, di revisione contabile e di contabilità ai fini degli adempimenti fiscali obbligatori per le attività svolte dall'ente. Sono incluse altresì le spese per le attività di coordinamento svolte dall'ente per la gestione delle società partecipate, Comprende le spese per gli oneri per la sottoscrizione o l'emissione e il pagamento per interessi sui mutui. Comprende anche la gestione del servizio Economato e la gestione delle spese per il servizio stipendiale.</w:t>
            </w:r>
          </w:p>
        </w:tc>
      </w:tr>
    </w:tbl>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Servizi istituzionali, generali e di gestione - Servizi istituzionali e generali e di gestione - Gestione delle entrate tributarie e servizi fiscali</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Spesa prevista per la realizzazione del programma Servizi istituzionali e generali e di gestione - Gestione delle entrate tributarie e servizi fiscali</w:t>
      </w:r>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1.938.246,56</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11.935,95</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2.957.158,95</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1.888.533,92</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815.540,92</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1.938.246,56</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11.935,95</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2.957.158,95</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1.888.533,92</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815.540,92</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b/>
          <w:i/>
          <w:color w:val="000000"/>
          <w:lang w:val="it-IT" w:eastAsia="zh-CN"/>
        </w:rPr>
      </w:pPr>
      <w:r w:rsidRPr="00A3077A">
        <w:rPr>
          <w:rFonts w:ascii="Arial" w:eastAsia="Arial Unicode MS" w:hAnsi="Arial" w:cs="Arial"/>
          <w:b/>
          <w:i/>
          <w:color w:val="000000"/>
          <w:lang w:val="it-IT" w:eastAsia="zh-CN"/>
        </w:rPr>
        <w:t>Obiettivi Operativi</w:t>
      </w: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r w:rsidRPr="00A3077A">
        <w:rPr>
          <w:rFonts w:ascii="Arial" w:eastAsia="Arial Unicode MS" w:hAnsi="Arial" w:cs="Arial"/>
          <w:color w:val="808080"/>
          <w:sz w:val="28"/>
          <w:szCs w:val="28"/>
          <w:lang w:val="it-IT" w:eastAsia="zh-CN"/>
        </w:rPr>
        <w:t xml:space="preserve">Servizi istituzionali e generali e di gestione - Gestione delle entrate tributarie e servizi fiscali </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tbl>
      <w:tblPr>
        <w:tblW w:w="9383" w:type="dxa"/>
        <w:tblInd w:w="73" w:type="dxa"/>
        <w:tblBorders>
          <w:top w:val="single" w:sz="20" w:space="0" w:color="808080"/>
          <w:left w:val="single" w:sz="8" w:space="0" w:color="808080"/>
          <w:bottom w:val="nil"/>
          <w:right w:val="nil"/>
          <w:insideH w:val="nil"/>
          <w:insideV w:val="nil"/>
        </w:tblBorders>
        <w:tblCellMar>
          <w:left w:w="60" w:type="dxa"/>
          <w:right w:w="70" w:type="dxa"/>
        </w:tblCellMar>
        <w:tblLook w:val="04A0" w:firstRow="1" w:lastRow="0" w:firstColumn="1" w:lastColumn="0" w:noHBand="0" w:noVBand="1"/>
      </w:tblPr>
      <w:tblGrid>
        <w:gridCol w:w="3249"/>
        <w:gridCol w:w="6134"/>
      </w:tblGrid>
      <w:tr w:rsidR="00A3077A" w:rsidRPr="00A3077A" w:rsidTr="00780230">
        <w:trPr>
          <w:cantSplit/>
          <w:trHeight w:hRule="exact" w:val="57"/>
        </w:trPr>
        <w:tc>
          <w:tcPr>
            <w:tcW w:w="3249" w:type="dxa"/>
            <w:tcBorders>
              <w:top w:val="single" w:sz="20" w:space="0" w:color="808080"/>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snapToGrid w:val="0"/>
              <w:jc w:val="both"/>
              <w:textAlignment w:val="baseline"/>
              <w:rPr>
                <w:rFonts w:ascii="Verdana" w:eastAsia="Arial Unicode MS" w:hAnsi="Verdana" w:cs="Arial"/>
                <w:sz w:val="10"/>
                <w:lang w:val="it-IT" w:eastAsia="zh-CN"/>
              </w:rPr>
            </w:pPr>
          </w:p>
        </w:tc>
        <w:tc>
          <w:tcPr>
            <w:tcW w:w="6134" w:type="dxa"/>
            <w:tcBorders>
              <w:top w:val="single" w:sz="20" w:space="0" w:color="808080"/>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napToGrid w:val="0"/>
              <w:spacing w:line="260" w:lineRule="exact"/>
              <w:rPr>
                <w:rFonts w:ascii="Arial" w:hAnsi="Arial" w:cs="Arial"/>
                <w:sz w:val="10"/>
                <w:szCs w:val="20"/>
                <w:lang w:val="de-DE" w:eastAsia="zh-CN"/>
              </w:rPr>
            </w:pPr>
          </w:p>
        </w:tc>
      </w:tr>
      <w:tr w:rsidR="00A3077A" w:rsidRPr="00A3077A" w:rsidTr="00780230">
        <w:trPr>
          <w:cantSplit/>
          <w:trHeight w:val="397"/>
        </w:trPr>
        <w:tc>
          <w:tcPr>
            <w:tcW w:w="3249" w:type="dxa"/>
            <w:tcBorders>
              <w:top w:val="nil"/>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jc w:val="both"/>
              <w:textAlignment w:val="baseline"/>
              <w:rPr>
                <w:rFonts w:ascii="Arial" w:eastAsia="Arial Unicode MS" w:hAnsi="Arial" w:cs="Arial"/>
                <w:lang w:val="it-IT" w:eastAsia="zh-CN"/>
              </w:rPr>
            </w:pPr>
            <w:r w:rsidRPr="00A3077A">
              <w:rPr>
                <w:rFonts w:ascii="Arial" w:eastAsia="Arial Unicode MS" w:hAnsi="Arial" w:cs="Arial"/>
                <w:lang w:val="it-IT" w:eastAsia="zh-CN"/>
              </w:rPr>
              <w:t>Responsabile:</w:t>
            </w:r>
          </w:p>
        </w:tc>
        <w:tc>
          <w:tcPr>
            <w:tcW w:w="6134" w:type="dxa"/>
            <w:tcBorders>
              <w:top w:val="nil"/>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pacing w:line="260" w:lineRule="exact"/>
              <w:rPr>
                <w:rFonts w:ascii="Arial" w:hAnsi="Arial" w:cs="Arial"/>
                <w:b/>
                <w:sz w:val="20"/>
                <w:szCs w:val="20"/>
                <w:lang w:val="it-IT" w:eastAsia="zh-CN"/>
              </w:rPr>
            </w:pPr>
            <w:r w:rsidRPr="00A3077A">
              <w:rPr>
                <w:rFonts w:ascii="Arial" w:hAnsi="Arial" w:cs="Arial"/>
                <w:b/>
                <w:sz w:val="20"/>
                <w:szCs w:val="20"/>
                <w:lang w:val="it-IT" w:eastAsia="zh-CN"/>
              </w:rPr>
              <w:t>Dr. Stefano Servidei</w:t>
            </w:r>
          </w:p>
        </w:tc>
      </w:tr>
      <w:tr w:rsidR="00A3077A" w:rsidRPr="00A3077A" w:rsidTr="00780230">
        <w:trPr>
          <w:cantSplit/>
          <w:trHeight w:hRule="exact" w:val="57"/>
        </w:trPr>
        <w:tc>
          <w:tcPr>
            <w:tcW w:w="3249"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snapToGrid w:val="0"/>
              <w:spacing w:before="120" w:line="280" w:lineRule="exact"/>
              <w:jc w:val="both"/>
              <w:rPr>
                <w:rFonts w:ascii="Arial" w:hAnsi="Arial" w:cs="Arial"/>
                <w:sz w:val="19"/>
                <w:szCs w:val="20"/>
                <w:lang w:val="it-IT" w:eastAsia="zh-CN"/>
              </w:rPr>
            </w:pPr>
          </w:p>
        </w:tc>
        <w:tc>
          <w:tcPr>
            <w:tcW w:w="6134" w:type="dxa"/>
            <w:tcBorders>
              <w:top w:val="single" w:sz="8" w:space="0" w:color="808080"/>
              <w:left w:val="single" w:sz="8" w:space="0" w:color="808080"/>
              <w:bottom w:val="single" w:sz="20" w:space="0" w:color="808080"/>
              <w:right w:val="single" w:sz="8" w:space="0" w:color="808080"/>
            </w:tcBorders>
            <w:shd w:val="clear" w:color="auto" w:fill="auto"/>
            <w:tcMar>
              <w:left w:w="60" w:type="dxa"/>
            </w:tcMar>
            <w:vAlign w:val="center"/>
          </w:tcPr>
          <w:p w:rsidR="00A3077A" w:rsidRPr="00A3077A" w:rsidRDefault="00A3077A" w:rsidP="00A3077A">
            <w:pPr>
              <w:snapToGrid w:val="0"/>
              <w:rPr>
                <w:rFonts w:ascii="Arial" w:hAnsi="Arial" w:cs="Arial"/>
                <w:sz w:val="20"/>
                <w:szCs w:val="20"/>
                <w:lang w:val="de-DE" w:eastAsia="zh-CN"/>
              </w:rPr>
            </w:pPr>
          </w:p>
        </w:tc>
      </w:tr>
    </w:tbl>
    <w:p w:rsidR="002E139E" w:rsidRDefault="002E139E" w:rsidP="002E139E">
      <w:pPr>
        <w:jc w:val="both"/>
        <w:rPr>
          <w:rFonts w:ascii="Arial" w:hAnsi="Arial" w:cs="Arial"/>
          <w:b/>
          <w:bCs/>
          <w:sz w:val="19"/>
          <w:szCs w:val="20"/>
          <w:lang w:val="it-IT" w:eastAsia="zh-CN"/>
        </w:rPr>
      </w:pPr>
    </w:p>
    <w:p w:rsidR="002E139E" w:rsidRDefault="002E139E" w:rsidP="002E139E">
      <w:pPr>
        <w:jc w:val="both"/>
        <w:rPr>
          <w:rFonts w:ascii="Arial" w:hAnsi="Arial" w:cs="Arial"/>
          <w:b/>
          <w:bCs/>
          <w:sz w:val="19"/>
          <w:szCs w:val="20"/>
          <w:lang w:val="it-IT" w:eastAsia="zh-CN"/>
        </w:rPr>
      </w:pPr>
      <w:r>
        <w:rPr>
          <w:rFonts w:ascii="Arial" w:hAnsi="Arial" w:cs="Arial"/>
          <w:b/>
          <w:bCs/>
          <w:sz w:val="19"/>
          <w:szCs w:val="20"/>
          <w:lang w:val="it-IT" w:eastAsia="zh-CN"/>
        </w:rPr>
        <w:t>Le finalità e le motivazioni dell’attività durante l’anno 2022 sono state le seguenti:</w:t>
      </w:r>
    </w:p>
    <w:p w:rsidR="002E139E" w:rsidRDefault="002E139E" w:rsidP="00A3077A">
      <w:pPr>
        <w:jc w:val="both"/>
        <w:rPr>
          <w:rFonts w:ascii="Arial" w:hAnsi="Arial" w:cs="Arial"/>
          <w:b/>
          <w:bCs/>
          <w:sz w:val="19"/>
          <w:szCs w:val="20"/>
          <w:lang w:val="it-IT" w:eastAsia="zh-CN"/>
        </w:rPr>
      </w:pPr>
    </w:p>
    <w:p w:rsidR="002E139E" w:rsidRDefault="002E139E" w:rsidP="00A3077A">
      <w:pPr>
        <w:jc w:val="both"/>
        <w:rPr>
          <w:rFonts w:ascii="Arial" w:hAnsi="Arial" w:cs="Arial"/>
          <w:b/>
          <w:bCs/>
          <w:sz w:val="19"/>
          <w:szCs w:val="20"/>
          <w:lang w:val="it-IT" w:eastAsia="zh-CN"/>
        </w:rPr>
      </w:pP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Finalità:</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Per quanto riguarda il recupero dell'evasione dell'imposta sugli immobili particolare importanza riveste la previsione per il 2022-23-24 di proseguire tale attività ormai definitivamente ricondotta all'interno dell'Ufficio Tributi. Tale indirizzo assume tanto più rilevanza quanto prendiamo in considerazione la realtà del mondo delle autonomie locali che da anni è in continua evoluzione con un sempre maggiore orientamento per la fiscalità decentrata. In tale panorama risulterebbe impensabile che un Ente non avesse padronanza nella gestione dei dati relativi al patrimonio immobiliare presente sul suo territorio tenuto conto anche che tutte le imposte locali introdotte hanno spesso come imponibile la proprietà immobiliare. Si deve poi evidenziare che la gestione dell'attività con personale interno da un lato garantisce un risparmio per l'Ente, dall'altro la valorizzazione delle professionalità coinvolte.</w:t>
      </w: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Motivazioni:</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 xml:space="preserve">La gestione diretta di una qualsiasi attività accertativa comporta la possibilità di governare con maggiore efficacia il rapporto con il cittadino/contribuente. Nei programmi dell'ufficio c'è comunque anche quello proseguire in proprio nella verifica ed eventuale recupero sia di gettito evaso che di base imponibile ai fini </w:t>
      </w:r>
      <w:proofErr w:type="gramStart"/>
      <w:r w:rsidRPr="00A3077A">
        <w:rPr>
          <w:rFonts w:ascii="Arial" w:hAnsi="Arial" w:cs="Arial"/>
          <w:sz w:val="19"/>
          <w:szCs w:val="20"/>
          <w:lang w:val="it-IT" w:eastAsia="zh-CN"/>
        </w:rPr>
        <w:t>T.A.R.I..</w:t>
      </w:r>
      <w:proofErr w:type="gramEnd"/>
      <w:r w:rsidRPr="00A3077A">
        <w:rPr>
          <w:rFonts w:ascii="Arial" w:hAnsi="Arial" w:cs="Arial"/>
          <w:sz w:val="19"/>
          <w:szCs w:val="20"/>
          <w:lang w:val="it-IT" w:eastAsia="zh-CN"/>
        </w:rPr>
        <w:t xml:space="preserve"> </w:t>
      </w:r>
      <w:proofErr w:type="gramStart"/>
      <w:r w:rsidRPr="00A3077A">
        <w:rPr>
          <w:rFonts w:ascii="Arial" w:hAnsi="Arial" w:cs="Arial"/>
          <w:sz w:val="19"/>
          <w:szCs w:val="20"/>
          <w:lang w:val="it-IT" w:eastAsia="zh-CN"/>
        </w:rPr>
        <w:t>E'</w:t>
      </w:r>
      <w:proofErr w:type="gramEnd"/>
      <w:r w:rsidRPr="00A3077A">
        <w:rPr>
          <w:rFonts w:ascii="Arial" w:hAnsi="Arial" w:cs="Arial"/>
          <w:sz w:val="19"/>
          <w:szCs w:val="20"/>
          <w:lang w:val="it-IT" w:eastAsia="zh-CN"/>
        </w:rPr>
        <w:t xml:space="preserve"> confermato l'abbandono di Equitalia Spa per la riscossione coattiva con passaggio alla </w:t>
      </w:r>
      <w:proofErr w:type="spellStart"/>
      <w:r w:rsidRPr="00A3077A">
        <w:rPr>
          <w:rFonts w:ascii="Arial" w:hAnsi="Arial" w:cs="Arial"/>
          <w:sz w:val="19"/>
          <w:szCs w:val="20"/>
          <w:lang w:val="it-IT" w:eastAsia="zh-CN"/>
        </w:rPr>
        <w:t>gestiione</w:t>
      </w:r>
      <w:proofErr w:type="spellEnd"/>
      <w:r w:rsidRPr="00A3077A">
        <w:rPr>
          <w:rFonts w:ascii="Arial" w:hAnsi="Arial" w:cs="Arial"/>
          <w:sz w:val="19"/>
          <w:szCs w:val="20"/>
          <w:lang w:val="it-IT" w:eastAsia="zh-CN"/>
        </w:rPr>
        <w:t xml:space="preserve"> interna attraverso l'ingiunzione di pagamento ai sensi del R.D. 639/1910 prima e dal 2020 l'accertamento esecutivo. Le attività dei Servizi indicati sono indirizzate da un lato, a gestire con efficienza l'evoluzione organizzativa e procedurale dell'Ente in relazione ai riflessi sulla contabilità e sul Bilancio, dall'altro ad indirizzare e supportare la struttura verso una gestione caratterizzata da una sempre maggiore efficacia ed efficienza. Dal 2020 il </w:t>
      </w:r>
      <w:proofErr w:type="spellStart"/>
      <w:r w:rsidRPr="00A3077A">
        <w:rPr>
          <w:rFonts w:ascii="Arial" w:hAnsi="Arial" w:cs="Arial"/>
          <w:sz w:val="19"/>
          <w:szCs w:val="20"/>
          <w:lang w:val="it-IT" w:eastAsia="zh-CN"/>
        </w:rPr>
        <w:t>servzio</w:t>
      </w:r>
      <w:proofErr w:type="spellEnd"/>
      <w:r w:rsidRPr="00A3077A">
        <w:rPr>
          <w:rFonts w:ascii="Arial" w:hAnsi="Arial" w:cs="Arial"/>
          <w:sz w:val="19"/>
          <w:szCs w:val="20"/>
          <w:lang w:val="it-IT" w:eastAsia="zh-CN"/>
        </w:rPr>
        <w:t xml:space="preserve"> di riscossione coattiva è stato affidato ad una società esterna tramite adesione ad una convenzione su base regionale promossa da Anci Toscana che tramite una procedura di gara ha individuato </w:t>
      </w:r>
      <w:proofErr w:type="spellStart"/>
      <w:r w:rsidRPr="00A3077A">
        <w:rPr>
          <w:rFonts w:ascii="Arial" w:hAnsi="Arial" w:cs="Arial"/>
          <w:sz w:val="19"/>
          <w:szCs w:val="20"/>
          <w:lang w:val="it-IT" w:eastAsia="zh-CN"/>
        </w:rPr>
        <w:t>Publiservizi</w:t>
      </w:r>
      <w:proofErr w:type="spellEnd"/>
      <w:r w:rsidRPr="00A3077A">
        <w:rPr>
          <w:rFonts w:ascii="Arial" w:hAnsi="Arial" w:cs="Arial"/>
          <w:sz w:val="19"/>
          <w:szCs w:val="20"/>
          <w:lang w:val="it-IT" w:eastAsia="zh-CN"/>
        </w:rPr>
        <w:t xml:space="preserve"> srl quale soggetto affidatario. Tenuto conto che durante l'anno 2020 le attività di riscossione coattiva dei tributi sia erariali che comunali sono state a più riprese inibite causa l'emergenza sanitaria, l'anno 2022 ha visto intensificarsi la collaborazione tra l'ufficio tributi e la </w:t>
      </w:r>
      <w:proofErr w:type="spellStart"/>
      <w:r w:rsidRPr="00A3077A">
        <w:rPr>
          <w:rFonts w:ascii="Arial" w:hAnsi="Arial" w:cs="Arial"/>
          <w:sz w:val="19"/>
          <w:szCs w:val="20"/>
          <w:lang w:val="it-IT" w:eastAsia="zh-CN"/>
        </w:rPr>
        <w:t>soc</w:t>
      </w:r>
      <w:proofErr w:type="spellEnd"/>
      <w:r w:rsidRPr="00A3077A">
        <w:rPr>
          <w:rFonts w:ascii="Arial" w:hAnsi="Arial" w:cs="Arial"/>
          <w:sz w:val="19"/>
          <w:szCs w:val="20"/>
          <w:lang w:val="it-IT" w:eastAsia="zh-CN"/>
        </w:rPr>
        <w:t xml:space="preserve">. </w:t>
      </w:r>
      <w:proofErr w:type="spellStart"/>
      <w:r w:rsidRPr="00A3077A">
        <w:rPr>
          <w:rFonts w:ascii="Arial" w:hAnsi="Arial" w:cs="Arial"/>
          <w:sz w:val="19"/>
          <w:szCs w:val="20"/>
          <w:lang w:val="it-IT" w:eastAsia="zh-CN"/>
        </w:rPr>
        <w:t>Publiservizi</w:t>
      </w:r>
      <w:proofErr w:type="spellEnd"/>
      <w:r w:rsidRPr="00A3077A">
        <w:rPr>
          <w:rFonts w:ascii="Arial" w:hAnsi="Arial" w:cs="Arial"/>
          <w:sz w:val="19"/>
          <w:szCs w:val="20"/>
          <w:lang w:val="it-IT" w:eastAsia="zh-CN"/>
        </w:rPr>
        <w:t xml:space="preserve"> srl. </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 </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Amministrazione e funzionamento dei servizi fiscali, per l'accertamento e la riscossione dei tributi, anche in relazione alle attività di contrasto all'evasione e all'elusione fiscale, di competenza dell'ente. Comprende le spese relative ai rimborsi d'imposta. </w:t>
      </w:r>
      <w:r w:rsidRPr="00A3077A">
        <w:rPr>
          <w:rFonts w:ascii="Arial" w:hAnsi="Arial" w:cs="Arial"/>
          <w:sz w:val="19"/>
          <w:szCs w:val="20"/>
          <w:lang w:val="it-IT" w:eastAsia="zh-CN"/>
        </w:rPr>
        <w:br/>
        <w:t xml:space="preserve"> Comprende le spese per le attività di elaborazione delle informazioni e di riscontro della capacità contributiva, di progettazione delle procedure relative ai servizi tributari.</w:t>
      </w:r>
    </w:p>
    <w:p w:rsidR="00A3077A" w:rsidRPr="00A3077A" w:rsidRDefault="00A3077A" w:rsidP="00A3077A">
      <w:pPr>
        <w:spacing w:before="120" w:line="280" w:lineRule="exact"/>
        <w:jc w:val="both"/>
        <w:rPr>
          <w:rFonts w:ascii="Arial" w:hAnsi="Arial" w:cs="Arial"/>
          <w:sz w:val="19"/>
          <w:szCs w:val="20"/>
          <w:lang w:val="it-IT" w:eastAsia="zh-CN"/>
        </w:rPr>
      </w:pPr>
    </w:p>
    <w:tbl>
      <w:tblPr>
        <w:tblW w:w="0" w:type="auto"/>
        <w:tblBorders>
          <w:top w:val="single" w:sz="20" w:space="0" w:color="365F91"/>
          <w:left w:val="single" w:sz="8" w:space="0" w:color="365F91"/>
          <w:bottom w:val="single" w:sz="8" w:space="0" w:color="365F91"/>
          <w:right w:val="nil"/>
          <w:insideH w:val="single" w:sz="8" w:space="0" w:color="365F91"/>
          <w:insideV w:val="nil"/>
        </w:tblBorders>
        <w:tblCellMar>
          <w:left w:w="-10" w:type="dxa"/>
          <w:right w:w="0" w:type="dxa"/>
        </w:tblCellMar>
        <w:tblLook w:val="04A0" w:firstRow="1" w:lastRow="0" w:firstColumn="1" w:lastColumn="0" w:noHBand="0" w:noVBand="1"/>
      </w:tblPr>
      <w:tblGrid>
        <w:gridCol w:w="9353"/>
      </w:tblGrid>
      <w:tr w:rsidR="00A3077A" w:rsidRPr="00A3077A" w:rsidTr="00780230">
        <w:trPr>
          <w:cantSplit/>
          <w:trHeight w:hRule="exact" w:val="6"/>
        </w:trPr>
        <w:tc>
          <w:tcPr>
            <w:tcW w:w="9353" w:type="dxa"/>
            <w:tcBorders>
              <w:top w:val="nil"/>
              <w:left w:val="single" w:sz="8" w:space="0" w:color="365F91"/>
              <w:bottom w:val="nil"/>
              <w:right w:val="single" w:sz="8" w:space="0" w:color="365F91"/>
            </w:tcBorders>
            <w:shd w:val="clear" w:color="auto" w:fill="E5E5E5"/>
            <w:tcMar>
              <w:left w:w="-10" w:type="dxa"/>
            </w:tcMar>
          </w:tcPr>
          <w:p w:rsidR="00A3077A" w:rsidRPr="00A3077A" w:rsidRDefault="00A3077A" w:rsidP="00A3077A">
            <w:pPr>
              <w:widowControl w:val="0"/>
              <w:suppressAutoHyphens/>
              <w:jc w:val="center"/>
              <w:textAlignment w:val="baseline"/>
              <w:rPr>
                <w:rFonts w:ascii="Arial" w:eastAsia="Arial Unicode MS" w:hAnsi="Arial" w:cs="Tahoma"/>
                <w:bCs/>
                <w:color w:val="000000"/>
                <w:sz w:val="22"/>
                <w:szCs w:val="22"/>
                <w:lang w:val="it-IT" w:eastAsia="zh-CN"/>
              </w:rPr>
            </w:pPr>
          </w:p>
        </w:tc>
      </w:tr>
    </w:tbl>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Servizi istituzionali, generali e di gestione - Servizi istituzionali e generali e di gestione - Gestione dei beni demaniali e patrimoniali</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Spesa prevista per la realizzazione del programma Servizi istituzionali e generali e di gestione - Gestione dei beni demaniali e patrimoniali</w:t>
      </w:r>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64.667,34</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84.834,61</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52.348,86</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36.856,32</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957.902,63</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142.906,43</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958.705,01</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70.492,16</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45.253,31</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1.022.569,97</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142.906,43</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1.043.539,62</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122.841,02</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82.109,63</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b/>
          <w:i/>
          <w:color w:val="000000"/>
          <w:lang w:val="it-IT" w:eastAsia="zh-CN"/>
        </w:rPr>
      </w:pPr>
      <w:r w:rsidRPr="00A3077A">
        <w:rPr>
          <w:rFonts w:ascii="Arial" w:eastAsia="Arial Unicode MS" w:hAnsi="Arial" w:cs="Arial"/>
          <w:b/>
          <w:i/>
          <w:color w:val="000000"/>
          <w:lang w:val="it-IT" w:eastAsia="zh-CN"/>
        </w:rPr>
        <w:t>Obiettivi Operativi</w:t>
      </w: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r w:rsidRPr="00A3077A">
        <w:rPr>
          <w:rFonts w:ascii="Arial" w:eastAsia="Arial Unicode MS" w:hAnsi="Arial" w:cs="Arial"/>
          <w:color w:val="808080"/>
          <w:sz w:val="28"/>
          <w:szCs w:val="28"/>
          <w:lang w:val="it-IT" w:eastAsia="zh-CN"/>
        </w:rPr>
        <w:t xml:space="preserve">Servizi istituzionali e generali e di gestione - Gestione dei beni demaniali e patrimoniali </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tbl>
      <w:tblPr>
        <w:tblW w:w="9383" w:type="dxa"/>
        <w:tblInd w:w="73" w:type="dxa"/>
        <w:tblBorders>
          <w:top w:val="single" w:sz="20" w:space="0" w:color="808080"/>
          <w:left w:val="single" w:sz="8" w:space="0" w:color="808080"/>
          <w:bottom w:val="nil"/>
          <w:right w:val="nil"/>
          <w:insideH w:val="nil"/>
          <w:insideV w:val="nil"/>
        </w:tblBorders>
        <w:tblCellMar>
          <w:left w:w="60" w:type="dxa"/>
          <w:right w:w="70" w:type="dxa"/>
        </w:tblCellMar>
        <w:tblLook w:val="04A0" w:firstRow="1" w:lastRow="0" w:firstColumn="1" w:lastColumn="0" w:noHBand="0" w:noVBand="1"/>
      </w:tblPr>
      <w:tblGrid>
        <w:gridCol w:w="3249"/>
        <w:gridCol w:w="6134"/>
      </w:tblGrid>
      <w:tr w:rsidR="00A3077A" w:rsidRPr="00A3077A" w:rsidTr="00780230">
        <w:trPr>
          <w:cantSplit/>
          <w:trHeight w:hRule="exact" w:val="57"/>
        </w:trPr>
        <w:tc>
          <w:tcPr>
            <w:tcW w:w="3249" w:type="dxa"/>
            <w:tcBorders>
              <w:top w:val="single" w:sz="20" w:space="0" w:color="808080"/>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snapToGrid w:val="0"/>
              <w:jc w:val="both"/>
              <w:textAlignment w:val="baseline"/>
              <w:rPr>
                <w:rFonts w:ascii="Verdana" w:eastAsia="Arial Unicode MS" w:hAnsi="Verdana" w:cs="Arial"/>
                <w:sz w:val="10"/>
                <w:lang w:val="it-IT" w:eastAsia="zh-CN"/>
              </w:rPr>
            </w:pPr>
          </w:p>
        </w:tc>
        <w:tc>
          <w:tcPr>
            <w:tcW w:w="6134" w:type="dxa"/>
            <w:tcBorders>
              <w:top w:val="single" w:sz="20" w:space="0" w:color="808080"/>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napToGrid w:val="0"/>
              <w:spacing w:line="260" w:lineRule="exact"/>
              <w:rPr>
                <w:rFonts w:ascii="Arial" w:hAnsi="Arial" w:cs="Arial"/>
                <w:sz w:val="10"/>
                <w:szCs w:val="20"/>
                <w:lang w:val="de-DE" w:eastAsia="zh-CN"/>
              </w:rPr>
            </w:pPr>
          </w:p>
        </w:tc>
      </w:tr>
      <w:tr w:rsidR="00A3077A" w:rsidRPr="00A3077A" w:rsidTr="00780230">
        <w:trPr>
          <w:cantSplit/>
          <w:trHeight w:val="397"/>
        </w:trPr>
        <w:tc>
          <w:tcPr>
            <w:tcW w:w="3249" w:type="dxa"/>
            <w:tcBorders>
              <w:top w:val="nil"/>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jc w:val="both"/>
              <w:textAlignment w:val="baseline"/>
              <w:rPr>
                <w:rFonts w:ascii="Arial" w:eastAsia="Arial Unicode MS" w:hAnsi="Arial" w:cs="Arial"/>
                <w:lang w:val="it-IT" w:eastAsia="zh-CN"/>
              </w:rPr>
            </w:pPr>
            <w:r w:rsidRPr="00A3077A">
              <w:rPr>
                <w:rFonts w:ascii="Arial" w:eastAsia="Arial Unicode MS" w:hAnsi="Arial" w:cs="Arial"/>
                <w:lang w:val="it-IT" w:eastAsia="zh-CN"/>
              </w:rPr>
              <w:t>Responsabile:</w:t>
            </w:r>
          </w:p>
        </w:tc>
        <w:tc>
          <w:tcPr>
            <w:tcW w:w="6134" w:type="dxa"/>
            <w:tcBorders>
              <w:top w:val="nil"/>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pacing w:line="260" w:lineRule="exact"/>
              <w:rPr>
                <w:rFonts w:ascii="Arial" w:hAnsi="Arial" w:cs="Arial"/>
                <w:b/>
                <w:sz w:val="20"/>
                <w:szCs w:val="20"/>
                <w:lang w:val="it-IT" w:eastAsia="zh-CN"/>
              </w:rPr>
            </w:pPr>
            <w:proofErr w:type="spellStart"/>
            <w:proofErr w:type="gramStart"/>
            <w:r w:rsidRPr="00A3077A">
              <w:rPr>
                <w:rFonts w:ascii="Arial" w:hAnsi="Arial" w:cs="Arial"/>
                <w:b/>
                <w:sz w:val="20"/>
                <w:szCs w:val="20"/>
                <w:lang w:val="it-IT" w:eastAsia="zh-CN"/>
              </w:rPr>
              <w:t>arch.Priscilla</w:t>
            </w:r>
            <w:proofErr w:type="spellEnd"/>
            <w:proofErr w:type="gramEnd"/>
            <w:r w:rsidRPr="00A3077A">
              <w:rPr>
                <w:rFonts w:ascii="Arial" w:hAnsi="Arial" w:cs="Arial"/>
                <w:b/>
                <w:sz w:val="20"/>
                <w:szCs w:val="20"/>
                <w:lang w:val="it-IT" w:eastAsia="zh-CN"/>
              </w:rPr>
              <w:t xml:space="preserve"> Braccesi - ing. Carlo Alberto Ridi- Arch. Davide Montauti</w:t>
            </w:r>
          </w:p>
        </w:tc>
      </w:tr>
      <w:tr w:rsidR="00A3077A" w:rsidRPr="00A3077A" w:rsidTr="00780230">
        <w:trPr>
          <w:cantSplit/>
          <w:trHeight w:hRule="exact" w:val="57"/>
        </w:trPr>
        <w:tc>
          <w:tcPr>
            <w:tcW w:w="3249"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snapToGrid w:val="0"/>
              <w:spacing w:before="120" w:line="280" w:lineRule="exact"/>
              <w:jc w:val="both"/>
              <w:rPr>
                <w:rFonts w:ascii="Arial" w:hAnsi="Arial" w:cs="Arial"/>
                <w:sz w:val="19"/>
                <w:szCs w:val="20"/>
                <w:lang w:val="it-IT" w:eastAsia="zh-CN"/>
              </w:rPr>
            </w:pPr>
          </w:p>
        </w:tc>
        <w:tc>
          <w:tcPr>
            <w:tcW w:w="6134" w:type="dxa"/>
            <w:tcBorders>
              <w:top w:val="single" w:sz="8" w:space="0" w:color="808080"/>
              <w:left w:val="single" w:sz="8" w:space="0" w:color="808080"/>
              <w:bottom w:val="single" w:sz="20" w:space="0" w:color="808080"/>
              <w:right w:val="single" w:sz="8" w:space="0" w:color="808080"/>
            </w:tcBorders>
            <w:shd w:val="clear" w:color="auto" w:fill="auto"/>
            <w:tcMar>
              <w:left w:w="60" w:type="dxa"/>
            </w:tcMar>
            <w:vAlign w:val="center"/>
          </w:tcPr>
          <w:p w:rsidR="00A3077A" w:rsidRPr="00A3077A" w:rsidRDefault="00A3077A" w:rsidP="00A3077A">
            <w:pPr>
              <w:snapToGrid w:val="0"/>
              <w:rPr>
                <w:rFonts w:ascii="Arial" w:hAnsi="Arial" w:cs="Arial"/>
                <w:sz w:val="20"/>
                <w:szCs w:val="20"/>
                <w:lang w:val="de-DE" w:eastAsia="zh-CN"/>
              </w:rPr>
            </w:pPr>
          </w:p>
        </w:tc>
      </w:tr>
    </w:tbl>
    <w:p w:rsidR="0047067A" w:rsidRDefault="0047067A" w:rsidP="0047067A">
      <w:pPr>
        <w:jc w:val="both"/>
        <w:rPr>
          <w:rFonts w:ascii="Arial" w:hAnsi="Arial" w:cs="Arial"/>
          <w:b/>
          <w:bCs/>
          <w:sz w:val="19"/>
          <w:szCs w:val="20"/>
          <w:lang w:val="it-IT" w:eastAsia="zh-CN"/>
        </w:rPr>
      </w:pPr>
    </w:p>
    <w:p w:rsidR="0047067A" w:rsidRDefault="0047067A" w:rsidP="0047067A">
      <w:pPr>
        <w:jc w:val="both"/>
        <w:rPr>
          <w:rFonts w:ascii="Arial" w:hAnsi="Arial" w:cs="Arial"/>
          <w:b/>
          <w:bCs/>
          <w:sz w:val="19"/>
          <w:szCs w:val="20"/>
          <w:lang w:val="it-IT" w:eastAsia="zh-CN"/>
        </w:rPr>
      </w:pPr>
      <w:r>
        <w:rPr>
          <w:rFonts w:ascii="Arial" w:hAnsi="Arial" w:cs="Arial"/>
          <w:b/>
          <w:bCs/>
          <w:sz w:val="19"/>
          <w:szCs w:val="20"/>
          <w:lang w:val="it-IT" w:eastAsia="zh-CN"/>
        </w:rPr>
        <w:t>Le finalità e le motivazioni dell’attività durante l’anno 2022 sono state le seguenti:</w:t>
      </w:r>
    </w:p>
    <w:p w:rsidR="0047067A" w:rsidRDefault="0047067A" w:rsidP="00A3077A">
      <w:pPr>
        <w:jc w:val="both"/>
        <w:rPr>
          <w:rFonts w:ascii="Arial" w:hAnsi="Arial" w:cs="Arial"/>
          <w:b/>
          <w:bCs/>
          <w:sz w:val="19"/>
          <w:szCs w:val="20"/>
          <w:lang w:val="it-IT" w:eastAsia="zh-CN"/>
        </w:rPr>
      </w:pPr>
    </w:p>
    <w:p w:rsidR="0047067A" w:rsidRDefault="0047067A" w:rsidP="00A3077A">
      <w:pPr>
        <w:jc w:val="both"/>
        <w:rPr>
          <w:rFonts w:ascii="Arial" w:hAnsi="Arial" w:cs="Arial"/>
          <w:b/>
          <w:bCs/>
          <w:sz w:val="19"/>
          <w:szCs w:val="20"/>
          <w:lang w:val="it-IT" w:eastAsia="zh-CN"/>
        </w:rPr>
      </w:pP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Finalità:</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 xml:space="preserve">Oltre al Programma Triennale e del piano Annuale delle opere pubbliche, l'Amministrazione si propone di utilizzare il Piano delle Alienazioni come strumento fondamentale di pianificazione e di programmazione della politica di valorizzazione del patrimonio. Fondamentale è altresì garantire interventi costanti volti alla manutenzione ordinaria e straordinaria sugli immobili e terreni di proprietà comunale. </w:t>
      </w: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Motivazioni:</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 xml:space="preserve">Valorizzare e preservare il Patrimonio comunale. </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 </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Amministrazione e funzionamento del servizio di gestione del patrimonio dell'ente. Comprende le spese per la gestione amministrativa dei beni immobili patrimoniali e demaniali, le procedure di alienazione, le valutazioni di convenienza e le procedure tecnico-amministrative, le stime e i computi relativi ad affittanze attive e passive. Comprende le spese per la tenuta degli inventari. Non comprende le spese per la razionalizzazione e la valorizzazione del patrimonio di edilizia residenziale pubblica.</w:t>
      </w:r>
    </w:p>
    <w:p w:rsidR="00A3077A" w:rsidRPr="00A3077A" w:rsidRDefault="00A3077A" w:rsidP="00A3077A">
      <w:pPr>
        <w:spacing w:before="120" w:line="280" w:lineRule="exact"/>
        <w:jc w:val="both"/>
        <w:rPr>
          <w:rFonts w:ascii="Arial" w:hAnsi="Arial" w:cs="Arial"/>
          <w:sz w:val="19"/>
          <w:szCs w:val="20"/>
          <w:lang w:val="it-IT" w:eastAsia="zh-CN"/>
        </w:rPr>
      </w:pPr>
    </w:p>
    <w:tbl>
      <w:tblPr>
        <w:tblW w:w="0" w:type="auto"/>
        <w:tblBorders>
          <w:top w:val="single" w:sz="20" w:space="0" w:color="365F91"/>
          <w:left w:val="single" w:sz="8" w:space="0" w:color="365F91"/>
          <w:bottom w:val="single" w:sz="8" w:space="0" w:color="365F91"/>
          <w:right w:val="nil"/>
          <w:insideH w:val="single" w:sz="8" w:space="0" w:color="365F91"/>
          <w:insideV w:val="nil"/>
        </w:tblBorders>
        <w:tblCellMar>
          <w:left w:w="-10" w:type="dxa"/>
          <w:right w:w="0" w:type="dxa"/>
        </w:tblCellMar>
        <w:tblLook w:val="04A0" w:firstRow="1" w:lastRow="0" w:firstColumn="1" w:lastColumn="0" w:noHBand="0" w:noVBand="1"/>
      </w:tblPr>
      <w:tblGrid>
        <w:gridCol w:w="9353"/>
      </w:tblGrid>
      <w:tr w:rsidR="00A3077A" w:rsidRPr="00A3077A" w:rsidTr="00780230">
        <w:trPr>
          <w:cantSplit/>
          <w:trHeight w:hRule="exact" w:val="6"/>
        </w:trPr>
        <w:tc>
          <w:tcPr>
            <w:tcW w:w="9353" w:type="dxa"/>
            <w:tcBorders>
              <w:top w:val="nil"/>
              <w:left w:val="single" w:sz="8" w:space="0" w:color="365F91"/>
              <w:bottom w:val="nil"/>
              <w:right w:val="single" w:sz="8" w:space="0" w:color="365F91"/>
            </w:tcBorders>
            <w:shd w:val="clear" w:color="auto" w:fill="E5E5E5"/>
            <w:tcMar>
              <w:left w:w="-10" w:type="dxa"/>
            </w:tcMar>
          </w:tcPr>
          <w:p w:rsidR="00A3077A" w:rsidRPr="00A3077A" w:rsidRDefault="00A3077A" w:rsidP="00A3077A">
            <w:pPr>
              <w:widowControl w:val="0"/>
              <w:suppressAutoHyphens/>
              <w:jc w:val="center"/>
              <w:textAlignment w:val="baseline"/>
              <w:rPr>
                <w:rFonts w:ascii="Arial" w:eastAsia="Arial Unicode MS" w:hAnsi="Arial" w:cs="Tahoma"/>
                <w:bCs/>
                <w:color w:val="000000"/>
                <w:sz w:val="22"/>
                <w:szCs w:val="22"/>
                <w:lang w:val="it-IT" w:eastAsia="zh-CN"/>
              </w:rPr>
            </w:pPr>
          </w:p>
        </w:tc>
      </w:tr>
    </w:tbl>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Servizi istituzionali, generali e di gestione - Servizi istituzionali e generali e di gestione - Ufficio tecnico</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Spesa prevista per la realizzazione del programma Servizi istituzionali e generali e di gestione - Ufficio tecnico</w:t>
      </w:r>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792.811,74</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23.355,14</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946.609,65</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615.424,61</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564.690,84</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270.770,02</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315.370,02</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260.063,07</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198.700,02</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1.063.581,76</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23.355,14</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1.261.979,67</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875.487,68</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763.390,86</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b/>
          <w:i/>
          <w:color w:val="000000"/>
          <w:lang w:val="it-IT" w:eastAsia="zh-CN"/>
        </w:rPr>
      </w:pPr>
      <w:r w:rsidRPr="00A3077A">
        <w:rPr>
          <w:rFonts w:ascii="Arial" w:eastAsia="Arial Unicode MS" w:hAnsi="Arial" w:cs="Arial"/>
          <w:b/>
          <w:i/>
          <w:color w:val="000000"/>
          <w:lang w:val="it-IT" w:eastAsia="zh-CN"/>
        </w:rPr>
        <w:t>Obiettivi Operativi</w:t>
      </w: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r w:rsidRPr="00A3077A">
        <w:rPr>
          <w:rFonts w:ascii="Arial" w:eastAsia="Arial Unicode MS" w:hAnsi="Arial" w:cs="Arial"/>
          <w:color w:val="808080"/>
          <w:sz w:val="28"/>
          <w:szCs w:val="28"/>
          <w:lang w:val="it-IT" w:eastAsia="zh-CN"/>
        </w:rPr>
        <w:t xml:space="preserve">Servizi istituzionali e generali e di gestione - Ufficio tecnico </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tbl>
      <w:tblPr>
        <w:tblW w:w="9383" w:type="dxa"/>
        <w:tblInd w:w="73" w:type="dxa"/>
        <w:tblBorders>
          <w:top w:val="single" w:sz="20" w:space="0" w:color="808080"/>
          <w:left w:val="single" w:sz="8" w:space="0" w:color="808080"/>
          <w:bottom w:val="nil"/>
          <w:right w:val="nil"/>
          <w:insideH w:val="nil"/>
          <w:insideV w:val="nil"/>
        </w:tblBorders>
        <w:tblCellMar>
          <w:left w:w="60" w:type="dxa"/>
          <w:right w:w="70" w:type="dxa"/>
        </w:tblCellMar>
        <w:tblLook w:val="04A0" w:firstRow="1" w:lastRow="0" w:firstColumn="1" w:lastColumn="0" w:noHBand="0" w:noVBand="1"/>
      </w:tblPr>
      <w:tblGrid>
        <w:gridCol w:w="3249"/>
        <w:gridCol w:w="6134"/>
      </w:tblGrid>
      <w:tr w:rsidR="00A3077A" w:rsidRPr="00A3077A" w:rsidTr="00780230">
        <w:trPr>
          <w:cantSplit/>
          <w:trHeight w:hRule="exact" w:val="57"/>
        </w:trPr>
        <w:tc>
          <w:tcPr>
            <w:tcW w:w="3249" w:type="dxa"/>
            <w:tcBorders>
              <w:top w:val="single" w:sz="20" w:space="0" w:color="808080"/>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snapToGrid w:val="0"/>
              <w:jc w:val="both"/>
              <w:textAlignment w:val="baseline"/>
              <w:rPr>
                <w:rFonts w:ascii="Verdana" w:eastAsia="Arial Unicode MS" w:hAnsi="Verdana" w:cs="Arial"/>
                <w:sz w:val="10"/>
                <w:lang w:val="it-IT" w:eastAsia="zh-CN"/>
              </w:rPr>
            </w:pPr>
          </w:p>
        </w:tc>
        <w:tc>
          <w:tcPr>
            <w:tcW w:w="6134" w:type="dxa"/>
            <w:tcBorders>
              <w:top w:val="single" w:sz="20" w:space="0" w:color="808080"/>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napToGrid w:val="0"/>
              <w:spacing w:line="260" w:lineRule="exact"/>
              <w:rPr>
                <w:rFonts w:ascii="Arial" w:hAnsi="Arial" w:cs="Arial"/>
                <w:sz w:val="10"/>
                <w:szCs w:val="20"/>
                <w:lang w:val="de-DE" w:eastAsia="zh-CN"/>
              </w:rPr>
            </w:pPr>
          </w:p>
        </w:tc>
      </w:tr>
      <w:tr w:rsidR="00A3077A" w:rsidRPr="00A3077A" w:rsidTr="00780230">
        <w:trPr>
          <w:cantSplit/>
          <w:trHeight w:val="397"/>
        </w:trPr>
        <w:tc>
          <w:tcPr>
            <w:tcW w:w="3249" w:type="dxa"/>
            <w:tcBorders>
              <w:top w:val="nil"/>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jc w:val="both"/>
              <w:textAlignment w:val="baseline"/>
              <w:rPr>
                <w:rFonts w:ascii="Arial" w:eastAsia="Arial Unicode MS" w:hAnsi="Arial" w:cs="Arial"/>
                <w:lang w:val="it-IT" w:eastAsia="zh-CN"/>
              </w:rPr>
            </w:pPr>
            <w:r w:rsidRPr="00A3077A">
              <w:rPr>
                <w:rFonts w:ascii="Arial" w:eastAsia="Arial Unicode MS" w:hAnsi="Arial" w:cs="Arial"/>
                <w:lang w:val="it-IT" w:eastAsia="zh-CN"/>
              </w:rPr>
              <w:t>Responsabile:</w:t>
            </w:r>
          </w:p>
        </w:tc>
        <w:tc>
          <w:tcPr>
            <w:tcW w:w="6134" w:type="dxa"/>
            <w:tcBorders>
              <w:top w:val="nil"/>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pacing w:line="260" w:lineRule="exact"/>
              <w:rPr>
                <w:rFonts w:ascii="Arial" w:hAnsi="Arial" w:cs="Arial"/>
                <w:b/>
                <w:sz w:val="20"/>
                <w:szCs w:val="20"/>
                <w:lang w:val="it-IT" w:eastAsia="zh-CN"/>
              </w:rPr>
            </w:pPr>
            <w:proofErr w:type="spellStart"/>
            <w:proofErr w:type="gramStart"/>
            <w:r w:rsidRPr="00A3077A">
              <w:rPr>
                <w:rFonts w:ascii="Arial" w:hAnsi="Arial" w:cs="Arial"/>
                <w:b/>
                <w:sz w:val="20"/>
                <w:szCs w:val="20"/>
                <w:lang w:val="it-IT" w:eastAsia="zh-CN"/>
              </w:rPr>
              <w:t>arch.Priscilla</w:t>
            </w:r>
            <w:proofErr w:type="spellEnd"/>
            <w:proofErr w:type="gramEnd"/>
            <w:r w:rsidRPr="00A3077A">
              <w:rPr>
                <w:rFonts w:ascii="Arial" w:hAnsi="Arial" w:cs="Arial"/>
                <w:b/>
                <w:sz w:val="20"/>
                <w:szCs w:val="20"/>
                <w:lang w:val="it-IT" w:eastAsia="zh-CN"/>
              </w:rPr>
              <w:t xml:space="preserve"> Braccesi - ing. Carlo Alberto Ridi - Arch. Davide Montauti</w:t>
            </w:r>
          </w:p>
        </w:tc>
      </w:tr>
      <w:tr w:rsidR="00A3077A" w:rsidRPr="00A3077A" w:rsidTr="00780230">
        <w:trPr>
          <w:cantSplit/>
          <w:trHeight w:hRule="exact" w:val="57"/>
        </w:trPr>
        <w:tc>
          <w:tcPr>
            <w:tcW w:w="3249"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snapToGrid w:val="0"/>
              <w:spacing w:before="120" w:line="280" w:lineRule="exact"/>
              <w:jc w:val="both"/>
              <w:rPr>
                <w:rFonts w:ascii="Arial" w:hAnsi="Arial" w:cs="Arial"/>
                <w:sz w:val="19"/>
                <w:szCs w:val="20"/>
                <w:lang w:val="it-IT" w:eastAsia="zh-CN"/>
              </w:rPr>
            </w:pPr>
          </w:p>
        </w:tc>
        <w:tc>
          <w:tcPr>
            <w:tcW w:w="6134" w:type="dxa"/>
            <w:tcBorders>
              <w:top w:val="single" w:sz="8" w:space="0" w:color="808080"/>
              <w:left w:val="single" w:sz="8" w:space="0" w:color="808080"/>
              <w:bottom w:val="single" w:sz="20" w:space="0" w:color="808080"/>
              <w:right w:val="single" w:sz="8" w:space="0" w:color="808080"/>
            </w:tcBorders>
            <w:shd w:val="clear" w:color="auto" w:fill="auto"/>
            <w:tcMar>
              <w:left w:w="60" w:type="dxa"/>
            </w:tcMar>
            <w:vAlign w:val="center"/>
          </w:tcPr>
          <w:p w:rsidR="00A3077A" w:rsidRPr="00A3077A" w:rsidRDefault="00A3077A" w:rsidP="00A3077A">
            <w:pPr>
              <w:snapToGrid w:val="0"/>
              <w:rPr>
                <w:rFonts w:ascii="Arial" w:hAnsi="Arial" w:cs="Arial"/>
                <w:sz w:val="20"/>
                <w:szCs w:val="20"/>
                <w:lang w:val="de-DE" w:eastAsia="zh-CN"/>
              </w:rPr>
            </w:pPr>
          </w:p>
        </w:tc>
      </w:tr>
    </w:tbl>
    <w:p w:rsidR="00DD19DC" w:rsidRDefault="00DD19DC" w:rsidP="00DD19DC">
      <w:pPr>
        <w:jc w:val="both"/>
        <w:rPr>
          <w:rFonts w:ascii="Arial" w:hAnsi="Arial" w:cs="Arial"/>
          <w:b/>
          <w:bCs/>
          <w:sz w:val="19"/>
          <w:szCs w:val="20"/>
          <w:lang w:val="it-IT" w:eastAsia="zh-CN"/>
        </w:rPr>
      </w:pPr>
    </w:p>
    <w:p w:rsidR="00DD19DC" w:rsidRDefault="00DD19DC" w:rsidP="00DD19DC">
      <w:pPr>
        <w:jc w:val="both"/>
        <w:rPr>
          <w:rFonts w:ascii="Arial" w:hAnsi="Arial" w:cs="Arial"/>
          <w:b/>
          <w:bCs/>
          <w:sz w:val="19"/>
          <w:szCs w:val="20"/>
          <w:lang w:val="it-IT" w:eastAsia="zh-CN"/>
        </w:rPr>
      </w:pPr>
      <w:r>
        <w:rPr>
          <w:rFonts w:ascii="Arial" w:hAnsi="Arial" w:cs="Arial"/>
          <w:b/>
          <w:bCs/>
          <w:sz w:val="19"/>
          <w:szCs w:val="20"/>
          <w:lang w:val="it-IT" w:eastAsia="zh-CN"/>
        </w:rPr>
        <w:t>Le finalità e le motivazioni dell’attività durante l’anno 2022 sono state le seguenti:</w:t>
      </w:r>
    </w:p>
    <w:p w:rsidR="00DD19DC" w:rsidRDefault="00DD19DC" w:rsidP="00A3077A">
      <w:pPr>
        <w:jc w:val="both"/>
        <w:rPr>
          <w:rFonts w:ascii="Arial" w:hAnsi="Arial" w:cs="Arial"/>
          <w:b/>
          <w:bCs/>
          <w:sz w:val="19"/>
          <w:szCs w:val="20"/>
          <w:lang w:val="it-IT" w:eastAsia="zh-CN"/>
        </w:rPr>
      </w:pPr>
    </w:p>
    <w:p w:rsidR="00DD19DC" w:rsidRDefault="00DD19DC" w:rsidP="00A3077A">
      <w:pPr>
        <w:jc w:val="both"/>
        <w:rPr>
          <w:rFonts w:ascii="Arial" w:hAnsi="Arial" w:cs="Arial"/>
          <w:b/>
          <w:bCs/>
          <w:sz w:val="19"/>
          <w:szCs w:val="20"/>
          <w:lang w:val="it-IT" w:eastAsia="zh-CN"/>
        </w:rPr>
      </w:pP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Finalità:</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L'Amministrazione si propone di procedere ad esaminare il maggior numero possibile di pratiche per incamerare nelle casse comunali gli Oneri di urbanizzazione da utilizzare per finanziare Opere Pubbliche oltre che agevolare lo sviluppo dell'economia locale, nonché ad assicurare attraverso tali risorse la manutenzione ordinaria e straordinaria del patrimonio comunale come Cimiteri, scuole, campi sportivi (</w:t>
      </w:r>
      <w:proofErr w:type="spellStart"/>
      <w:r w:rsidRPr="00A3077A">
        <w:rPr>
          <w:rFonts w:ascii="Arial" w:hAnsi="Arial" w:cs="Arial"/>
          <w:sz w:val="19"/>
          <w:szCs w:val="20"/>
          <w:lang w:val="it-IT" w:eastAsia="zh-CN"/>
        </w:rPr>
        <w:t>Sighello</w:t>
      </w:r>
      <w:proofErr w:type="spellEnd"/>
      <w:r w:rsidRPr="00A3077A">
        <w:rPr>
          <w:rFonts w:ascii="Arial" w:hAnsi="Arial" w:cs="Arial"/>
          <w:sz w:val="19"/>
          <w:szCs w:val="20"/>
          <w:lang w:val="it-IT" w:eastAsia="zh-CN"/>
        </w:rPr>
        <w:t xml:space="preserve">), piazze e vie urbane </w:t>
      </w:r>
      <w:proofErr w:type="gramStart"/>
      <w:r w:rsidRPr="00A3077A">
        <w:rPr>
          <w:rFonts w:ascii="Arial" w:hAnsi="Arial" w:cs="Arial"/>
          <w:sz w:val="19"/>
          <w:szCs w:val="20"/>
          <w:lang w:val="it-IT" w:eastAsia="zh-CN"/>
        </w:rPr>
        <w:t>( Torre</w:t>
      </w:r>
      <w:proofErr w:type="gramEnd"/>
      <w:r w:rsidRPr="00A3077A">
        <w:rPr>
          <w:rFonts w:ascii="Arial" w:hAnsi="Arial" w:cs="Arial"/>
          <w:sz w:val="19"/>
          <w:szCs w:val="20"/>
          <w:lang w:val="it-IT" w:eastAsia="zh-CN"/>
        </w:rPr>
        <w:t xml:space="preserve"> della Marina...ecc.). Le spese per la realizzazione di tali interventi potrebbero essere altresì cofinanziate da eventuali finanziamenti di origine comunitaria, nazionale e regionale. </w:t>
      </w: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Motivazioni:</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 xml:space="preserve">Finanziare il maggior numero di Opere Pubbliche e interventi di manutenzione sul patrimonio comunale attraverso risorse proprie dell'ente o attraverso </w:t>
      </w:r>
      <w:proofErr w:type="spellStart"/>
      <w:r w:rsidRPr="00A3077A">
        <w:rPr>
          <w:rFonts w:ascii="Arial" w:hAnsi="Arial" w:cs="Arial"/>
          <w:sz w:val="19"/>
          <w:szCs w:val="20"/>
          <w:lang w:val="it-IT" w:eastAsia="zh-CN"/>
        </w:rPr>
        <w:t>finaziamenti</w:t>
      </w:r>
      <w:proofErr w:type="spellEnd"/>
      <w:r w:rsidRPr="00A3077A">
        <w:rPr>
          <w:rFonts w:ascii="Arial" w:hAnsi="Arial" w:cs="Arial"/>
          <w:sz w:val="19"/>
          <w:szCs w:val="20"/>
          <w:lang w:val="it-IT" w:eastAsia="zh-CN"/>
        </w:rPr>
        <w:t xml:space="preserve"> di origine comunitaria, nazionale e regionale.</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 </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Amministrazione e funzionamento dei servizi per l'edilizia relativi a: gli atti e le istruttorie autorizzative (permessi di costruire, dichiarazioni e segnalazioni per inizio attività edilizia, certificati di destinazione urbanistica, condoni ecc.); le connesse attività di vigilanza e controllo; le certificazioni di agibilità. Amministrazione e funzionamento delle attività per la programmazione e il coordinamento degli interventi nel campo delle opere pubbliche inserite nel programma triennale ed annuale dei lavori previsto dalla normativa vigente, con riferimento ad edifici pubblici di nuova edificazione o in ristrutturazione/adeguamento funzionale, destinati a varie tipologie di servizi (sociale, scolastico, sportivo, cimiteriale, sedi istituzionali). Non comprende le spese per la realizzazione e la gestione delle suddette opere pubbliche, classificate negli specifici programmi in base alla finalità della spesa. Comprende le spese per gli interventi, di programmazione, progettazione, realizzazione e di manutenzione ordinaria e straordinaria, programmati dall'ente nel campo delle opere pubbliche relative agli immobili che sono sedi istituzionali e degli uffici dell'ente, ai monumenti e agli edifici monumentali (che non sono beni artistici e culturali) di competenza dell'ente.</w:t>
      </w:r>
    </w:p>
    <w:p w:rsidR="00A3077A" w:rsidRPr="00A3077A" w:rsidRDefault="00A3077A" w:rsidP="00A3077A">
      <w:pPr>
        <w:spacing w:before="120" w:line="280" w:lineRule="exact"/>
        <w:jc w:val="both"/>
        <w:rPr>
          <w:rFonts w:ascii="Arial" w:hAnsi="Arial" w:cs="Arial"/>
          <w:sz w:val="19"/>
          <w:szCs w:val="20"/>
          <w:lang w:val="it-IT" w:eastAsia="zh-CN"/>
        </w:rPr>
      </w:pPr>
    </w:p>
    <w:tbl>
      <w:tblPr>
        <w:tblW w:w="0" w:type="auto"/>
        <w:tblBorders>
          <w:top w:val="single" w:sz="20" w:space="0" w:color="365F91"/>
          <w:left w:val="single" w:sz="8" w:space="0" w:color="365F91"/>
          <w:bottom w:val="single" w:sz="8" w:space="0" w:color="365F91"/>
          <w:right w:val="nil"/>
          <w:insideH w:val="single" w:sz="8" w:space="0" w:color="365F91"/>
          <w:insideV w:val="nil"/>
        </w:tblBorders>
        <w:tblCellMar>
          <w:left w:w="-10" w:type="dxa"/>
          <w:right w:w="0" w:type="dxa"/>
        </w:tblCellMar>
        <w:tblLook w:val="04A0" w:firstRow="1" w:lastRow="0" w:firstColumn="1" w:lastColumn="0" w:noHBand="0" w:noVBand="1"/>
      </w:tblPr>
      <w:tblGrid>
        <w:gridCol w:w="9353"/>
      </w:tblGrid>
      <w:tr w:rsidR="00A3077A" w:rsidRPr="00A3077A" w:rsidTr="00780230">
        <w:trPr>
          <w:cantSplit/>
          <w:trHeight w:hRule="exact" w:val="6"/>
        </w:trPr>
        <w:tc>
          <w:tcPr>
            <w:tcW w:w="9353" w:type="dxa"/>
            <w:tcBorders>
              <w:top w:val="nil"/>
              <w:left w:val="single" w:sz="8" w:space="0" w:color="365F91"/>
              <w:bottom w:val="nil"/>
              <w:right w:val="single" w:sz="8" w:space="0" w:color="365F91"/>
            </w:tcBorders>
            <w:shd w:val="clear" w:color="auto" w:fill="E5E5E5"/>
            <w:tcMar>
              <w:left w:w="-10" w:type="dxa"/>
            </w:tcMar>
          </w:tcPr>
          <w:p w:rsidR="00A3077A" w:rsidRPr="00A3077A" w:rsidRDefault="00A3077A" w:rsidP="00A3077A">
            <w:pPr>
              <w:widowControl w:val="0"/>
              <w:suppressAutoHyphens/>
              <w:jc w:val="center"/>
              <w:textAlignment w:val="baseline"/>
              <w:rPr>
                <w:rFonts w:ascii="Arial" w:eastAsia="Arial Unicode MS" w:hAnsi="Arial" w:cs="Tahoma"/>
                <w:bCs/>
                <w:color w:val="000000"/>
                <w:sz w:val="22"/>
                <w:szCs w:val="22"/>
                <w:lang w:val="it-IT" w:eastAsia="zh-CN"/>
              </w:rPr>
            </w:pPr>
          </w:p>
        </w:tc>
      </w:tr>
    </w:tbl>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 xml:space="preserve">Servizi istituzionali, generali e di gestione - Servizi istituzionali e generali e di gestione - Elezioni e consultazioni popolari - Anagrafe e </w:t>
      </w:r>
      <w:proofErr w:type="spellStart"/>
      <w:r w:rsidRPr="00A3077A">
        <w:rPr>
          <w:rFonts w:ascii="Arial" w:hAnsi="Arial" w:cs="Arial"/>
          <w:b/>
          <w:i/>
          <w:lang w:val="it-IT" w:eastAsia="zh-CN"/>
        </w:rPr>
        <w:t>stat</w:t>
      </w:r>
      <w:proofErr w:type="spellEnd"/>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 xml:space="preserve">Spesa prevista per la realizzazione del programma Servizi istituzionali e generali e di gestione - Elezioni e consultazioni popolari - Anagrafe e </w:t>
      </w:r>
      <w:proofErr w:type="spellStart"/>
      <w:r w:rsidRPr="00A3077A">
        <w:rPr>
          <w:rFonts w:ascii="Arial" w:eastAsia="Arial Unicode MS" w:hAnsi="Arial" w:cs="Arial"/>
          <w:b/>
          <w:i/>
          <w:iCs/>
          <w:lang w:val="it-IT" w:eastAsia="it-IT"/>
        </w:rPr>
        <w:t>stat</w:t>
      </w:r>
      <w:proofErr w:type="spellEnd"/>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148.983,21</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148.983,21</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107.455,98</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107.016,54</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148.983,21</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148.983,21</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107.455,98</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107.016,54</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b/>
          <w:i/>
          <w:color w:val="000000"/>
          <w:lang w:val="it-IT" w:eastAsia="zh-CN"/>
        </w:rPr>
      </w:pPr>
      <w:r w:rsidRPr="00A3077A">
        <w:rPr>
          <w:rFonts w:ascii="Arial" w:eastAsia="Arial Unicode MS" w:hAnsi="Arial" w:cs="Arial"/>
          <w:b/>
          <w:i/>
          <w:color w:val="000000"/>
          <w:lang w:val="it-IT" w:eastAsia="zh-CN"/>
        </w:rPr>
        <w:t>Obiettivi Operativi</w:t>
      </w: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r w:rsidRPr="00A3077A">
        <w:rPr>
          <w:rFonts w:ascii="Arial" w:eastAsia="Arial Unicode MS" w:hAnsi="Arial" w:cs="Arial"/>
          <w:color w:val="808080"/>
          <w:sz w:val="28"/>
          <w:szCs w:val="28"/>
          <w:lang w:val="it-IT" w:eastAsia="zh-CN"/>
        </w:rPr>
        <w:t xml:space="preserve">Servizi istituzionali e generali e di gestione - Elezioni e consultazioni popolari - Anagrafe e </w:t>
      </w:r>
      <w:proofErr w:type="spellStart"/>
      <w:r w:rsidRPr="00A3077A">
        <w:rPr>
          <w:rFonts w:ascii="Arial" w:eastAsia="Arial Unicode MS" w:hAnsi="Arial" w:cs="Arial"/>
          <w:color w:val="808080"/>
          <w:sz w:val="28"/>
          <w:szCs w:val="28"/>
          <w:lang w:val="it-IT" w:eastAsia="zh-CN"/>
        </w:rPr>
        <w:t>stat</w:t>
      </w:r>
      <w:proofErr w:type="spellEnd"/>
      <w:r w:rsidRPr="00A3077A">
        <w:rPr>
          <w:rFonts w:ascii="Arial" w:eastAsia="Arial Unicode MS" w:hAnsi="Arial" w:cs="Arial"/>
          <w:color w:val="808080"/>
          <w:sz w:val="28"/>
          <w:szCs w:val="28"/>
          <w:lang w:val="it-IT" w:eastAsia="zh-CN"/>
        </w:rPr>
        <w:t xml:space="preserve"> </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tbl>
      <w:tblPr>
        <w:tblW w:w="9383" w:type="dxa"/>
        <w:tblInd w:w="73" w:type="dxa"/>
        <w:tblBorders>
          <w:top w:val="single" w:sz="20" w:space="0" w:color="808080"/>
          <w:left w:val="single" w:sz="8" w:space="0" w:color="808080"/>
          <w:bottom w:val="nil"/>
          <w:right w:val="nil"/>
          <w:insideH w:val="nil"/>
          <w:insideV w:val="nil"/>
        </w:tblBorders>
        <w:tblCellMar>
          <w:left w:w="60" w:type="dxa"/>
          <w:right w:w="70" w:type="dxa"/>
        </w:tblCellMar>
        <w:tblLook w:val="04A0" w:firstRow="1" w:lastRow="0" w:firstColumn="1" w:lastColumn="0" w:noHBand="0" w:noVBand="1"/>
      </w:tblPr>
      <w:tblGrid>
        <w:gridCol w:w="3249"/>
        <w:gridCol w:w="6134"/>
      </w:tblGrid>
      <w:tr w:rsidR="00A3077A" w:rsidRPr="00A3077A" w:rsidTr="00780230">
        <w:trPr>
          <w:cantSplit/>
          <w:trHeight w:hRule="exact" w:val="57"/>
        </w:trPr>
        <w:tc>
          <w:tcPr>
            <w:tcW w:w="3249" w:type="dxa"/>
            <w:tcBorders>
              <w:top w:val="single" w:sz="20" w:space="0" w:color="808080"/>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snapToGrid w:val="0"/>
              <w:jc w:val="both"/>
              <w:textAlignment w:val="baseline"/>
              <w:rPr>
                <w:rFonts w:ascii="Verdana" w:eastAsia="Arial Unicode MS" w:hAnsi="Verdana" w:cs="Arial"/>
                <w:sz w:val="10"/>
                <w:lang w:val="it-IT" w:eastAsia="zh-CN"/>
              </w:rPr>
            </w:pPr>
          </w:p>
        </w:tc>
        <w:tc>
          <w:tcPr>
            <w:tcW w:w="6134" w:type="dxa"/>
            <w:tcBorders>
              <w:top w:val="single" w:sz="20" w:space="0" w:color="808080"/>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napToGrid w:val="0"/>
              <w:spacing w:line="260" w:lineRule="exact"/>
              <w:rPr>
                <w:rFonts w:ascii="Arial" w:hAnsi="Arial" w:cs="Arial"/>
                <w:sz w:val="10"/>
                <w:szCs w:val="20"/>
                <w:lang w:val="de-DE" w:eastAsia="zh-CN"/>
              </w:rPr>
            </w:pPr>
          </w:p>
        </w:tc>
      </w:tr>
      <w:tr w:rsidR="00A3077A" w:rsidRPr="00A3077A" w:rsidTr="00780230">
        <w:trPr>
          <w:cantSplit/>
          <w:trHeight w:val="397"/>
        </w:trPr>
        <w:tc>
          <w:tcPr>
            <w:tcW w:w="3249" w:type="dxa"/>
            <w:tcBorders>
              <w:top w:val="nil"/>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jc w:val="both"/>
              <w:textAlignment w:val="baseline"/>
              <w:rPr>
                <w:rFonts w:ascii="Arial" w:eastAsia="Arial Unicode MS" w:hAnsi="Arial" w:cs="Arial"/>
                <w:lang w:val="it-IT" w:eastAsia="zh-CN"/>
              </w:rPr>
            </w:pPr>
            <w:r w:rsidRPr="00A3077A">
              <w:rPr>
                <w:rFonts w:ascii="Arial" w:eastAsia="Arial Unicode MS" w:hAnsi="Arial" w:cs="Arial"/>
                <w:lang w:val="it-IT" w:eastAsia="zh-CN"/>
              </w:rPr>
              <w:t>Responsabile:</w:t>
            </w:r>
          </w:p>
        </w:tc>
        <w:tc>
          <w:tcPr>
            <w:tcW w:w="6134" w:type="dxa"/>
            <w:tcBorders>
              <w:top w:val="nil"/>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pacing w:line="260" w:lineRule="exact"/>
              <w:rPr>
                <w:rFonts w:ascii="Arial" w:hAnsi="Arial" w:cs="Arial"/>
                <w:b/>
                <w:sz w:val="20"/>
                <w:szCs w:val="20"/>
                <w:lang w:val="it-IT" w:eastAsia="zh-CN"/>
              </w:rPr>
            </w:pPr>
            <w:proofErr w:type="spellStart"/>
            <w:r w:rsidRPr="00A3077A">
              <w:rPr>
                <w:rFonts w:ascii="Arial" w:hAnsi="Arial" w:cs="Arial"/>
                <w:b/>
                <w:sz w:val="20"/>
                <w:szCs w:val="20"/>
                <w:lang w:val="it-IT" w:eastAsia="zh-CN"/>
              </w:rPr>
              <w:t>D.ssa</w:t>
            </w:r>
            <w:proofErr w:type="spellEnd"/>
            <w:r w:rsidRPr="00A3077A">
              <w:rPr>
                <w:rFonts w:ascii="Arial" w:hAnsi="Arial" w:cs="Arial"/>
                <w:b/>
                <w:sz w:val="20"/>
                <w:szCs w:val="20"/>
                <w:lang w:val="it-IT" w:eastAsia="zh-CN"/>
              </w:rPr>
              <w:t xml:space="preserve"> Sandra Landi</w:t>
            </w:r>
          </w:p>
        </w:tc>
      </w:tr>
      <w:tr w:rsidR="00A3077A" w:rsidRPr="00A3077A" w:rsidTr="00780230">
        <w:trPr>
          <w:cantSplit/>
          <w:trHeight w:hRule="exact" w:val="57"/>
        </w:trPr>
        <w:tc>
          <w:tcPr>
            <w:tcW w:w="3249"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snapToGrid w:val="0"/>
              <w:spacing w:before="120" w:line="280" w:lineRule="exact"/>
              <w:jc w:val="both"/>
              <w:rPr>
                <w:rFonts w:ascii="Arial" w:hAnsi="Arial" w:cs="Arial"/>
                <w:sz w:val="19"/>
                <w:szCs w:val="20"/>
                <w:lang w:val="it-IT" w:eastAsia="zh-CN"/>
              </w:rPr>
            </w:pPr>
          </w:p>
        </w:tc>
        <w:tc>
          <w:tcPr>
            <w:tcW w:w="6134" w:type="dxa"/>
            <w:tcBorders>
              <w:top w:val="single" w:sz="8" w:space="0" w:color="808080"/>
              <w:left w:val="single" w:sz="8" w:space="0" w:color="808080"/>
              <w:bottom w:val="single" w:sz="20" w:space="0" w:color="808080"/>
              <w:right w:val="single" w:sz="8" w:space="0" w:color="808080"/>
            </w:tcBorders>
            <w:shd w:val="clear" w:color="auto" w:fill="auto"/>
            <w:tcMar>
              <w:left w:w="60" w:type="dxa"/>
            </w:tcMar>
            <w:vAlign w:val="center"/>
          </w:tcPr>
          <w:p w:rsidR="00A3077A" w:rsidRPr="00A3077A" w:rsidRDefault="00A3077A" w:rsidP="00A3077A">
            <w:pPr>
              <w:snapToGrid w:val="0"/>
              <w:rPr>
                <w:rFonts w:ascii="Arial" w:hAnsi="Arial" w:cs="Arial"/>
                <w:sz w:val="20"/>
                <w:szCs w:val="20"/>
                <w:lang w:val="de-DE" w:eastAsia="zh-CN"/>
              </w:rPr>
            </w:pPr>
          </w:p>
        </w:tc>
      </w:tr>
    </w:tbl>
    <w:p w:rsidR="001531FA" w:rsidRDefault="001531FA" w:rsidP="001531FA">
      <w:pPr>
        <w:jc w:val="both"/>
        <w:rPr>
          <w:rFonts w:ascii="Arial" w:hAnsi="Arial" w:cs="Arial"/>
          <w:b/>
          <w:bCs/>
          <w:sz w:val="19"/>
          <w:szCs w:val="20"/>
          <w:lang w:val="it-IT" w:eastAsia="zh-CN"/>
        </w:rPr>
      </w:pPr>
    </w:p>
    <w:p w:rsidR="001531FA" w:rsidRDefault="001531FA" w:rsidP="001531FA">
      <w:pPr>
        <w:jc w:val="both"/>
        <w:rPr>
          <w:rFonts w:ascii="Arial" w:hAnsi="Arial" w:cs="Arial"/>
          <w:b/>
          <w:bCs/>
          <w:sz w:val="19"/>
          <w:szCs w:val="20"/>
          <w:lang w:val="it-IT" w:eastAsia="zh-CN"/>
        </w:rPr>
      </w:pPr>
      <w:r>
        <w:rPr>
          <w:rFonts w:ascii="Arial" w:hAnsi="Arial" w:cs="Arial"/>
          <w:b/>
          <w:bCs/>
          <w:sz w:val="19"/>
          <w:szCs w:val="20"/>
          <w:lang w:val="it-IT" w:eastAsia="zh-CN"/>
        </w:rPr>
        <w:t>Le finalità e le motivazioni dell’attività durante l’anno 2022 sono state le seguenti:</w:t>
      </w:r>
    </w:p>
    <w:p w:rsidR="001531FA" w:rsidRDefault="001531FA" w:rsidP="00A3077A">
      <w:pPr>
        <w:jc w:val="both"/>
        <w:rPr>
          <w:rFonts w:ascii="Arial" w:hAnsi="Arial" w:cs="Arial"/>
          <w:b/>
          <w:bCs/>
          <w:sz w:val="19"/>
          <w:szCs w:val="20"/>
          <w:lang w:val="it-IT" w:eastAsia="zh-CN"/>
        </w:rPr>
      </w:pPr>
    </w:p>
    <w:p w:rsidR="001531FA" w:rsidRDefault="001531FA" w:rsidP="00A3077A">
      <w:pPr>
        <w:jc w:val="both"/>
        <w:rPr>
          <w:rFonts w:ascii="Arial" w:hAnsi="Arial" w:cs="Arial"/>
          <w:b/>
          <w:bCs/>
          <w:sz w:val="19"/>
          <w:szCs w:val="20"/>
          <w:lang w:val="it-IT" w:eastAsia="zh-CN"/>
        </w:rPr>
      </w:pP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Finalità:</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 xml:space="preserve">Gestione giornaliera dei molteplici adempimenti legati ai Servizi Demografici. </w:t>
      </w:r>
      <w:r w:rsidRPr="00A3077A">
        <w:rPr>
          <w:rFonts w:ascii="Arial" w:hAnsi="Arial" w:cs="Arial"/>
          <w:sz w:val="19"/>
          <w:szCs w:val="20"/>
          <w:lang w:val="it-IT" w:eastAsia="zh-CN"/>
        </w:rPr>
        <w:br/>
        <w:t>Servizio Anagrafe: Gestione ANPR, tenuta e aggiornamento dell'archivio anagrafico e dell'A.I.R.E. Carta di Identità Elettronica.</w:t>
      </w:r>
      <w:r w:rsidRPr="00A3077A">
        <w:rPr>
          <w:rFonts w:ascii="Arial" w:hAnsi="Arial" w:cs="Arial"/>
          <w:sz w:val="19"/>
          <w:szCs w:val="20"/>
          <w:lang w:val="it-IT" w:eastAsia="zh-CN"/>
        </w:rPr>
        <w:br/>
        <w:t>Servizio di Stato Civile: Tenuta dei registri dello Stato Civile e dei relativi adempimenti.</w:t>
      </w:r>
      <w:r w:rsidRPr="00A3077A">
        <w:rPr>
          <w:rFonts w:ascii="Arial" w:hAnsi="Arial" w:cs="Arial"/>
          <w:sz w:val="19"/>
          <w:szCs w:val="20"/>
          <w:lang w:val="it-IT" w:eastAsia="zh-CN"/>
        </w:rPr>
        <w:br/>
        <w:t>Attuazione normativa: Separazioni e Divorzi davanti all'USC - Unioni Civili - Convivenze di fatto - Disposizioni anticipate di trattamento.</w:t>
      </w:r>
      <w:r w:rsidRPr="00A3077A">
        <w:rPr>
          <w:rFonts w:ascii="Arial" w:hAnsi="Arial" w:cs="Arial"/>
          <w:sz w:val="19"/>
          <w:szCs w:val="20"/>
          <w:lang w:val="it-IT" w:eastAsia="zh-CN"/>
        </w:rPr>
        <w:br/>
        <w:t>Servizio Elettorale: Tenuta e aggiornamento delle liste elettorali, degli Albi dei Presidenti di Seggio, degli Scrutatori e dei Giudici Popolari. Organizzazione delle consultazioni elettorali e relative rendicontazioni delle spese sostenute.</w:t>
      </w:r>
      <w:r w:rsidRPr="00A3077A">
        <w:rPr>
          <w:rFonts w:ascii="Arial" w:hAnsi="Arial" w:cs="Arial"/>
          <w:sz w:val="19"/>
          <w:szCs w:val="20"/>
          <w:lang w:val="it-IT" w:eastAsia="zh-CN"/>
        </w:rPr>
        <w:br/>
        <w:t xml:space="preserve">Servizio Leva: Formazione e tenuta dei registri di leva e dei Ruoli matricolari. </w:t>
      </w: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Motivazioni:</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 xml:space="preserve">Gestione delle attività dei servizi demografici nel rispetto dei principi di efficienza ed efficacia dell'azione amministrativa. Ampliamento dell'utilizzo della posta elettronica e della </w:t>
      </w:r>
      <w:proofErr w:type="spellStart"/>
      <w:r w:rsidRPr="00A3077A">
        <w:rPr>
          <w:rFonts w:ascii="Arial" w:hAnsi="Arial" w:cs="Arial"/>
          <w:sz w:val="19"/>
          <w:szCs w:val="20"/>
          <w:lang w:val="it-IT" w:eastAsia="zh-CN"/>
        </w:rPr>
        <w:t>pec</w:t>
      </w:r>
      <w:proofErr w:type="spellEnd"/>
      <w:r w:rsidRPr="00A3077A">
        <w:rPr>
          <w:rFonts w:ascii="Arial" w:hAnsi="Arial" w:cs="Arial"/>
          <w:sz w:val="19"/>
          <w:szCs w:val="20"/>
          <w:lang w:val="it-IT" w:eastAsia="zh-CN"/>
        </w:rPr>
        <w:t xml:space="preserve"> nella gestione del servizio.</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 </w:t>
      </w:r>
    </w:p>
    <w:tbl>
      <w:tblPr>
        <w:tblW w:w="0" w:type="auto"/>
        <w:tblBorders>
          <w:top w:val="single" w:sz="20" w:space="0" w:color="365F91"/>
          <w:left w:val="single" w:sz="8" w:space="0" w:color="365F91"/>
          <w:bottom w:val="single" w:sz="8" w:space="0" w:color="365F91"/>
          <w:right w:val="nil"/>
          <w:insideH w:val="single" w:sz="8" w:space="0" w:color="365F91"/>
          <w:insideV w:val="nil"/>
        </w:tblBorders>
        <w:tblCellMar>
          <w:left w:w="-10" w:type="dxa"/>
          <w:right w:w="0" w:type="dxa"/>
        </w:tblCellMar>
        <w:tblLook w:val="04A0" w:firstRow="1" w:lastRow="0" w:firstColumn="1" w:lastColumn="0" w:noHBand="0" w:noVBand="1"/>
      </w:tblPr>
      <w:tblGrid>
        <w:gridCol w:w="9353"/>
      </w:tblGrid>
      <w:tr w:rsidR="00A3077A" w:rsidRPr="00A3077A" w:rsidTr="00780230">
        <w:trPr>
          <w:cantSplit/>
          <w:trHeight w:hRule="exact" w:val="6"/>
        </w:trPr>
        <w:tc>
          <w:tcPr>
            <w:tcW w:w="9353" w:type="dxa"/>
            <w:tcBorders>
              <w:top w:val="nil"/>
              <w:left w:val="single" w:sz="8" w:space="0" w:color="365F91"/>
              <w:bottom w:val="nil"/>
              <w:right w:val="single" w:sz="8" w:space="0" w:color="365F91"/>
            </w:tcBorders>
            <w:shd w:val="clear" w:color="auto" w:fill="E5E5E5"/>
            <w:tcMar>
              <w:left w:w="-10" w:type="dxa"/>
            </w:tcMar>
          </w:tcPr>
          <w:p w:rsidR="00A3077A" w:rsidRPr="00A3077A" w:rsidRDefault="00A3077A" w:rsidP="00A3077A">
            <w:pPr>
              <w:widowControl w:val="0"/>
              <w:suppressAutoHyphens/>
              <w:jc w:val="center"/>
              <w:textAlignment w:val="baseline"/>
              <w:rPr>
                <w:rFonts w:ascii="Arial" w:eastAsia="Arial Unicode MS" w:hAnsi="Arial" w:cs="Tahoma"/>
                <w:bCs/>
                <w:color w:val="000000"/>
                <w:sz w:val="22"/>
                <w:szCs w:val="22"/>
                <w:lang w:val="it-IT" w:eastAsia="zh-CN"/>
              </w:rPr>
            </w:pPr>
            <w:r w:rsidRPr="00A3077A">
              <w:rPr>
                <w:rFonts w:ascii="Arial" w:eastAsia="Arial Unicode MS" w:hAnsi="Arial" w:cs="Arial"/>
                <w:lang w:val="it-IT" w:eastAsia="zh-CN"/>
              </w:rPr>
              <w:t>Amministrazione e funzionamento dell'anagrafe e dei registri di stato civile. Comprende le spese per la tenuta e l'aggiornamento dei registri della popolazione residente e dell'A.I.R.E. (Anagrafe Italiani Residenti all'Estero), il rilascio di certificati anagrafici e carte d'identità, l'effettuazione di tutti gli atti previsti dall'ordinamento anagrafico, quali l'archivio delle schede anagrafiche individuali, di famiglia, di convivenza, certificati storici; le spese per la registrazione degli eventi di nascita, matrimonio, unione civile, morte e cittadinanza e varie modifiche dei registri di stato civile. Comprende le spese per notifiche e accertamenti domiciliari effettuati in relazione ai servizi demografici. Amministrazione e funzionamento dei servizi per l'aggiornamento delle liste elettorali, il rilascio dei certificati di iscrizione alle liste elettorali, l'aggiornamento degli albi dei presidenti di seggio e degli scrutatori. Comprende le spese per consultazioni elettorali e popolari.</w:t>
            </w:r>
          </w:p>
        </w:tc>
      </w:tr>
    </w:tbl>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Servizi istituzionali, generali e di gestione - Servizi istituzionali e generali e di gestione - Statistica e sistemi informativi</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Spesa prevista per la realizzazione del programma Servizi istituzionali e generali e di gestione - Statistica e sistemi informativi</w:t>
      </w:r>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88.500,00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133.880,21</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76.704,22</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60.063,42</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6.000,00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7.389,58</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5.929,20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2.030,08</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94.500,00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141.269,79</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82.633,42</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62.093,50</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b/>
          <w:i/>
          <w:color w:val="000000"/>
          <w:lang w:val="it-IT" w:eastAsia="zh-CN"/>
        </w:rPr>
      </w:pPr>
      <w:r w:rsidRPr="00A3077A">
        <w:rPr>
          <w:rFonts w:ascii="Arial" w:eastAsia="Arial Unicode MS" w:hAnsi="Arial" w:cs="Arial"/>
          <w:b/>
          <w:i/>
          <w:color w:val="000000"/>
          <w:lang w:val="it-IT" w:eastAsia="zh-CN"/>
        </w:rPr>
        <w:t>Obiettivi Operativi</w:t>
      </w: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r w:rsidRPr="00A3077A">
        <w:rPr>
          <w:rFonts w:ascii="Arial" w:eastAsia="Arial Unicode MS" w:hAnsi="Arial" w:cs="Arial"/>
          <w:color w:val="808080"/>
          <w:sz w:val="28"/>
          <w:szCs w:val="28"/>
          <w:lang w:val="it-IT" w:eastAsia="zh-CN"/>
        </w:rPr>
        <w:t xml:space="preserve">Servizi istituzionali e generali e di gestione - Statistica e sistemi informativi </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tbl>
      <w:tblPr>
        <w:tblW w:w="9383" w:type="dxa"/>
        <w:tblInd w:w="73" w:type="dxa"/>
        <w:tblBorders>
          <w:top w:val="single" w:sz="20" w:space="0" w:color="808080"/>
          <w:left w:val="single" w:sz="8" w:space="0" w:color="808080"/>
          <w:bottom w:val="nil"/>
          <w:right w:val="nil"/>
          <w:insideH w:val="nil"/>
          <w:insideV w:val="nil"/>
        </w:tblBorders>
        <w:tblCellMar>
          <w:left w:w="60" w:type="dxa"/>
          <w:right w:w="70" w:type="dxa"/>
        </w:tblCellMar>
        <w:tblLook w:val="04A0" w:firstRow="1" w:lastRow="0" w:firstColumn="1" w:lastColumn="0" w:noHBand="0" w:noVBand="1"/>
      </w:tblPr>
      <w:tblGrid>
        <w:gridCol w:w="3249"/>
        <w:gridCol w:w="6134"/>
      </w:tblGrid>
      <w:tr w:rsidR="00A3077A" w:rsidRPr="00A3077A" w:rsidTr="00780230">
        <w:trPr>
          <w:cantSplit/>
          <w:trHeight w:hRule="exact" w:val="57"/>
        </w:trPr>
        <w:tc>
          <w:tcPr>
            <w:tcW w:w="3249" w:type="dxa"/>
            <w:tcBorders>
              <w:top w:val="single" w:sz="20" w:space="0" w:color="808080"/>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snapToGrid w:val="0"/>
              <w:jc w:val="both"/>
              <w:textAlignment w:val="baseline"/>
              <w:rPr>
                <w:rFonts w:ascii="Verdana" w:eastAsia="Arial Unicode MS" w:hAnsi="Verdana" w:cs="Arial"/>
                <w:sz w:val="10"/>
                <w:lang w:val="it-IT" w:eastAsia="zh-CN"/>
              </w:rPr>
            </w:pPr>
          </w:p>
        </w:tc>
        <w:tc>
          <w:tcPr>
            <w:tcW w:w="6134" w:type="dxa"/>
            <w:tcBorders>
              <w:top w:val="single" w:sz="20" w:space="0" w:color="808080"/>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napToGrid w:val="0"/>
              <w:spacing w:line="260" w:lineRule="exact"/>
              <w:rPr>
                <w:rFonts w:ascii="Arial" w:hAnsi="Arial" w:cs="Arial"/>
                <w:sz w:val="10"/>
                <w:szCs w:val="20"/>
                <w:lang w:val="de-DE" w:eastAsia="zh-CN"/>
              </w:rPr>
            </w:pPr>
          </w:p>
        </w:tc>
      </w:tr>
      <w:tr w:rsidR="00A3077A" w:rsidRPr="00A3077A" w:rsidTr="00780230">
        <w:trPr>
          <w:cantSplit/>
          <w:trHeight w:val="397"/>
        </w:trPr>
        <w:tc>
          <w:tcPr>
            <w:tcW w:w="3249" w:type="dxa"/>
            <w:tcBorders>
              <w:top w:val="nil"/>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jc w:val="both"/>
              <w:textAlignment w:val="baseline"/>
              <w:rPr>
                <w:rFonts w:ascii="Arial" w:eastAsia="Arial Unicode MS" w:hAnsi="Arial" w:cs="Arial"/>
                <w:lang w:val="it-IT" w:eastAsia="zh-CN"/>
              </w:rPr>
            </w:pPr>
            <w:r w:rsidRPr="00A3077A">
              <w:rPr>
                <w:rFonts w:ascii="Arial" w:eastAsia="Arial Unicode MS" w:hAnsi="Arial" w:cs="Arial"/>
                <w:lang w:val="it-IT" w:eastAsia="zh-CN"/>
              </w:rPr>
              <w:t>Responsabile:</w:t>
            </w:r>
          </w:p>
        </w:tc>
        <w:tc>
          <w:tcPr>
            <w:tcW w:w="6134" w:type="dxa"/>
            <w:tcBorders>
              <w:top w:val="nil"/>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pacing w:line="260" w:lineRule="exact"/>
              <w:rPr>
                <w:rFonts w:ascii="Arial" w:hAnsi="Arial" w:cs="Arial"/>
                <w:b/>
                <w:sz w:val="20"/>
                <w:szCs w:val="20"/>
                <w:lang w:val="it-IT" w:eastAsia="zh-CN"/>
              </w:rPr>
            </w:pPr>
            <w:proofErr w:type="spellStart"/>
            <w:r w:rsidRPr="00A3077A">
              <w:rPr>
                <w:rFonts w:ascii="Arial" w:hAnsi="Arial" w:cs="Arial"/>
                <w:b/>
                <w:sz w:val="20"/>
                <w:szCs w:val="20"/>
                <w:lang w:val="it-IT" w:eastAsia="zh-CN"/>
              </w:rPr>
              <w:t>D.ssa</w:t>
            </w:r>
            <w:proofErr w:type="spellEnd"/>
            <w:r w:rsidRPr="00A3077A">
              <w:rPr>
                <w:rFonts w:ascii="Arial" w:hAnsi="Arial" w:cs="Arial"/>
                <w:b/>
                <w:sz w:val="20"/>
                <w:szCs w:val="20"/>
                <w:lang w:val="it-IT" w:eastAsia="zh-CN"/>
              </w:rPr>
              <w:t xml:space="preserve"> Sandra Landi</w:t>
            </w:r>
          </w:p>
        </w:tc>
      </w:tr>
      <w:tr w:rsidR="00A3077A" w:rsidRPr="00A3077A" w:rsidTr="00780230">
        <w:trPr>
          <w:cantSplit/>
          <w:trHeight w:hRule="exact" w:val="57"/>
        </w:trPr>
        <w:tc>
          <w:tcPr>
            <w:tcW w:w="3249"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snapToGrid w:val="0"/>
              <w:spacing w:before="120" w:line="280" w:lineRule="exact"/>
              <w:jc w:val="both"/>
              <w:rPr>
                <w:rFonts w:ascii="Arial" w:hAnsi="Arial" w:cs="Arial"/>
                <w:sz w:val="19"/>
                <w:szCs w:val="20"/>
                <w:lang w:val="it-IT" w:eastAsia="zh-CN"/>
              </w:rPr>
            </w:pPr>
          </w:p>
        </w:tc>
        <w:tc>
          <w:tcPr>
            <w:tcW w:w="6134" w:type="dxa"/>
            <w:tcBorders>
              <w:top w:val="single" w:sz="8" w:space="0" w:color="808080"/>
              <w:left w:val="single" w:sz="8" w:space="0" w:color="808080"/>
              <w:bottom w:val="single" w:sz="20" w:space="0" w:color="808080"/>
              <w:right w:val="single" w:sz="8" w:space="0" w:color="808080"/>
            </w:tcBorders>
            <w:shd w:val="clear" w:color="auto" w:fill="auto"/>
            <w:tcMar>
              <w:left w:w="60" w:type="dxa"/>
            </w:tcMar>
            <w:vAlign w:val="center"/>
          </w:tcPr>
          <w:p w:rsidR="00A3077A" w:rsidRPr="00A3077A" w:rsidRDefault="00A3077A" w:rsidP="00A3077A">
            <w:pPr>
              <w:snapToGrid w:val="0"/>
              <w:rPr>
                <w:rFonts w:ascii="Arial" w:hAnsi="Arial" w:cs="Arial"/>
                <w:sz w:val="20"/>
                <w:szCs w:val="20"/>
                <w:lang w:val="de-DE" w:eastAsia="zh-CN"/>
              </w:rPr>
            </w:pPr>
          </w:p>
        </w:tc>
      </w:tr>
    </w:tbl>
    <w:p w:rsidR="00CB4B46" w:rsidRDefault="00CB4B46" w:rsidP="00CB4B46">
      <w:pPr>
        <w:jc w:val="both"/>
        <w:rPr>
          <w:rFonts w:ascii="Arial" w:hAnsi="Arial" w:cs="Arial"/>
          <w:b/>
          <w:bCs/>
          <w:sz w:val="19"/>
          <w:szCs w:val="20"/>
          <w:lang w:val="it-IT" w:eastAsia="zh-CN"/>
        </w:rPr>
      </w:pPr>
    </w:p>
    <w:p w:rsidR="00CB4B46" w:rsidRDefault="00CB4B46" w:rsidP="00CB4B46">
      <w:pPr>
        <w:jc w:val="both"/>
        <w:rPr>
          <w:rFonts w:ascii="Arial" w:hAnsi="Arial" w:cs="Arial"/>
          <w:b/>
          <w:bCs/>
          <w:sz w:val="19"/>
          <w:szCs w:val="20"/>
          <w:lang w:val="it-IT" w:eastAsia="zh-CN"/>
        </w:rPr>
      </w:pPr>
      <w:r>
        <w:rPr>
          <w:rFonts w:ascii="Arial" w:hAnsi="Arial" w:cs="Arial"/>
          <w:b/>
          <w:bCs/>
          <w:sz w:val="19"/>
          <w:szCs w:val="20"/>
          <w:lang w:val="it-IT" w:eastAsia="zh-CN"/>
        </w:rPr>
        <w:t>Le finalità e le motivazioni dell’attività durante l’anno 2022 sono state le seguenti:</w:t>
      </w:r>
    </w:p>
    <w:p w:rsidR="00CB4B46" w:rsidRDefault="00CB4B46" w:rsidP="00A3077A">
      <w:pPr>
        <w:jc w:val="both"/>
        <w:rPr>
          <w:rFonts w:ascii="Arial" w:hAnsi="Arial" w:cs="Arial"/>
          <w:b/>
          <w:bCs/>
          <w:sz w:val="19"/>
          <w:szCs w:val="20"/>
          <w:lang w:val="it-IT" w:eastAsia="zh-CN"/>
        </w:rPr>
      </w:pPr>
    </w:p>
    <w:p w:rsidR="00CB4B46" w:rsidRDefault="00CB4B46" w:rsidP="00A3077A">
      <w:pPr>
        <w:jc w:val="both"/>
        <w:rPr>
          <w:rFonts w:ascii="Arial" w:hAnsi="Arial" w:cs="Arial"/>
          <w:b/>
          <w:bCs/>
          <w:sz w:val="19"/>
          <w:szCs w:val="20"/>
          <w:lang w:val="it-IT" w:eastAsia="zh-CN"/>
        </w:rPr>
      </w:pP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Finalità:</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Scopo del servizio è la realizzazione del programma statistico nazionale ed inoltre provvedere a garantire la piena funzionalità degli apparati tecnici e di connettività. Gestione del servizio di assistenza hardware e software. Gestione dei server e delle periferiche. Cura dei servizi di rete e gestione delle memorie di backup.</w:t>
      </w: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Motivazioni:</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Svolgimento del servizio di statistica e attività di consulenza e supporto statistico per gli altri uffici dell'Ente. Censimento permanente della Popolazione.</w:t>
      </w:r>
      <w:r w:rsidRPr="00A3077A">
        <w:rPr>
          <w:rFonts w:ascii="Arial" w:hAnsi="Arial" w:cs="Arial"/>
          <w:sz w:val="19"/>
          <w:szCs w:val="20"/>
          <w:lang w:val="it-IT" w:eastAsia="zh-CN"/>
        </w:rPr>
        <w:br/>
        <w:t>Miglioramento della rete informatica comunale, miglioramento della circolazione delle informazioni attraverso i canali telematici.</w:t>
      </w:r>
      <w:r w:rsidRPr="00A3077A">
        <w:rPr>
          <w:rFonts w:ascii="Arial" w:hAnsi="Arial" w:cs="Arial"/>
          <w:sz w:val="19"/>
          <w:szCs w:val="20"/>
          <w:lang w:val="it-IT" w:eastAsia="zh-CN"/>
        </w:rPr>
        <w:br/>
        <w:t>Implementazione ed aggiornamento del sito web istituzionale.</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 </w:t>
      </w:r>
    </w:p>
    <w:tbl>
      <w:tblPr>
        <w:tblW w:w="0" w:type="auto"/>
        <w:tblBorders>
          <w:top w:val="single" w:sz="20" w:space="0" w:color="365F91"/>
          <w:left w:val="single" w:sz="8" w:space="0" w:color="365F91"/>
          <w:bottom w:val="single" w:sz="8" w:space="0" w:color="365F91"/>
          <w:right w:val="nil"/>
          <w:insideH w:val="single" w:sz="8" w:space="0" w:color="365F91"/>
          <w:insideV w:val="nil"/>
        </w:tblBorders>
        <w:tblCellMar>
          <w:left w:w="-10" w:type="dxa"/>
          <w:right w:w="0" w:type="dxa"/>
        </w:tblCellMar>
        <w:tblLook w:val="04A0" w:firstRow="1" w:lastRow="0" w:firstColumn="1" w:lastColumn="0" w:noHBand="0" w:noVBand="1"/>
      </w:tblPr>
      <w:tblGrid>
        <w:gridCol w:w="9353"/>
      </w:tblGrid>
      <w:tr w:rsidR="00A3077A" w:rsidRPr="00A3077A" w:rsidTr="00780230">
        <w:trPr>
          <w:cantSplit/>
          <w:trHeight w:hRule="exact" w:val="6"/>
        </w:trPr>
        <w:tc>
          <w:tcPr>
            <w:tcW w:w="9353" w:type="dxa"/>
            <w:tcBorders>
              <w:top w:val="nil"/>
              <w:left w:val="single" w:sz="8" w:space="0" w:color="365F91"/>
              <w:bottom w:val="nil"/>
              <w:right w:val="single" w:sz="8" w:space="0" w:color="365F91"/>
            </w:tcBorders>
            <w:shd w:val="clear" w:color="auto" w:fill="E5E5E5"/>
            <w:tcMar>
              <w:left w:w="-10" w:type="dxa"/>
            </w:tcMar>
          </w:tcPr>
          <w:p w:rsidR="00A3077A" w:rsidRPr="00A3077A" w:rsidRDefault="00A3077A" w:rsidP="00A3077A">
            <w:pPr>
              <w:widowControl w:val="0"/>
              <w:suppressAutoHyphens/>
              <w:jc w:val="center"/>
              <w:textAlignment w:val="baseline"/>
              <w:rPr>
                <w:rFonts w:ascii="Arial" w:eastAsia="Arial Unicode MS" w:hAnsi="Arial" w:cs="Tahoma"/>
                <w:bCs/>
                <w:color w:val="000000"/>
                <w:sz w:val="22"/>
                <w:szCs w:val="22"/>
                <w:lang w:val="it-IT" w:eastAsia="zh-CN"/>
              </w:rPr>
            </w:pPr>
            <w:r w:rsidRPr="00A3077A">
              <w:rPr>
                <w:rFonts w:ascii="Arial" w:eastAsia="Arial Unicode MS" w:hAnsi="Arial" w:cs="Arial"/>
                <w:lang w:val="it-IT" w:eastAsia="zh-CN"/>
              </w:rPr>
              <w:t xml:space="preserve">Amministrazione e funzionamento delle attività per la realizzazione di quanto previsto nella programmazione statistica locale e nazionale, per la diffusione dell'informazione statistica, per la realizzazione del coordinamento statistico interno all'ente, per il controllo di coerenza, valutazione ed analisi statistica dei dati in possesso dell'ente, per la promozione di studi e ricerche in campo statistico, per le attività di consulenza e formazione statistica per gli uffici dell'ente. Amministrazione e funzionamento delle attività a supporto, per la manutenzione e l'assistenza informatica generale, per la gestione dei documenti informatici (firma digitale, posta elettronica certificata ecc.) e per l'applicazione del codice dell'amministrazione digitale (D. Lgs. 7 marzo 2005 n° 82). Comprende le spese per il coordinamento e il supporto generale ai servizi informatici dell'ente, per lo sviluppo, l'assistenza e la manutenzione dell'ambiente applicativo (sistema operativo e </w:t>
            </w:r>
            <w:proofErr w:type="gramStart"/>
            <w:r w:rsidRPr="00A3077A">
              <w:rPr>
                <w:rFonts w:ascii="Arial" w:eastAsia="Arial Unicode MS" w:hAnsi="Arial" w:cs="Arial"/>
                <w:lang w:val="it-IT" w:eastAsia="zh-CN"/>
              </w:rPr>
              <w:t>applicazioni )</w:t>
            </w:r>
            <w:proofErr w:type="gramEnd"/>
            <w:r w:rsidRPr="00A3077A">
              <w:rPr>
                <w:rFonts w:ascii="Arial" w:eastAsia="Arial Unicode MS" w:hAnsi="Arial" w:cs="Arial"/>
                <w:lang w:val="it-IT" w:eastAsia="zh-CN"/>
              </w:rPr>
              <w:t xml:space="preserve"> e dell'infrastruttura tecnologica (hardware ecc.) in uso presso l'ente e dei servizi complementari (analisi dei fabbisogni informatici, monitoraggio, formazione ecc.). Comprende le spese per la definizione, la gestione e lo sviluppo del sistema informativo dell'ente e del piano di e-government, per la realizzazione e la manutenzione dei servizi da erogare sul sito web istituzionale dell'ente e sulla intranet dell'ente. Comprende le spese per la programmazione e la gestione degli acquisti di beni e servizi informatici e telematici con l'utilizzo di strumenti convenzionali e di e-procurement. Comprende le spese per i censimenti (censimento della popolazione, censimento dell'agricoltura, censimento dell'industria e dei servizi).</w:t>
            </w:r>
          </w:p>
        </w:tc>
      </w:tr>
    </w:tbl>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Servizi istituzionali, generali e di gestione - Servizi istituzionali e generali e di gestione - Risorse umane</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Spesa prevista per la realizzazione del programma Servizi istituzionali e generali e di gestione - Risorse umane</w:t>
      </w:r>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252.258,34</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67.664,66</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254.547,69</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154.051,54</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147.479,04</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252.258,34</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67.664,66</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254.547,69</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154.051,54</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147.479,04</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b/>
          <w:i/>
          <w:color w:val="000000"/>
          <w:lang w:val="it-IT" w:eastAsia="zh-CN"/>
        </w:rPr>
      </w:pPr>
      <w:r w:rsidRPr="00A3077A">
        <w:rPr>
          <w:rFonts w:ascii="Arial" w:eastAsia="Arial Unicode MS" w:hAnsi="Arial" w:cs="Arial"/>
          <w:b/>
          <w:i/>
          <w:color w:val="000000"/>
          <w:lang w:val="it-IT" w:eastAsia="zh-CN"/>
        </w:rPr>
        <w:t>Obiettivi Operativi</w:t>
      </w: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r w:rsidRPr="00A3077A">
        <w:rPr>
          <w:rFonts w:ascii="Arial" w:eastAsia="Arial Unicode MS" w:hAnsi="Arial" w:cs="Arial"/>
          <w:color w:val="808080"/>
          <w:sz w:val="28"/>
          <w:szCs w:val="28"/>
          <w:lang w:val="it-IT" w:eastAsia="zh-CN"/>
        </w:rPr>
        <w:t xml:space="preserve">Servizi Istituzionali e Generali e di Gestione - Risorse Umane </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tbl>
      <w:tblPr>
        <w:tblW w:w="9383" w:type="dxa"/>
        <w:tblInd w:w="73" w:type="dxa"/>
        <w:tblBorders>
          <w:top w:val="single" w:sz="20" w:space="0" w:color="808080"/>
          <w:left w:val="single" w:sz="8" w:space="0" w:color="808080"/>
          <w:bottom w:val="nil"/>
          <w:right w:val="nil"/>
          <w:insideH w:val="nil"/>
          <w:insideV w:val="nil"/>
        </w:tblBorders>
        <w:tblCellMar>
          <w:left w:w="60" w:type="dxa"/>
          <w:right w:w="70" w:type="dxa"/>
        </w:tblCellMar>
        <w:tblLook w:val="04A0" w:firstRow="1" w:lastRow="0" w:firstColumn="1" w:lastColumn="0" w:noHBand="0" w:noVBand="1"/>
      </w:tblPr>
      <w:tblGrid>
        <w:gridCol w:w="3249"/>
        <w:gridCol w:w="6134"/>
      </w:tblGrid>
      <w:tr w:rsidR="00A3077A" w:rsidRPr="00A3077A" w:rsidTr="00780230">
        <w:trPr>
          <w:cantSplit/>
          <w:trHeight w:hRule="exact" w:val="57"/>
        </w:trPr>
        <w:tc>
          <w:tcPr>
            <w:tcW w:w="3249" w:type="dxa"/>
            <w:tcBorders>
              <w:top w:val="single" w:sz="20" w:space="0" w:color="808080"/>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snapToGrid w:val="0"/>
              <w:jc w:val="both"/>
              <w:textAlignment w:val="baseline"/>
              <w:rPr>
                <w:rFonts w:ascii="Verdana" w:eastAsia="Arial Unicode MS" w:hAnsi="Verdana" w:cs="Arial"/>
                <w:sz w:val="10"/>
                <w:lang w:val="it-IT" w:eastAsia="zh-CN"/>
              </w:rPr>
            </w:pPr>
          </w:p>
        </w:tc>
        <w:tc>
          <w:tcPr>
            <w:tcW w:w="6134" w:type="dxa"/>
            <w:tcBorders>
              <w:top w:val="single" w:sz="20" w:space="0" w:color="808080"/>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napToGrid w:val="0"/>
              <w:spacing w:line="260" w:lineRule="exact"/>
              <w:rPr>
                <w:rFonts w:ascii="Arial" w:hAnsi="Arial" w:cs="Arial"/>
                <w:sz w:val="10"/>
                <w:szCs w:val="20"/>
                <w:lang w:val="de-DE" w:eastAsia="zh-CN"/>
              </w:rPr>
            </w:pPr>
          </w:p>
        </w:tc>
      </w:tr>
      <w:tr w:rsidR="00A3077A" w:rsidRPr="00A3077A" w:rsidTr="00780230">
        <w:trPr>
          <w:cantSplit/>
          <w:trHeight w:val="397"/>
        </w:trPr>
        <w:tc>
          <w:tcPr>
            <w:tcW w:w="3249" w:type="dxa"/>
            <w:tcBorders>
              <w:top w:val="nil"/>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jc w:val="both"/>
              <w:textAlignment w:val="baseline"/>
              <w:rPr>
                <w:rFonts w:ascii="Arial" w:eastAsia="Arial Unicode MS" w:hAnsi="Arial" w:cs="Arial"/>
                <w:lang w:val="it-IT" w:eastAsia="zh-CN"/>
              </w:rPr>
            </w:pPr>
            <w:r w:rsidRPr="00A3077A">
              <w:rPr>
                <w:rFonts w:ascii="Arial" w:eastAsia="Arial Unicode MS" w:hAnsi="Arial" w:cs="Arial"/>
                <w:lang w:val="it-IT" w:eastAsia="zh-CN"/>
              </w:rPr>
              <w:t>Responsabile:</w:t>
            </w:r>
          </w:p>
        </w:tc>
        <w:tc>
          <w:tcPr>
            <w:tcW w:w="6134" w:type="dxa"/>
            <w:tcBorders>
              <w:top w:val="nil"/>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pacing w:line="260" w:lineRule="exact"/>
              <w:rPr>
                <w:rFonts w:ascii="Arial" w:hAnsi="Arial" w:cs="Arial"/>
                <w:b/>
                <w:sz w:val="20"/>
                <w:szCs w:val="20"/>
                <w:lang w:val="it-IT" w:eastAsia="zh-CN"/>
              </w:rPr>
            </w:pPr>
            <w:r w:rsidRPr="00A3077A">
              <w:rPr>
                <w:rFonts w:ascii="Arial" w:hAnsi="Arial" w:cs="Arial"/>
                <w:b/>
                <w:sz w:val="20"/>
                <w:szCs w:val="20"/>
                <w:lang w:val="it-IT" w:eastAsia="zh-CN"/>
              </w:rPr>
              <w:t>Dott.sa Sandra Landi</w:t>
            </w:r>
          </w:p>
        </w:tc>
      </w:tr>
      <w:tr w:rsidR="00A3077A" w:rsidRPr="00A3077A" w:rsidTr="00780230">
        <w:trPr>
          <w:cantSplit/>
          <w:trHeight w:hRule="exact" w:val="57"/>
        </w:trPr>
        <w:tc>
          <w:tcPr>
            <w:tcW w:w="3249"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snapToGrid w:val="0"/>
              <w:spacing w:before="120" w:line="280" w:lineRule="exact"/>
              <w:jc w:val="both"/>
              <w:rPr>
                <w:rFonts w:ascii="Arial" w:hAnsi="Arial" w:cs="Arial"/>
                <w:sz w:val="19"/>
                <w:szCs w:val="20"/>
                <w:lang w:val="it-IT" w:eastAsia="zh-CN"/>
              </w:rPr>
            </w:pPr>
          </w:p>
        </w:tc>
        <w:tc>
          <w:tcPr>
            <w:tcW w:w="6134" w:type="dxa"/>
            <w:tcBorders>
              <w:top w:val="single" w:sz="8" w:space="0" w:color="808080"/>
              <w:left w:val="single" w:sz="8" w:space="0" w:color="808080"/>
              <w:bottom w:val="single" w:sz="20" w:space="0" w:color="808080"/>
              <w:right w:val="single" w:sz="8" w:space="0" w:color="808080"/>
            </w:tcBorders>
            <w:shd w:val="clear" w:color="auto" w:fill="auto"/>
            <w:tcMar>
              <w:left w:w="60" w:type="dxa"/>
            </w:tcMar>
            <w:vAlign w:val="center"/>
          </w:tcPr>
          <w:p w:rsidR="00A3077A" w:rsidRPr="00A3077A" w:rsidRDefault="00A3077A" w:rsidP="00A3077A">
            <w:pPr>
              <w:snapToGrid w:val="0"/>
              <w:rPr>
                <w:rFonts w:ascii="Arial" w:hAnsi="Arial" w:cs="Arial"/>
                <w:sz w:val="20"/>
                <w:szCs w:val="20"/>
                <w:lang w:val="de-DE" w:eastAsia="zh-CN"/>
              </w:rPr>
            </w:pPr>
          </w:p>
        </w:tc>
      </w:tr>
    </w:tbl>
    <w:p w:rsidR="00C734B2" w:rsidRDefault="00C734B2" w:rsidP="00C734B2">
      <w:pPr>
        <w:jc w:val="both"/>
        <w:rPr>
          <w:rFonts w:ascii="Arial" w:hAnsi="Arial" w:cs="Arial"/>
          <w:b/>
          <w:bCs/>
          <w:sz w:val="19"/>
          <w:szCs w:val="20"/>
          <w:lang w:val="it-IT" w:eastAsia="zh-CN"/>
        </w:rPr>
      </w:pPr>
    </w:p>
    <w:p w:rsidR="00C734B2" w:rsidRDefault="00C734B2" w:rsidP="00C734B2">
      <w:pPr>
        <w:jc w:val="both"/>
        <w:rPr>
          <w:rFonts w:ascii="Arial" w:hAnsi="Arial" w:cs="Arial"/>
          <w:b/>
          <w:bCs/>
          <w:sz w:val="19"/>
          <w:szCs w:val="20"/>
          <w:lang w:val="it-IT" w:eastAsia="zh-CN"/>
        </w:rPr>
      </w:pPr>
      <w:r>
        <w:rPr>
          <w:rFonts w:ascii="Arial" w:hAnsi="Arial" w:cs="Arial"/>
          <w:b/>
          <w:bCs/>
          <w:sz w:val="19"/>
          <w:szCs w:val="20"/>
          <w:lang w:val="it-IT" w:eastAsia="zh-CN"/>
        </w:rPr>
        <w:t>Le finalità e le motivazioni dell’attività durante l’anno 2022 sono state le seguenti:</w:t>
      </w:r>
    </w:p>
    <w:p w:rsidR="00C734B2" w:rsidRDefault="00C734B2" w:rsidP="00A3077A">
      <w:pPr>
        <w:jc w:val="both"/>
        <w:rPr>
          <w:rFonts w:ascii="Arial" w:hAnsi="Arial" w:cs="Arial"/>
          <w:b/>
          <w:bCs/>
          <w:sz w:val="19"/>
          <w:szCs w:val="20"/>
          <w:lang w:val="it-IT" w:eastAsia="zh-CN"/>
        </w:rPr>
      </w:pPr>
    </w:p>
    <w:p w:rsidR="00C734B2" w:rsidRDefault="00C734B2" w:rsidP="00A3077A">
      <w:pPr>
        <w:jc w:val="both"/>
        <w:rPr>
          <w:rFonts w:ascii="Arial" w:hAnsi="Arial" w:cs="Arial"/>
          <w:b/>
          <w:bCs/>
          <w:sz w:val="19"/>
          <w:szCs w:val="20"/>
          <w:lang w:val="it-IT" w:eastAsia="zh-CN"/>
        </w:rPr>
      </w:pP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Finalità:</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Valorizzazione e sviluppo delle competenze. Incentivazione del personale.</w:t>
      </w: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Motivazioni:</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 xml:space="preserve">Pubblica Amministrazione snella, efficace ed efficiente </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 </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Amministrazione e funzionamento dei servizi inerenti </w:t>
      </w:r>
      <w:proofErr w:type="gramStart"/>
      <w:r w:rsidRPr="00A3077A">
        <w:rPr>
          <w:rFonts w:ascii="Arial" w:hAnsi="Arial" w:cs="Arial"/>
          <w:sz w:val="19"/>
          <w:szCs w:val="20"/>
          <w:lang w:val="it-IT" w:eastAsia="zh-CN"/>
        </w:rPr>
        <w:t>la</w:t>
      </w:r>
      <w:proofErr w:type="gramEnd"/>
      <w:r w:rsidRPr="00A3077A">
        <w:rPr>
          <w:rFonts w:ascii="Arial" w:hAnsi="Arial" w:cs="Arial"/>
          <w:sz w:val="19"/>
          <w:szCs w:val="20"/>
          <w:lang w:val="it-IT" w:eastAsia="zh-CN"/>
        </w:rPr>
        <w:t xml:space="preserve"> valorizzazione e lo sviluppo delle competenze del personale attraverso l'applicazione delle forme di incentivo previste dal CCNL</w:t>
      </w:r>
    </w:p>
    <w:p w:rsidR="00A3077A" w:rsidRPr="00A3077A" w:rsidRDefault="00A3077A" w:rsidP="00A3077A">
      <w:pPr>
        <w:spacing w:before="120" w:line="280" w:lineRule="exact"/>
        <w:jc w:val="both"/>
        <w:rPr>
          <w:rFonts w:ascii="Arial" w:hAnsi="Arial" w:cs="Arial"/>
          <w:sz w:val="19"/>
          <w:szCs w:val="20"/>
          <w:lang w:val="it-IT" w:eastAsia="zh-CN"/>
        </w:rPr>
      </w:pPr>
    </w:p>
    <w:tbl>
      <w:tblPr>
        <w:tblW w:w="0" w:type="auto"/>
        <w:tblBorders>
          <w:top w:val="single" w:sz="20" w:space="0" w:color="365F91"/>
          <w:left w:val="single" w:sz="8" w:space="0" w:color="365F91"/>
          <w:bottom w:val="single" w:sz="8" w:space="0" w:color="365F91"/>
          <w:right w:val="nil"/>
          <w:insideH w:val="single" w:sz="8" w:space="0" w:color="365F91"/>
          <w:insideV w:val="nil"/>
        </w:tblBorders>
        <w:tblCellMar>
          <w:left w:w="-10" w:type="dxa"/>
          <w:right w:w="0" w:type="dxa"/>
        </w:tblCellMar>
        <w:tblLook w:val="04A0" w:firstRow="1" w:lastRow="0" w:firstColumn="1" w:lastColumn="0" w:noHBand="0" w:noVBand="1"/>
      </w:tblPr>
      <w:tblGrid>
        <w:gridCol w:w="9353"/>
      </w:tblGrid>
      <w:tr w:rsidR="00A3077A" w:rsidRPr="00A3077A" w:rsidTr="00780230">
        <w:trPr>
          <w:cantSplit/>
          <w:trHeight w:hRule="exact" w:val="6"/>
        </w:trPr>
        <w:tc>
          <w:tcPr>
            <w:tcW w:w="9353" w:type="dxa"/>
            <w:tcBorders>
              <w:top w:val="nil"/>
              <w:left w:val="single" w:sz="8" w:space="0" w:color="365F91"/>
              <w:bottom w:val="nil"/>
              <w:right w:val="single" w:sz="8" w:space="0" w:color="365F91"/>
            </w:tcBorders>
            <w:shd w:val="clear" w:color="auto" w:fill="E5E5E5"/>
            <w:tcMar>
              <w:left w:w="-10" w:type="dxa"/>
            </w:tcMar>
          </w:tcPr>
          <w:p w:rsidR="00A3077A" w:rsidRPr="00A3077A" w:rsidRDefault="00A3077A" w:rsidP="00A3077A">
            <w:pPr>
              <w:widowControl w:val="0"/>
              <w:suppressAutoHyphens/>
              <w:jc w:val="center"/>
              <w:textAlignment w:val="baseline"/>
              <w:rPr>
                <w:rFonts w:ascii="Arial" w:eastAsia="Arial Unicode MS" w:hAnsi="Arial" w:cs="Tahoma"/>
                <w:bCs/>
                <w:color w:val="000000"/>
                <w:sz w:val="22"/>
                <w:szCs w:val="22"/>
                <w:lang w:val="it-IT" w:eastAsia="zh-CN"/>
              </w:rPr>
            </w:pPr>
          </w:p>
        </w:tc>
      </w:tr>
    </w:tbl>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Servizi istituzionali, generali e di gestione - Servizi istituzionali e generali e di gestione - Altri servizi generali</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Spesa prevista per la realizzazione del programma Servizi istituzionali e generali e di gestione - Altri servizi generali</w:t>
      </w:r>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237.845,11</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244.675,02</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123.818,37</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121.017,33</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20.000,14</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20.000,14</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18.325,46</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18.325,46</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257.845,25</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264.675,16</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142.143,83</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139.342,79</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b/>
          <w:i/>
          <w:color w:val="000000"/>
          <w:lang w:val="it-IT" w:eastAsia="zh-CN"/>
        </w:rPr>
      </w:pPr>
      <w:r w:rsidRPr="00A3077A">
        <w:rPr>
          <w:rFonts w:ascii="Arial" w:eastAsia="Arial Unicode MS" w:hAnsi="Arial" w:cs="Arial"/>
          <w:b/>
          <w:i/>
          <w:color w:val="000000"/>
          <w:lang w:val="it-IT" w:eastAsia="zh-CN"/>
        </w:rPr>
        <w:t>Obiettivi Operativi</w:t>
      </w: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r w:rsidRPr="00A3077A">
        <w:rPr>
          <w:rFonts w:ascii="Arial" w:eastAsia="Arial Unicode MS" w:hAnsi="Arial" w:cs="Arial"/>
          <w:color w:val="808080"/>
          <w:sz w:val="28"/>
          <w:szCs w:val="28"/>
          <w:lang w:val="it-IT" w:eastAsia="zh-CN"/>
        </w:rPr>
        <w:t xml:space="preserve">Servizi istituzionali e generali e di gestione - Altri servizi generali </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tbl>
      <w:tblPr>
        <w:tblW w:w="9383" w:type="dxa"/>
        <w:tblInd w:w="73" w:type="dxa"/>
        <w:tblBorders>
          <w:top w:val="single" w:sz="20" w:space="0" w:color="808080"/>
          <w:left w:val="single" w:sz="8" w:space="0" w:color="808080"/>
          <w:bottom w:val="nil"/>
          <w:right w:val="nil"/>
          <w:insideH w:val="nil"/>
          <w:insideV w:val="nil"/>
        </w:tblBorders>
        <w:tblCellMar>
          <w:left w:w="60" w:type="dxa"/>
          <w:right w:w="70" w:type="dxa"/>
        </w:tblCellMar>
        <w:tblLook w:val="04A0" w:firstRow="1" w:lastRow="0" w:firstColumn="1" w:lastColumn="0" w:noHBand="0" w:noVBand="1"/>
      </w:tblPr>
      <w:tblGrid>
        <w:gridCol w:w="3249"/>
        <w:gridCol w:w="6134"/>
      </w:tblGrid>
      <w:tr w:rsidR="00A3077A" w:rsidRPr="00A3077A" w:rsidTr="00780230">
        <w:trPr>
          <w:cantSplit/>
          <w:trHeight w:hRule="exact" w:val="57"/>
        </w:trPr>
        <w:tc>
          <w:tcPr>
            <w:tcW w:w="3249" w:type="dxa"/>
            <w:tcBorders>
              <w:top w:val="single" w:sz="20" w:space="0" w:color="808080"/>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snapToGrid w:val="0"/>
              <w:jc w:val="both"/>
              <w:textAlignment w:val="baseline"/>
              <w:rPr>
                <w:rFonts w:ascii="Verdana" w:eastAsia="Arial Unicode MS" w:hAnsi="Verdana" w:cs="Arial"/>
                <w:sz w:val="10"/>
                <w:lang w:val="it-IT" w:eastAsia="zh-CN"/>
              </w:rPr>
            </w:pPr>
          </w:p>
        </w:tc>
        <w:tc>
          <w:tcPr>
            <w:tcW w:w="6134" w:type="dxa"/>
            <w:tcBorders>
              <w:top w:val="single" w:sz="20" w:space="0" w:color="808080"/>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napToGrid w:val="0"/>
              <w:spacing w:line="260" w:lineRule="exact"/>
              <w:rPr>
                <w:rFonts w:ascii="Arial" w:hAnsi="Arial" w:cs="Arial"/>
                <w:sz w:val="10"/>
                <w:szCs w:val="20"/>
                <w:lang w:val="de-DE" w:eastAsia="zh-CN"/>
              </w:rPr>
            </w:pPr>
          </w:p>
        </w:tc>
      </w:tr>
      <w:tr w:rsidR="00A3077A" w:rsidRPr="00A3077A" w:rsidTr="00780230">
        <w:trPr>
          <w:cantSplit/>
          <w:trHeight w:val="397"/>
        </w:trPr>
        <w:tc>
          <w:tcPr>
            <w:tcW w:w="3249" w:type="dxa"/>
            <w:tcBorders>
              <w:top w:val="nil"/>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jc w:val="both"/>
              <w:textAlignment w:val="baseline"/>
              <w:rPr>
                <w:rFonts w:ascii="Arial" w:eastAsia="Arial Unicode MS" w:hAnsi="Arial" w:cs="Arial"/>
                <w:lang w:val="it-IT" w:eastAsia="zh-CN"/>
              </w:rPr>
            </w:pPr>
            <w:r w:rsidRPr="00A3077A">
              <w:rPr>
                <w:rFonts w:ascii="Arial" w:eastAsia="Arial Unicode MS" w:hAnsi="Arial" w:cs="Arial"/>
                <w:lang w:val="it-IT" w:eastAsia="zh-CN"/>
              </w:rPr>
              <w:t>Responsabile:</w:t>
            </w:r>
          </w:p>
        </w:tc>
        <w:tc>
          <w:tcPr>
            <w:tcW w:w="6134" w:type="dxa"/>
            <w:tcBorders>
              <w:top w:val="nil"/>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pacing w:line="260" w:lineRule="exact"/>
              <w:rPr>
                <w:rFonts w:ascii="Arial" w:hAnsi="Arial" w:cs="Arial"/>
                <w:b/>
                <w:sz w:val="20"/>
                <w:szCs w:val="20"/>
                <w:lang w:val="it-IT" w:eastAsia="zh-CN"/>
              </w:rPr>
            </w:pPr>
            <w:proofErr w:type="spellStart"/>
            <w:r w:rsidRPr="00A3077A">
              <w:rPr>
                <w:rFonts w:ascii="Arial" w:hAnsi="Arial" w:cs="Arial"/>
                <w:b/>
                <w:sz w:val="20"/>
                <w:szCs w:val="20"/>
                <w:lang w:val="it-IT" w:eastAsia="zh-CN"/>
              </w:rPr>
              <w:t>D.ssa</w:t>
            </w:r>
            <w:proofErr w:type="spellEnd"/>
            <w:r w:rsidRPr="00A3077A">
              <w:rPr>
                <w:rFonts w:ascii="Arial" w:hAnsi="Arial" w:cs="Arial"/>
                <w:b/>
                <w:sz w:val="20"/>
                <w:szCs w:val="20"/>
                <w:lang w:val="it-IT" w:eastAsia="zh-CN"/>
              </w:rPr>
              <w:t xml:space="preserve"> Sandra Landi</w:t>
            </w:r>
          </w:p>
        </w:tc>
      </w:tr>
      <w:tr w:rsidR="00A3077A" w:rsidRPr="00A3077A" w:rsidTr="00780230">
        <w:trPr>
          <w:cantSplit/>
          <w:trHeight w:hRule="exact" w:val="57"/>
        </w:trPr>
        <w:tc>
          <w:tcPr>
            <w:tcW w:w="3249"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snapToGrid w:val="0"/>
              <w:spacing w:before="120" w:line="280" w:lineRule="exact"/>
              <w:jc w:val="both"/>
              <w:rPr>
                <w:rFonts w:ascii="Arial" w:hAnsi="Arial" w:cs="Arial"/>
                <w:sz w:val="19"/>
                <w:szCs w:val="20"/>
                <w:lang w:val="it-IT" w:eastAsia="zh-CN"/>
              </w:rPr>
            </w:pPr>
          </w:p>
        </w:tc>
        <w:tc>
          <w:tcPr>
            <w:tcW w:w="6134" w:type="dxa"/>
            <w:tcBorders>
              <w:top w:val="single" w:sz="8" w:space="0" w:color="808080"/>
              <w:left w:val="single" w:sz="8" w:space="0" w:color="808080"/>
              <w:bottom w:val="single" w:sz="20" w:space="0" w:color="808080"/>
              <w:right w:val="single" w:sz="8" w:space="0" w:color="808080"/>
            </w:tcBorders>
            <w:shd w:val="clear" w:color="auto" w:fill="auto"/>
            <w:tcMar>
              <w:left w:w="60" w:type="dxa"/>
            </w:tcMar>
            <w:vAlign w:val="center"/>
          </w:tcPr>
          <w:p w:rsidR="00A3077A" w:rsidRPr="00A3077A" w:rsidRDefault="00A3077A" w:rsidP="00A3077A">
            <w:pPr>
              <w:snapToGrid w:val="0"/>
              <w:rPr>
                <w:rFonts w:ascii="Arial" w:hAnsi="Arial" w:cs="Arial"/>
                <w:sz w:val="20"/>
                <w:szCs w:val="20"/>
                <w:lang w:val="de-DE" w:eastAsia="zh-CN"/>
              </w:rPr>
            </w:pPr>
          </w:p>
        </w:tc>
      </w:tr>
    </w:tbl>
    <w:p w:rsidR="005F76E3" w:rsidRDefault="005F76E3" w:rsidP="005F76E3">
      <w:pPr>
        <w:jc w:val="both"/>
        <w:rPr>
          <w:rFonts w:ascii="Arial" w:hAnsi="Arial" w:cs="Arial"/>
          <w:b/>
          <w:bCs/>
          <w:sz w:val="19"/>
          <w:szCs w:val="20"/>
          <w:lang w:val="it-IT" w:eastAsia="zh-CN"/>
        </w:rPr>
      </w:pPr>
    </w:p>
    <w:p w:rsidR="005F76E3" w:rsidRDefault="005F76E3" w:rsidP="005F76E3">
      <w:pPr>
        <w:jc w:val="both"/>
        <w:rPr>
          <w:rFonts w:ascii="Arial" w:hAnsi="Arial" w:cs="Arial"/>
          <w:b/>
          <w:bCs/>
          <w:sz w:val="19"/>
          <w:szCs w:val="20"/>
          <w:lang w:val="it-IT" w:eastAsia="zh-CN"/>
        </w:rPr>
      </w:pPr>
      <w:r>
        <w:rPr>
          <w:rFonts w:ascii="Arial" w:hAnsi="Arial" w:cs="Arial"/>
          <w:b/>
          <w:bCs/>
          <w:sz w:val="19"/>
          <w:szCs w:val="20"/>
          <w:lang w:val="it-IT" w:eastAsia="zh-CN"/>
        </w:rPr>
        <w:t>Le finalità e le motivazioni dell’attività durante l’anno 2022 sono state le seguenti:</w:t>
      </w:r>
    </w:p>
    <w:p w:rsidR="005F76E3" w:rsidRDefault="005F76E3" w:rsidP="00A3077A">
      <w:pPr>
        <w:jc w:val="both"/>
        <w:rPr>
          <w:rFonts w:ascii="Arial" w:hAnsi="Arial" w:cs="Arial"/>
          <w:b/>
          <w:bCs/>
          <w:sz w:val="19"/>
          <w:szCs w:val="20"/>
          <w:lang w:val="it-IT" w:eastAsia="zh-CN"/>
        </w:rPr>
      </w:pPr>
    </w:p>
    <w:p w:rsidR="005F76E3" w:rsidRDefault="005F76E3" w:rsidP="00A3077A">
      <w:pPr>
        <w:jc w:val="both"/>
        <w:rPr>
          <w:rFonts w:ascii="Arial" w:hAnsi="Arial" w:cs="Arial"/>
          <w:b/>
          <w:bCs/>
          <w:sz w:val="19"/>
          <w:szCs w:val="20"/>
          <w:lang w:val="it-IT" w:eastAsia="zh-CN"/>
        </w:rPr>
      </w:pP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Finalità:</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Gestione delle funzioni non ricomprese nelle missioni precedenti e delle relative spese.</w:t>
      </w:r>
      <w:r w:rsidRPr="00A3077A">
        <w:rPr>
          <w:rFonts w:ascii="Arial" w:hAnsi="Arial" w:cs="Arial"/>
          <w:sz w:val="19"/>
          <w:szCs w:val="20"/>
          <w:lang w:val="it-IT" w:eastAsia="zh-CN"/>
        </w:rPr>
        <w:br/>
        <w:t>Gestione affari e consulenze legali, gestione delle assicurazioni, premi e pratiche di risarcimento. Spese postali ed URP.</w:t>
      </w: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Motivazioni:</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Salvaguardia dei servizi offerti nel rispetto dei principi di efficienza ed efficacia dell'azione amministrativa.</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 </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Amministrazione e funzionamento delle attività e dei servizi aventi carattere generale di coordinamento amministrativo, di gestione e di controllo per l'ente non riconducibili agli altri programmi di spesa della missione 01 e non attribuibili ad altre specifiche missioni di spesa. Comprende le spese per l'Avvocatura, per le attività di patrocinio e di consulenza legale a favore dell'ente. Comprende le spese per lo sportello polifunzionale al cittadino.</w:t>
      </w:r>
    </w:p>
    <w:p w:rsidR="00A3077A" w:rsidRPr="00A3077A" w:rsidRDefault="00A3077A" w:rsidP="00A3077A">
      <w:pPr>
        <w:spacing w:before="120" w:line="280" w:lineRule="exact"/>
        <w:jc w:val="both"/>
        <w:rPr>
          <w:rFonts w:ascii="Arial" w:hAnsi="Arial" w:cs="Arial"/>
          <w:sz w:val="19"/>
          <w:szCs w:val="20"/>
          <w:lang w:val="it-IT" w:eastAsia="zh-CN"/>
        </w:rPr>
      </w:pPr>
    </w:p>
    <w:tbl>
      <w:tblPr>
        <w:tblW w:w="0" w:type="auto"/>
        <w:tblBorders>
          <w:top w:val="single" w:sz="20" w:space="0" w:color="365F91"/>
          <w:left w:val="single" w:sz="8" w:space="0" w:color="365F91"/>
          <w:bottom w:val="single" w:sz="8" w:space="0" w:color="365F91"/>
          <w:right w:val="nil"/>
          <w:insideH w:val="single" w:sz="8" w:space="0" w:color="365F91"/>
          <w:insideV w:val="nil"/>
        </w:tblBorders>
        <w:tblCellMar>
          <w:left w:w="-10" w:type="dxa"/>
          <w:right w:w="0" w:type="dxa"/>
        </w:tblCellMar>
        <w:tblLook w:val="04A0" w:firstRow="1" w:lastRow="0" w:firstColumn="1" w:lastColumn="0" w:noHBand="0" w:noVBand="1"/>
      </w:tblPr>
      <w:tblGrid>
        <w:gridCol w:w="9353"/>
      </w:tblGrid>
      <w:tr w:rsidR="00A3077A" w:rsidRPr="00A3077A" w:rsidTr="00780230">
        <w:trPr>
          <w:cantSplit/>
          <w:trHeight w:hRule="exact" w:val="6"/>
        </w:trPr>
        <w:tc>
          <w:tcPr>
            <w:tcW w:w="9353" w:type="dxa"/>
            <w:tcBorders>
              <w:top w:val="nil"/>
              <w:left w:val="single" w:sz="8" w:space="0" w:color="365F91"/>
              <w:bottom w:val="nil"/>
              <w:right w:val="single" w:sz="8" w:space="0" w:color="365F91"/>
            </w:tcBorders>
            <w:shd w:val="clear" w:color="auto" w:fill="E5E5E5"/>
            <w:tcMar>
              <w:left w:w="-10" w:type="dxa"/>
            </w:tcMar>
          </w:tcPr>
          <w:p w:rsidR="00A3077A" w:rsidRPr="00A3077A" w:rsidRDefault="00A3077A" w:rsidP="00A3077A">
            <w:pPr>
              <w:widowControl w:val="0"/>
              <w:suppressAutoHyphens/>
              <w:jc w:val="center"/>
              <w:textAlignment w:val="baseline"/>
              <w:rPr>
                <w:rFonts w:ascii="Arial" w:eastAsia="Arial Unicode MS" w:hAnsi="Arial" w:cs="Tahoma"/>
                <w:bCs/>
                <w:color w:val="000000"/>
                <w:sz w:val="22"/>
                <w:szCs w:val="22"/>
                <w:lang w:val="it-IT" w:eastAsia="zh-CN"/>
              </w:rPr>
            </w:pPr>
          </w:p>
        </w:tc>
      </w:tr>
    </w:tbl>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Ordine pubblico e sicurezza - Ordine pubblico e sicurezza - Polizia locale e amministrativa</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Spesa prevista per la realizzazione del programma Ordine pubblico e sicurezza - Polizia locale e amministrativa</w:t>
      </w:r>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419.062,84</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445.425,35</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405.602,41</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390.849,42</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84.853,45</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94.235,25</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61.603,90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41.794,76</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503.916,29</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539.660,60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467.206,31</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432.644,18</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b/>
          <w:i/>
          <w:color w:val="000000"/>
          <w:lang w:val="it-IT" w:eastAsia="zh-CN"/>
        </w:rPr>
      </w:pPr>
      <w:r w:rsidRPr="00A3077A">
        <w:rPr>
          <w:rFonts w:ascii="Arial" w:eastAsia="Arial Unicode MS" w:hAnsi="Arial" w:cs="Arial"/>
          <w:b/>
          <w:i/>
          <w:color w:val="000000"/>
          <w:lang w:val="it-IT" w:eastAsia="zh-CN"/>
        </w:rPr>
        <w:t>Obiettivi Operativi</w:t>
      </w: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r w:rsidRPr="00A3077A">
        <w:rPr>
          <w:rFonts w:ascii="Arial" w:eastAsia="Arial Unicode MS" w:hAnsi="Arial" w:cs="Arial"/>
          <w:color w:val="808080"/>
          <w:sz w:val="28"/>
          <w:szCs w:val="28"/>
          <w:lang w:val="it-IT" w:eastAsia="zh-CN"/>
        </w:rPr>
        <w:t xml:space="preserve">Ordine pubblico e sicurezza - Polizia locale e amministrativa </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tbl>
      <w:tblPr>
        <w:tblW w:w="9383" w:type="dxa"/>
        <w:tblInd w:w="73" w:type="dxa"/>
        <w:tblBorders>
          <w:top w:val="single" w:sz="20" w:space="0" w:color="808080"/>
          <w:left w:val="single" w:sz="8" w:space="0" w:color="808080"/>
          <w:bottom w:val="nil"/>
          <w:right w:val="nil"/>
          <w:insideH w:val="nil"/>
          <w:insideV w:val="nil"/>
        </w:tblBorders>
        <w:tblCellMar>
          <w:left w:w="60" w:type="dxa"/>
          <w:right w:w="70" w:type="dxa"/>
        </w:tblCellMar>
        <w:tblLook w:val="04A0" w:firstRow="1" w:lastRow="0" w:firstColumn="1" w:lastColumn="0" w:noHBand="0" w:noVBand="1"/>
      </w:tblPr>
      <w:tblGrid>
        <w:gridCol w:w="3249"/>
        <w:gridCol w:w="6134"/>
      </w:tblGrid>
      <w:tr w:rsidR="00A3077A" w:rsidRPr="00A3077A" w:rsidTr="00780230">
        <w:trPr>
          <w:cantSplit/>
          <w:trHeight w:hRule="exact" w:val="57"/>
        </w:trPr>
        <w:tc>
          <w:tcPr>
            <w:tcW w:w="3249" w:type="dxa"/>
            <w:tcBorders>
              <w:top w:val="single" w:sz="20" w:space="0" w:color="808080"/>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snapToGrid w:val="0"/>
              <w:jc w:val="both"/>
              <w:textAlignment w:val="baseline"/>
              <w:rPr>
                <w:rFonts w:ascii="Verdana" w:eastAsia="Arial Unicode MS" w:hAnsi="Verdana" w:cs="Arial"/>
                <w:sz w:val="10"/>
                <w:lang w:val="it-IT" w:eastAsia="zh-CN"/>
              </w:rPr>
            </w:pPr>
          </w:p>
        </w:tc>
        <w:tc>
          <w:tcPr>
            <w:tcW w:w="6134" w:type="dxa"/>
            <w:tcBorders>
              <w:top w:val="single" w:sz="20" w:space="0" w:color="808080"/>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napToGrid w:val="0"/>
              <w:spacing w:line="260" w:lineRule="exact"/>
              <w:rPr>
                <w:rFonts w:ascii="Arial" w:hAnsi="Arial" w:cs="Arial"/>
                <w:sz w:val="10"/>
                <w:szCs w:val="20"/>
                <w:lang w:val="de-DE" w:eastAsia="zh-CN"/>
              </w:rPr>
            </w:pPr>
          </w:p>
        </w:tc>
      </w:tr>
      <w:tr w:rsidR="00A3077A" w:rsidRPr="00A3077A" w:rsidTr="00780230">
        <w:trPr>
          <w:cantSplit/>
          <w:trHeight w:val="397"/>
        </w:trPr>
        <w:tc>
          <w:tcPr>
            <w:tcW w:w="3249" w:type="dxa"/>
            <w:tcBorders>
              <w:top w:val="nil"/>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jc w:val="both"/>
              <w:textAlignment w:val="baseline"/>
              <w:rPr>
                <w:rFonts w:ascii="Arial" w:eastAsia="Arial Unicode MS" w:hAnsi="Arial" w:cs="Arial"/>
                <w:lang w:val="it-IT" w:eastAsia="zh-CN"/>
              </w:rPr>
            </w:pPr>
            <w:r w:rsidRPr="00A3077A">
              <w:rPr>
                <w:rFonts w:ascii="Arial" w:eastAsia="Arial Unicode MS" w:hAnsi="Arial" w:cs="Arial"/>
                <w:lang w:val="it-IT" w:eastAsia="zh-CN"/>
              </w:rPr>
              <w:t>Responsabile:</w:t>
            </w:r>
          </w:p>
        </w:tc>
        <w:tc>
          <w:tcPr>
            <w:tcW w:w="6134" w:type="dxa"/>
            <w:tcBorders>
              <w:top w:val="nil"/>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pacing w:line="260" w:lineRule="exact"/>
              <w:rPr>
                <w:rFonts w:ascii="Arial" w:hAnsi="Arial" w:cs="Arial"/>
                <w:b/>
                <w:sz w:val="20"/>
                <w:szCs w:val="20"/>
                <w:lang w:val="it-IT" w:eastAsia="zh-CN"/>
              </w:rPr>
            </w:pPr>
            <w:r w:rsidRPr="00A3077A">
              <w:rPr>
                <w:rFonts w:ascii="Arial" w:hAnsi="Arial" w:cs="Arial"/>
                <w:b/>
                <w:sz w:val="20"/>
                <w:szCs w:val="20"/>
                <w:lang w:val="it-IT" w:eastAsia="zh-CN"/>
              </w:rPr>
              <w:t>Dr. Francesco Modica Di Marco</w:t>
            </w:r>
          </w:p>
        </w:tc>
      </w:tr>
      <w:tr w:rsidR="00A3077A" w:rsidRPr="00A3077A" w:rsidTr="00780230">
        <w:trPr>
          <w:cantSplit/>
          <w:trHeight w:hRule="exact" w:val="57"/>
        </w:trPr>
        <w:tc>
          <w:tcPr>
            <w:tcW w:w="3249"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snapToGrid w:val="0"/>
              <w:spacing w:before="120" w:line="280" w:lineRule="exact"/>
              <w:jc w:val="both"/>
              <w:rPr>
                <w:rFonts w:ascii="Arial" w:hAnsi="Arial" w:cs="Arial"/>
                <w:sz w:val="19"/>
                <w:szCs w:val="20"/>
                <w:lang w:val="it-IT" w:eastAsia="zh-CN"/>
              </w:rPr>
            </w:pPr>
          </w:p>
        </w:tc>
        <w:tc>
          <w:tcPr>
            <w:tcW w:w="6134" w:type="dxa"/>
            <w:tcBorders>
              <w:top w:val="single" w:sz="8" w:space="0" w:color="808080"/>
              <w:left w:val="single" w:sz="8" w:space="0" w:color="808080"/>
              <w:bottom w:val="single" w:sz="20" w:space="0" w:color="808080"/>
              <w:right w:val="single" w:sz="8" w:space="0" w:color="808080"/>
            </w:tcBorders>
            <w:shd w:val="clear" w:color="auto" w:fill="auto"/>
            <w:tcMar>
              <w:left w:w="60" w:type="dxa"/>
            </w:tcMar>
            <w:vAlign w:val="center"/>
          </w:tcPr>
          <w:p w:rsidR="00A3077A" w:rsidRPr="00A3077A" w:rsidRDefault="00A3077A" w:rsidP="00A3077A">
            <w:pPr>
              <w:snapToGrid w:val="0"/>
              <w:rPr>
                <w:rFonts w:ascii="Arial" w:hAnsi="Arial" w:cs="Arial"/>
                <w:sz w:val="20"/>
                <w:szCs w:val="20"/>
                <w:lang w:val="de-DE" w:eastAsia="zh-CN"/>
              </w:rPr>
            </w:pPr>
          </w:p>
        </w:tc>
      </w:tr>
    </w:tbl>
    <w:p w:rsidR="00887EC8" w:rsidRDefault="00887EC8" w:rsidP="00887EC8">
      <w:pPr>
        <w:jc w:val="both"/>
        <w:rPr>
          <w:rFonts w:ascii="Arial" w:hAnsi="Arial" w:cs="Arial"/>
          <w:b/>
          <w:bCs/>
          <w:sz w:val="19"/>
          <w:szCs w:val="20"/>
          <w:lang w:val="it-IT" w:eastAsia="zh-CN"/>
        </w:rPr>
      </w:pPr>
    </w:p>
    <w:p w:rsidR="00887EC8" w:rsidRDefault="00887EC8" w:rsidP="00887EC8">
      <w:pPr>
        <w:jc w:val="both"/>
        <w:rPr>
          <w:rFonts w:ascii="Arial" w:hAnsi="Arial" w:cs="Arial"/>
          <w:b/>
          <w:bCs/>
          <w:sz w:val="19"/>
          <w:szCs w:val="20"/>
          <w:lang w:val="it-IT" w:eastAsia="zh-CN"/>
        </w:rPr>
      </w:pPr>
      <w:r>
        <w:rPr>
          <w:rFonts w:ascii="Arial" w:hAnsi="Arial" w:cs="Arial"/>
          <w:b/>
          <w:bCs/>
          <w:sz w:val="19"/>
          <w:szCs w:val="20"/>
          <w:lang w:val="it-IT" w:eastAsia="zh-CN"/>
        </w:rPr>
        <w:t>Le finalità e le motivazioni dell’attività durante l’anno 2022 sono state le seguenti:</w:t>
      </w:r>
    </w:p>
    <w:p w:rsidR="00887EC8" w:rsidRDefault="00887EC8" w:rsidP="00A3077A">
      <w:pPr>
        <w:jc w:val="both"/>
        <w:rPr>
          <w:rFonts w:ascii="Arial" w:hAnsi="Arial" w:cs="Arial"/>
          <w:b/>
          <w:bCs/>
          <w:sz w:val="19"/>
          <w:szCs w:val="20"/>
          <w:lang w:val="it-IT" w:eastAsia="zh-CN"/>
        </w:rPr>
      </w:pPr>
    </w:p>
    <w:p w:rsidR="00887EC8" w:rsidRDefault="00887EC8" w:rsidP="00A3077A">
      <w:pPr>
        <w:jc w:val="both"/>
        <w:rPr>
          <w:rFonts w:ascii="Arial" w:hAnsi="Arial" w:cs="Arial"/>
          <w:b/>
          <w:bCs/>
          <w:sz w:val="19"/>
          <w:szCs w:val="20"/>
          <w:lang w:val="it-IT" w:eastAsia="zh-CN"/>
        </w:rPr>
      </w:pP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Finalità:</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 xml:space="preserve">Scopo del servizio è garantire una sempre maggiore presenza sul territorio, ricorrendo anche all'assunzione di personale stagionale nel periodo di maggiore afflusso turistico. L'attenzione della Polizia Municipale sarà posta in via prioritaria alla prevenzione di comportamenti illeciti, mediante l'appropriata organizzazione del personale in servizio e l'utilizzo di apparati tecnologici che saranno forniti in dotazione all'ufficio, in via secondaria viene attuata l'attività repressiva a seguito dell'accertamento di violazioni di leggi e regolamenti nelle materie di competenza, con particolare riguardo al controllo della circolazione stradale, dell'abusivismo commerciale ed edilizio, </w:t>
      </w:r>
      <w:proofErr w:type="spellStart"/>
      <w:r w:rsidRPr="00A3077A">
        <w:rPr>
          <w:rFonts w:ascii="Arial" w:hAnsi="Arial" w:cs="Arial"/>
          <w:sz w:val="19"/>
          <w:szCs w:val="20"/>
          <w:lang w:val="it-IT" w:eastAsia="zh-CN"/>
        </w:rPr>
        <w:t>nonchè</w:t>
      </w:r>
      <w:proofErr w:type="spellEnd"/>
      <w:r w:rsidRPr="00A3077A">
        <w:rPr>
          <w:rFonts w:ascii="Arial" w:hAnsi="Arial" w:cs="Arial"/>
          <w:sz w:val="19"/>
          <w:szCs w:val="20"/>
          <w:lang w:val="it-IT" w:eastAsia="zh-CN"/>
        </w:rPr>
        <w:t xml:space="preserve"> alla verifica del rispetto della normativa ambientale. </w:t>
      </w: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Motivazioni:</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 xml:space="preserve">La Polizia Municipale dovrà sempre garantire un controllo adeguato sul territorio comunale, allo scopo di divenire un punto di riferimento per la cittadinanza e per i turisti, raccogliendo le varie segnalazioni pervenute e risolvendone i relativi problemi direttamente o con la segnalazione agli uffici preposti, al fine di tutelare la sicurezza, l'ordine pubblico ed il rispetto della legge in generale. </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 </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Amministrazione e funzionamento dei servizi di polizia municipale e locale per garantire la sicurezza urbana, anche in collaborazione con altre forze dell'ordine presenti sul territorio. Comprende le attività di polizia stradale, per la prevenzione e la repressione di comportamenti illeciti tenuti nel territorio di competenza dell'ente. Amministrazione e funzionamento dei servizi di polizia commerciale, in particolare di vigilanza sulle attività commerciali, artigianali, esercizi pubblici, mercati, con ispezione degli stessi anche in collaborazione ad altri soggetti preposti. Comprende l'attività di contrasto all'abusivismo su aree pubbliche. Comprende i procedimenti in materia di violazioni della relativa normativa e dei regolamenti, sanzioni amministrative e gestione del relativo contenzioso. Amministrazione e funzionamento delle attività di accertamento di violazioni al codice della strada cui corrispondano comportamenti illeciti di rilevo, che comportano sanzioni amministrative pecuniarie e sanzioni accessorie per i veicoli, quali il fermo amministrativo o la misura cautelare del sequestro, propedeutico al definitivo provvedimento di confisca, adottato dal Prefetto. Comprende l'attività materiale ed istruttoria per la gestione del procedimento sanzionatorio in materia di rifiuti, con particolare riguardo alla individuazione, verifica, prelievo, conferimento, radiazione e smaltimento dei veicoli in stato di abbandono. Comprende le attività di polizia edilizia con redazione dei relativi atti amministrativi o di polizia giudiziaria e trasmissione degli esiti dei sopralluoghi agli organi competenti. Comprende gli accertamenti di polizia tributaria per ciò che concerne l'evasione di tributi locali. Comprende il rilascio di autorizzazioni di pubblica sicurezza, i servizi di ordine pubblico e l'attività di prevenzione durante lo svolgimento di eventi e spettacoli che prevedono la presenza di numerose persone. Comprende la verifica delle richieste di residenza anagrafica e delle eventuali cancellazioni in tutto il territorio comunale. Comprende le attività di contrasto al randagismo, visura all'anagrafe canina, lettura del microchip, emissione di sanzioni amministrative o comunicazione all'Autorità Giudiziaria in caso di maltrattamenti di animali. Collaborazione con associazioni di volontariato per la custodia e l'affidamento di animali ritrovati che risultano senza padrone. Sono ricollegabili a questo obiettivo le risorse stanziate in Bilancio nel corrispondente programma. </w:t>
      </w:r>
      <w:r w:rsidRPr="00A3077A">
        <w:rPr>
          <w:rFonts w:ascii="Arial" w:hAnsi="Arial" w:cs="Arial"/>
          <w:sz w:val="19"/>
          <w:szCs w:val="20"/>
          <w:lang w:val="it-IT" w:eastAsia="zh-CN"/>
        </w:rPr>
        <w:br/>
      </w:r>
    </w:p>
    <w:p w:rsidR="00A3077A" w:rsidRPr="00A3077A" w:rsidRDefault="00A3077A" w:rsidP="00A3077A">
      <w:pPr>
        <w:spacing w:before="120" w:line="280" w:lineRule="exact"/>
        <w:jc w:val="both"/>
        <w:rPr>
          <w:rFonts w:ascii="Arial" w:hAnsi="Arial" w:cs="Arial"/>
          <w:sz w:val="19"/>
          <w:szCs w:val="20"/>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Istruzione e diritto allo studio - Istruzione e diritto allo studio - Istruzione prescolastica</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Spesa prevista per la realizzazione del programma Istruzione e diritto allo studio - Istruzione prescolastica</w:t>
      </w:r>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191.556,47</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212.817,55</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143.457,27</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126.672,45</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1.500,00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3.117,73</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193.056,47</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215.935,28</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143.457,27</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126.672,45</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b/>
          <w:i/>
          <w:color w:val="000000"/>
          <w:lang w:val="it-IT" w:eastAsia="zh-CN"/>
        </w:rPr>
      </w:pPr>
      <w:r w:rsidRPr="00A3077A">
        <w:rPr>
          <w:rFonts w:ascii="Arial" w:eastAsia="Arial Unicode MS" w:hAnsi="Arial" w:cs="Arial"/>
          <w:b/>
          <w:i/>
          <w:color w:val="000000"/>
          <w:lang w:val="it-IT" w:eastAsia="zh-CN"/>
        </w:rPr>
        <w:t>Obiettivi Operativi</w:t>
      </w: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r w:rsidRPr="00A3077A">
        <w:rPr>
          <w:rFonts w:ascii="Arial" w:eastAsia="Arial Unicode MS" w:hAnsi="Arial" w:cs="Arial"/>
          <w:color w:val="808080"/>
          <w:sz w:val="28"/>
          <w:szCs w:val="28"/>
          <w:lang w:val="it-IT" w:eastAsia="zh-CN"/>
        </w:rPr>
        <w:t xml:space="preserve">Istruzione e diritto allo studio - Istruzione prescolastica </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tbl>
      <w:tblPr>
        <w:tblW w:w="9383" w:type="dxa"/>
        <w:tblInd w:w="73" w:type="dxa"/>
        <w:tblBorders>
          <w:top w:val="single" w:sz="20" w:space="0" w:color="808080"/>
          <w:left w:val="single" w:sz="8" w:space="0" w:color="808080"/>
          <w:bottom w:val="nil"/>
          <w:right w:val="nil"/>
          <w:insideH w:val="nil"/>
          <w:insideV w:val="nil"/>
        </w:tblBorders>
        <w:tblCellMar>
          <w:left w:w="60" w:type="dxa"/>
          <w:right w:w="70" w:type="dxa"/>
        </w:tblCellMar>
        <w:tblLook w:val="04A0" w:firstRow="1" w:lastRow="0" w:firstColumn="1" w:lastColumn="0" w:noHBand="0" w:noVBand="1"/>
      </w:tblPr>
      <w:tblGrid>
        <w:gridCol w:w="3249"/>
        <w:gridCol w:w="6134"/>
      </w:tblGrid>
      <w:tr w:rsidR="00A3077A" w:rsidRPr="00A3077A" w:rsidTr="00780230">
        <w:trPr>
          <w:cantSplit/>
          <w:trHeight w:hRule="exact" w:val="57"/>
        </w:trPr>
        <w:tc>
          <w:tcPr>
            <w:tcW w:w="3249" w:type="dxa"/>
            <w:tcBorders>
              <w:top w:val="single" w:sz="20" w:space="0" w:color="808080"/>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snapToGrid w:val="0"/>
              <w:jc w:val="both"/>
              <w:textAlignment w:val="baseline"/>
              <w:rPr>
                <w:rFonts w:ascii="Verdana" w:eastAsia="Arial Unicode MS" w:hAnsi="Verdana" w:cs="Arial"/>
                <w:sz w:val="10"/>
                <w:lang w:val="it-IT" w:eastAsia="zh-CN"/>
              </w:rPr>
            </w:pPr>
          </w:p>
        </w:tc>
        <w:tc>
          <w:tcPr>
            <w:tcW w:w="6134" w:type="dxa"/>
            <w:tcBorders>
              <w:top w:val="single" w:sz="20" w:space="0" w:color="808080"/>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napToGrid w:val="0"/>
              <w:spacing w:line="260" w:lineRule="exact"/>
              <w:rPr>
                <w:rFonts w:ascii="Arial" w:hAnsi="Arial" w:cs="Arial"/>
                <w:sz w:val="10"/>
                <w:szCs w:val="20"/>
                <w:lang w:val="de-DE" w:eastAsia="zh-CN"/>
              </w:rPr>
            </w:pPr>
          </w:p>
        </w:tc>
      </w:tr>
      <w:tr w:rsidR="00A3077A" w:rsidRPr="00A3077A" w:rsidTr="00780230">
        <w:trPr>
          <w:cantSplit/>
          <w:trHeight w:val="397"/>
        </w:trPr>
        <w:tc>
          <w:tcPr>
            <w:tcW w:w="3249" w:type="dxa"/>
            <w:tcBorders>
              <w:top w:val="nil"/>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jc w:val="both"/>
              <w:textAlignment w:val="baseline"/>
              <w:rPr>
                <w:rFonts w:ascii="Arial" w:eastAsia="Arial Unicode MS" w:hAnsi="Arial" w:cs="Arial"/>
                <w:lang w:val="it-IT" w:eastAsia="zh-CN"/>
              </w:rPr>
            </w:pPr>
            <w:r w:rsidRPr="00A3077A">
              <w:rPr>
                <w:rFonts w:ascii="Arial" w:eastAsia="Arial Unicode MS" w:hAnsi="Arial" w:cs="Arial"/>
                <w:lang w:val="it-IT" w:eastAsia="zh-CN"/>
              </w:rPr>
              <w:t>Responsabile:</w:t>
            </w:r>
          </w:p>
        </w:tc>
        <w:tc>
          <w:tcPr>
            <w:tcW w:w="6134" w:type="dxa"/>
            <w:tcBorders>
              <w:top w:val="nil"/>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pacing w:line="260" w:lineRule="exact"/>
              <w:rPr>
                <w:rFonts w:ascii="Arial" w:hAnsi="Arial" w:cs="Arial"/>
                <w:b/>
                <w:sz w:val="20"/>
                <w:szCs w:val="20"/>
                <w:lang w:val="it-IT" w:eastAsia="zh-CN"/>
              </w:rPr>
            </w:pPr>
            <w:proofErr w:type="spellStart"/>
            <w:r w:rsidRPr="00A3077A">
              <w:rPr>
                <w:rFonts w:ascii="Arial" w:hAnsi="Arial" w:cs="Arial"/>
                <w:b/>
                <w:sz w:val="20"/>
                <w:szCs w:val="20"/>
                <w:lang w:val="it-IT" w:eastAsia="zh-CN"/>
              </w:rPr>
              <w:t>D.ssa</w:t>
            </w:r>
            <w:proofErr w:type="spellEnd"/>
            <w:r w:rsidRPr="00A3077A">
              <w:rPr>
                <w:rFonts w:ascii="Arial" w:hAnsi="Arial" w:cs="Arial"/>
                <w:b/>
                <w:sz w:val="20"/>
                <w:szCs w:val="20"/>
                <w:lang w:val="it-IT" w:eastAsia="zh-CN"/>
              </w:rPr>
              <w:t xml:space="preserve"> Sandra Landi</w:t>
            </w:r>
          </w:p>
        </w:tc>
      </w:tr>
      <w:tr w:rsidR="00A3077A" w:rsidRPr="00A3077A" w:rsidTr="00780230">
        <w:trPr>
          <w:cantSplit/>
          <w:trHeight w:hRule="exact" w:val="57"/>
        </w:trPr>
        <w:tc>
          <w:tcPr>
            <w:tcW w:w="3249"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snapToGrid w:val="0"/>
              <w:spacing w:before="120" w:line="280" w:lineRule="exact"/>
              <w:jc w:val="both"/>
              <w:rPr>
                <w:rFonts w:ascii="Arial" w:hAnsi="Arial" w:cs="Arial"/>
                <w:sz w:val="19"/>
                <w:szCs w:val="20"/>
                <w:lang w:val="it-IT" w:eastAsia="zh-CN"/>
              </w:rPr>
            </w:pPr>
          </w:p>
        </w:tc>
        <w:tc>
          <w:tcPr>
            <w:tcW w:w="6134" w:type="dxa"/>
            <w:tcBorders>
              <w:top w:val="single" w:sz="8" w:space="0" w:color="808080"/>
              <w:left w:val="single" w:sz="8" w:space="0" w:color="808080"/>
              <w:bottom w:val="single" w:sz="20" w:space="0" w:color="808080"/>
              <w:right w:val="single" w:sz="8" w:space="0" w:color="808080"/>
            </w:tcBorders>
            <w:shd w:val="clear" w:color="auto" w:fill="auto"/>
            <w:tcMar>
              <w:left w:w="60" w:type="dxa"/>
            </w:tcMar>
            <w:vAlign w:val="center"/>
          </w:tcPr>
          <w:p w:rsidR="00A3077A" w:rsidRPr="00A3077A" w:rsidRDefault="00A3077A" w:rsidP="00A3077A">
            <w:pPr>
              <w:snapToGrid w:val="0"/>
              <w:rPr>
                <w:rFonts w:ascii="Arial" w:hAnsi="Arial" w:cs="Arial"/>
                <w:sz w:val="20"/>
                <w:szCs w:val="20"/>
                <w:lang w:val="de-DE" w:eastAsia="zh-CN"/>
              </w:rPr>
            </w:pPr>
          </w:p>
        </w:tc>
      </w:tr>
    </w:tbl>
    <w:p w:rsidR="00AF4B06" w:rsidRDefault="00AF4B06" w:rsidP="00AF4B06">
      <w:pPr>
        <w:jc w:val="both"/>
        <w:rPr>
          <w:rFonts w:ascii="Arial" w:hAnsi="Arial" w:cs="Arial"/>
          <w:b/>
          <w:bCs/>
          <w:sz w:val="19"/>
          <w:szCs w:val="20"/>
          <w:lang w:val="it-IT" w:eastAsia="zh-CN"/>
        </w:rPr>
      </w:pPr>
    </w:p>
    <w:p w:rsidR="00AF4B06" w:rsidRDefault="00AF4B06" w:rsidP="00AF4B06">
      <w:pPr>
        <w:jc w:val="both"/>
        <w:rPr>
          <w:rFonts w:ascii="Arial" w:hAnsi="Arial" w:cs="Arial"/>
          <w:b/>
          <w:bCs/>
          <w:sz w:val="19"/>
          <w:szCs w:val="20"/>
          <w:lang w:val="it-IT" w:eastAsia="zh-CN"/>
        </w:rPr>
      </w:pPr>
      <w:r>
        <w:rPr>
          <w:rFonts w:ascii="Arial" w:hAnsi="Arial" w:cs="Arial"/>
          <w:b/>
          <w:bCs/>
          <w:sz w:val="19"/>
          <w:szCs w:val="20"/>
          <w:lang w:val="it-IT" w:eastAsia="zh-CN"/>
        </w:rPr>
        <w:t>Le finalità e le motivazioni dell’attività durante l’anno 2022 sono state le seguenti:</w:t>
      </w:r>
    </w:p>
    <w:p w:rsidR="00AF4B06" w:rsidRDefault="00AF4B06" w:rsidP="00A3077A">
      <w:pPr>
        <w:jc w:val="both"/>
        <w:rPr>
          <w:rFonts w:ascii="Arial" w:hAnsi="Arial" w:cs="Arial"/>
          <w:b/>
          <w:bCs/>
          <w:sz w:val="19"/>
          <w:szCs w:val="20"/>
          <w:lang w:val="it-IT" w:eastAsia="zh-CN"/>
        </w:rPr>
      </w:pPr>
    </w:p>
    <w:p w:rsidR="00AF4B06" w:rsidRDefault="00AF4B06" w:rsidP="00A3077A">
      <w:pPr>
        <w:jc w:val="both"/>
        <w:rPr>
          <w:rFonts w:ascii="Arial" w:hAnsi="Arial" w:cs="Arial"/>
          <w:b/>
          <w:bCs/>
          <w:sz w:val="19"/>
          <w:szCs w:val="20"/>
          <w:lang w:val="it-IT" w:eastAsia="zh-CN"/>
        </w:rPr>
      </w:pP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Finalità:</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Lo scopo dell'amministrazione è quello di soddisfare il massimo numero di richieste del servizio scolastico, riorganizzare efficacemente gli spazi a disposizione, e realizzare nuove aree dedicate alla vita all'aria aperta.</w:t>
      </w: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Motivazioni:</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 xml:space="preserve">La crescente richiesta di formazione ed educazione prescolare deve essere vissuta dalla comunità come un valore di civiltà. Il futuro equilibrio </w:t>
      </w:r>
      <w:proofErr w:type="spellStart"/>
      <w:r w:rsidRPr="00A3077A">
        <w:rPr>
          <w:rFonts w:ascii="Arial" w:hAnsi="Arial" w:cs="Arial"/>
          <w:sz w:val="19"/>
          <w:szCs w:val="20"/>
          <w:lang w:val="it-IT" w:eastAsia="zh-CN"/>
        </w:rPr>
        <w:t>psico</w:t>
      </w:r>
      <w:proofErr w:type="spellEnd"/>
      <w:r w:rsidRPr="00A3077A">
        <w:rPr>
          <w:rFonts w:ascii="Arial" w:hAnsi="Arial" w:cs="Arial"/>
          <w:sz w:val="19"/>
          <w:szCs w:val="20"/>
          <w:lang w:val="it-IT" w:eastAsia="zh-CN"/>
        </w:rPr>
        <w:t xml:space="preserve"> - fisico dei bambini si salvaguarda soddisfacendo la domanda crescente di educazione e migliorando le condizioni delle sedi in cui formare ed educare i bambini. La presenza dei plessi scolastici nel territorio comunale agisce quale agente di socializzazione, di cultura e di coesione/condivisione.</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 </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Comprende le spese per l'edilizia scolastica, per gli acquisti di arredi, gli interventi sugli edifici, gli spazi verdi, le infrastrutture anche tecnologiche e le attrezzature destinate alle scuole dell'infanzia. Comprende le spese a sostegno delle scuole e altre istituzioni pubbliche e private che erogano istruzione prescolastica (scuola dell'infanzia). Comprende le spese per il diritto allo studio, il rimborso per le spese di gestione </w:t>
      </w:r>
      <w:proofErr w:type="gramStart"/>
      <w:r w:rsidRPr="00A3077A">
        <w:rPr>
          <w:rFonts w:ascii="Arial" w:hAnsi="Arial" w:cs="Arial"/>
          <w:sz w:val="19"/>
          <w:szCs w:val="20"/>
          <w:lang w:val="it-IT" w:eastAsia="zh-CN"/>
        </w:rPr>
        <w:t>dei servizio</w:t>
      </w:r>
      <w:proofErr w:type="gramEnd"/>
      <w:r w:rsidRPr="00A3077A">
        <w:rPr>
          <w:rFonts w:ascii="Arial" w:hAnsi="Arial" w:cs="Arial"/>
          <w:sz w:val="19"/>
          <w:szCs w:val="20"/>
          <w:lang w:val="it-IT" w:eastAsia="zh-CN"/>
        </w:rPr>
        <w:t xml:space="preserve"> di asilo nido, e tutti i servizi di ricompresi nel programma n.10 "Interventi nel settore sociale". Comprende le spese per i servizi ausiliari all'istruzione prescolastica (trasporto, refezione, assistenza ...).</w:t>
      </w:r>
    </w:p>
    <w:p w:rsidR="00A3077A" w:rsidRPr="00A3077A" w:rsidRDefault="00A3077A" w:rsidP="00A3077A">
      <w:pPr>
        <w:spacing w:before="120" w:line="280" w:lineRule="exact"/>
        <w:jc w:val="both"/>
        <w:rPr>
          <w:rFonts w:ascii="Arial" w:hAnsi="Arial" w:cs="Arial"/>
          <w:sz w:val="19"/>
          <w:szCs w:val="20"/>
          <w:lang w:val="it-IT" w:eastAsia="zh-CN"/>
        </w:rPr>
      </w:pPr>
    </w:p>
    <w:tbl>
      <w:tblPr>
        <w:tblW w:w="0" w:type="auto"/>
        <w:tblBorders>
          <w:top w:val="single" w:sz="20" w:space="0" w:color="365F91"/>
          <w:left w:val="single" w:sz="8" w:space="0" w:color="365F91"/>
          <w:bottom w:val="single" w:sz="8" w:space="0" w:color="365F91"/>
          <w:right w:val="nil"/>
          <w:insideH w:val="single" w:sz="8" w:space="0" w:color="365F91"/>
          <w:insideV w:val="nil"/>
        </w:tblBorders>
        <w:tblCellMar>
          <w:left w:w="-10" w:type="dxa"/>
          <w:right w:w="0" w:type="dxa"/>
        </w:tblCellMar>
        <w:tblLook w:val="04A0" w:firstRow="1" w:lastRow="0" w:firstColumn="1" w:lastColumn="0" w:noHBand="0" w:noVBand="1"/>
      </w:tblPr>
      <w:tblGrid>
        <w:gridCol w:w="9353"/>
      </w:tblGrid>
      <w:tr w:rsidR="00A3077A" w:rsidRPr="00A3077A" w:rsidTr="00780230">
        <w:trPr>
          <w:cantSplit/>
          <w:trHeight w:hRule="exact" w:val="6"/>
        </w:trPr>
        <w:tc>
          <w:tcPr>
            <w:tcW w:w="9353" w:type="dxa"/>
            <w:tcBorders>
              <w:top w:val="nil"/>
              <w:left w:val="single" w:sz="8" w:space="0" w:color="365F91"/>
              <w:bottom w:val="nil"/>
              <w:right w:val="single" w:sz="8" w:space="0" w:color="365F91"/>
            </w:tcBorders>
            <w:shd w:val="clear" w:color="auto" w:fill="E5E5E5"/>
            <w:tcMar>
              <w:left w:w="-10" w:type="dxa"/>
            </w:tcMar>
          </w:tcPr>
          <w:p w:rsidR="00A3077A" w:rsidRPr="00A3077A" w:rsidRDefault="00A3077A" w:rsidP="00A3077A">
            <w:pPr>
              <w:widowControl w:val="0"/>
              <w:suppressAutoHyphens/>
              <w:jc w:val="center"/>
              <w:textAlignment w:val="baseline"/>
              <w:rPr>
                <w:rFonts w:ascii="Arial" w:eastAsia="Arial Unicode MS" w:hAnsi="Arial" w:cs="Tahoma"/>
                <w:bCs/>
                <w:color w:val="000000"/>
                <w:sz w:val="22"/>
                <w:szCs w:val="22"/>
                <w:lang w:val="it-IT" w:eastAsia="zh-CN"/>
              </w:rPr>
            </w:pPr>
          </w:p>
        </w:tc>
      </w:tr>
    </w:tbl>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Istruzione e diritto allo studio - Istruzione e diritto allo studio - Altri ordini di istruzione</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Spesa prevista per la realizzazione del programma Istruzione e diritto allo studio - Altri ordini di istruzione</w:t>
      </w:r>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108.466,28</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138.918,51</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78.893,60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48.319,77</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364.921,31</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77.014,43</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368.912,95</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271.150,95</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267.742,50</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473.387,59</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77.014,43</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507.831,46</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350.044,55</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316.062,27</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b/>
          <w:i/>
          <w:color w:val="000000"/>
          <w:lang w:val="it-IT" w:eastAsia="zh-CN"/>
        </w:rPr>
      </w:pPr>
      <w:r w:rsidRPr="00A3077A">
        <w:rPr>
          <w:rFonts w:ascii="Arial" w:eastAsia="Arial Unicode MS" w:hAnsi="Arial" w:cs="Arial"/>
          <w:b/>
          <w:i/>
          <w:color w:val="000000"/>
          <w:lang w:val="it-IT" w:eastAsia="zh-CN"/>
        </w:rPr>
        <w:t>Obiettivi Operativi</w:t>
      </w: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r w:rsidRPr="00A3077A">
        <w:rPr>
          <w:rFonts w:ascii="Arial" w:eastAsia="Arial Unicode MS" w:hAnsi="Arial" w:cs="Arial"/>
          <w:color w:val="808080"/>
          <w:sz w:val="28"/>
          <w:szCs w:val="28"/>
          <w:lang w:val="it-IT" w:eastAsia="zh-CN"/>
        </w:rPr>
        <w:t xml:space="preserve">Istruzione e diritto allo studio - Altri ordini di istruzione </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tbl>
      <w:tblPr>
        <w:tblW w:w="9383" w:type="dxa"/>
        <w:tblInd w:w="73" w:type="dxa"/>
        <w:tblBorders>
          <w:top w:val="single" w:sz="20" w:space="0" w:color="808080"/>
          <w:left w:val="single" w:sz="8" w:space="0" w:color="808080"/>
          <w:bottom w:val="nil"/>
          <w:right w:val="nil"/>
          <w:insideH w:val="nil"/>
          <w:insideV w:val="nil"/>
        </w:tblBorders>
        <w:tblCellMar>
          <w:left w:w="60" w:type="dxa"/>
          <w:right w:w="70" w:type="dxa"/>
        </w:tblCellMar>
        <w:tblLook w:val="04A0" w:firstRow="1" w:lastRow="0" w:firstColumn="1" w:lastColumn="0" w:noHBand="0" w:noVBand="1"/>
      </w:tblPr>
      <w:tblGrid>
        <w:gridCol w:w="3249"/>
        <w:gridCol w:w="6134"/>
      </w:tblGrid>
      <w:tr w:rsidR="00A3077A" w:rsidRPr="00A3077A" w:rsidTr="00780230">
        <w:trPr>
          <w:cantSplit/>
          <w:trHeight w:hRule="exact" w:val="57"/>
        </w:trPr>
        <w:tc>
          <w:tcPr>
            <w:tcW w:w="3249" w:type="dxa"/>
            <w:tcBorders>
              <w:top w:val="single" w:sz="20" w:space="0" w:color="808080"/>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snapToGrid w:val="0"/>
              <w:jc w:val="both"/>
              <w:textAlignment w:val="baseline"/>
              <w:rPr>
                <w:rFonts w:ascii="Verdana" w:eastAsia="Arial Unicode MS" w:hAnsi="Verdana" w:cs="Arial"/>
                <w:sz w:val="10"/>
                <w:lang w:val="it-IT" w:eastAsia="zh-CN"/>
              </w:rPr>
            </w:pPr>
          </w:p>
        </w:tc>
        <w:tc>
          <w:tcPr>
            <w:tcW w:w="6134" w:type="dxa"/>
            <w:tcBorders>
              <w:top w:val="single" w:sz="20" w:space="0" w:color="808080"/>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napToGrid w:val="0"/>
              <w:spacing w:line="260" w:lineRule="exact"/>
              <w:rPr>
                <w:rFonts w:ascii="Arial" w:hAnsi="Arial" w:cs="Arial"/>
                <w:sz w:val="10"/>
                <w:szCs w:val="20"/>
                <w:lang w:val="de-DE" w:eastAsia="zh-CN"/>
              </w:rPr>
            </w:pPr>
          </w:p>
        </w:tc>
      </w:tr>
      <w:tr w:rsidR="00A3077A" w:rsidRPr="00A3077A" w:rsidTr="00780230">
        <w:trPr>
          <w:cantSplit/>
          <w:trHeight w:val="397"/>
        </w:trPr>
        <w:tc>
          <w:tcPr>
            <w:tcW w:w="3249" w:type="dxa"/>
            <w:tcBorders>
              <w:top w:val="nil"/>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jc w:val="both"/>
              <w:textAlignment w:val="baseline"/>
              <w:rPr>
                <w:rFonts w:ascii="Arial" w:eastAsia="Arial Unicode MS" w:hAnsi="Arial" w:cs="Arial"/>
                <w:lang w:val="it-IT" w:eastAsia="zh-CN"/>
              </w:rPr>
            </w:pPr>
            <w:r w:rsidRPr="00A3077A">
              <w:rPr>
                <w:rFonts w:ascii="Arial" w:eastAsia="Arial Unicode MS" w:hAnsi="Arial" w:cs="Arial"/>
                <w:lang w:val="it-IT" w:eastAsia="zh-CN"/>
              </w:rPr>
              <w:t>Responsabile:</w:t>
            </w:r>
          </w:p>
        </w:tc>
        <w:tc>
          <w:tcPr>
            <w:tcW w:w="6134" w:type="dxa"/>
            <w:tcBorders>
              <w:top w:val="nil"/>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pacing w:line="260" w:lineRule="exact"/>
              <w:rPr>
                <w:rFonts w:ascii="Arial" w:hAnsi="Arial" w:cs="Arial"/>
                <w:b/>
                <w:sz w:val="20"/>
                <w:szCs w:val="20"/>
                <w:lang w:val="it-IT" w:eastAsia="zh-CN"/>
              </w:rPr>
            </w:pPr>
            <w:proofErr w:type="spellStart"/>
            <w:r w:rsidRPr="00A3077A">
              <w:rPr>
                <w:rFonts w:ascii="Arial" w:hAnsi="Arial" w:cs="Arial"/>
                <w:b/>
                <w:sz w:val="20"/>
                <w:szCs w:val="20"/>
                <w:lang w:val="it-IT" w:eastAsia="zh-CN"/>
              </w:rPr>
              <w:t>D.ssa</w:t>
            </w:r>
            <w:proofErr w:type="spellEnd"/>
            <w:r w:rsidRPr="00A3077A">
              <w:rPr>
                <w:rFonts w:ascii="Arial" w:hAnsi="Arial" w:cs="Arial"/>
                <w:b/>
                <w:sz w:val="20"/>
                <w:szCs w:val="20"/>
                <w:lang w:val="it-IT" w:eastAsia="zh-CN"/>
              </w:rPr>
              <w:t xml:space="preserve"> Sandra Landi</w:t>
            </w:r>
          </w:p>
        </w:tc>
      </w:tr>
      <w:tr w:rsidR="00A3077A" w:rsidRPr="00A3077A" w:rsidTr="00780230">
        <w:trPr>
          <w:cantSplit/>
          <w:trHeight w:hRule="exact" w:val="57"/>
        </w:trPr>
        <w:tc>
          <w:tcPr>
            <w:tcW w:w="3249"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snapToGrid w:val="0"/>
              <w:spacing w:before="120" w:line="280" w:lineRule="exact"/>
              <w:jc w:val="both"/>
              <w:rPr>
                <w:rFonts w:ascii="Arial" w:hAnsi="Arial" w:cs="Arial"/>
                <w:sz w:val="19"/>
                <w:szCs w:val="20"/>
                <w:lang w:val="it-IT" w:eastAsia="zh-CN"/>
              </w:rPr>
            </w:pPr>
          </w:p>
        </w:tc>
        <w:tc>
          <w:tcPr>
            <w:tcW w:w="6134" w:type="dxa"/>
            <w:tcBorders>
              <w:top w:val="single" w:sz="8" w:space="0" w:color="808080"/>
              <w:left w:val="single" w:sz="8" w:space="0" w:color="808080"/>
              <w:bottom w:val="single" w:sz="20" w:space="0" w:color="808080"/>
              <w:right w:val="single" w:sz="8" w:space="0" w:color="808080"/>
            </w:tcBorders>
            <w:shd w:val="clear" w:color="auto" w:fill="auto"/>
            <w:tcMar>
              <w:left w:w="60" w:type="dxa"/>
            </w:tcMar>
            <w:vAlign w:val="center"/>
          </w:tcPr>
          <w:p w:rsidR="00A3077A" w:rsidRPr="00A3077A" w:rsidRDefault="00A3077A" w:rsidP="00A3077A">
            <w:pPr>
              <w:snapToGrid w:val="0"/>
              <w:rPr>
                <w:rFonts w:ascii="Arial" w:hAnsi="Arial" w:cs="Arial"/>
                <w:sz w:val="20"/>
                <w:szCs w:val="20"/>
                <w:lang w:val="de-DE" w:eastAsia="zh-CN"/>
              </w:rPr>
            </w:pPr>
          </w:p>
        </w:tc>
      </w:tr>
    </w:tbl>
    <w:p w:rsidR="004A569C" w:rsidRDefault="004A569C" w:rsidP="004A569C">
      <w:pPr>
        <w:jc w:val="both"/>
        <w:rPr>
          <w:rFonts w:ascii="Arial" w:hAnsi="Arial" w:cs="Arial"/>
          <w:b/>
          <w:bCs/>
          <w:sz w:val="19"/>
          <w:szCs w:val="20"/>
          <w:lang w:val="it-IT" w:eastAsia="zh-CN"/>
        </w:rPr>
      </w:pPr>
    </w:p>
    <w:p w:rsidR="004A569C" w:rsidRDefault="004A569C" w:rsidP="004A569C">
      <w:pPr>
        <w:jc w:val="both"/>
        <w:rPr>
          <w:rFonts w:ascii="Arial" w:hAnsi="Arial" w:cs="Arial"/>
          <w:b/>
          <w:bCs/>
          <w:sz w:val="19"/>
          <w:szCs w:val="20"/>
          <w:lang w:val="it-IT" w:eastAsia="zh-CN"/>
        </w:rPr>
      </w:pPr>
      <w:r>
        <w:rPr>
          <w:rFonts w:ascii="Arial" w:hAnsi="Arial" w:cs="Arial"/>
          <w:b/>
          <w:bCs/>
          <w:sz w:val="19"/>
          <w:szCs w:val="20"/>
          <w:lang w:val="it-IT" w:eastAsia="zh-CN"/>
        </w:rPr>
        <w:t>Le finalità e le motivazioni dell’attività durante l’anno 2022 sono state le seguenti:</w:t>
      </w:r>
    </w:p>
    <w:p w:rsidR="004A569C" w:rsidRDefault="004A569C" w:rsidP="00A3077A">
      <w:pPr>
        <w:jc w:val="both"/>
        <w:rPr>
          <w:rFonts w:ascii="Arial" w:hAnsi="Arial" w:cs="Arial"/>
          <w:b/>
          <w:bCs/>
          <w:sz w:val="19"/>
          <w:szCs w:val="20"/>
          <w:lang w:val="it-IT" w:eastAsia="zh-CN"/>
        </w:rPr>
      </w:pPr>
    </w:p>
    <w:p w:rsidR="004A569C" w:rsidRDefault="004A569C" w:rsidP="00A3077A">
      <w:pPr>
        <w:jc w:val="both"/>
        <w:rPr>
          <w:rFonts w:ascii="Arial" w:hAnsi="Arial" w:cs="Arial"/>
          <w:b/>
          <w:bCs/>
          <w:sz w:val="19"/>
          <w:szCs w:val="20"/>
          <w:lang w:val="it-IT" w:eastAsia="zh-CN"/>
        </w:rPr>
      </w:pP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Finalità:</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Assicurare una corretta, funzionale, economica e qualitativamente apprezzabile gestione dei servizi diretti ed indiretti connessi con l'istruzione della popolazione che insiste sul territorio comunale. L'impegno dell'Amministrazione Comunale si esplica in particolare nella fornitura all'utenza di servizi quali la mensa ed il trasporto scolastico, garantendo il riconoscimento agli utenti delle agevolazioni ISEE. Collaborazione con gli altri Comuni nell'ambito della Conferenza Zonale per l'Istruzione, con la massima attenzione alle azioni relative al diritto alla formazione. Riguardo ai Progetti educazione zonale (P.E.Z.) impegno economico e azioni rivolti alla verifica della coerenza dei progetti con l'obbiettivo della lotta alla dispersione scolastica.</w:t>
      </w:r>
      <w:r w:rsidRPr="00A3077A">
        <w:rPr>
          <w:rFonts w:ascii="Arial" w:hAnsi="Arial" w:cs="Arial"/>
          <w:sz w:val="19"/>
          <w:szCs w:val="20"/>
          <w:lang w:val="it-IT" w:eastAsia="zh-CN"/>
        </w:rPr>
        <w:br/>
      </w: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Motivazioni:</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Mantenere proficui rapporti di collaborazione con l'Istituzione scolastica, caratterizzati da una piena disponibilità dell'ente a collaborare e contribuire alle iniziative istituzionali e progettuali, in primis quelle miranti alla diffusione di valori quali la solidarietà e la legalità e per la diffusione dei principi fondanti della carta costituzionale.</w:t>
      </w:r>
      <w:r w:rsidRPr="00A3077A">
        <w:rPr>
          <w:rFonts w:ascii="Arial" w:hAnsi="Arial" w:cs="Arial"/>
          <w:sz w:val="19"/>
          <w:szCs w:val="20"/>
          <w:lang w:val="it-IT" w:eastAsia="zh-CN"/>
        </w:rPr>
        <w:br/>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 </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Collaborazione per amministrazione, gestione e funzionamento delle attività a sostegno delle scuole che erogano istruzione primaria (livello ISCED-97 "1"), istruzione secondaria inferiore (livello ISCED-97 "2") situate sul territorio dell'ente. Comprende le spese per l'edilizia scolastica, per gli acquisti di arredi, gli interventi sugli edifici, gli spazi verdi, le infrastrutture anche tecnologiche e le attrezzature destinate alle scuole che erogano istruzione primaria, secondaria inferiore. Comprende le spese a sostegno della scuola pubblica che eroga istruzione primaria e secondaria di primo grado. Comprende le spese per il diritto allo studio e le spese per borse di studio, buoni libro, sovvenzioni, prestiti e indennità a sostegno degli alunni. Comprende le spese per il finanziamento dell'Istituto comprensivo. Comprende le spese per i servizi ausiliari all'istruzione primaria e secondaria inferiore (trasporto, refezione).</w:t>
      </w:r>
    </w:p>
    <w:p w:rsidR="00A3077A" w:rsidRPr="00A3077A" w:rsidRDefault="00A3077A" w:rsidP="00A3077A">
      <w:pPr>
        <w:spacing w:before="120" w:line="280" w:lineRule="exact"/>
        <w:jc w:val="both"/>
        <w:rPr>
          <w:rFonts w:ascii="Arial" w:hAnsi="Arial" w:cs="Arial"/>
          <w:sz w:val="19"/>
          <w:szCs w:val="20"/>
          <w:lang w:val="it-IT" w:eastAsia="zh-CN"/>
        </w:rPr>
      </w:pPr>
    </w:p>
    <w:tbl>
      <w:tblPr>
        <w:tblW w:w="0" w:type="auto"/>
        <w:tblBorders>
          <w:top w:val="single" w:sz="20" w:space="0" w:color="365F91"/>
          <w:left w:val="single" w:sz="8" w:space="0" w:color="365F91"/>
          <w:bottom w:val="single" w:sz="8" w:space="0" w:color="365F91"/>
          <w:right w:val="nil"/>
          <w:insideH w:val="single" w:sz="8" w:space="0" w:color="365F91"/>
          <w:insideV w:val="nil"/>
        </w:tblBorders>
        <w:tblCellMar>
          <w:left w:w="-10" w:type="dxa"/>
          <w:right w:w="0" w:type="dxa"/>
        </w:tblCellMar>
        <w:tblLook w:val="04A0" w:firstRow="1" w:lastRow="0" w:firstColumn="1" w:lastColumn="0" w:noHBand="0" w:noVBand="1"/>
      </w:tblPr>
      <w:tblGrid>
        <w:gridCol w:w="9353"/>
      </w:tblGrid>
      <w:tr w:rsidR="00A3077A" w:rsidRPr="00A3077A" w:rsidTr="00780230">
        <w:trPr>
          <w:cantSplit/>
          <w:trHeight w:hRule="exact" w:val="6"/>
        </w:trPr>
        <w:tc>
          <w:tcPr>
            <w:tcW w:w="9353" w:type="dxa"/>
            <w:tcBorders>
              <w:top w:val="nil"/>
              <w:left w:val="single" w:sz="8" w:space="0" w:color="365F91"/>
              <w:bottom w:val="nil"/>
              <w:right w:val="single" w:sz="8" w:space="0" w:color="365F91"/>
            </w:tcBorders>
            <w:shd w:val="clear" w:color="auto" w:fill="E5E5E5"/>
            <w:tcMar>
              <w:left w:w="-10" w:type="dxa"/>
            </w:tcMar>
          </w:tcPr>
          <w:p w:rsidR="00A3077A" w:rsidRPr="00A3077A" w:rsidRDefault="00A3077A" w:rsidP="00A3077A">
            <w:pPr>
              <w:widowControl w:val="0"/>
              <w:suppressAutoHyphens/>
              <w:jc w:val="center"/>
              <w:textAlignment w:val="baseline"/>
              <w:rPr>
                <w:rFonts w:ascii="Arial" w:eastAsia="Arial Unicode MS" w:hAnsi="Arial" w:cs="Tahoma"/>
                <w:bCs/>
                <w:color w:val="000000"/>
                <w:sz w:val="22"/>
                <w:szCs w:val="22"/>
                <w:lang w:val="it-IT" w:eastAsia="zh-CN"/>
              </w:rPr>
            </w:pPr>
          </w:p>
        </w:tc>
      </w:tr>
    </w:tbl>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Istruzione e diritto allo studio - Istruzione e diritto allo studio - Servizi ausiliari all'istruzione</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Spesa prevista per la realizzazione del programma Istruzione e diritto allo studio - Servizi ausiliari all'istruzione</w:t>
      </w:r>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328.989,52</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371.953,51</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257.844,76</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230.465,73</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5.000,00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7.158,49</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4.872,28</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2.320,05</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333.989,52</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379.112,00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262.717,04</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232.785,78</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b/>
          <w:i/>
          <w:color w:val="000000"/>
          <w:lang w:val="it-IT" w:eastAsia="zh-CN"/>
        </w:rPr>
      </w:pPr>
      <w:r w:rsidRPr="00A3077A">
        <w:rPr>
          <w:rFonts w:ascii="Arial" w:eastAsia="Arial Unicode MS" w:hAnsi="Arial" w:cs="Arial"/>
          <w:b/>
          <w:i/>
          <w:color w:val="000000"/>
          <w:lang w:val="it-IT" w:eastAsia="zh-CN"/>
        </w:rPr>
        <w:t>Obiettivi Operativi</w:t>
      </w: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r w:rsidRPr="00A3077A">
        <w:rPr>
          <w:rFonts w:ascii="Arial" w:eastAsia="Arial Unicode MS" w:hAnsi="Arial" w:cs="Arial"/>
          <w:color w:val="808080"/>
          <w:sz w:val="28"/>
          <w:szCs w:val="28"/>
          <w:lang w:val="it-IT" w:eastAsia="zh-CN"/>
        </w:rPr>
        <w:t xml:space="preserve">Istruzione e diritto allo studio - Servizi ausiliari all'istruzione </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tbl>
      <w:tblPr>
        <w:tblW w:w="9383" w:type="dxa"/>
        <w:tblInd w:w="73" w:type="dxa"/>
        <w:tblBorders>
          <w:top w:val="single" w:sz="20" w:space="0" w:color="808080"/>
          <w:left w:val="single" w:sz="8" w:space="0" w:color="808080"/>
          <w:bottom w:val="nil"/>
          <w:right w:val="nil"/>
          <w:insideH w:val="nil"/>
          <w:insideV w:val="nil"/>
        </w:tblBorders>
        <w:tblCellMar>
          <w:left w:w="60" w:type="dxa"/>
          <w:right w:w="70" w:type="dxa"/>
        </w:tblCellMar>
        <w:tblLook w:val="04A0" w:firstRow="1" w:lastRow="0" w:firstColumn="1" w:lastColumn="0" w:noHBand="0" w:noVBand="1"/>
      </w:tblPr>
      <w:tblGrid>
        <w:gridCol w:w="3249"/>
        <w:gridCol w:w="6134"/>
      </w:tblGrid>
      <w:tr w:rsidR="00A3077A" w:rsidRPr="00A3077A" w:rsidTr="00780230">
        <w:trPr>
          <w:cantSplit/>
          <w:trHeight w:hRule="exact" w:val="57"/>
        </w:trPr>
        <w:tc>
          <w:tcPr>
            <w:tcW w:w="3249" w:type="dxa"/>
            <w:tcBorders>
              <w:top w:val="single" w:sz="20" w:space="0" w:color="808080"/>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snapToGrid w:val="0"/>
              <w:jc w:val="both"/>
              <w:textAlignment w:val="baseline"/>
              <w:rPr>
                <w:rFonts w:ascii="Verdana" w:eastAsia="Arial Unicode MS" w:hAnsi="Verdana" w:cs="Arial"/>
                <w:sz w:val="10"/>
                <w:lang w:val="it-IT" w:eastAsia="zh-CN"/>
              </w:rPr>
            </w:pPr>
          </w:p>
        </w:tc>
        <w:tc>
          <w:tcPr>
            <w:tcW w:w="6134" w:type="dxa"/>
            <w:tcBorders>
              <w:top w:val="single" w:sz="20" w:space="0" w:color="808080"/>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napToGrid w:val="0"/>
              <w:spacing w:line="260" w:lineRule="exact"/>
              <w:rPr>
                <w:rFonts w:ascii="Arial" w:hAnsi="Arial" w:cs="Arial"/>
                <w:sz w:val="10"/>
                <w:szCs w:val="20"/>
                <w:lang w:val="de-DE" w:eastAsia="zh-CN"/>
              </w:rPr>
            </w:pPr>
          </w:p>
        </w:tc>
      </w:tr>
      <w:tr w:rsidR="00A3077A" w:rsidRPr="00A3077A" w:rsidTr="00780230">
        <w:trPr>
          <w:cantSplit/>
          <w:trHeight w:val="397"/>
        </w:trPr>
        <w:tc>
          <w:tcPr>
            <w:tcW w:w="3249" w:type="dxa"/>
            <w:tcBorders>
              <w:top w:val="nil"/>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jc w:val="both"/>
              <w:textAlignment w:val="baseline"/>
              <w:rPr>
                <w:rFonts w:ascii="Arial" w:eastAsia="Arial Unicode MS" w:hAnsi="Arial" w:cs="Arial"/>
                <w:lang w:val="it-IT" w:eastAsia="zh-CN"/>
              </w:rPr>
            </w:pPr>
            <w:r w:rsidRPr="00A3077A">
              <w:rPr>
                <w:rFonts w:ascii="Arial" w:eastAsia="Arial Unicode MS" w:hAnsi="Arial" w:cs="Arial"/>
                <w:lang w:val="it-IT" w:eastAsia="zh-CN"/>
              </w:rPr>
              <w:t>Responsabile:</w:t>
            </w:r>
          </w:p>
        </w:tc>
        <w:tc>
          <w:tcPr>
            <w:tcW w:w="6134" w:type="dxa"/>
            <w:tcBorders>
              <w:top w:val="nil"/>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pacing w:line="260" w:lineRule="exact"/>
              <w:rPr>
                <w:rFonts w:ascii="Arial" w:hAnsi="Arial" w:cs="Arial"/>
                <w:b/>
                <w:sz w:val="20"/>
                <w:szCs w:val="20"/>
                <w:lang w:val="it-IT" w:eastAsia="zh-CN"/>
              </w:rPr>
            </w:pPr>
            <w:proofErr w:type="spellStart"/>
            <w:r w:rsidRPr="00A3077A">
              <w:rPr>
                <w:rFonts w:ascii="Arial" w:hAnsi="Arial" w:cs="Arial"/>
                <w:b/>
                <w:sz w:val="20"/>
                <w:szCs w:val="20"/>
                <w:lang w:val="it-IT" w:eastAsia="zh-CN"/>
              </w:rPr>
              <w:t>D.ssa</w:t>
            </w:r>
            <w:proofErr w:type="spellEnd"/>
            <w:r w:rsidRPr="00A3077A">
              <w:rPr>
                <w:rFonts w:ascii="Arial" w:hAnsi="Arial" w:cs="Arial"/>
                <w:b/>
                <w:sz w:val="20"/>
                <w:szCs w:val="20"/>
                <w:lang w:val="it-IT" w:eastAsia="zh-CN"/>
              </w:rPr>
              <w:t xml:space="preserve"> Sandra Landi</w:t>
            </w:r>
          </w:p>
        </w:tc>
      </w:tr>
      <w:tr w:rsidR="00A3077A" w:rsidRPr="00A3077A" w:rsidTr="00780230">
        <w:trPr>
          <w:cantSplit/>
          <w:trHeight w:hRule="exact" w:val="57"/>
        </w:trPr>
        <w:tc>
          <w:tcPr>
            <w:tcW w:w="3249"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snapToGrid w:val="0"/>
              <w:spacing w:before="120" w:line="280" w:lineRule="exact"/>
              <w:jc w:val="both"/>
              <w:rPr>
                <w:rFonts w:ascii="Arial" w:hAnsi="Arial" w:cs="Arial"/>
                <w:sz w:val="19"/>
                <w:szCs w:val="20"/>
                <w:lang w:val="it-IT" w:eastAsia="zh-CN"/>
              </w:rPr>
            </w:pPr>
          </w:p>
        </w:tc>
        <w:tc>
          <w:tcPr>
            <w:tcW w:w="6134" w:type="dxa"/>
            <w:tcBorders>
              <w:top w:val="single" w:sz="8" w:space="0" w:color="808080"/>
              <w:left w:val="single" w:sz="8" w:space="0" w:color="808080"/>
              <w:bottom w:val="single" w:sz="20" w:space="0" w:color="808080"/>
              <w:right w:val="single" w:sz="8" w:space="0" w:color="808080"/>
            </w:tcBorders>
            <w:shd w:val="clear" w:color="auto" w:fill="auto"/>
            <w:tcMar>
              <w:left w:w="60" w:type="dxa"/>
            </w:tcMar>
            <w:vAlign w:val="center"/>
          </w:tcPr>
          <w:p w:rsidR="00A3077A" w:rsidRPr="00A3077A" w:rsidRDefault="00A3077A" w:rsidP="00A3077A">
            <w:pPr>
              <w:snapToGrid w:val="0"/>
              <w:rPr>
                <w:rFonts w:ascii="Arial" w:hAnsi="Arial" w:cs="Arial"/>
                <w:sz w:val="20"/>
                <w:szCs w:val="20"/>
                <w:lang w:val="de-DE" w:eastAsia="zh-CN"/>
              </w:rPr>
            </w:pPr>
          </w:p>
        </w:tc>
      </w:tr>
    </w:tbl>
    <w:p w:rsidR="000A1F8A" w:rsidRDefault="000A1F8A" w:rsidP="00A3077A">
      <w:pPr>
        <w:jc w:val="both"/>
        <w:rPr>
          <w:rFonts w:ascii="Arial" w:hAnsi="Arial" w:cs="Arial"/>
          <w:b/>
          <w:bCs/>
          <w:sz w:val="19"/>
          <w:szCs w:val="20"/>
          <w:lang w:val="it-IT" w:eastAsia="zh-CN"/>
        </w:rPr>
      </w:pPr>
    </w:p>
    <w:p w:rsidR="000A1F8A" w:rsidRDefault="000A1F8A" w:rsidP="000A1F8A">
      <w:pPr>
        <w:jc w:val="both"/>
        <w:rPr>
          <w:rFonts w:ascii="Arial" w:hAnsi="Arial" w:cs="Arial"/>
          <w:b/>
          <w:bCs/>
          <w:sz w:val="19"/>
          <w:szCs w:val="20"/>
          <w:lang w:val="it-IT" w:eastAsia="zh-CN"/>
        </w:rPr>
      </w:pPr>
    </w:p>
    <w:p w:rsidR="000A1F8A" w:rsidRDefault="000A1F8A" w:rsidP="000A1F8A">
      <w:pPr>
        <w:jc w:val="both"/>
        <w:rPr>
          <w:rFonts w:ascii="Arial" w:hAnsi="Arial" w:cs="Arial"/>
          <w:b/>
          <w:bCs/>
          <w:sz w:val="19"/>
          <w:szCs w:val="20"/>
          <w:lang w:val="it-IT" w:eastAsia="zh-CN"/>
        </w:rPr>
      </w:pPr>
      <w:r>
        <w:rPr>
          <w:rFonts w:ascii="Arial" w:hAnsi="Arial" w:cs="Arial"/>
          <w:b/>
          <w:bCs/>
          <w:sz w:val="19"/>
          <w:szCs w:val="20"/>
          <w:lang w:val="it-IT" w:eastAsia="zh-CN"/>
        </w:rPr>
        <w:t>Le finalità e le motivazioni dell’attività durante l’anno 2022 sono state le seguenti:</w:t>
      </w:r>
    </w:p>
    <w:p w:rsidR="000A1F8A" w:rsidRDefault="000A1F8A" w:rsidP="00A3077A">
      <w:pPr>
        <w:jc w:val="both"/>
        <w:rPr>
          <w:rFonts w:ascii="Arial" w:hAnsi="Arial" w:cs="Arial"/>
          <w:b/>
          <w:bCs/>
          <w:sz w:val="19"/>
          <w:szCs w:val="20"/>
          <w:lang w:val="it-IT" w:eastAsia="zh-CN"/>
        </w:rPr>
      </w:pPr>
    </w:p>
    <w:p w:rsidR="000A1F8A" w:rsidRDefault="000A1F8A" w:rsidP="00A3077A">
      <w:pPr>
        <w:jc w:val="both"/>
        <w:rPr>
          <w:rFonts w:ascii="Arial" w:hAnsi="Arial" w:cs="Arial"/>
          <w:b/>
          <w:bCs/>
          <w:sz w:val="19"/>
          <w:szCs w:val="20"/>
          <w:lang w:val="it-IT" w:eastAsia="zh-CN"/>
        </w:rPr>
      </w:pP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Finalità:</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Valorizzare la capacità di accogliere nei contesti educativi del territorio le fragilità dei singoli e dei gruppi evitando che esse possano diventare occasioni di discriminazioni.</w:t>
      </w: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Motivazioni:</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I servizi che più da vicino toccano le famiglie, sono anche quelli su cui deve essere prestata più attenzione, al fine di ridurre il più possibile gli oneri sugli stessi, garantendo comunque la massima qualità.</w:t>
      </w:r>
      <w:r w:rsidRPr="00A3077A">
        <w:rPr>
          <w:rFonts w:ascii="Arial" w:hAnsi="Arial" w:cs="Arial"/>
          <w:sz w:val="19"/>
          <w:szCs w:val="20"/>
          <w:lang w:val="it-IT" w:eastAsia="zh-CN"/>
        </w:rPr>
        <w:br/>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 </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Sostegno ai servizi di trasporto, trasporto per gli alunni portatori di handicap.</w:t>
      </w:r>
      <w:r w:rsidRPr="00A3077A">
        <w:rPr>
          <w:rFonts w:ascii="Arial" w:hAnsi="Arial" w:cs="Arial"/>
          <w:sz w:val="19"/>
          <w:szCs w:val="20"/>
          <w:lang w:val="it-IT" w:eastAsia="zh-CN"/>
        </w:rPr>
        <w:br/>
        <w:t>Comprende le spese per il sostegno alla frequenza scolastica degli alunni disabili e per l'integrazione scolastica degli alunni stranieri. Comprende le spese per assistenza scolastica, assistenza specialistica, trasporto e refezione.</w:t>
      </w:r>
    </w:p>
    <w:p w:rsidR="00A3077A" w:rsidRPr="00A3077A" w:rsidRDefault="00A3077A" w:rsidP="00A3077A">
      <w:pPr>
        <w:spacing w:before="120" w:line="280" w:lineRule="exact"/>
        <w:jc w:val="both"/>
        <w:rPr>
          <w:rFonts w:ascii="Arial" w:hAnsi="Arial" w:cs="Arial"/>
          <w:sz w:val="19"/>
          <w:szCs w:val="20"/>
          <w:lang w:val="it-IT" w:eastAsia="zh-CN"/>
        </w:rPr>
      </w:pPr>
    </w:p>
    <w:tbl>
      <w:tblPr>
        <w:tblW w:w="0" w:type="auto"/>
        <w:tblBorders>
          <w:top w:val="single" w:sz="20" w:space="0" w:color="365F91"/>
          <w:left w:val="single" w:sz="8" w:space="0" w:color="365F91"/>
          <w:bottom w:val="single" w:sz="8" w:space="0" w:color="365F91"/>
          <w:right w:val="nil"/>
          <w:insideH w:val="single" w:sz="8" w:space="0" w:color="365F91"/>
          <w:insideV w:val="nil"/>
        </w:tblBorders>
        <w:tblCellMar>
          <w:left w:w="-10" w:type="dxa"/>
          <w:right w:w="0" w:type="dxa"/>
        </w:tblCellMar>
        <w:tblLook w:val="04A0" w:firstRow="1" w:lastRow="0" w:firstColumn="1" w:lastColumn="0" w:noHBand="0" w:noVBand="1"/>
      </w:tblPr>
      <w:tblGrid>
        <w:gridCol w:w="9353"/>
      </w:tblGrid>
      <w:tr w:rsidR="00A3077A" w:rsidRPr="00A3077A" w:rsidTr="00780230">
        <w:trPr>
          <w:cantSplit/>
          <w:trHeight w:hRule="exact" w:val="6"/>
        </w:trPr>
        <w:tc>
          <w:tcPr>
            <w:tcW w:w="9353" w:type="dxa"/>
            <w:tcBorders>
              <w:top w:val="nil"/>
              <w:left w:val="single" w:sz="8" w:space="0" w:color="365F91"/>
              <w:bottom w:val="nil"/>
              <w:right w:val="single" w:sz="8" w:space="0" w:color="365F91"/>
            </w:tcBorders>
            <w:shd w:val="clear" w:color="auto" w:fill="E5E5E5"/>
            <w:tcMar>
              <w:left w:w="-10" w:type="dxa"/>
            </w:tcMar>
          </w:tcPr>
          <w:p w:rsidR="00A3077A" w:rsidRPr="00A3077A" w:rsidRDefault="00A3077A" w:rsidP="00A3077A">
            <w:pPr>
              <w:widowControl w:val="0"/>
              <w:suppressAutoHyphens/>
              <w:jc w:val="center"/>
              <w:textAlignment w:val="baseline"/>
              <w:rPr>
                <w:rFonts w:ascii="Arial" w:eastAsia="Arial Unicode MS" w:hAnsi="Arial" w:cs="Tahoma"/>
                <w:bCs/>
                <w:color w:val="000000"/>
                <w:sz w:val="22"/>
                <w:szCs w:val="22"/>
                <w:lang w:val="it-IT" w:eastAsia="zh-CN"/>
              </w:rPr>
            </w:pPr>
          </w:p>
        </w:tc>
      </w:tr>
    </w:tbl>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Istruzione e diritto allo studio - Istruzione e diritto allo studio - Diritto allo studio</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Spesa prevista per la realizzazione del programma Istruzione e diritto allo studio - Diritto allo studio</w:t>
      </w:r>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132.820,51</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142.169,74</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95.576,03</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66.589,16</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132.820,51</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142.169,74</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95.576,03</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66.589,16</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b/>
          <w:i/>
          <w:color w:val="000000"/>
          <w:lang w:val="it-IT" w:eastAsia="zh-CN"/>
        </w:rPr>
      </w:pPr>
      <w:r w:rsidRPr="00A3077A">
        <w:rPr>
          <w:rFonts w:ascii="Arial" w:eastAsia="Arial Unicode MS" w:hAnsi="Arial" w:cs="Arial"/>
          <w:b/>
          <w:i/>
          <w:color w:val="000000"/>
          <w:lang w:val="it-IT" w:eastAsia="zh-CN"/>
        </w:rPr>
        <w:t>Obiettivi Operativi</w:t>
      </w: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r w:rsidRPr="00A3077A">
        <w:rPr>
          <w:rFonts w:ascii="Arial" w:eastAsia="Arial Unicode MS" w:hAnsi="Arial" w:cs="Arial"/>
          <w:color w:val="808080"/>
          <w:sz w:val="28"/>
          <w:szCs w:val="28"/>
          <w:lang w:val="it-IT" w:eastAsia="zh-CN"/>
        </w:rPr>
        <w:t xml:space="preserve">Istruzione e diritto allo studio - Diritto allo studio </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tbl>
      <w:tblPr>
        <w:tblW w:w="9383" w:type="dxa"/>
        <w:tblInd w:w="73" w:type="dxa"/>
        <w:tblBorders>
          <w:top w:val="single" w:sz="20" w:space="0" w:color="808080"/>
          <w:left w:val="single" w:sz="8" w:space="0" w:color="808080"/>
          <w:bottom w:val="nil"/>
          <w:right w:val="nil"/>
          <w:insideH w:val="nil"/>
          <w:insideV w:val="nil"/>
        </w:tblBorders>
        <w:tblCellMar>
          <w:left w:w="60" w:type="dxa"/>
          <w:right w:w="70" w:type="dxa"/>
        </w:tblCellMar>
        <w:tblLook w:val="04A0" w:firstRow="1" w:lastRow="0" w:firstColumn="1" w:lastColumn="0" w:noHBand="0" w:noVBand="1"/>
      </w:tblPr>
      <w:tblGrid>
        <w:gridCol w:w="3249"/>
        <w:gridCol w:w="6134"/>
      </w:tblGrid>
      <w:tr w:rsidR="00A3077A" w:rsidRPr="00A3077A" w:rsidTr="00780230">
        <w:trPr>
          <w:cantSplit/>
          <w:trHeight w:hRule="exact" w:val="57"/>
        </w:trPr>
        <w:tc>
          <w:tcPr>
            <w:tcW w:w="3249" w:type="dxa"/>
            <w:tcBorders>
              <w:top w:val="single" w:sz="20" w:space="0" w:color="808080"/>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snapToGrid w:val="0"/>
              <w:jc w:val="both"/>
              <w:textAlignment w:val="baseline"/>
              <w:rPr>
                <w:rFonts w:ascii="Verdana" w:eastAsia="Arial Unicode MS" w:hAnsi="Verdana" w:cs="Arial"/>
                <w:sz w:val="10"/>
                <w:lang w:val="it-IT" w:eastAsia="zh-CN"/>
              </w:rPr>
            </w:pPr>
          </w:p>
        </w:tc>
        <w:tc>
          <w:tcPr>
            <w:tcW w:w="6134" w:type="dxa"/>
            <w:tcBorders>
              <w:top w:val="single" w:sz="20" w:space="0" w:color="808080"/>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napToGrid w:val="0"/>
              <w:spacing w:line="260" w:lineRule="exact"/>
              <w:rPr>
                <w:rFonts w:ascii="Arial" w:hAnsi="Arial" w:cs="Arial"/>
                <w:sz w:val="10"/>
                <w:szCs w:val="20"/>
                <w:lang w:val="de-DE" w:eastAsia="zh-CN"/>
              </w:rPr>
            </w:pPr>
          </w:p>
        </w:tc>
      </w:tr>
      <w:tr w:rsidR="00A3077A" w:rsidRPr="00A3077A" w:rsidTr="00780230">
        <w:trPr>
          <w:cantSplit/>
          <w:trHeight w:val="397"/>
        </w:trPr>
        <w:tc>
          <w:tcPr>
            <w:tcW w:w="3249" w:type="dxa"/>
            <w:tcBorders>
              <w:top w:val="nil"/>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jc w:val="both"/>
              <w:textAlignment w:val="baseline"/>
              <w:rPr>
                <w:rFonts w:ascii="Arial" w:eastAsia="Arial Unicode MS" w:hAnsi="Arial" w:cs="Arial"/>
                <w:lang w:val="it-IT" w:eastAsia="zh-CN"/>
              </w:rPr>
            </w:pPr>
            <w:r w:rsidRPr="00A3077A">
              <w:rPr>
                <w:rFonts w:ascii="Arial" w:eastAsia="Arial Unicode MS" w:hAnsi="Arial" w:cs="Arial"/>
                <w:lang w:val="it-IT" w:eastAsia="zh-CN"/>
              </w:rPr>
              <w:t>Responsabile:</w:t>
            </w:r>
          </w:p>
        </w:tc>
        <w:tc>
          <w:tcPr>
            <w:tcW w:w="6134" w:type="dxa"/>
            <w:tcBorders>
              <w:top w:val="nil"/>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pacing w:line="260" w:lineRule="exact"/>
              <w:rPr>
                <w:rFonts w:ascii="Arial" w:hAnsi="Arial" w:cs="Arial"/>
                <w:b/>
                <w:sz w:val="20"/>
                <w:szCs w:val="20"/>
                <w:lang w:val="it-IT" w:eastAsia="zh-CN"/>
              </w:rPr>
            </w:pPr>
            <w:proofErr w:type="spellStart"/>
            <w:r w:rsidRPr="00A3077A">
              <w:rPr>
                <w:rFonts w:ascii="Arial" w:hAnsi="Arial" w:cs="Arial"/>
                <w:b/>
                <w:sz w:val="20"/>
                <w:szCs w:val="20"/>
                <w:lang w:val="it-IT" w:eastAsia="zh-CN"/>
              </w:rPr>
              <w:t>D.ssa</w:t>
            </w:r>
            <w:proofErr w:type="spellEnd"/>
            <w:r w:rsidRPr="00A3077A">
              <w:rPr>
                <w:rFonts w:ascii="Arial" w:hAnsi="Arial" w:cs="Arial"/>
                <w:b/>
                <w:sz w:val="20"/>
                <w:szCs w:val="20"/>
                <w:lang w:val="it-IT" w:eastAsia="zh-CN"/>
              </w:rPr>
              <w:t xml:space="preserve"> Sandra Landi</w:t>
            </w:r>
          </w:p>
        </w:tc>
      </w:tr>
      <w:tr w:rsidR="00A3077A" w:rsidRPr="00A3077A" w:rsidTr="00780230">
        <w:trPr>
          <w:cantSplit/>
          <w:trHeight w:hRule="exact" w:val="57"/>
        </w:trPr>
        <w:tc>
          <w:tcPr>
            <w:tcW w:w="3249"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snapToGrid w:val="0"/>
              <w:spacing w:before="120" w:line="280" w:lineRule="exact"/>
              <w:jc w:val="both"/>
              <w:rPr>
                <w:rFonts w:ascii="Arial" w:hAnsi="Arial" w:cs="Arial"/>
                <w:sz w:val="19"/>
                <w:szCs w:val="20"/>
                <w:lang w:val="it-IT" w:eastAsia="zh-CN"/>
              </w:rPr>
            </w:pPr>
          </w:p>
        </w:tc>
        <w:tc>
          <w:tcPr>
            <w:tcW w:w="6134" w:type="dxa"/>
            <w:tcBorders>
              <w:top w:val="single" w:sz="8" w:space="0" w:color="808080"/>
              <w:left w:val="single" w:sz="8" w:space="0" w:color="808080"/>
              <w:bottom w:val="single" w:sz="20" w:space="0" w:color="808080"/>
              <w:right w:val="single" w:sz="8" w:space="0" w:color="808080"/>
            </w:tcBorders>
            <w:shd w:val="clear" w:color="auto" w:fill="auto"/>
            <w:tcMar>
              <w:left w:w="60" w:type="dxa"/>
            </w:tcMar>
            <w:vAlign w:val="center"/>
          </w:tcPr>
          <w:p w:rsidR="00A3077A" w:rsidRPr="00A3077A" w:rsidRDefault="00A3077A" w:rsidP="00A3077A">
            <w:pPr>
              <w:snapToGrid w:val="0"/>
              <w:rPr>
                <w:rFonts w:ascii="Arial" w:hAnsi="Arial" w:cs="Arial"/>
                <w:sz w:val="20"/>
                <w:szCs w:val="20"/>
                <w:lang w:val="de-DE" w:eastAsia="zh-CN"/>
              </w:rPr>
            </w:pPr>
          </w:p>
        </w:tc>
      </w:tr>
    </w:tbl>
    <w:p w:rsidR="00510A65" w:rsidRDefault="00510A65" w:rsidP="00510A65">
      <w:pPr>
        <w:jc w:val="both"/>
        <w:rPr>
          <w:rFonts w:ascii="Arial" w:hAnsi="Arial" w:cs="Arial"/>
          <w:b/>
          <w:bCs/>
          <w:sz w:val="19"/>
          <w:szCs w:val="20"/>
          <w:lang w:val="it-IT" w:eastAsia="zh-CN"/>
        </w:rPr>
      </w:pPr>
    </w:p>
    <w:p w:rsidR="00510A65" w:rsidRDefault="00510A65" w:rsidP="00510A65">
      <w:pPr>
        <w:jc w:val="both"/>
        <w:rPr>
          <w:rFonts w:ascii="Arial" w:hAnsi="Arial" w:cs="Arial"/>
          <w:b/>
          <w:bCs/>
          <w:sz w:val="19"/>
          <w:szCs w:val="20"/>
          <w:lang w:val="it-IT" w:eastAsia="zh-CN"/>
        </w:rPr>
      </w:pPr>
      <w:r>
        <w:rPr>
          <w:rFonts w:ascii="Arial" w:hAnsi="Arial" w:cs="Arial"/>
          <w:b/>
          <w:bCs/>
          <w:sz w:val="19"/>
          <w:szCs w:val="20"/>
          <w:lang w:val="it-IT" w:eastAsia="zh-CN"/>
        </w:rPr>
        <w:t>Le finalità e le motivazioni dell’attività durante l’anno 2022 sono state le seguenti:</w:t>
      </w:r>
    </w:p>
    <w:p w:rsidR="00510A65" w:rsidRDefault="00510A65" w:rsidP="00A3077A">
      <w:pPr>
        <w:jc w:val="both"/>
        <w:rPr>
          <w:rFonts w:ascii="Arial" w:hAnsi="Arial" w:cs="Arial"/>
          <w:b/>
          <w:bCs/>
          <w:sz w:val="19"/>
          <w:szCs w:val="20"/>
          <w:lang w:val="it-IT" w:eastAsia="zh-CN"/>
        </w:rPr>
      </w:pPr>
    </w:p>
    <w:p w:rsidR="00510A65" w:rsidRDefault="00510A65" w:rsidP="00A3077A">
      <w:pPr>
        <w:jc w:val="both"/>
        <w:rPr>
          <w:rFonts w:ascii="Arial" w:hAnsi="Arial" w:cs="Arial"/>
          <w:b/>
          <w:bCs/>
          <w:sz w:val="19"/>
          <w:szCs w:val="20"/>
          <w:lang w:val="it-IT" w:eastAsia="zh-CN"/>
        </w:rPr>
      </w:pP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Finalità:</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 xml:space="preserve">Sostenere le attività e garantire il diritto allo studio </w:t>
      </w: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Motivazioni:</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 xml:space="preserve">Consentire a tutte le famiglie, ed in particolar modo ai nuclei più disagiati, il diritto allo studio </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 </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Amministrazione e sostegno alle attività per garantire il diritto allo studio. Comprende le spese per rimborso alle famiglie delle spese scolastiche, a sostegno degli alunni non ripartibili secondo gli specifici livelli di istruzione.</w:t>
      </w:r>
    </w:p>
    <w:p w:rsidR="00A3077A" w:rsidRPr="00A3077A" w:rsidRDefault="00A3077A" w:rsidP="00A3077A">
      <w:pPr>
        <w:spacing w:before="120" w:line="280" w:lineRule="exact"/>
        <w:jc w:val="both"/>
        <w:rPr>
          <w:rFonts w:ascii="Arial" w:hAnsi="Arial" w:cs="Arial"/>
          <w:sz w:val="19"/>
          <w:szCs w:val="20"/>
          <w:lang w:val="it-IT" w:eastAsia="zh-CN"/>
        </w:rPr>
      </w:pPr>
    </w:p>
    <w:tbl>
      <w:tblPr>
        <w:tblW w:w="0" w:type="auto"/>
        <w:tblBorders>
          <w:top w:val="single" w:sz="20" w:space="0" w:color="365F91"/>
          <w:left w:val="single" w:sz="8" w:space="0" w:color="365F91"/>
          <w:bottom w:val="single" w:sz="8" w:space="0" w:color="365F91"/>
          <w:right w:val="nil"/>
          <w:insideH w:val="single" w:sz="8" w:space="0" w:color="365F91"/>
          <w:insideV w:val="nil"/>
        </w:tblBorders>
        <w:tblCellMar>
          <w:left w:w="-10" w:type="dxa"/>
          <w:right w:w="0" w:type="dxa"/>
        </w:tblCellMar>
        <w:tblLook w:val="04A0" w:firstRow="1" w:lastRow="0" w:firstColumn="1" w:lastColumn="0" w:noHBand="0" w:noVBand="1"/>
      </w:tblPr>
      <w:tblGrid>
        <w:gridCol w:w="9353"/>
      </w:tblGrid>
      <w:tr w:rsidR="00A3077A" w:rsidRPr="00A3077A" w:rsidTr="00780230">
        <w:trPr>
          <w:cantSplit/>
          <w:trHeight w:hRule="exact" w:val="6"/>
        </w:trPr>
        <w:tc>
          <w:tcPr>
            <w:tcW w:w="9353" w:type="dxa"/>
            <w:tcBorders>
              <w:top w:val="nil"/>
              <w:left w:val="single" w:sz="8" w:space="0" w:color="365F91"/>
              <w:bottom w:val="nil"/>
              <w:right w:val="single" w:sz="8" w:space="0" w:color="365F91"/>
            </w:tcBorders>
            <w:shd w:val="clear" w:color="auto" w:fill="E5E5E5"/>
            <w:tcMar>
              <w:left w:w="-10" w:type="dxa"/>
            </w:tcMar>
          </w:tcPr>
          <w:p w:rsidR="00A3077A" w:rsidRPr="00A3077A" w:rsidRDefault="00A3077A" w:rsidP="00A3077A">
            <w:pPr>
              <w:widowControl w:val="0"/>
              <w:suppressAutoHyphens/>
              <w:jc w:val="center"/>
              <w:textAlignment w:val="baseline"/>
              <w:rPr>
                <w:rFonts w:ascii="Arial" w:eastAsia="Arial Unicode MS" w:hAnsi="Arial" w:cs="Tahoma"/>
                <w:bCs/>
                <w:color w:val="000000"/>
                <w:sz w:val="22"/>
                <w:szCs w:val="22"/>
                <w:lang w:val="it-IT" w:eastAsia="zh-CN"/>
              </w:rPr>
            </w:pPr>
          </w:p>
        </w:tc>
      </w:tr>
    </w:tbl>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 xml:space="preserve">Tutela e valorizzazione dei beni e delle attività culturali - Tutela e valorizzazione dei beni e attività culturali - Valorizzazione dei beni di interesse </w:t>
      </w:r>
      <w:proofErr w:type="spellStart"/>
      <w:r w:rsidRPr="00A3077A">
        <w:rPr>
          <w:rFonts w:ascii="Arial" w:hAnsi="Arial" w:cs="Arial"/>
          <w:b/>
          <w:i/>
          <w:lang w:val="it-IT" w:eastAsia="zh-CN"/>
        </w:rPr>
        <w:t>storic</w:t>
      </w:r>
      <w:proofErr w:type="spellEnd"/>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 xml:space="preserve">Spesa prevista per la realizzazione del programma Tutela e valorizzazione dei beni e attività culturali - Valorizzazione dei beni di interesse </w:t>
      </w:r>
      <w:proofErr w:type="spellStart"/>
      <w:r w:rsidRPr="00A3077A">
        <w:rPr>
          <w:rFonts w:ascii="Arial" w:eastAsia="Arial Unicode MS" w:hAnsi="Arial" w:cs="Arial"/>
          <w:b/>
          <w:i/>
          <w:iCs/>
          <w:lang w:val="it-IT" w:eastAsia="it-IT"/>
        </w:rPr>
        <w:t>storic</w:t>
      </w:r>
      <w:proofErr w:type="spellEnd"/>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47.586,02</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49.581,93</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46.231,02</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32.291,03</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77.126,00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77.126,00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10.126,00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10.126,00</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124.712,02</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126.707,93</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56.357,02</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42.417,03</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b/>
          <w:i/>
          <w:color w:val="000000"/>
          <w:lang w:val="it-IT" w:eastAsia="zh-CN"/>
        </w:rPr>
      </w:pPr>
      <w:r w:rsidRPr="00A3077A">
        <w:rPr>
          <w:rFonts w:ascii="Arial" w:eastAsia="Arial Unicode MS" w:hAnsi="Arial" w:cs="Arial"/>
          <w:b/>
          <w:i/>
          <w:color w:val="000000"/>
          <w:lang w:val="it-IT" w:eastAsia="zh-CN"/>
        </w:rPr>
        <w:t>Obiettivi Operativi</w:t>
      </w: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r w:rsidRPr="00A3077A">
        <w:rPr>
          <w:rFonts w:ascii="Arial" w:eastAsia="Arial Unicode MS" w:hAnsi="Arial" w:cs="Arial"/>
          <w:color w:val="808080"/>
          <w:sz w:val="28"/>
          <w:szCs w:val="28"/>
          <w:lang w:val="it-IT" w:eastAsia="zh-CN"/>
        </w:rPr>
        <w:t xml:space="preserve">Tutela e valorizzazione dei beni e attività culturali - Valorizzazione dei beni di interesse storico </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tbl>
      <w:tblPr>
        <w:tblW w:w="9383" w:type="dxa"/>
        <w:tblInd w:w="73" w:type="dxa"/>
        <w:tblBorders>
          <w:top w:val="single" w:sz="20" w:space="0" w:color="808080"/>
          <w:left w:val="single" w:sz="8" w:space="0" w:color="808080"/>
          <w:bottom w:val="nil"/>
          <w:right w:val="nil"/>
          <w:insideH w:val="nil"/>
          <w:insideV w:val="nil"/>
        </w:tblBorders>
        <w:tblCellMar>
          <w:left w:w="60" w:type="dxa"/>
          <w:right w:w="70" w:type="dxa"/>
        </w:tblCellMar>
        <w:tblLook w:val="04A0" w:firstRow="1" w:lastRow="0" w:firstColumn="1" w:lastColumn="0" w:noHBand="0" w:noVBand="1"/>
      </w:tblPr>
      <w:tblGrid>
        <w:gridCol w:w="3249"/>
        <w:gridCol w:w="6134"/>
      </w:tblGrid>
      <w:tr w:rsidR="00A3077A" w:rsidRPr="00A3077A" w:rsidTr="00780230">
        <w:trPr>
          <w:cantSplit/>
          <w:trHeight w:hRule="exact" w:val="57"/>
        </w:trPr>
        <w:tc>
          <w:tcPr>
            <w:tcW w:w="3249" w:type="dxa"/>
            <w:tcBorders>
              <w:top w:val="single" w:sz="20" w:space="0" w:color="808080"/>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snapToGrid w:val="0"/>
              <w:jc w:val="both"/>
              <w:textAlignment w:val="baseline"/>
              <w:rPr>
                <w:rFonts w:ascii="Verdana" w:eastAsia="Arial Unicode MS" w:hAnsi="Verdana" w:cs="Arial"/>
                <w:sz w:val="10"/>
                <w:lang w:val="it-IT" w:eastAsia="zh-CN"/>
              </w:rPr>
            </w:pPr>
          </w:p>
        </w:tc>
        <w:tc>
          <w:tcPr>
            <w:tcW w:w="6134" w:type="dxa"/>
            <w:tcBorders>
              <w:top w:val="single" w:sz="20" w:space="0" w:color="808080"/>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napToGrid w:val="0"/>
              <w:spacing w:line="260" w:lineRule="exact"/>
              <w:rPr>
                <w:rFonts w:ascii="Arial" w:hAnsi="Arial" w:cs="Arial"/>
                <w:sz w:val="10"/>
                <w:szCs w:val="20"/>
                <w:lang w:val="de-DE" w:eastAsia="zh-CN"/>
              </w:rPr>
            </w:pPr>
          </w:p>
        </w:tc>
      </w:tr>
      <w:tr w:rsidR="00A3077A" w:rsidRPr="00A3077A" w:rsidTr="00780230">
        <w:trPr>
          <w:cantSplit/>
          <w:trHeight w:val="397"/>
        </w:trPr>
        <w:tc>
          <w:tcPr>
            <w:tcW w:w="3249" w:type="dxa"/>
            <w:tcBorders>
              <w:top w:val="nil"/>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jc w:val="both"/>
              <w:textAlignment w:val="baseline"/>
              <w:rPr>
                <w:rFonts w:ascii="Arial" w:eastAsia="Arial Unicode MS" w:hAnsi="Arial" w:cs="Arial"/>
                <w:lang w:val="it-IT" w:eastAsia="zh-CN"/>
              </w:rPr>
            </w:pPr>
            <w:r w:rsidRPr="00A3077A">
              <w:rPr>
                <w:rFonts w:ascii="Arial" w:eastAsia="Arial Unicode MS" w:hAnsi="Arial" w:cs="Arial"/>
                <w:lang w:val="it-IT" w:eastAsia="zh-CN"/>
              </w:rPr>
              <w:t>Responsabile:</w:t>
            </w:r>
          </w:p>
        </w:tc>
        <w:tc>
          <w:tcPr>
            <w:tcW w:w="6134" w:type="dxa"/>
            <w:tcBorders>
              <w:top w:val="nil"/>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pacing w:line="260" w:lineRule="exact"/>
              <w:rPr>
                <w:rFonts w:ascii="Arial" w:hAnsi="Arial" w:cs="Arial"/>
                <w:b/>
                <w:sz w:val="20"/>
                <w:szCs w:val="20"/>
                <w:lang w:val="it-IT" w:eastAsia="zh-CN"/>
              </w:rPr>
            </w:pPr>
            <w:proofErr w:type="spellStart"/>
            <w:proofErr w:type="gramStart"/>
            <w:r w:rsidRPr="00A3077A">
              <w:rPr>
                <w:rFonts w:ascii="Arial" w:hAnsi="Arial" w:cs="Arial"/>
                <w:b/>
                <w:sz w:val="20"/>
                <w:szCs w:val="20"/>
                <w:lang w:val="it-IT" w:eastAsia="zh-CN"/>
              </w:rPr>
              <w:t>arch.Priscilla</w:t>
            </w:r>
            <w:proofErr w:type="spellEnd"/>
            <w:proofErr w:type="gramEnd"/>
            <w:r w:rsidRPr="00A3077A">
              <w:rPr>
                <w:rFonts w:ascii="Arial" w:hAnsi="Arial" w:cs="Arial"/>
                <w:b/>
                <w:sz w:val="20"/>
                <w:szCs w:val="20"/>
                <w:lang w:val="it-IT" w:eastAsia="zh-CN"/>
              </w:rPr>
              <w:t xml:space="preserve"> Braccesi - </w:t>
            </w:r>
            <w:proofErr w:type="spellStart"/>
            <w:r w:rsidRPr="00A3077A">
              <w:rPr>
                <w:rFonts w:ascii="Arial" w:hAnsi="Arial" w:cs="Arial"/>
                <w:b/>
                <w:sz w:val="20"/>
                <w:szCs w:val="20"/>
                <w:lang w:val="it-IT" w:eastAsia="zh-CN"/>
              </w:rPr>
              <w:t>d.ssa</w:t>
            </w:r>
            <w:proofErr w:type="spellEnd"/>
            <w:r w:rsidRPr="00A3077A">
              <w:rPr>
                <w:rFonts w:ascii="Arial" w:hAnsi="Arial" w:cs="Arial"/>
                <w:b/>
                <w:sz w:val="20"/>
                <w:szCs w:val="20"/>
                <w:lang w:val="it-IT" w:eastAsia="zh-CN"/>
              </w:rPr>
              <w:t xml:space="preserve"> Sandra Landi</w:t>
            </w:r>
          </w:p>
        </w:tc>
      </w:tr>
      <w:tr w:rsidR="00A3077A" w:rsidRPr="00A3077A" w:rsidTr="00780230">
        <w:trPr>
          <w:cantSplit/>
          <w:trHeight w:hRule="exact" w:val="57"/>
        </w:trPr>
        <w:tc>
          <w:tcPr>
            <w:tcW w:w="3249"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snapToGrid w:val="0"/>
              <w:spacing w:before="120" w:line="280" w:lineRule="exact"/>
              <w:jc w:val="both"/>
              <w:rPr>
                <w:rFonts w:ascii="Arial" w:hAnsi="Arial" w:cs="Arial"/>
                <w:sz w:val="19"/>
                <w:szCs w:val="20"/>
                <w:lang w:val="it-IT" w:eastAsia="zh-CN"/>
              </w:rPr>
            </w:pPr>
          </w:p>
        </w:tc>
        <w:tc>
          <w:tcPr>
            <w:tcW w:w="6134" w:type="dxa"/>
            <w:tcBorders>
              <w:top w:val="single" w:sz="8" w:space="0" w:color="808080"/>
              <w:left w:val="single" w:sz="8" w:space="0" w:color="808080"/>
              <w:bottom w:val="single" w:sz="20" w:space="0" w:color="808080"/>
              <w:right w:val="single" w:sz="8" w:space="0" w:color="808080"/>
            </w:tcBorders>
            <w:shd w:val="clear" w:color="auto" w:fill="auto"/>
            <w:tcMar>
              <w:left w:w="60" w:type="dxa"/>
            </w:tcMar>
            <w:vAlign w:val="center"/>
          </w:tcPr>
          <w:p w:rsidR="00A3077A" w:rsidRPr="00A3077A" w:rsidRDefault="00A3077A" w:rsidP="00A3077A">
            <w:pPr>
              <w:snapToGrid w:val="0"/>
              <w:rPr>
                <w:rFonts w:ascii="Arial" w:hAnsi="Arial" w:cs="Arial"/>
                <w:sz w:val="20"/>
                <w:szCs w:val="20"/>
                <w:lang w:val="de-DE" w:eastAsia="zh-CN"/>
              </w:rPr>
            </w:pPr>
          </w:p>
        </w:tc>
      </w:tr>
    </w:tbl>
    <w:p w:rsidR="007D3E3A" w:rsidRDefault="007D3E3A" w:rsidP="007D3E3A">
      <w:pPr>
        <w:jc w:val="both"/>
        <w:rPr>
          <w:rFonts w:ascii="Arial" w:hAnsi="Arial" w:cs="Arial"/>
          <w:b/>
          <w:bCs/>
          <w:sz w:val="19"/>
          <w:szCs w:val="20"/>
          <w:lang w:val="it-IT" w:eastAsia="zh-CN"/>
        </w:rPr>
      </w:pPr>
    </w:p>
    <w:p w:rsidR="007D3E3A" w:rsidRDefault="007D3E3A" w:rsidP="007D3E3A">
      <w:pPr>
        <w:jc w:val="both"/>
        <w:rPr>
          <w:rFonts w:ascii="Arial" w:hAnsi="Arial" w:cs="Arial"/>
          <w:b/>
          <w:bCs/>
          <w:sz w:val="19"/>
          <w:szCs w:val="20"/>
          <w:lang w:val="it-IT" w:eastAsia="zh-CN"/>
        </w:rPr>
      </w:pPr>
      <w:r>
        <w:rPr>
          <w:rFonts w:ascii="Arial" w:hAnsi="Arial" w:cs="Arial"/>
          <w:b/>
          <w:bCs/>
          <w:sz w:val="19"/>
          <w:szCs w:val="20"/>
          <w:lang w:val="it-IT" w:eastAsia="zh-CN"/>
        </w:rPr>
        <w:t>Le finalità e le motivazioni dell’attività durante l’anno 2022 sono state le seguenti:</w:t>
      </w:r>
    </w:p>
    <w:p w:rsidR="007D3E3A" w:rsidRDefault="007D3E3A" w:rsidP="00A3077A">
      <w:pPr>
        <w:jc w:val="both"/>
        <w:rPr>
          <w:rFonts w:ascii="Arial" w:hAnsi="Arial" w:cs="Arial"/>
          <w:b/>
          <w:bCs/>
          <w:sz w:val="19"/>
          <w:szCs w:val="20"/>
          <w:lang w:val="it-IT" w:eastAsia="zh-CN"/>
        </w:rPr>
      </w:pPr>
    </w:p>
    <w:p w:rsidR="007D3E3A" w:rsidRDefault="007D3E3A" w:rsidP="00A3077A">
      <w:pPr>
        <w:jc w:val="both"/>
        <w:rPr>
          <w:rFonts w:ascii="Arial" w:hAnsi="Arial" w:cs="Arial"/>
          <w:b/>
          <w:bCs/>
          <w:sz w:val="19"/>
          <w:szCs w:val="20"/>
          <w:lang w:val="it-IT" w:eastAsia="zh-CN"/>
        </w:rPr>
      </w:pP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Finalità:</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Area Amministrativa: Valorizzazione dei beni storici e promozione delle attività culturali. Museo del Granito, Museo Mineralogico e Gemmologico.</w:t>
      </w:r>
      <w:r w:rsidRPr="00A3077A">
        <w:rPr>
          <w:rFonts w:ascii="Arial" w:hAnsi="Arial" w:cs="Arial"/>
          <w:sz w:val="19"/>
          <w:szCs w:val="20"/>
          <w:lang w:val="it-IT" w:eastAsia="zh-CN"/>
        </w:rPr>
        <w:br/>
        <w:t xml:space="preserve">Area Tecnica: Programmare progettazioni volte alla valorizzazione degli immobili di proprietà comunale di rilevanza culturale/storica o che potrebbero </w:t>
      </w:r>
      <w:proofErr w:type="spellStart"/>
      <w:r w:rsidRPr="00A3077A">
        <w:rPr>
          <w:rFonts w:ascii="Arial" w:hAnsi="Arial" w:cs="Arial"/>
          <w:sz w:val="19"/>
          <w:szCs w:val="20"/>
          <w:lang w:val="it-IT" w:eastAsia="zh-CN"/>
        </w:rPr>
        <w:t>diventarlo</w:t>
      </w:r>
      <w:proofErr w:type="spellEnd"/>
      <w:r w:rsidRPr="00A3077A">
        <w:rPr>
          <w:rFonts w:ascii="Arial" w:hAnsi="Arial" w:cs="Arial"/>
          <w:sz w:val="19"/>
          <w:szCs w:val="20"/>
          <w:lang w:val="it-IT" w:eastAsia="zh-CN"/>
        </w:rPr>
        <w:t xml:space="preserve"> con l'aiuto di eventuali finanziamenti di origine comunitaria, nazionale e regionale (Torre della Marina e </w:t>
      </w:r>
      <w:proofErr w:type="spellStart"/>
      <w:r w:rsidRPr="00A3077A">
        <w:rPr>
          <w:rFonts w:ascii="Arial" w:hAnsi="Arial" w:cs="Arial"/>
          <w:sz w:val="19"/>
          <w:szCs w:val="20"/>
          <w:lang w:val="it-IT" w:eastAsia="zh-CN"/>
        </w:rPr>
        <w:t>riaulificazione</w:t>
      </w:r>
      <w:proofErr w:type="spellEnd"/>
      <w:r w:rsidRPr="00A3077A">
        <w:rPr>
          <w:rFonts w:ascii="Arial" w:hAnsi="Arial" w:cs="Arial"/>
          <w:sz w:val="19"/>
          <w:szCs w:val="20"/>
          <w:lang w:val="it-IT" w:eastAsia="zh-CN"/>
        </w:rPr>
        <w:t xml:space="preserve"> della maggiori piazze storiche del </w:t>
      </w:r>
      <w:proofErr w:type="gramStart"/>
      <w:r w:rsidRPr="00A3077A">
        <w:rPr>
          <w:rFonts w:ascii="Arial" w:hAnsi="Arial" w:cs="Arial"/>
          <w:sz w:val="19"/>
          <w:szCs w:val="20"/>
          <w:lang w:val="it-IT" w:eastAsia="zh-CN"/>
        </w:rPr>
        <w:t>comune..</w:t>
      </w:r>
      <w:proofErr w:type="spellStart"/>
      <w:proofErr w:type="gramEnd"/>
      <w:r w:rsidRPr="00A3077A">
        <w:rPr>
          <w:rFonts w:ascii="Arial" w:hAnsi="Arial" w:cs="Arial"/>
          <w:sz w:val="19"/>
          <w:szCs w:val="20"/>
          <w:lang w:val="it-IT" w:eastAsia="zh-CN"/>
        </w:rPr>
        <w:t>ecc</w:t>
      </w:r>
      <w:proofErr w:type="spellEnd"/>
      <w:r w:rsidRPr="00A3077A">
        <w:rPr>
          <w:rFonts w:ascii="Arial" w:hAnsi="Arial" w:cs="Arial"/>
          <w:sz w:val="19"/>
          <w:szCs w:val="20"/>
          <w:lang w:val="it-IT" w:eastAsia="zh-CN"/>
        </w:rPr>
        <w:t xml:space="preserve">.). </w:t>
      </w: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Motivazioni:</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Valorizzazione del patrimonio culturale e storico del territorio del Comune di Campo nell'Elba.</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 </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Amministrazione e funzionamento delle attività per il sostegno, la ristrutturazione e la manutenzione di strutture di interesse storico e artistico (monumenti, edifici e luoghi di interesse storico, patrimonio archeologico e architettonico, luoghi di culto). Comprende le spese per la conservazione, la tutela e il restauro del patrimonio archeologico, storico ed artistico, anche in cooperazione con gli altri organi, statali, regionali e territoriali, competenti. Comprende le spese per la ricerca storica e artistica correlata ai beni archeologici, storici ed artistici dell'ente, e per le attività di realizzazione di iniziative volte alla promozione, all'educazione e alla divulgazione in materia di patrimonio storico e artistico dell'ente. Comprende le spese per la valorizzazione, la manutenzione straordinaria, la ristrutturazione e il restauro di biblioteche, pinacoteche, musei, gallerie d’arte, teatri e luoghi di culto se di valore e interesse storico.</w:t>
      </w:r>
    </w:p>
    <w:p w:rsidR="00A3077A" w:rsidRPr="00A3077A" w:rsidRDefault="00A3077A" w:rsidP="00A3077A">
      <w:pPr>
        <w:spacing w:before="120" w:line="280" w:lineRule="exact"/>
        <w:jc w:val="both"/>
        <w:rPr>
          <w:rFonts w:ascii="Arial" w:hAnsi="Arial" w:cs="Arial"/>
          <w:sz w:val="19"/>
          <w:szCs w:val="20"/>
          <w:lang w:val="it-IT" w:eastAsia="zh-CN"/>
        </w:rPr>
      </w:pPr>
    </w:p>
    <w:tbl>
      <w:tblPr>
        <w:tblW w:w="0" w:type="auto"/>
        <w:tblBorders>
          <w:top w:val="single" w:sz="20" w:space="0" w:color="365F91"/>
          <w:left w:val="single" w:sz="8" w:space="0" w:color="365F91"/>
          <w:bottom w:val="single" w:sz="8" w:space="0" w:color="365F91"/>
          <w:right w:val="nil"/>
          <w:insideH w:val="single" w:sz="8" w:space="0" w:color="365F91"/>
          <w:insideV w:val="nil"/>
        </w:tblBorders>
        <w:tblCellMar>
          <w:left w:w="-10" w:type="dxa"/>
          <w:right w:w="0" w:type="dxa"/>
        </w:tblCellMar>
        <w:tblLook w:val="04A0" w:firstRow="1" w:lastRow="0" w:firstColumn="1" w:lastColumn="0" w:noHBand="0" w:noVBand="1"/>
      </w:tblPr>
      <w:tblGrid>
        <w:gridCol w:w="9353"/>
      </w:tblGrid>
      <w:tr w:rsidR="00A3077A" w:rsidRPr="00A3077A" w:rsidTr="00780230">
        <w:trPr>
          <w:cantSplit/>
          <w:trHeight w:hRule="exact" w:val="6"/>
        </w:trPr>
        <w:tc>
          <w:tcPr>
            <w:tcW w:w="9353" w:type="dxa"/>
            <w:tcBorders>
              <w:top w:val="nil"/>
              <w:left w:val="single" w:sz="8" w:space="0" w:color="365F91"/>
              <w:bottom w:val="nil"/>
              <w:right w:val="single" w:sz="8" w:space="0" w:color="365F91"/>
            </w:tcBorders>
            <w:shd w:val="clear" w:color="auto" w:fill="E5E5E5"/>
            <w:tcMar>
              <w:left w:w="-10" w:type="dxa"/>
            </w:tcMar>
          </w:tcPr>
          <w:p w:rsidR="00A3077A" w:rsidRPr="00A3077A" w:rsidRDefault="00A3077A" w:rsidP="00A3077A">
            <w:pPr>
              <w:widowControl w:val="0"/>
              <w:suppressAutoHyphens/>
              <w:jc w:val="center"/>
              <w:textAlignment w:val="baseline"/>
              <w:rPr>
                <w:rFonts w:ascii="Arial" w:eastAsia="Arial Unicode MS" w:hAnsi="Arial" w:cs="Tahoma"/>
                <w:bCs/>
                <w:color w:val="000000"/>
                <w:sz w:val="22"/>
                <w:szCs w:val="22"/>
                <w:lang w:val="it-IT" w:eastAsia="zh-CN"/>
              </w:rPr>
            </w:pPr>
          </w:p>
        </w:tc>
      </w:tr>
    </w:tbl>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 xml:space="preserve">Tutela e valorizzazione dei beni e delle attività culturali - Tutela e valorizzazione dei beni e attività culturali - Attività culturali e interventi diversi nel </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Arial" w:eastAsia="Arial Unicode MS" w:hAnsi="Arial" w:cs="Arial"/>
          <w:b/>
          <w:i/>
          <w:iCs/>
          <w:lang w:val="it-IT" w:eastAsia="it-IT"/>
        </w:rPr>
      </w:pPr>
      <w:r w:rsidRPr="00A3077A">
        <w:rPr>
          <w:rFonts w:ascii="Arial" w:eastAsia="Arial Unicode MS" w:hAnsi="Arial" w:cs="Arial"/>
          <w:b/>
          <w:i/>
          <w:iCs/>
          <w:lang w:val="it-IT" w:eastAsia="it-IT"/>
        </w:rPr>
        <w:t xml:space="preserve">Spesa prevista per la realizzazione del programma Tutela e valorizzazione dei beni e attività culturali - Attività culturali e interventi diversi nel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25.500,00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4.566,63</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70.500,00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11.355,46</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699,99</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10.232,17</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14.821,20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8.732,17</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5.982,25</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35.732,17</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4.566,63</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85.321,20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20.087,63</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6.682,24</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b/>
          <w:i/>
          <w:color w:val="000000"/>
          <w:lang w:val="it-IT" w:eastAsia="zh-CN"/>
        </w:rPr>
      </w:pPr>
      <w:r w:rsidRPr="00A3077A">
        <w:rPr>
          <w:rFonts w:ascii="Arial" w:eastAsia="Arial Unicode MS" w:hAnsi="Arial" w:cs="Arial"/>
          <w:b/>
          <w:i/>
          <w:color w:val="000000"/>
          <w:lang w:val="it-IT" w:eastAsia="zh-CN"/>
        </w:rPr>
        <w:t>Obiettivi Operativi</w:t>
      </w: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r w:rsidRPr="00A3077A">
        <w:rPr>
          <w:rFonts w:ascii="Arial" w:eastAsia="Arial Unicode MS" w:hAnsi="Arial" w:cs="Arial"/>
          <w:color w:val="808080"/>
          <w:sz w:val="28"/>
          <w:szCs w:val="28"/>
          <w:lang w:val="it-IT" w:eastAsia="zh-CN"/>
        </w:rPr>
        <w:t xml:space="preserve">Tutela e valorizzazione dei beni e attività culturali - Attività culturali e interventi diversi nel </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tbl>
      <w:tblPr>
        <w:tblW w:w="9383" w:type="dxa"/>
        <w:tblInd w:w="73" w:type="dxa"/>
        <w:tblBorders>
          <w:top w:val="single" w:sz="20" w:space="0" w:color="808080"/>
          <w:left w:val="single" w:sz="8" w:space="0" w:color="808080"/>
          <w:bottom w:val="nil"/>
          <w:right w:val="nil"/>
          <w:insideH w:val="nil"/>
          <w:insideV w:val="nil"/>
        </w:tblBorders>
        <w:tblCellMar>
          <w:left w:w="60" w:type="dxa"/>
          <w:right w:w="70" w:type="dxa"/>
        </w:tblCellMar>
        <w:tblLook w:val="04A0" w:firstRow="1" w:lastRow="0" w:firstColumn="1" w:lastColumn="0" w:noHBand="0" w:noVBand="1"/>
      </w:tblPr>
      <w:tblGrid>
        <w:gridCol w:w="3249"/>
        <w:gridCol w:w="6134"/>
      </w:tblGrid>
      <w:tr w:rsidR="00A3077A" w:rsidRPr="00A3077A" w:rsidTr="00780230">
        <w:trPr>
          <w:cantSplit/>
          <w:trHeight w:hRule="exact" w:val="57"/>
        </w:trPr>
        <w:tc>
          <w:tcPr>
            <w:tcW w:w="3249" w:type="dxa"/>
            <w:tcBorders>
              <w:top w:val="single" w:sz="20" w:space="0" w:color="808080"/>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snapToGrid w:val="0"/>
              <w:jc w:val="both"/>
              <w:textAlignment w:val="baseline"/>
              <w:rPr>
                <w:rFonts w:ascii="Verdana" w:eastAsia="Arial Unicode MS" w:hAnsi="Verdana" w:cs="Arial"/>
                <w:sz w:val="10"/>
                <w:lang w:val="it-IT" w:eastAsia="zh-CN"/>
              </w:rPr>
            </w:pPr>
          </w:p>
        </w:tc>
        <w:tc>
          <w:tcPr>
            <w:tcW w:w="6134" w:type="dxa"/>
            <w:tcBorders>
              <w:top w:val="single" w:sz="20" w:space="0" w:color="808080"/>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napToGrid w:val="0"/>
              <w:spacing w:line="260" w:lineRule="exact"/>
              <w:rPr>
                <w:rFonts w:ascii="Arial" w:hAnsi="Arial" w:cs="Arial"/>
                <w:sz w:val="10"/>
                <w:szCs w:val="20"/>
                <w:lang w:val="de-DE" w:eastAsia="zh-CN"/>
              </w:rPr>
            </w:pPr>
          </w:p>
        </w:tc>
      </w:tr>
      <w:tr w:rsidR="00A3077A" w:rsidRPr="00A3077A" w:rsidTr="00780230">
        <w:trPr>
          <w:cantSplit/>
          <w:trHeight w:val="397"/>
        </w:trPr>
        <w:tc>
          <w:tcPr>
            <w:tcW w:w="3249" w:type="dxa"/>
            <w:tcBorders>
              <w:top w:val="nil"/>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jc w:val="both"/>
              <w:textAlignment w:val="baseline"/>
              <w:rPr>
                <w:rFonts w:ascii="Arial" w:eastAsia="Arial Unicode MS" w:hAnsi="Arial" w:cs="Arial"/>
                <w:lang w:val="it-IT" w:eastAsia="zh-CN"/>
              </w:rPr>
            </w:pPr>
            <w:r w:rsidRPr="00A3077A">
              <w:rPr>
                <w:rFonts w:ascii="Arial" w:eastAsia="Arial Unicode MS" w:hAnsi="Arial" w:cs="Arial"/>
                <w:lang w:val="it-IT" w:eastAsia="zh-CN"/>
              </w:rPr>
              <w:t>Responsabile:</w:t>
            </w:r>
          </w:p>
        </w:tc>
        <w:tc>
          <w:tcPr>
            <w:tcW w:w="6134" w:type="dxa"/>
            <w:tcBorders>
              <w:top w:val="nil"/>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pacing w:line="260" w:lineRule="exact"/>
              <w:rPr>
                <w:rFonts w:ascii="Arial" w:hAnsi="Arial" w:cs="Arial"/>
                <w:b/>
                <w:sz w:val="20"/>
                <w:szCs w:val="20"/>
                <w:lang w:val="it-IT" w:eastAsia="zh-CN"/>
              </w:rPr>
            </w:pPr>
            <w:proofErr w:type="spellStart"/>
            <w:r w:rsidRPr="00A3077A">
              <w:rPr>
                <w:rFonts w:ascii="Arial" w:hAnsi="Arial" w:cs="Arial"/>
                <w:b/>
                <w:sz w:val="20"/>
                <w:szCs w:val="20"/>
                <w:lang w:val="it-IT" w:eastAsia="zh-CN"/>
              </w:rPr>
              <w:t>D.ssa</w:t>
            </w:r>
            <w:proofErr w:type="spellEnd"/>
            <w:r w:rsidRPr="00A3077A">
              <w:rPr>
                <w:rFonts w:ascii="Arial" w:hAnsi="Arial" w:cs="Arial"/>
                <w:b/>
                <w:sz w:val="20"/>
                <w:szCs w:val="20"/>
                <w:lang w:val="it-IT" w:eastAsia="zh-CN"/>
              </w:rPr>
              <w:t xml:space="preserve"> Sandra Landi - Arch. Priscilla Braccesi</w:t>
            </w:r>
          </w:p>
        </w:tc>
      </w:tr>
      <w:tr w:rsidR="00A3077A" w:rsidRPr="00A3077A" w:rsidTr="00780230">
        <w:trPr>
          <w:cantSplit/>
          <w:trHeight w:hRule="exact" w:val="57"/>
        </w:trPr>
        <w:tc>
          <w:tcPr>
            <w:tcW w:w="3249"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snapToGrid w:val="0"/>
              <w:spacing w:before="120" w:line="280" w:lineRule="exact"/>
              <w:jc w:val="both"/>
              <w:rPr>
                <w:rFonts w:ascii="Arial" w:hAnsi="Arial" w:cs="Arial"/>
                <w:sz w:val="19"/>
                <w:szCs w:val="20"/>
                <w:lang w:val="it-IT" w:eastAsia="zh-CN"/>
              </w:rPr>
            </w:pPr>
          </w:p>
        </w:tc>
        <w:tc>
          <w:tcPr>
            <w:tcW w:w="6134" w:type="dxa"/>
            <w:tcBorders>
              <w:top w:val="single" w:sz="8" w:space="0" w:color="808080"/>
              <w:left w:val="single" w:sz="8" w:space="0" w:color="808080"/>
              <w:bottom w:val="single" w:sz="20" w:space="0" w:color="808080"/>
              <w:right w:val="single" w:sz="8" w:space="0" w:color="808080"/>
            </w:tcBorders>
            <w:shd w:val="clear" w:color="auto" w:fill="auto"/>
            <w:tcMar>
              <w:left w:w="60" w:type="dxa"/>
            </w:tcMar>
            <w:vAlign w:val="center"/>
          </w:tcPr>
          <w:p w:rsidR="00A3077A" w:rsidRPr="00A3077A" w:rsidRDefault="00A3077A" w:rsidP="00A3077A">
            <w:pPr>
              <w:snapToGrid w:val="0"/>
              <w:rPr>
                <w:rFonts w:ascii="Arial" w:hAnsi="Arial" w:cs="Arial"/>
                <w:sz w:val="20"/>
                <w:szCs w:val="20"/>
                <w:lang w:val="de-DE" w:eastAsia="zh-CN"/>
              </w:rPr>
            </w:pPr>
          </w:p>
        </w:tc>
      </w:tr>
    </w:tbl>
    <w:p w:rsidR="00867211" w:rsidRDefault="00867211" w:rsidP="00A3077A">
      <w:pPr>
        <w:jc w:val="both"/>
        <w:rPr>
          <w:rFonts w:ascii="Arial" w:hAnsi="Arial" w:cs="Arial"/>
          <w:b/>
          <w:bCs/>
          <w:sz w:val="19"/>
          <w:szCs w:val="20"/>
          <w:lang w:val="it-IT" w:eastAsia="zh-CN"/>
        </w:rPr>
      </w:pPr>
    </w:p>
    <w:p w:rsidR="00867211" w:rsidRDefault="00867211" w:rsidP="00867211">
      <w:pPr>
        <w:jc w:val="both"/>
        <w:rPr>
          <w:rFonts w:ascii="Arial" w:hAnsi="Arial" w:cs="Arial"/>
          <w:b/>
          <w:bCs/>
          <w:sz w:val="19"/>
          <w:szCs w:val="20"/>
          <w:lang w:val="it-IT" w:eastAsia="zh-CN"/>
        </w:rPr>
      </w:pPr>
    </w:p>
    <w:p w:rsidR="00867211" w:rsidRDefault="00867211" w:rsidP="00867211">
      <w:pPr>
        <w:jc w:val="both"/>
        <w:rPr>
          <w:rFonts w:ascii="Arial" w:hAnsi="Arial" w:cs="Arial"/>
          <w:b/>
          <w:bCs/>
          <w:sz w:val="19"/>
          <w:szCs w:val="20"/>
          <w:lang w:val="it-IT" w:eastAsia="zh-CN"/>
        </w:rPr>
      </w:pPr>
      <w:r>
        <w:rPr>
          <w:rFonts w:ascii="Arial" w:hAnsi="Arial" w:cs="Arial"/>
          <w:b/>
          <w:bCs/>
          <w:sz w:val="19"/>
          <w:szCs w:val="20"/>
          <w:lang w:val="it-IT" w:eastAsia="zh-CN"/>
        </w:rPr>
        <w:t>Le finalità e le motivazioni dell’attività durante l’anno 2022 sono state le seguenti:</w:t>
      </w:r>
    </w:p>
    <w:p w:rsidR="00867211" w:rsidRDefault="00867211" w:rsidP="00A3077A">
      <w:pPr>
        <w:jc w:val="both"/>
        <w:rPr>
          <w:rFonts w:ascii="Arial" w:hAnsi="Arial" w:cs="Arial"/>
          <w:b/>
          <w:bCs/>
          <w:sz w:val="19"/>
          <w:szCs w:val="20"/>
          <w:lang w:val="it-IT" w:eastAsia="zh-CN"/>
        </w:rPr>
      </w:pPr>
    </w:p>
    <w:p w:rsidR="00867211" w:rsidRDefault="00867211" w:rsidP="00A3077A">
      <w:pPr>
        <w:jc w:val="both"/>
        <w:rPr>
          <w:rFonts w:ascii="Arial" w:hAnsi="Arial" w:cs="Arial"/>
          <w:b/>
          <w:bCs/>
          <w:sz w:val="19"/>
          <w:szCs w:val="20"/>
          <w:lang w:val="it-IT" w:eastAsia="zh-CN"/>
        </w:rPr>
      </w:pP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Finalità:</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 xml:space="preserve">Area Amministrativa: Promozione dell'attività culturale attraverso l'organizzazione di eventi, spettacoli e mostre anche attraverso il patrocinio e il sostegno finanziario alle </w:t>
      </w:r>
      <w:proofErr w:type="spellStart"/>
      <w:proofErr w:type="gramStart"/>
      <w:r w:rsidRPr="00A3077A">
        <w:rPr>
          <w:rFonts w:ascii="Arial" w:hAnsi="Arial" w:cs="Arial"/>
          <w:sz w:val="19"/>
          <w:szCs w:val="20"/>
          <w:lang w:val="it-IT" w:eastAsia="zh-CN"/>
        </w:rPr>
        <w:t>associazioni.Area</w:t>
      </w:r>
      <w:proofErr w:type="spellEnd"/>
      <w:proofErr w:type="gramEnd"/>
      <w:r w:rsidRPr="00A3077A">
        <w:rPr>
          <w:rFonts w:ascii="Arial" w:hAnsi="Arial" w:cs="Arial"/>
          <w:sz w:val="19"/>
          <w:szCs w:val="20"/>
          <w:lang w:val="it-IT" w:eastAsia="zh-CN"/>
        </w:rPr>
        <w:t xml:space="preserve"> Tecnica: Programmazione di progettazioni per la riqualificazione/ristrutturazione e valorizzazione dei beni storici di proprietà comunale da poter </w:t>
      </w:r>
      <w:proofErr w:type="spellStart"/>
      <w:r w:rsidRPr="00A3077A">
        <w:rPr>
          <w:rFonts w:ascii="Arial" w:hAnsi="Arial" w:cs="Arial"/>
          <w:sz w:val="19"/>
          <w:szCs w:val="20"/>
          <w:lang w:val="it-IT" w:eastAsia="zh-CN"/>
        </w:rPr>
        <w:t>eventualmnete</w:t>
      </w:r>
      <w:proofErr w:type="spellEnd"/>
      <w:r w:rsidRPr="00A3077A">
        <w:rPr>
          <w:rFonts w:ascii="Arial" w:hAnsi="Arial" w:cs="Arial"/>
          <w:sz w:val="19"/>
          <w:szCs w:val="20"/>
          <w:lang w:val="it-IT" w:eastAsia="zh-CN"/>
        </w:rPr>
        <w:t xml:space="preserve"> presentare su misure di intervento specifiche nazionali, regionali e comunitarie per il conseguimento di finanziamenti. </w:t>
      </w: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Motivazioni:</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 xml:space="preserve">Area Amministrativa: Gestione, funzionamento e promozione dell'attività della biblioteca comunale. Programmazione di un'agenda di eventi tale da garantire al paese un'offerta quanto più varia e di qualità, allo scopo anche del miglioramento della qualità della vita e della crescita culturale. Valorizzazione delle ricchezze storiche e naturali </w:t>
      </w:r>
      <w:proofErr w:type="spellStart"/>
      <w:r w:rsidRPr="00A3077A">
        <w:rPr>
          <w:rFonts w:ascii="Arial" w:hAnsi="Arial" w:cs="Arial"/>
          <w:sz w:val="19"/>
          <w:szCs w:val="20"/>
          <w:lang w:val="it-IT" w:eastAsia="zh-CN"/>
        </w:rPr>
        <w:t>sche</w:t>
      </w:r>
      <w:proofErr w:type="spellEnd"/>
      <w:r w:rsidRPr="00A3077A">
        <w:rPr>
          <w:rFonts w:ascii="Arial" w:hAnsi="Arial" w:cs="Arial"/>
          <w:sz w:val="19"/>
          <w:szCs w:val="20"/>
          <w:lang w:val="it-IT" w:eastAsia="zh-CN"/>
        </w:rPr>
        <w:t xml:space="preserve"> in collaborazione con altri enti (Parco Nazionale) coinvolgendo anche gli Istituti Scolastici e le Associazioni locali.</w:t>
      </w:r>
      <w:r w:rsidRPr="00A3077A">
        <w:rPr>
          <w:rFonts w:ascii="Arial" w:hAnsi="Arial" w:cs="Arial"/>
          <w:sz w:val="19"/>
          <w:szCs w:val="20"/>
          <w:lang w:val="it-IT" w:eastAsia="zh-CN"/>
        </w:rPr>
        <w:br/>
        <w:t>Area Tecnica: Mantenere in efficienza i beni comunali di rilevanza culturale e storica attraverso interventi di programmati e mirati.</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 </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Amministrazione e funzionamento delle attività culturali, per la vigilanza e la regolamentazione delle strutture culturali, per il funzionamento o il sostegno alle strutture con finalità culturali (biblioteche, musei, gallerie d'arte, teatri, sale per esposizioni, e orti botanici, acquari, arboreti, ecc.). Qualora tali strutture siano connotate da un prevalente interesse storico, le relative spese afferiscono al programma Valorizzazione dei beni di interesse storico. Comprende le spese per la promozione, lo sviluppo e il coordinamento delle biblioteche comunali. Comprende le spese per la valorizzazione, l'implementazione e la trasformazione degli spazi museali, della progettazione definitiva ed esecutiva e direzione lavori inerenti </w:t>
      </w:r>
      <w:proofErr w:type="gramStart"/>
      <w:r w:rsidRPr="00A3077A">
        <w:rPr>
          <w:rFonts w:ascii="Arial" w:hAnsi="Arial" w:cs="Arial"/>
          <w:sz w:val="19"/>
          <w:szCs w:val="20"/>
          <w:lang w:val="it-IT" w:eastAsia="zh-CN"/>
        </w:rPr>
        <w:t>gli</w:t>
      </w:r>
      <w:proofErr w:type="gramEnd"/>
      <w:r w:rsidRPr="00A3077A">
        <w:rPr>
          <w:rFonts w:ascii="Arial" w:hAnsi="Arial" w:cs="Arial"/>
          <w:sz w:val="19"/>
          <w:szCs w:val="20"/>
          <w:lang w:val="it-IT" w:eastAsia="zh-CN"/>
        </w:rPr>
        <w:t xml:space="preserve"> edifici a vocazione museale e relativi uffici (messa a norma, manutenzione straordinaria, ristrutturazione, restauro). Comprende le spese per la realizzazione, il funzionamento o il sostegno a manifestazioni culturali (concerti, produzioni teatrali e cinematografiche, mostre d'arte, ecc.), inclusi sovvenzioni, prestiti o sussidi a sostegno degli operatori diversi che operano nel settore artistico o culturale, o delle organizzazioni impegnate nella promozione delle attività culturali e artistiche. Comprende le spese per sovvenzioni per i giardini. Comprende le spese per gli interventi per il sostegno alle attività e alle strutture dedicate al culto, se non di valore e interesse storico. Comprende le spese per la programmazione, l'attivazione e il coordinamento sul territorio di programmi strategici in ambito culturale finanziati anche con il concorso delle risorse comunitarie. Comprende le spese per la tutela delle minoranze linguistiche se non attribuibili a specifici settori d'intervento. Comprende le spese per il finanziamento degli istituti di culto. Non comprende le spese per le attività culturali e artistiche aventi prioritariamente finalità turistiche. Non comprende le spese per le attività ricreative e sportive.</w:t>
      </w:r>
    </w:p>
    <w:p w:rsidR="00A3077A" w:rsidRPr="00A3077A" w:rsidRDefault="00A3077A" w:rsidP="00A3077A">
      <w:pPr>
        <w:spacing w:before="120" w:line="280" w:lineRule="exact"/>
        <w:jc w:val="both"/>
        <w:rPr>
          <w:rFonts w:ascii="Arial" w:hAnsi="Arial" w:cs="Arial"/>
          <w:sz w:val="19"/>
          <w:szCs w:val="20"/>
          <w:lang w:val="it-IT" w:eastAsia="zh-CN"/>
        </w:rPr>
      </w:pPr>
    </w:p>
    <w:tbl>
      <w:tblPr>
        <w:tblW w:w="0" w:type="auto"/>
        <w:tblBorders>
          <w:top w:val="single" w:sz="20" w:space="0" w:color="365F91"/>
          <w:left w:val="single" w:sz="8" w:space="0" w:color="365F91"/>
          <w:bottom w:val="single" w:sz="8" w:space="0" w:color="365F91"/>
          <w:right w:val="nil"/>
          <w:insideH w:val="single" w:sz="8" w:space="0" w:color="365F91"/>
          <w:insideV w:val="nil"/>
        </w:tblBorders>
        <w:tblCellMar>
          <w:left w:w="-10" w:type="dxa"/>
          <w:right w:w="0" w:type="dxa"/>
        </w:tblCellMar>
        <w:tblLook w:val="04A0" w:firstRow="1" w:lastRow="0" w:firstColumn="1" w:lastColumn="0" w:noHBand="0" w:noVBand="1"/>
      </w:tblPr>
      <w:tblGrid>
        <w:gridCol w:w="9353"/>
      </w:tblGrid>
      <w:tr w:rsidR="00A3077A" w:rsidRPr="00A3077A" w:rsidTr="00780230">
        <w:trPr>
          <w:cantSplit/>
          <w:trHeight w:hRule="exact" w:val="6"/>
        </w:trPr>
        <w:tc>
          <w:tcPr>
            <w:tcW w:w="9353" w:type="dxa"/>
            <w:tcBorders>
              <w:top w:val="nil"/>
              <w:left w:val="single" w:sz="8" w:space="0" w:color="365F91"/>
              <w:bottom w:val="nil"/>
              <w:right w:val="single" w:sz="8" w:space="0" w:color="365F91"/>
            </w:tcBorders>
            <w:shd w:val="clear" w:color="auto" w:fill="E5E5E5"/>
            <w:tcMar>
              <w:left w:w="-10" w:type="dxa"/>
            </w:tcMar>
          </w:tcPr>
          <w:p w:rsidR="00A3077A" w:rsidRPr="00A3077A" w:rsidRDefault="00A3077A" w:rsidP="00A3077A">
            <w:pPr>
              <w:widowControl w:val="0"/>
              <w:suppressAutoHyphens/>
              <w:jc w:val="center"/>
              <w:textAlignment w:val="baseline"/>
              <w:rPr>
                <w:rFonts w:ascii="Arial" w:eastAsia="Arial Unicode MS" w:hAnsi="Arial" w:cs="Tahoma"/>
                <w:bCs/>
                <w:color w:val="000000"/>
                <w:sz w:val="22"/>
                <w:szCs w:val="22"/>
                <w:lang w:val="it-IT" w:eastAsia="zh-CN"/>
              </w:rPr>
            </w:pPr>
          </w:p>
        </w:tc>
      </w:tr>
    </w:tbl>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Politiche giovanili, sport e tempo libero - Politiche giovanili, sport e tempo libero - Sport e tempo libero</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Spesa prevista per la realizzazione del programma Politiche giovanili, sport e tempo libero - Sport e tempo libero</w:t>
      </w:r>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42.953,42</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75.733,63</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42.153,42</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21.534,62</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1.285.692,86</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198.480,18</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1.295.798,14</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663.906,27</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472.072,94</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1.328.646,28</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198.480,18</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1.371.531,77</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706.059,69</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493.607,56</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b/>
          <w:i/>
          <w:color w:val="000000"/>
          <w:lang w:val="it-IT" w:eastAsia="zh-CN"/>
        </w:rPr>
      </w:pPr>
      <w:r w:rsidRPr="00A3077A">
        <w:rPr>
          <w:rFonts w:ascii="Arial" w:eastAsia="Arial Unicode MS" w:hAnsi="Arial" w:cs="Arial"/>
          <w:b/>
          <w:i/>
          <w:color w:val="000000"/>
          <w:lang w:val="it-IT" w:eastAsia="zh-CN"/>
        </w:rPr>
        <w:t>Obiettivi Operativi</w:t>
      </w: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r w:rsidRPr="00A3077A">
        <w:rPr>
          <w:rFonts w:ascii="Arial" w:eastAsia="Arial Unicode MS" w:hAnsi="Arial" w:cs="Arial"/>
          <w:color w:val="808080"/>
          <w:sz w:val="28"/>
          <w:szCs w:val="28"/>
          <w:lang w:val="it-IT" w:eastAsia="zh-CN"/>
        </w:rPr>
        <w:t xml:space="preserve">Politiche giovanili, sport e tempo libero - Sport e tempo libero </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tbl>
      <w:tblPr>
        <w:tblW w:w="9383" w:type="dxa"/>
        <w:tblInd w:w="73" w:type="dxa"/>
        <w:tblBorders>
          <w:top w:val="single" w:sz="20" w:space="0" w:color="808080"/>
          <w:left w:val="single" w:sz="8" w:space="0" w:color="808080"/>
          <w:bottom w:val="nil"/>
          <w:right w:val="nil"/>
          <w:insideH w:val="nil"/>
          <w:insideV w:val="nil"/>
        </w:tblBorders>
        <w:tblCellMar>
          <w:left w:w="60" w:type="dxa"/>
          <w:right w:w="70" w:type="dxa"/>
        </w:tblCellMar>
        <w:tblLook w:val="04A0" w:firstRow="1" w:lastRow="0" w:firstColumn="1" w:lastColumn="0" w:noHBand="0" w:noVBand="1"/>
      </w:tblPr>
      <w:tblGrid>
        <w:gridCol w:w="3249"/>
        <w:gridCol w:w="6134"/>
      </w:tblGrid>
      <w:tr w:rsidR="00A3077A" w:rsidRPr="00A3077A" w:rsidTr="00780230">
        <w:trPr>
          <w:cantSplit/>
          <w:trHeight w:hRule="exact" w:val="57"/>
        </w:trPr>
        <w:tc>
          <w:tcPr>
            <w:tcW w:w="3249" w:type="dxa"/>
            <w:tcBorders>
              <w:top w:val="single" w:sz="20" w:space="0" w:color="808080"/>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snapToGrid w:val="0"/>
              <w:jc w:val="both"/>
              <w:textAlignment w:val="baseline"/>
              <w:rPr>
                <w:rFonts w:ascii="Verdana" w:eastAsia="Arial Unicode MS" w:hAnsi="Verdana" w:cs="Arial"/>
                <w:sz w:val="10"/>
                <w:lang w:val="it-IT" w:eastAsia="zh-CN"/>
              </w:rPr>
            </w:pPr>
          </w:p>
        </w:tc>
        <w:tc>
          <w:tcPr>
            <w:tcW w:w="6134" w:type="dxa"/>
            <w:tcBorders>
              <w:top w:val="single" w:sz="20" w:space="0" w:color="808080"/>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napToGrid w:val="0"/>
              <w:spacing w:line="260" w:lineRule="exact"/>
              <w:rPr>
                <w:rFonts w:ascii="Arial" w:hAnsi="Arial" w:cs="Arial"/>
                <w:sz w:val="10"/>
                <w:szCs w:val="20"/>
                <w:lang w:val="de-DE" w:eastAsia="zh-CN"/>
              </w:rPr>
            </w:pPr>
          </w:p>
        </w:tc>
      </w:tr>
      <w:tr w:rsidR="00A3077A" w:rsidRPr="00A3077A" w:rsidTr="00780230">
        <w:trPr>
          <w:cantSplit/>
          <w:trHeight w:val="397"/>
        </w:trPr>
        <w:tc>
          <w:tcPr>
            <w:tcW w:w="3249" w:type="dxa"/>
            <w:tcBorders>
              <w:top w:val="nil"/>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jc w:val="both"/>
              <w:textAlignment w:val="baseline"/>
              <w:rPr>
                <w:rFonts w:ascii="Arial" w:eastAsia="Arial Unicode MS" w:hAnsi="Arial" w:cs="Arial"/>
                <w:lang w:val="it-IT" w:eastAsia="zh-CN"/>
              </w:rPr>
            </w:pPr>
            <w:r w:rsidRPr="00A3077A">
              <w:rPr>
                <w:rFonts w:ascii="Arial" w:eastAsia="Arial Unicode MS" w:hAnsi="Arial" w:cs="Arial"/>
                <w:lang w:val="it-IT" w:eastAsia="zh-CN"/>
              </w:rPr>
              <w:t>Responsabile:</w:t>
            </w:r>
          </w:p>
        </w:tc>
        <w:tc>
          <w:tcPr>
            <w:tcW w:w="6134" w:type="dxa"/>
            <w:tcBorders>
              <w:top w:val="nil"/>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pacing w:line="260" w:lineRule="exact"/>
              <w:rPr>
                <w:rFonts w:ascii="Arial" w:hAnsi="Arial" w:cs="Arial"/>
                <w:b/>
                <w:sz w:val="20"/>
                <w:szCs w:val="20"/>
                <w:lang w:val="it-IT" w:eastAsia="zh-CN"/>
              </w:rPr>
            </w:pPr>
            <w:proofErr w:type="spellStart"/>
            <w:r w:rsidRPr="00A3077A">
              <w:rPr>
                <w:rFonts w:ascii="Arial" w:hAnsi="Arial" w:cs="Arial"/>
                <w:b/>
                <w:sz w:val="20"/>
                <w:szCs w:val="20"/>
                <w:lang w:val="it-IT" w:eastAsia="zh-CN"/>
              </w:rPr>
              <w:t>D.ssa</w:t>
            </w:r>
            <w:proofErr w:type="spellEnd"/>
            <w:r w:rsidRPr="00A3077A">
              <w:rPr>
                <w:rFonts w:ascii="Arial" w:hAnsi="Arial" w:cs="Arial"/>
                <w:b/>
                <w:sz w:val="20"/>
                <w:szCs w:val="20"/>
                <w:lang w:val="it-IT" w:eastAsia="zh-CN"/>
              </w:rPr>
              <w:t xml:space="preserve"> Sandra Landi</w:t>
            </w:r>
          </w:p>
        </w:tc>
      </w:tr>
      <w:tr w:rsidR="00A3077A" w:rsidRPr="00A3077A" w:rsidTr="00780230">
        <w:trPr>
          <w:cantSplit/>
          <w:trHeight w:hRule="exact" w:val="57"/>
        </w:trPr>
        <w:tc>
          <w:tcPr>
            <w:tcW w:w="3249"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snapToGrid w:val="0"/>
              <w:spacing w:before="120" w:line="280" w:lineRule="exact"/>
              <w:jc w:val="both"/>
              <w:rPr>
                <w:rFonts w:ascii="Arial" w:hAnsi="Arial" w:cs="Arial"/>
                <w:sz w:val="19"/>
                <w:szCs w:val="20"/>
                <w:lang w:val="it-IT" w:eastAsia="zh-CN"/>
              </w:rPr>
            </w:pPr>
          </w:p>
        </w:tc>
        <w:tc>
          <w:tcPr>
            <w:tcW w:w="6134" w:type="dxa"/>
            <w:tcBorders>
              <w:top w:val="single" w:sz="8" w:space="0" w:color="808080"/>
              <w:left w:val="single" w:sz="8" w:space="0" w:color="808080"/>
              <w:bottom w:val="single" w:sz="20" w:space="0" w:color="808080"/>
              <w:right w:val="single" w:sz="8" w:space="0" w:color="808080"/>
            </w:tcBorders>
            <w:shd w:val="clear" w:color="auto" w:fill="auto"/>
            <w:tcMar>
              <w:left w:w="60" w:type="dxa"/>
            </w:tcMar>
            <w:vAlign w:val="center"/>
          </w:tcPr>
          <w:p w:rsidR="00A3077A" w:rsidRPr="00A3077A" w:rsidRDefault="00A3077A" w:rsidP="00A3077A">
            <w:pPr>
              <w:snapToGrid w:val="0"/>
              <w:rPr>
                <w:rFonts w:ascii="Arial" w:hAnsi="Arial" w:cs="Arial"/>
                <w:sz w:val="20"/>
                <w:szCs w:val="20"/>
                <w:lang w:val="de-DE" w:eastAsia="zh-CN"/>
              </w:rPr>
            </w:pPr>
          </w:p>
        </w:tc>
      </w:tr>
    </w:tbl>
    <w:p w:rsidR="00293CE5" w:rsidRDefault="00293CE5" w:rsidP="00293CE5">
      <w:pPr>
        <w:jc w:val="both"/>
        <w:rPr>
          <w:rFonts w:ascii="Arial" w:hAnsi="Arial" w:cs="Arial"/>
          <w:b/>
          <w:bCs/>
          <w:sz w:val="19"/>
          <w:szCs w:val="20"/>
          <w:lang w:val="it-IT" w:eastAsia="zh-CN"/>
        </w:rPr>
      </w:pPr>
    </w:p>
    <w:p w:rsidR="00293CE5" w:rsidRDefault="00293CE5" w:rsidP="00293CE5">
      <w:pPr>
        <w:jc w:val="both"/>
        <w:rPr>
          <w:rFonts w:ascii="Arial" w:hAnsi="Arial" w:cs="Arial"/>
          <w:b/>
          <w:bCs/>
          <w:sz w:val="19"/>
          <w:szCs w:val="20"/>
          <w:lang w:val="it-IT" w:eastAsia="zh-CN"/>
        </w:rPr>
      </w:pPr>
      <w:r>
        <w:rPr>
          <w:rFonts w:ascii="Arial" w:hAnsi="Arial" w:cs="Arial"/>
          <w:b/>
          <w:bCs/>
          <w:sz w:val="19"/>
          <w:szCs w:val="20"/>
          <w:lang w:val="it-IT" w:eastAsia="zh-CN"/>
        </w:rPr>
        <w:t>Le finalità e le motivazioni dell’attività durante l’anno 2022 sono state le seguenti:</w:t>
      </w:r>
    </w:p>
    <w:p w:rsidR="00293CE5" w:rsidRDefault="00293CE5" w:rsidP="00A3077A">
      <w:pPr>
        <w:jc w:val="both"/>
        <w:rPr>
          <w:rFonts w:ascii="Arial" w:hAnsi="Arial" w:cs="Arial"/>
          <w:b/>
          <w:bCs/>
          <w:sz w:val="19"/>
          <w:szCs w:val="20"/>
          <w:lang w:val="it-IT" w:eastAsia="zh-CN"/>
        </w:rPr>
      </w:pPr>
    </w:p>
    <w:p w:rsidR="00293CE5" w:rsidRDefault="00293CE5" w:rsidP="00A3077A">
      <w:pPr>
        <w:jc w:val="both"/>
        <w:rPr>
          <w:rFonts w:ascii="Arial" w:hAnsi="Arial" w:cs="Arial"/>
          <w:b/>
          <w:bCs/>
          <w:sz w:val="19"/>
          <w:szCs w:val="20"/>
          <w:lang w:val="it-IT" w:eastAsia="zh-CN"/>
        </w:rPr>
      </w:pP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Finalità:</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Valorizzazione della pratica sportiva quale momento indispensabile nel processo di crescita individuale, di formazione nonché occasione di aggregazione.</w:t>
      </w: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Motivazioni:</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Sviluppo di attività a stretto contatto con società sportive ed altri enti, in particolare le Istituzioni Scolastiche in quanto lo sport è sia aspetto di assoluta importanza nello sviluppo psico-fisico dei giovani sia strumento di aggregazione e socialità degli adulti.</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 </w:t>
      </w:r>
    </w:p>
    <w:tbl>
      <w:tblPr>
        <w:tblW w:w="0" w:type="auto"/>
        <w:tblBorders>
          <w:top w:val="single" w:sz="20" w:space="0" w:color="365F91"/>
          <w:left w:val="single" w:sz="8" w:space="0" w:color="365F91"/>
          <w:bottom w:val="single" w:sz="8" w:space="0" w:color="365F91"/>
          <w:right w:val="nil"/>
          <w:insideH w:val="single" w:sz="8" w:space="0" w:color="365F91"/>
          <w:insideV w:val="nil"/>
        </w:tblBorders>
        <w:tblCellMar>
          <w:left w:w="-10" w:type="dxa"/>
          <w:right w:w="0" w:type="dxa"/>
        </w:tblCellMar>
        <w:tblLook w:val="04A0" w:firstRow="1" w:lastRow="0" w:firstColumn="1" w:lastColumn="0" w:noHBand="0" w:noVBand="1"/>
      </w:tblPr>
      <w:tblGrid>
        <w:gridCol w:w="9353"/>
      </w:tblGrid>
      <w:tr w:rsidR="00A3077A" w:rsidRPr="00A3077A" w:rsidTr="00780230">
        <w:trPr>
          <w:cantSplit/>
          <w:trHeight w:hRule="exact" w:val="6"/>
        </w:trPr>
        <w:tc>
          <w:tcPr>
            <w:tcW w:w="9353" w:type="dxa"/>
            <w:tcBorders>
              <w:top w:val="nil"/>
              <w:left w:val="single" w:sz="8" w:space="0" w:color="365F91"/>
              <w:bottom w:val="nil"/>
              <w:right w:val="single" w:sz="8" w:space="0" w:color="365F91"/>
            </w:tcBorders>
            <w:shd w:val="clear" w:color="auto" w:fill="E5E5E5"/>
            <w:tcMar>
              <w:left w:w="-10" w:type="dxa"/>
            </w:tcMar>
          </w:tcPr>
          <w:p w:rsidR="00A3077A" w:rsidRPr="00A3077A" w:rsidRDefault="00A3077A" w:rsidP="00A3077A">
            <w:pPr>
              <w:widowControl w:val="0"/>
              <w:suppressAutoHyphens/>
              <w:jc w:val="center"/>
              <w:textAlignment w:val="baseline"/>
              <w:rPr>
                <w:rFonts w:ascii="Arial" w:eastAsia="Arial Unicode MS" w:hAnsi="Arial" w:cs="Tahoma"/>
                <w:bCs/>
                <w:color w:val="000000"/>
                <w:sz w:val="22"/>
                <w:szCs w:val="22"/>
                <w:lang w:val="it-IT" w:eastAsia="zh-CN"/>
              </w:rPr>
            </w:pPr>
            <w:r w:rsidRPr="00A3077A">
              <w:rPr>
                <w:rFonts w:ascii="Arial" w:eastAsia="Arial Unicode MS" w:hAnsi="Arial" w:cs="Arial"/>
                <w:lang w:val="it-IT" w:eastAsia="zh-CN"/>
              </w:rPr>
              <w:t xml:space="preserve">Amministrazione e funzionamento delle attività ricreative, per il tempo libero e lo sport. Comprende le spese per l'erogazione di sovvenzioni e di contributi ad enti e società sportive. Comprende le spese per il funzionamento, la realizzazione e la manutenzione delle strutture per le attività ricreative (parchi, giochi, spiagge, aree di campeggio ...). Comprende le spese per iniziative e manifestazioni sportive amatoriali e dilettantistiche e per le attività di promozione e diffusione della pratica sportiva in collaborazione con: associazioni sportive dilettantistiche locali, enti di promozione sportiva, società e circoli senza scopo di </w:t>
            </w:r>
            <w:proofErr w:type="spellStart"/>
            <w:proofErr w:type="gramStart"/>
            <w:r w:rsidRPr="00A3077A">
              <w:rPr>
                <w:rFonts w:ascii="Arial" w:eastAsia="Arial Unicode MS" w:hAnsi="Arial" w:cs="Arial"/>
                <w:lang w:val="it-IT" w:eastAsia="zh-CN"/>
              </w:rPr>
              <w:t>lucro,centri</w:t>
            </w:r>
            <w:proofErr w:type="spellEnd"/>
            <w:proofErr w:type="gramEnd"/>
            <w:r w:rsidRPr="00A3077A">
              <w:rPr>
                <w:rFonts w:ascii="Arial" w:eastAsia="Arial Unicode MS" w:hAnsi="Arial" w:cs="Arial"/>
                <w:lang w:val="it-IT" w:eastAsia="zh-CN"/>
              </w:rPr>
              <w:t xml:space="preserve"> di aggregazione giovanile, oratori, CONI e altre istituzioni. Comprende le spese per la promozione e tutela delle discipline sportive della montagna e per lo sviluppo delle attività sportive in ambito montano. Comprende le spese per la realizzazione di progetti e interventi specifici per la promozione e diffusione delle attività e iniziative sportive e motorie rivolte a tutte le categorie di utenti. Comprende le spese per l'incentivazione, in collaborazione con le istituzioni scolastiche, della diffusione delle attività sportive anche attraverso l'utilizzo dei locali e delle attrezzature in orario extrascolastico. Comprende le spese per la formazione, la specializzazione e l'aggiornamento professionale degli operatori dello sport anche montano per una maggior tutela della sicurezza e della salute dei praticanti. Comprende le spese per gli impianti natatori e gli impianti e le infrastrutture destinati alle attività sportive (stadi, palazzo dello sport...). Comprende le spese per iniziative e manifestazioni sportive e per le attività di promozione sportiva in collaborazione con le associazioni sportive locali, con il CONI e con altre istituzioni, anche al fine di promuovere la pratica sportiva. Non comprende le spese destinate alle iniziative a favore dei giovani, ricompresi nel programma "Giovani" della medesima missione.</w:t>
            </w:r>
          </w:p>
        </w:tc>
      </w:tr>
    </w:tbl>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Turismo - Turismo - Sviluppo e valorizzazione del turismo</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Spesa prevista per la realizzazione del programma Turismo - Sviluppo e valorizzazione del turismo</w:t>
      </w:r>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295.800,00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427.021,77</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267.102,01</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228.182,87</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21.472,00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26.840,00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21.472,00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21.472,00</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317.272,00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453.861,77</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288.574,01</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249.654,87</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b/>
          <w:i/>
          <w:color w:val="000000"/>
          <w:lang w:val="it-IT" w:eastAsia="zh-CN"/>
        </w:rPr>
      </w:pPr>
      <w:r w:rsidRPr="00A3077A">
        <w:rPr>
          <w:rFonts w:ascii="Arial" w:eastAsia="Arial Unicode MS" w:hAnsi="Arial" w:cs="Arial"/>
          <w:b/>
          <w:i/>
          <w:color w:val="000000"/>
          <w:lang w:val="it-IT" w:eastAsia="zh-CN"/>
        </w:rPr>
        <w:t>Obiettivi Operativi</w:t>
      </w: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r w:rsidRPr="00A3077A">
        <w:rPr>
          <w:rFonts w:ascii="Arial" w:eastAsia="Arial Unicode MS" w:hAnsi="Arial" w:cs="Arial"/>
          <w:color w:val="808080"/>
          <w:sz w:val="28"/>
          <w:szCs w:val="28"/>
          <w:lang w:val="it-IT" w:eastAsia="zh-CN"/>
        </w:rPr>
        <w:t xml:space="preserve">Turismo - Sviluppo e valorizzazione del turismo </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tbl>
      <w:tblPr>
        <w:tblW w:w="9383" w:type="dxa"/>
        <w:tblInd w:w="73" w:type="dxa"/>
        <w:tblBorders>
          <w:top w:val="single" w:sz="20" w:space="0" w:color="808080"/>
          <w:left w:val="single" w:sz="8" w:space="0" w:color="808080"/>
          <w:bottom w:val="nil"/>
          <w:right w:val="nil"/>
          <w:insideH w:val="nil"/>
          <w:insideV w:val="nil"/>
        </w:tblBorders>
        <w:tblCellMar>
          <w:left w:w="60" w:type="dxa"/>
          <w:right w:w="70" w:type="dxa"/>
        </w:tblCellMar>
        <w:tblLook w:val="04A0" w:firstRow="1" w:lastRow="0" w:firstColumn="1" w:lastColumn="0" w:noHBand="0" w:noVBand="1"/>
      </w:tblPr>
      <w:tblGrid>
        <w:gridCol w:w="3249"/>
        <w:gridCol w:w="6134"/>
      </w:tblGrid>
      <w:tr w:rsidR="00A3077A" w:rsidRPr="00A3077A" w:rsidTr="00780230">
        <w:trPr>
          <w:cantSplit/>
          <w:trHeight w:hRule="exact" w:val="57"/>
        </w:trPr>
        <w:tc>
          <w:tcPr>
            <w:tcW w:w="3249" w:type="dxa"/>
            <w:tcBorders>
              <w:top w:val="single" w:sz="20" w:space="0" w:color="808080"/>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snapToGrid w:val="0"/>
              <w:jc w:val="both"/>
              <w:textAlignment w:val="baseline"/>
              <w:rPr>
                <w:rFonts w:ascii="Verdana" w:eastAsia="Arial Unicode MS" w:hAnsi="Verdana" w:cs="Arial"/>
                <w:sz w:val="10"/>
                <w:lang w:val="it-IT" w:eastAsia="zh-CN"/>
              </w:rPr>
            </w:pPr>
          </w:p>
        </w:tc>
        <w:tc>
          <w:tcPr>
            <w:tcW w:w="6134" w:type="dxa"/>
            <w:tcBorders>
              <w:top w:val="single" w:sz="20" w:space="0" w:color="808080"/>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napToGrid w:val="0"/>
              <w:spacing w:line="260" w:lineRule="exact"/>
              <w:rPr>
                <w:rFonts w:ascii="Arial" w:hAnsi="Arial" w:cs="Arial"/>
                <w:sz w:val="10"/>
                <w:szCs w:val="20"/>
                <w:lang w:val="de-DE" w:eastAsia="zh-CN"/>
              </w:rPr>
            </w:pPr>
          </w:p>
        </w:tc>
      </w:tr>
      <w:tr w:rsidR="00A3077A" w:rsidRPr="00A3077A" w:rsidTr="00780230">
        <w:trPr>
          <w:cantSplit/>
          <w:trHeight w:val="397"/>
        </w:trPr>
        <w:tc>
          <w:tcPr>
            <w:tcW w:w="3249" w:type="dxa"/>
            <w:tcBorders>
              <w:top w:val="nil"/>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jc w:val="both"/>
              <w:textAlignment w:val="baseline"/>
              <w:rPr>
                <w:rFonts w:ascii="Arial" w:eastAsia="Arial Unicode MS" w:hAnsi="Arial" w:cs="Arial"/>
                <w:lang w:val="it-IT" w:eastAsia="zh-CN"/>
              </w:rPr>
            </w:pPr>
            <w:r w:rsidRPr="00A3077A">
              <w:rPr>
                <w:rFonts w:ascii="Arial" w:eastAsia="Arial Unicode MS" w:hAnsi="Arial" w:cs="Arial"/>
                <w:lang w:val="it-IT" w:eastAsia="zh-CN"/>
              </w:rPr>
              <w:t>Responsabile:</w:t>
            </w:r>
          </w:p>
        </w:tc>
        <w:tc>
          <w:tcPr>
            <w:tcW w:w="6134" w:type="dxa"/>
            <w:tcBorders>
              <w:top w:val="nil"/>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pacing w:line="260" w:lineRule="exact"/>
              <w:rPr>
                <w:rFonts w:ascii="Arial" w:hAnsi="Arial" w:cs="Arial"/>
                <w:b/>
                <w:sz w:val="20"/>
                <w:szCs w:val="20"/>
                <w:lang w:val="it-IT" w:eastAsia="zh-CN"/>
              </w:rPr>
            </w:pPr>
            <w:proofErr w:type="spellStart"/>
            <w:r w:rsidRPr="00A3077A">
              <w:rPr>
                <w:rFonts w:ascii="Arial" w:hAnsi="Arial" w:cs="Arial"/>
                <w:b/>
                <w:sz w:val="20"/>
                <w:szCs w:val="20"/>
                <w:lang w:val="it-IT" w:eastAsia="zh-CN"/>
              </w:rPr>
              <w:t>D.ssa</w:t>
            </w:r>
            <w:proofErr w:type="spellEnd"/>
            <w:r w:rsidRPr="00A3077A">
              <w:rPr>
                <w:rFonts w:ascii="Arial" w:hAnsi="Arial" w:cs="Arial"/>
                <w:b/>
                <w:sz w:val="20"/>
                <w:szCs w:val="20"/>
                <w:lang w:val="it-IT" w:eastAsia="zh-CN"/>
              </w:rPr>
              <w:t xml:space="preserve"> Sandra Landi</w:t>
            </w:r>
          </w:p>
        </w:tc>
      </w:tr>
      <w:tr w:rsidR="00A3077A" w:rsidRPr="00A3077A" w:rsidTr="00780230">
        <w:trPr>
          <w:cantSplit/>
          <w:trHeight w:hRule="exact" w:val="57"/>
        </w:trPr>
        <w:tc>
          <w:tcPr>
            <w:tcW w:w="3249"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snapToGrid w:val="0"/>
              <w:spacing w:before="120" w:line="280" w:lineRule="exact"/>
              <w:jc w:val="both"/>
              <w:rPr>
                <w:rFonts w:ascii="Arial" w:hAnsi="Arial" w:cs="Arial"/>
                <w:sz w:val="19"/>
                <w:szCs w:val="20"/>
                <w:lang w:val="it-IT" w:eastAsia="zh-CN"/>
              </w:rPr>
            </w:pPr>
          </w:p>
        </w:tc>
        <w:tc>
          <w:tcPr>
            <w:tcW w:w="6134" w:type="dxa"/>
            <w:tcBorders>
              <w:top w:val="single" w:sz="8" w:space="0" w:color="808080"/>
              <w:left w:val="single" w:sz="8" w:space="0" w:color="808080"/>
              <w:bottom w:val="single" w:sz="20" w:space="0" w:color="808080"/>
              <w:right w:val="single" w:sz="8" w:space="0" w:color="808080"/>
            </w:tcBorders>
            <w:shd w:val="clear" w:color="auto" w:fill="auto"/>
            <w:tcMar>
              <w:left w:w="60" w:type="dxa"/>
            </w:tcMar>
            <w:vAlign w:val="center"/>
          </w:tcPr>
          <w:p w:rsidR="00A3077A" w:rsidRPr="00A3077A" w:rsidRDefault="00A3077A" w:rsidP="00A3077A">
            <w:pPr>
              <w:snapToGrid w:val="0"/>
              <w:rPr>
                <w:rFonts w:ascii="Arial" w:hAnsi="Arial" w:cs="Arial"/>
                <w:sz w:val="20"/>
                <w:szCs w:val="20"/>
                <w:lang w:val="de-DE" w:eastAsia="zh-CN"/>
              </w:rPr>
            </w:pPr>
          </w:p>
        </w:tc>
      </w:tr>
    </w:tbl>
    <w:p w:rsidR="008D714A" w:rsidRDefault="008D714A" w:rsidP="008D714A">
      <w:pPr>
        <w:jc w:val="both"/>
        <w:rPr>
          <w:rFonts w:ascii="Arial" w:hAnsi="Arial" w:cs="Arial"/>
          <w:b/>
          <w:bCs/>
          <w:sz w:val="19"/>
          <w:szCs w:val="20"/>
          <w:lang w:val="it-IT" w:eastAsia="zh-CN"/>
        </w:rPr>
      </w:pPr>
    </w:p>
    <w:p w:rsidR="008D714A" w:rsidRDefault="008D714A" w:rsidP="008D714A">
      <w:pPr>
        <w:jc w:val="both"/>
        <w:rPr>
          <w:rFonts w:ascii="Arial" w:hAnsi="Arial" w:cs="Arial"/>
          <w:b/>
          <w:bCs/>
          <w:sz w:val="19"/>
          <w:szCs w:val="20"/>
          <w:lang w:val="it-IT" w:eastAsia="zh-CN"/>
        </w:rPr>
      </w:pPr>
      <w:r>
        <w:rPr>
          <w:rFonts w:ascii="Arial" w:hAnsi="Arial" w:cs="Arial"/>
          <w:b/>
          <w:bCs/>
          <w:sz w:val="19"/>
          <w:szCs w:val="20"/>
          <w:lang w:val="it-IT" w:eastAsia="zh-CN"/>
        </w:rPr>
        <w:t>Le finalità e le motivazioni dell’attività durante l’anno 2022 sono state le seguenti:</w:t>
      </w:r>
    </w:p>
    <w:p w:rsidR="008D714A" w:rsidRDefault="008D714A" w:rsidP="00A3077A">
      <w:pPr>
        <w:jc w:val="both"/>
        <w:rPr>
          <w:rFonts w:ascii="Arial" w:hAnsi="Arial" w:cs="Arial"/>
          <w:b/>
          <w:bCs/>
          <w:sz w:val="19"/>
          <w:szCs w:val="20"/>
          <w:lang w:val="it-IT" w:eastAsia="zh-CN"/>
        </w:rPr>
      </w:pPr>
    </w:p>
    <w:p w:rsidR="008D714A" w:rsidRDefault="008D714A" w:rsidP="00A3077A">
      <w:pPr>
        <w:jc w:val="both"/>
        <w:rPr>
          <w:rFonts w:ascii="Arial" w:hAnsi="Arial" w:cs="Arial"/>
          <w:b/>
          <w:bCs/>
          <w:sz w:val="19"/>
          <w:szCs w:val="20"/>
          <w:lang w:val="it-IT" w:eastAsia="zh-CN"/>
        </w:rPr>
      </w:pP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Finalità:</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 xml:space="preserve">Il Comune di Campo nell'Elba e l'isola d'Elba tutta rappresentano un polo di attrazione per il turismo nazionale ed internazionale. </w:t>
      </w:r>
      <w:proofErr w:type="gramStart"/>
      <w:r w:rsidRPr="00A3077A">
        <w:rPr>
          <w:rFonts w:ascii="Arial" w:hAnsi="Arial" w:cs="Arial"/>
          <w:sz w:val="19"/>
          <w:szCs w:val="20"/>
          <w:lang w:val="it-IT" w:eastAsia="zh-CN"/>
        </w:rPr>
        <w:t>E'</w:t>
      </w:r>
      <w:proofErr w:type="gramEnd"/>
      <w:r w:rsidRPr="00A3077A">
        <w:rPr>
          <w:rFonts w:ascii="Arial" w:hAnsi="Arial" w:cs="Arial"/>
          <w:sz w:val="19"/>
          <w:szCs w:val="20"/>
          <w:lang w:val="it-IT" w:eastAsia="zh-CN"/>
        </w:rPr>
        <w:t xml:space="preserve"> stata pertanto istituita una Gestione Associata Turismo al fine di promuovere l'immagine e lo sviluppo turistico dell'Isola. Per reperire i fondi necessari al suo funzionamento è stato istituito il contributo di sbarco, i cui proventi consentono inoltre agli Enti aderenti l'organizzazione di eventi e manifestazioni di richiamo, capaci di muovere flussi turistici anche in collaborazione con la Pro Loco e con le altre Associazioni presenti sul territorio, anche al fine del prolungamento della stagione turistica.</w:t>
      </w: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Motivazioni:</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 xml:space="preserve">Promozione dell'attività turistica nel territorio mediante la gestione del calendario comunale degli eventi in programmazione per la stagione. Sviluppo e valorizzazione di </w:t>
      </w:r>
      <w:proofErr w:type="gramStart"/>
      <w:r w:rsidRPr="00A3077A">
        <w:rPr>
          <w:rFonts w:ascii="Arial" w:hAnsi="Arial" w:cs="Arial"/>
          <w:sz w:val="19"/>
          <w:szCs w:val="20"/>
          <w:lang w:val="it-IT" w:eastAsia="zh-CN"/>
        </w:rPr>
        <w:t>altre tipologia</w:t>
      </w:r>
      <w:proofErr w:type="gramEnd"/>
      <w:r w:rsidRPr="00A3077A">
        <w:rPr>
          <w:rFonts w:ascii="Arial" w:hAnsi="Arial" w:cs="Arial"/>
          <w:sz w:val="19"/>
          <w:szCs w:val="20"/>
          <w:lang w:val="it-IT" w:eastAsia="zh-CN"/>
        </w:rPr>
        <w:t xml:space="preserve"> di turismo da affiancarsi al fondamentale turismo balneare, punto focale dell'economia locale, allo scopo dell'ampliamento della stagione turistica. In particolare il turismo sportivo, naturalistico, culturale ed enogastronomico, nell'ottica di un coordinamento tra l'attività di promozione pubblica e l'offerta del prodotto privato di qualità.</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 </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Amministrazione e funzionamento delle attività e dei servizi relativi al turismo, per la promozione e lo sviluppo del turismo e per la programmazione e il coordinamento delle iniziative turistiche sul territorio. Comprende le spese per sussidi, prestiti e contributi a favore degli enti e delle imprese che operano nel settore turistico. Comprende le spese per le attività di coordinamento con i settori del trasporto, alberghiero e della ristorazione e con gli altri settori connessi a quello turistico. Comprende le spese per la programmazione e la partecipazione a manifestazioni turistiche. Comprende le spese per il funzionamento degli uffici turistici di competenza dell'ente, per l'organizzazione di campagne pubblicitarie, per la produzione e la diffusione di materiale promozionale per l'immagine del territorio a scopo di attrazione turistica. Comprende le spese per il coordinamento degli albi e delle professioni turistiche. Comprende i contributi per la costruzione, la ricostruzione, l'ammodernamento e l'ampliamento delle strutture dedicate alla ricezione turistica (alberghi, pensioni, villaggi turistici, ostelli per la gioventù). Comprende le spese per l'agriturismo e per lo sviluppo e la promozione del turismo sostenibile. Comprende le spese per le manifestazioni culturali, artistiche e religiose che abbiano come finalità prevalente l'attrazione turistica. Comprende le spese per la programmazione, il coordinamento e il monitoraggio delle relative politiche sul territorio anche in raccordo con la programmazione dei finanziamenti comunitari e statali.</w:t>
      </w: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Assetto del territorio ed edilizia abitativa - Assetto del territorio ed edilizia abitativa - Urbanistica e assetto del territorio</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Spesa prevista per la realizzazione del programma Assetto del territorio ed edilizia abitativa - Urbanistica e assetto del territorio</w:t>
      </w:r>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106.534,27</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161.924,12</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101.145,24</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15.111,54</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100.000,00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100.000,00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206.534,27</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261.924,12</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101.145,24</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15.111,54</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b/>
          <w:i/>
          <w:color w:val="000000"/>
          <w:lang w:val="it-IT" w:eastAsia="zh-CN"/>
        </w:rPr>
      </w:pPr>
      <w:r w:rsidRPr="00A3077A">
        <w:rPr>
          <w:rFonts w:ascii="Arial" w:eastAsia="Arial Unicode MS" w:hAnsi="Arial" w:cs="Arial"/>
          <w:b/>
          <w:i/>
          <w:color w:val="000000"/>
          <w:lang w:val="it-IT" w:eastAsia="zh-CN"/>
        </w:rPr>
        <w:t>Obiettivi Operativi</w:t>
      </w: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r w:rsidRPr="00A3077A">
        <w:rPr>
          <w:rFonts w:ascii="Arial" w:eastAsia="Arial Unicode MS" w:hAnsi="Arial" w:cs="Arial"/>
          <w:color w:val="808080"/>
          <w:sz w:val="28"/>
          <w:szCs w:val="28"/>
          <w:lang w:val="it-IT" w:eastAsia="zh-CN"/>
        </w:rPr>
        <w:t xml:space="preserve">Assetto del territorio ed edilizia abitativa - Urbanistica e assetto del territorio </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tbl>
      <w:tblPr>
        <w:tblW w:w="9383" w:type="dxa"/>
        <w:tblInd w:w="73" w:type="dxa"/>
        <w:tblBorders>
          <w:top w:val="single" w:sz="20" w:space="0" w:color="808080"/>
          <w:left w:val="single" w:sz="8" w:space="0" w:color="808080"/>
          <w:bottom w:val="nil"/>
          <w:right w:val="nil"/>
          <w:insideH w:val="nil"/>
          <w:insideV w:val="nil"/>
        </w:tblBorders>
        <w:tblCellMar>
          <w:left w:w="60" w:type="dxa"/>
          <w:right w:w="70" w:type="dxa"/>
        </w:tblCellMar>
        <w:tblLook w:val="04A0" w:firstRow="1" w:lastRow="0" w:firstColumn="1" w:lastColumn="0" w:noHBand="0" w:noVBand="1"/>
      </w:tblPr>
      <w:tblGrid>
        <w:gridCol w:w="3249"/>
        <w:gridCol w:w="6134"/>
      </w:tblGrid>
      <w:tr w:rsidR="00A3077A" w:rsidRPr="00A3077A" w:rsidTr="00780230">
        <w:trPr>
          <w:cantSplit/>
          <w:trHeight w:hRule="exact" w:val="57"/>
        </w:trPr>
        <w:tc>
          <w:tcPr>
            <w:tcW w:w="3249" w:type="dxa"/>
            <w:tcBorders>
              <w:top w:val="single" w:sz="20" w:space="0" w:color="808080"/>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snapToGrid w:val="0"/>
              <w:jc w:val="both"/>
              <w:textAlignment w:val="baseline"/>
              <w:rPr>
                <w:rFonts w:ascii="Verdana" w:eastAsia="Arial Unicode MS" w:hAnsi="Verdana" w:cs="Arial"/>
                <w:sz w:val="10"/>
                <w:lang w:val="it-IT" w:eastAsia="zh-CN"/>
              </w:rPr>
            </w:pPr>
          </w:p>
        </w:tc>
        <w:tc>
          <w:tcPr>
            <w:tcW w:w="6134" w:type="dxa"/>
            <w:tcBorders>
              <w:top w:val="single" w:sz="20" w:space="0" w:color="808080"/>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napToGrid w:val="0"/>
              <w:spacing w:line="260" w:lineRule="exact"/>
              <w:rPr>
                <w:rFonts w:ascii="Arial" w:hAnsi="Arial" w:cs="Arial"/>
                <w:sz w:val="10"/>
                <w:szCs w:val="20"/>
                <w:lang w:val="de-DE" w:eastAsia="zh-CN"/>
              </w:rPr>
            </w:pPr>
          </w:p>
        </w:tc>
      </w:tr>
      <w:tr w:rsidR="00A3077A" w:rsidRPr="00A3077A" w:rsidTr="00780230">
        <w:trPr>
          <w:cantSplit/>
          <w:trHeight w:val="397"/>
        </w:trPr>
        <w:tc>
          <w:tcPr>
            <w:tcW w:w="3249" w:type="dxa"/>
            <w:tcBorders>
              <w:top w:val="nil"/>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jc w:val="both"/>
              <w:textAlignment w:val="baseline"/>
              <w:rPr>
                <w:rFonts w:ascii="Arial" w:eastAsia="Arial Unicode MS" w:hAnsi="Arial" w:cs="Arial"/>
                <w:lang w:val="it-IT" w:eastAsia="zh-CN"/>
              </w:rPr>
            </w:pPr>
            <w:r w:rsidRPr="00A3077A">
              <w:rPr>
                <w:rFonts w:ascii="Arial" w:eastAsia="Arial Unicode MS" w:hAnsi="Arial" w:cs="Arial"/>
                <w:lang w:val="it-IT" w:eastAsia="zh-CN"/>
              </w:rPr>
              <w:t>Responsabile:</w:t>
            </w:r>
          </w:p>
        </w:tc>
        <w:tc>
          <w:tcPr>
            <w:tcW w:w="6134" w:type="dxa"/>
            <w:tcBorders>
              <w:top w:val="nil"/>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pacing w:line="260" w:lineRule="exact"/>
              <w:rPr>
                <w:rFonts w:ascii="Arial" w:hAnsi="Arial" w:cs="Arial"/>
                <w:b/>
                <w:sz w:val="20"/>
                <w:szCs w:val="20"/>
                <w:lang w:val="it-IT" w:eastAsia="zh-CN"/>
              </w:rPr>
            </w:pPr>
            <w:r w:rsidRPr="00A3077A">
              <w:rPr>
                <w:rFonts w:ascii="Arial" w:hAnsi="Arial" w:cs="Arial"/>
                <w:b/>
                <w:sz w:val="20"/>
                <w:szCs w:val="20"/>
                <w:lang w:val="it-IT" w:eastAsia="zh-CN"/>
              </w:rPr>
              <w:t>Ing. Carlo Alberto Ridi- Arch. Davide Montauti</w:t>
            </w:r>
          </w:p>
        </w:tc>
      </w:tr>
      <w:tr w:rsidR="00A3077A" w:rsidRPr="00A3077A" w:rsidTr="00780230">
        <w:trPr>
          <w:cantSplit/>
          <w:trHeight w:hRule="exact" w:val="57"/>
        </w:trPr>
        <w:tc>
          <w:tcPr>
            <w:tcW w:w="3249"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snapToGrid w:val="0"/>
              <w:spacing w:before="120" w:line="280" w:lineRule="exact"/>
              <w:jc w:val="both"/>
              <w:rPr>
                <w:rFonts w:ascii="Arial" w:hAnsi="Arial" w:cs="Arial"/>
                <w:sz w:val="19"/>
                <w:szCs w:val="20"/>
                <w:lang w:val="it-IT" w:eastAsia="zh-CN"/>
              </w:rPr>
            </w:pPr>
          </w:p>
        </w:tc>
        <w:tc>
          <w:tcPr>
            <w:tcW w:w="6134" w:type="dxa"/>
            <w:tcBorders>
              <w:top w:val="single" w:sz="8" w:space="0" w:color="808080"/>
              <w:left w:val="single" w:sz="8" w:space="0" w:color="808080"/>
              <w:bottom w:val="single" w:sz="20" w:space="0" w:color="808080"/>
              <w:right w:val="single" w:sz="8" w:space="0" w:color="808080"/>
            </w:tcBorders>
            <w:shd w:val="clear" w:color="auto" w:fill="auto"/>
            <w:tcMar>
              <w:left w:w="60" w:type="dxa"/>
            </w:tcMar>
            <w:vAlign w:val="center"/>
          </w:tcPr>
          <w:p w:rsidR="00A3077A" w:rsidRPr="00A3077A" w:rsidRDefault="00A3077A" w:rsidP="00A3077A">
            <w:pPr>
              <w:snapToGrid w:val="0"/>
              <w:rPr>
                <w:rFonts w:ascii="Arial" w:hAnsi="Arial" w:cs="Arial"/>
                <w:sz w:val="20"/>
                <w:szCs w:val="20"/>
                <w:lang w:val="de-DE" w:eastAsia="zh-CN"/>
              </w:rPr>
            </w:pPr>
          </w:p>
        </w:tc>
      </w:tr>
    </w:tbl>
    <w:p w:rsidR="00377464" w:rsidRDefault="00377464" w:rsidP="00377464">
      <w:pPr>
        <w:jc w:val="both"/>
        <w:rPr>
          <w:rFonts w:ascii="Arial" w:hAnsi="Arial" w:cs="Arial"/>
          <w:b/>
          <w:bCs/>
          <w:sz w:val="19"/>
          <w:szCs w:val="20"/>
          <w:lang w:val="it-IT" w:eastAsia="zh-CN"/>
        </w:rPr>
      </w:pPr>
    </w:p>
    <w:p w:rsidR="00377464" w:rsidRDefault="00377464" w:rsidP="00377464">
      <w:pPr>
        <w:jc w:val="both"/>
        <w:rPr>
          <w:rFonts w:ascii="Arial" w:hAnsi="Arial" w:cs="Arial"/>
          <w:b/>
          <w:bCs/>
          <w:sz w:val="19"/>
          <w:szCs w:val="20"/>
          <w:lang w:val="it-IT" w:eastAsia="zh-CN"/>
        </w:rPr>
      </w:pPr>
      <w:r>
        <w:rPr>
          <w:rFonts w:ascii="Arial" w:hAnsi="Arial" w:cs="Arial"/>
          <w:b/>
          <w:bCs/>
          <w:sz w:val="19"/>
          <w:szCs w:val="20"/>
          <w:lang w:val="it-IT" w:eastAsia="zh-CN"/>
        </w:rPr>
        <w:t>Le finalità e le motivazioni dell’attività durante l’anno 2022 sono state le seguenti:</w:t>
      </w:r>
    </w:p>
    <w:p w:rsidR="00377464" w:rsidRDefault="00377464" w:rsidP="00A3077A">
      <w:pPr>
        <w:jc w:val="both"/>
        <w:rPr>
          <w:rFonts w:ascii="Arial" w:hAnsi="Arial" w:cs="Arial"/>
          <w:b/>
          <w:bCs/>
          <w:sz w:val="19"/>
          <w:szCs w:val="20"/>
          <w:lang w:val="it-IT" w:eastAsia="zh-CN"/>
        </w:rPr>
      </w:pPr>
    </w:p>
    <w:p w:rsidR="00377464" w:rsidRDefault="00377464" w:rsidP="00A3077A">
      <w:pPr>
        <w:jc w:val="both"/>
        <w:rPr>
          <w:rFonts w:ascii="Arial" w:hAnsi="Arial" w:cs="Arial"/>
          <w:b/>
          <w:bCs/>
          <w:sz w:val="19"/>
          <w:szCs w:val="20"/>
          <w:lang w:val="it-IT" w:eastAsia="zh-CN"/>
        </w:rPr>
      </w:pP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Finalità:</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 xml:space="preserve">La conservazione e la valorizzazione del territorio e del patrimonio è fondamentale per la vita socio economica del Comune di Campo nell'Elba. L'Amministrazione ha proceduto all'adozione del Piano Strutturale e del Piano Operativo </w:t>
      </w:r>
      <w:proofErr w:type="spellStart"/>
      <w:r w:rsidRPr="00A3077A">
        <w:rPr>
          <w:rFonts w:ascii="Arial" w:hAnsi="Arial" w:cs="Arial"/>
          <w:sz w:val="19"/>
          <w:szCs w:val="20"/>
          <w:lang w:val="it-IT" w:eastAsia="zh-CN"/>
        </w:rPr>
        <w:t>pr</w:t>
      </w:r>
      <w:proofErr w:type="spellEnd"/>
      <w:r w:rsidRPr="00A3077A">
        <w:rPr>
          <w:rFonts w:ascii="Arial" w:hAnsi="Arial" w:cs="Arial"/>
          <w:sz w:val="19"/>
          <w:szCs w:val="20"/>
          <w:lang w:val="it-IT" w:eastAsia="zh-CN"/>
        </w:rPr>
        <w:t xml:space="preserve"> la successiva approvazione; si intende altresì predisporre i piani attuativi di interesse pubblico quali il Piano spiagge ed il Piano del Porto e la conclusione degli studi idraulici per l'approvazione del Piano Operativo. Procedere all'informatizzazione dell'ufficio con l'implementazione del nuovo portale SUE.</w:t>
      </w:r>
      <w:r w:rsidRPr="00A3077A">
        <w:rPr>
          <w:rFonts w:ascii="Arial" w:hAnsi="Arial" w:cs="Arial"/>
          <w:sz w:val="19"/>
          <w:szCs w:val="20"/>
          <w:lang w:val="it-IT" w:eastAsia="zh-CN"/>
        </w:rPr>
        <w:br/>
        <w:t>Inoltre si è avviata la procedura per la redazione del Piano di rischio aereoportuale e la planimetria dell'Area di tutela ad integrazione del procedimento per l'approvazione del nuovo piano operativo.</w:t>
      </w: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Motivazioni:</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Garantire il governo e la qualità del territorio comunale. Aggiornare i piani urbanistici per definire i parametri di gestione e sviluppo del territorio.</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 </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Amministrazione e funzionamento delle attività e dei servizi relativi all'urbanistica e alla programmazione dell'assetto territoriale. Comprende le spese per l'amministrazione dei piani regolatori, piani urbanistici, piani di zona e dell'utilizzo dei terreni e dei regolamenti edilizi. Comprende le spese per la pianificazione di zone di insediamento nuove o ripristinate, per la pianificazione del miglioramento e dello sviluppo di strutture quali alloggi, industrie, servizi pubblici, sanità, istruzione, cultura, strutture ricreative, ecc. a beneficio della collettività, per la predisposizione di progetti di finanziamento per gli sviluppi pianificati e di riqualificazione urbana, per la pianificazione delle opere di urbanizzazione. Comprende le spese per l'arredo urbano e per la manutenzione e il miglioramento qualitativo degli spazi pubblici esistenti (piazze, aree </w:t>
      </w:r>
      <w:proofErr w:type="gramStart"/>
      <w:r w:rsidRPr="00A3077A">
        <w:rPr>
          <w:rFonts w:ascii="Arial" w:hAnsi="Arial" w:cs="Arial"/>
          <w:sz w:val="19"/>
          <w:szCs w:val="20"/>
          <w:lang w:val="it-IT" w:eastAsia="zh-CN"/>
        </w:rPr>
        <w:t>pedonali..</w:t>
      </w:r>
      <w:proofErr w:type="gramEnd"/>
      <w:r w:rsidRPr="00A3077A">
        <w:rPr>
          <w:rFonts w:ascii="Arial" w:hAnsi="Arial" w:cs="Arial"/>
          <w:sz w:val="19"/>
          <w:szCs w:val="20"/>
          <w:lang w:val="it-IT" w:eastAsia="zh-CN"/>
        </w:rPr>
        <w:t>). Comprende le spese per la gestione del servizio dello sportello unico per l'edilizia incluse nel programma.</w:t>
      </w:r>
    </w:p>
    <w:p w:rsidR="00A3077A" w:rsidRPr="00A3077A" w:rsidRDefault="00A3077A" w:rsidP="00A3077A">
      <w:pPr>
        <w:spacing w:before="120" w:line="280" w:lineRule="exact"/>
        <w:jc w:val="both"/>
        <w:rPr>
          <w:rFonts w:ascii="Arial" w:hAnsi="Arial" w:cs="Arial"/>
          <w:sz w:val="19"/>
          <w:szCs w:val="20"/>
          <w:lang w:val="it-IT" w:eastAsia="zh-CN"/>
        </w:rPr>
      </w:pPr>
    </w:p>
    <w:tbl>
      <w:tblPr>
        <w:tblW w:w="0" w:type="auto"/>
        <w:tblBorders>
          <w:top w:val="single" w:sz="20" w:space="0" w:color="365F91"/>
          <w:left w:val="single" w:sz="8" w:space="0" w:color="365F91"/>
          <w:bottom w:val="single" w:sz="8" w:space="0" w:color="365F91"/>
          <w:right w:val="nil"/>
          <w:insideH w:val="single" w:sz="8" w:space="0" w:color="365F91"/>
          <w:insideV w:val="nil"/>
        </w:tblBorders>
        <w:tblCellMar>
          <w:left w:w="-10" w:type="dxa"/>
          <w:right w:w="0" w:type="dxa"/>
        </w:tblCellMar>
        <w:tblLook w:val="04A0" w:firstRow="1" w:lastRow="0" w:firstColumn="1" w:lastColumn="0" w:noHBand="0" w:noVBand="1"/>
      </w:tblPr>
      <w:tblGrid>
        <w:gridCol w:w="9353"/>
      </w:tblGrid>
      <w:tr w:rsidR="00A3077A" w:rsidRPr="00A3077A" w:rsidTr="00780230">
        <w:trPr>
          <w:cantSplit/>
          <w:trHeight w:hRule="exact" w:val="6"/>
        </w:trPr>
        <w:tc>
          <w:tcPr>
            <w:tcW w:w="9353" w:type="dxa"/>
            <w:tcBorders>
              <w:top w:val="nil"/>
              <w:left w:val="single" w:sz="8" w:space="0" w:color="365F91"/>
              <w:bottom w:val="nil"/>
              <w:right w:val="single" w:sz="8" w:space="0" w:color="365F91"/>
            </w:tcBorders>
            <w:shd w:val="clear" w:color="auto" w:fill="E5E5E5"/>
            <w:tcMar>
              <w:left w:w="-10" w:type="dxa"/>
            </w:tcMar>
          </w:tcPr>
          <w:p w:rsidR="00A3077A" w:rsidRPr="00A3077A" w:rsidRDefault="00A3077A" w:rsidP="00A3077A">
            <w:pPr>
              <w:widowControl w:val="0"/>
              <w:suppressAutoHyphens/>
              <w:jc w:val="center"/>
              <w:textAlignment w:val="baseline"/>
              <w:rPr>
                <w:rFonts w:ascii="Arial" w:eastAsia="Arial Unicode MS" w:hAnsi="Arial" w:cs="Tahoma"/>
                <w:bCs/>
                <w:color w:val="000000"/>
                <w:sz w:val="22"/>
                <w:szCs w:val="22"/>
                <w:lang w:val="it-IT" w:eastAsia="zh-CN"/>
              </w:rPr>
            </w:pPr>
          </w:p>
        </w:tc>
      </w:tr>
    </w:tbl>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Assetto del territorio ed edilizia abitativa - Assetto del territorio ed edilizia abitativa - Edilizia residenziale pubblica e locale e piani di ed</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Spesa prevista per la realizzazione del programma Assetto del territorio ed edilizia abitativa - Edilizia residenziale pubblica e locale e piani di ed</w:t>
      </w:r>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13.000,00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15.562,00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11.550,00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11.550,00</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13.000,00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15.562,00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11.550,00</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11.550,00</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Sviluppo sostenibile e tutela del territorio e dell'ambiente - Sviluppo sostenibile e tutela del territorio e dell'ambiente - Difesa del suolo</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Spesa prevista per la realizzazione del programma Sviluppo sostenibile e tutela del territorio e dell'ambiente - Difesa del suolo</w:t>
      </w:r>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21.940,89</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21.940,89</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1.456.051,92</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230.432,00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1.825.186,85</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214.985,87</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109.915,90</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1.477.992,81</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230.432,00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1.847.127,74</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214.985,87</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109.915,90</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b/>
          <w:i/>
          <w:color w:val="000000"/>
          <w:lang w:val="it-IT" w:eastAsia="zh-CN"/>
        </w:rPr>
      </w:pPr>
      <w:r w:rsidRPr="00A3077A">
        <w:rPr>
          <w:rFonts w:ascii="Arial" w:eastAsia="Arial Unicode MS" w:hAnsi="Arial" w:cs="Arial"/>
          <w:b/>
          <w:i/>
          <w:color w:val="000000"/>
          <w:lang w:val="it-IT" w:eastAsia="zh-CN"/>
        </w:rPr>
        <w:t>Obiettivi Operativi</w:t>
      </w: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r w:rsidRPr="00A3077A">
        <w:rPr>
          <w:rFonts w:ascii="Arial" w:eastAsia="Arial Unicode MS" w:hAnsi="Arial" w:cs="Arial"/>
          <w:color w:val="808080"/>
          <w:sz w:val="28"/>
          <w:szCs w:val="28"/>
          <w:lang w:val="it-IT" w:eastAsia="zh-CN"/>
        </w:rPr>
        <w:t xml:space="preserve">Sviluppo sostenibile e tutela del territorio e dell'ambiente - Difesa del suolo </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tbl>
      <w:tblPr>
        <w:tblW w:w="9383" w:type="dxa"/>
        <w:tblInd w:w="73" w:type="dxa"/>
        <w:tblBorders>
          <w:top w:val="single" w:sz="20" w:space="0" w:color="808080"/>
          <w:left w:val="single" w:sz="8" w:space="0" w:color="808080"/>
          <w:bottom w:val="nil"/>
          <w:right w:val="nil"/>
          <w:insideH w:val="nil"/>
          <w:insideV w:val="nil"/>
        </w:tblBorders>
        <w:tblCellMar>
          <w:left w:w="60" w:type="dxa"/>
          <w:right w:w="70" w:type="dxa"/>
        </w:tblCellMar>
        <w:tblLook w:val="04A0" w:firstRow="1" w:lastRow="0" w:firstColumn="1" w:lastColumn="0" w:noHBand="0" w:noVBand="1"/>
      </w:tblPr>
      <w:tblGrid>
        <w:gridCol w:w="3249"/>
        <w:gridCol w:w="6134"/>
      </w:tblGrid>
      <w:tr w:rsidR="00A3077A" w:rsidRPr="00A3077A" w:rsidTr="00780230">
        <w:trPr>
          <w:cantSplit/>
          <w:trHeight w:hRule="exact" w:val="57"/>
        </w:trPr>
        <w:tc>
          <w:tcPr>
            <w:tcW w:w="3249" w:type="dxa"/>
            <w:tcBorders>
              <w:top w:val="single" w:sz="20" w:space="0" w:color="808080"/>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snapToGrid w:val="0"/>
              <w:jc w:val="both"/>
              <w:textAlignment w:val="baseline"/>
              <w:rPr>
                <w:rFonts w:ascii="Verdana" w:eastAsia="Arial Unicode MS" w:hAnsi="Verdana" w:cs="Arial"/>
                <w:sz w:val="10"/>
                <w:lang w:val="it-IT" w:eastAsia="zh-CN"/>
              </w:rPr>
            </w:pPr>
          </w:p>
        </w:tc>
        <w:tc>
          <w:tcPr>
            <w:tcW w:w="6134" w:type="dxa"/>
            <w:tcBorders>
              <w:top w:val="single" w:sz="20" w:space="0" w:color="808080"/>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napToGrid w:val="0"/>
              <w:spacing w:line="260" w:lineRule="exact"/>
              <w:rPr>
                <w:rFonts w:ascii="Arial" w:hAnsi="Arial" w:cs="Arial"/>
                <w:sz w:val="10"/>
                <w:szCs w:val="20"/>
                <w:lang w:val="de-DE" w:eastAsia="zh-CN"/>
              </w:rPr>
            </w:pPr>
          </w:p>
        </w:tc>
      </w:tr>
      <w:tr w:rsidR="00A3077A" w:rsidRPr="00A3077A" w:rsidTr="00780230">
        <w:trPr>
          <w:cantSplit/>
          <w:trHeight w:val="397"/>
        </w:trPr>
        <w:tc>
          <w:tcPr>
            <w:tcW w:w="3249" w:type="dxa"/>
            <w:tcBorders>
              <w:top w:val="nil"/>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jc w:val="both"/>
              <w:textAlignment w:val="baseline"/>
              <w:rPr>
                <w:rFonts w:ascii="Arial" w:eastAsia="Arial Unicode MS" w:hAnsi="Arial" w:cs="Arial"/>
                <w:lang w:val="it-IT" w:eastAsia="zh-CN"/>
              </w:rPr>
            </w:pPr>
            <w:r w:rsidRPr="00A3077A">
              <w:rPr>
                <w:rFonts w:ascii="Arial" w:eastAsia="Arial Unicode MS" w:hAnsi="Arial" w:cs="Arial"/>
                <w:lang w:val="it-IT" w:eastAsia="zh-CN"/>
              </w:rPr>
              <w:t>Responsabile:</w:t>
            </w:r>
          </w:p>
        </w:tc>
        <w:tc>
          <w:tcPr>
            <w:tcW w:w="6134" w:type="dxa"/>
            <w:tcBorders>
              <w:top w:val="nil"/>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pacing w:line="260" w:lineRule="exact"/>
              <w:rPr>
                <w:rFonts w:ascii="Arial" w:hAnsi="Arial" w:cs="Arial"/>
                <w:b/>
                <w:sz w:val="20"/>
                <w:szCs w:val="20"/>
                <w:lang w:val="it-IT" w:eastAsia="zh-CN"/>
              </w:rPr>
            </w:pPr>
            <w:r w:rsidRPr="00A3077A">
              <w:rPr>
                <w:rFonts w:ascii="Arial" w:hAnsi="Arial" w:cs="Arial"/>
                <w:b/>
                <w:sz w:val="20"/>
                <w:szCs w:val="20"/>
                <w:lang w:val="it-IT" w:eastAsia="zh-CN"/>
              </w:rPr>
              <w:t>arch. Priscilla Braccesi</w:t>
            </w:r>
          </w:p>
        </w:tc>
      </w:tr>
      <w:tr w:rsidR="00A3077A" w:rsidRPr="00A3077A" w:rsidTr="00780230">
        <w:trPr>
          <w:cantSplit/>
          <w:trHeight w:hRule="exact" w:val="57"/>
        </w:trPr>
        <w:tc>
          <w:tcPr>
            <w:tcW w:w="3249"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snapToGrid w:val="0"/>
              <w:spacing w:before="120" w:line="280" w:lineRule="exact"/>
              <w:jc w:val="both"/>
              <w:rPr>
                <w:rFonts w:ascii="Arial" w:hAnsi="Arial" w:cs="Arial"/>
                <w:sz w:val="19"/>
                <w:szCs w:val="20"/>
                <w:lang w:val="it-IT" w:eastAsia="zh-CN"/>
              </w:rPr>
            </w:pPr>
          </w:p>
        </w:tc>
        <w:tc>
          <w:tcPr>
            <w:tcW w:w="6134" w:type="dxa"/>
            <w:tcBorders>
              <w:top w:val="single" w:sz="8" w:space="0" w:color="808080"/>
              <w:left w:val="single" w:sz="8" w:space="0" w:color="808080"/>
              <w:bottom w:val="single" w:sz="20" w:space="0" w:color="808080"/>
              <w:right w:val="single" w:sz="8" w:space="0" w:color="808080"/>
            </w:tcBorders>
            <w:shd w:val="clear" w:color="auto" w:fill="auto"/>
            <w:tcMar>
              <w:left w:w="60" w:type="dxa"/>
            </w:tcMar>
            <w:vAlign w:val="center"/>
          </w:tcPr>
          <w:p w:rsidR="00A3077A" w:rsidRPr="00A3077A" w:rsidRDefault="00A3077A" w:rsidP="00A3077A">
            <w:pPr>
              <w:snapToGrid w:val="0"/>
              <w:rPr>
                <w:rFonts w:ascii="Arial" w:hAnsi="Arial" w:cs="Arial"/>
                <w:sz w:val="20"/>
                <w:szCs w:val="20"/>
                <w:lang w:val="de-DE" w:eastAsia="zh-CN"/>
              </w:rPr>
            </w:pPr>
          </w:p>
        </w:tc>
      </w:tr>
    </w:tbl>
    <w:p w:rsidR="001A6ED6" w:rsidRDefault="001A6ED6" w:rsidP="001A6ED6">
      <w:pPr>
        <w:jc w:val="both"/>
        <w:rPr>
          <w:rFonts w:ascii="Arial" w:hAnsi="Arial" w:cs="Arial"/>
          <w:b/>
          <w:bCs/>
          <w:sz w:val="19"/>
          <w:szCs w:val="20"/>
          <w:lang w:val="it-IT" w:eastAsia="zh-CN"/>
        </w:rPr>
      </w:pPr>
    </w:p>
    <w:p w:rsidR="001A6ED6" w:rsidRDefault="001A6ED6" w:rsidP="001A6ED6">
      <w:pPr>
        <w:jc w:val="both"/>
        <w:rPr>
          <w:rFonts w:ascii="Arial" w:hAnsi="Arial" w:cs="Arial"/>
          <w:b/>
          <w:bCs/>
          <w:sz w:val="19"/>
          <w:szCs w:val="20"/>
          <w:lang w:val="it-IT" w:eastAsia="zh-CN"/>
        </w:rPr>
      </w:pPr>
      <w:r>
        <w:rPr>
          <w:rFonts w:ascii="Arial" w:hAnsi="Arial" w:cs="Arial"/>
          <w:b/>
          <w:bCs/>
          <w:sz w:val="19"/>
          <w:szCs w:val="20"/>
          <w:lang w:val="it-IT" w:eastAsia="zh-CN"/>
        </w:rPr>
        <w:t>Le finalità e le motivazioni dell’attività durante l’anno 2022 sono state le seguenti:</w:t>
      </w:r>
    </w:p>
    <w:p w:rsidR="001A6ED6" w:rsidRDefault="001A6ED6" w:rsidP="00A3077A">
      <w:pPr>
        <w:jc w:val="both"/>
        <w:rPr>
          <w:rFonts w:ascii="Arial" w:hAnsi="Arial" w:cs="Arial"/>
          <w:b/>
          <w:bCs/>
          <w:sz w:val="19"/>
          <w:szCs w:val="20"/>
          <w:lang w:val="it-IT" w:eastAsia="zh-CN"/>
        </w:rPr>
      </w:pPr>
    </w:p>
    <w:p w:rsidR="001A6ED6" w:rsidRDefault="001A6ED6" w:rsidP="00A3077A">
      <w:pPr>
        <w:jc w:val="both"/>
        <w:rPr>
          <w:rFonts w:ascii="Arial" w:hAnsi="Arial" w:cs="Arial"/>
          <w:b/>
          <w:bCs/>
          <w:sz w:val="19"/>
          <w:szCs w:val="20"/>
          <w:lang w:val="it-IT" w:eastAsia="zh-CN"/>
        </w:rPr>
      </w:pP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Finalità:</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 xml:space="preserve">Il Comune di Campo nell'Elba presenta un territorio eterogeneo, pertanto è indispensabile prevedere interventi di manutenzione ordinaria e straordinaria costanti su fossi e spiagge congiuntamente ai Servizi Tecnici di Bacino. In particolare verranno realizzati in collaborazione con il Consorzio 5 di Bonifica Toscana Nord interventi di ripristino della funzionalità </w:t>
      </w:r>
      <w:proofErr w:type="gramStart"/>
      <w:r w:rsidRPr="00A3077A">
        <w:rPr>
          <w:rFonts w:ascii="Arial" w:hAnsi="Arial" w:cs="Arial"/>
          <w:sz w:val="19"/>
          <w:szCs w:val="20"/>
          <w:lang w:val="it-IT" w:eastAsia="zh-CN"/>
        </w:rPr>
        <w:t>delle rete</w:t>
      </w:r>
      <w:proofErr w:type="gramEnd"/>
      <w:r w:rsidRPr="00A3077A">
        <w:rPr>
          <w:rFonts w:ascii="Arial" w:hAnsi="Arial" w:cs="Arial"/>
          <w:sz w:val="19"/>
          <w:szCs w:val="20"/>
          <w:lang w:val="it-IT" w:eastAsia="zh-CN"/>
        </w:rPr>
        <w:t xml:space="preserve"> idrica comunale sia attraverso interventi di pulizia dell'alveo dei fossi sia attraverso interventi volti a </w:t>
      </w:r>
      <w:proofErr w:type="spellStart"/>
      <w:r w:rsidRPr="00A3077A">
        <w:rPr>
          <w:rFonts w:ascii="Arial" w:hAnsi="Arial" w:cs="Arial"/>
          <w:sz w:val="19"/>
          <w:szCs w:val="20"/>
          <w:lang w:val="it-IT" w:eastAsia="zh-CN"/>
        </w:rPr>
        <w:t>rinatulizzare</w:t>
      </w:r>
      <w:proofErr w:type="spellEnd"/>
      <w:r w:rsidRPr="00A3077A">
        <w:rPr>
          <w:rFonts w:ascii="Arial" w:hAnsi="Arial" w:cs="Arial"/>
          <w:sz w:val="19"/>
          <w:szCs w:val="20"/>
          <w:lang w:val="it-IT" w:eastAsia="zh-CN"/>
        </w:rPr>
        <w:t xml:space="preserve"> i corsi d'acqua (es. sfociamento fossi, pulizia canali...</w:t>
      </w:r>
      <w:proofErr w:type="spellStart"/>
      <w:r w:rsidRPr="00A3077A">
        <w:rPr>
          <w:rFonts w:ascii="Arial" w:hAnsi="Arial" w:cs="Arial"/>
          <w:sz w:val="19"/>
          <w:szCs w:val="20"/>
          <w:lang w:val="it-IT" w:eastAsia="zh-CN"/>
        </w:rPr>
        <w:t>ect</w:t>
      </w:r>
      <w:proofErr w:type="spellEnd"/>
      <w:r w:rsidRPr="00A3077A">
        <w:rPr>
          <w:rFonts w:ascii="Arial" w:hAnsi="Arial" w:cs="Arial"/>
          <w:sz w:val="19"/>
          <w:szCs w:val="20"/>
          <w:lang w:val="it-IT" w:eastAsia="zh-CN"/>
        </w:rPr>
        <w:t xml:space="preserve">...). Tali interventi sono necessari a salvaguardia della pubblica incolumità in caso di eventi meteomarini di media/alta intensità e migliorare le condizioni di sicurezza idraulica del territorio e ridurre la pericolosità idraulica dello stesso. Continuare a portare avanti i principi cardini del progetto </w:t>
      </w:r>
      <w:proofErr w:type="spellStart"/>
      <w:r w:rsidRPr="00A3077A">
        <w:rPr>
          <w:rFonts w:ascii="Arial" w:hAnsi="Arial" w:cs="Arial"/>
          <w:sz w:val="19"/>
          <w:szCs w:val="20"/>
          <w:lang w:val="it-IT" w:eastAsia="zh-CN"/>
        </w:rPr>
        <w:t>Interreg</w:t>
      </w:r>
      <w:proofErr w:type="spellEnd"/>
      <w:r w:rsidRPr="00A3077A">
        <w:rPr>
          <w:rFonts w:ascii="Arial" w:hAnsi="Arial" w:cs="Arial"/>
          <w:sz w:val="19"/>
          <w:szCs w:val="20"/>
          <w:lang w:val="it-IT" w:eastAsia="zh-CN"/>
        </w:rPr>
        <w:t xml:space="preserve"> "T.R.I.G.- EAU" a cui il comune ha partecipato come partner e che si è concluso con successo nell'anno 2020, al fine di prevenire il rischio idraulico attraverso sistemi di innovazioni ingegneristiche relativamente alle opere idrauliche e contemporaneamente controllo/monitoraggio costante del territorio. Infine verranno proposte alla Regione Toscana progettazioni per la realizzazione di opere di riprofilatura degli arenili al fine di ottenere il relativo finanziamento.</w:t>
      </w:r>
      <w:r w:rsidRPr="00A3077A">
        <w:rPr>
          <w:rFonts w:ascii="Arial" w:hAnsi="Arial" w:cs="Arial"/>
          <w:sz w:val="19"/>
          <w:szCs w:val="20"/>
          <w:lang w:val="it-IT" w:eastAsia="zh-CN"/>
        </w:rPr>
        <w:br/>
      </w:r>
      <w:r w:rsidRPr="00A3077A">
        <w:rPr>
          <w:rFonts w:ascii="Arial" w:hAnsi="Arial" w:cs="Arial"/>
          <w:sz w:val="19"/>
          <w:szCs w:val="20"/>
          <w:lang w:val="it-IT" w:eastAsia="zh-CN"/>
        </w:rPr>
        <w:br/>
      </w: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Motivazioni:</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Scongiurare da un lato pericoli in caso di eventi meteomarini di media/alta intensità e migliorare le condizioni di sicurezza idraulica del territorio e ridurre la pericolosità idraulica dello stesso.</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 </w:t>
      </w:r>
    </w:p>
    <w:tbl>
      <w:tblPr>
        <w:tblW w:w="0" w:type="auto"/>
        <w:tblBorders>
          <w:top w:val="single" w:sz="20" w:space="0" w:color="365F91"/>
          <w:left w:val="single" w:sz="8" w:space="0" w:color="365F91"/>
          <w:bottom w:val="single" w:sz="8" w:space="0" w:color="365F91"/>
          <w:right w:val="nil"/>
          <w:insideH w:val="single" w:sz="8" w:space="0" w:color="365F91"/>
          <w:insideV w:val="nil"/>
        </w:tblBorders>
        <w:tblCellMar>
          <w:left w:w="-10" w:type="dxa"/>
          <w:right w:w="0" w:type="dxa"/>
        </w:tblCellMar>
        <w:tblLook w:val="04A0" w:firstRow="1" w:lastRow="0" w:firstColumn="1" w:lastColumn="0" w:noHBand="0" w:noVBand="1"/>
      </w:tblPr>
      <w:tblGrid>
        <w:gridCol w:w="9353"/>
      </w:tblGrid>
      <w:tr w:rsidR="00A3077A" w:rsidRPr="00A3077A" w:rsidTr="00780230">
        <w:trPr>
          <w:cantSplit/>
          <w:trHeight w:hRule="exact" w:val="6"/>
        </w:trPr>
        <w:tc>
          <w:tcPr>
            <w:tcW w:w="9353" w:type="dxa"/>
            <w:tcBorders>
              <w:top w:val="nil"/>
              <w:left w:val="single" w:sz="8" w:space="0" w:color="365F91"/>
              <w:bottom w:val="nil"/>
              <w:right w:val="single" w:sz="8" w:space="0" w:color="365F91"/>
            </w:tcBorders>
            <w:shd w:val="clear" w:color="auto" w:fill="E5E5E5"/>
            <w:tcMar>
              <w:left w:w="-10" w:type="dxa"/>
            </w:tcMar>
          </w:tcPr>
          <w:p w:rsidR="00A3077A" w:rsidRPr="00A3077A" w:rsidRDefault="00A3077A" w:rsidP="00A3077A">
            <w:pPr>
              <w:widowControl w:val="0"/>
              <w:suppressAutoHyphens/>
              <w:jc w:val="center"/>
              <w:textAlignment w:val="baseline"/>
              <w:rPr>
                <w:rFonts w:ascii="Arial" w:eastAsia="Arial Unicode MS" w:hAnsi="Arial" w:cs="Tahoma"/>
                <w:bCs/>
                <w:color w:val="000000"/>
                <w:sz w:val="22"/>
                <w:szCs w:val="22"/>
                <w:lang w:val="it-IT" w:eastAsia="zh-CN"/>
              </w:rPr>
            </w:pPr>
            <w:r w:rsidRPr="00A3077A">
              <w:rPr>
                <w:rFonts w:ascii="Arial" w:eastAsia="Arial Unicode MS" w:hAnsi="Arial" w:cs="Arial"/>
                <w:lang w:val="it-IT" w:eastAsia="zh-CN"/>
              </w:rPr>
              <w:t xml:space="preserve">Amministrazione e funzionamento delle attività per la tutela e la salvaguardia del territorio, dei fiumi, dei canali e dei collettori idrici, degli specchi lacuali, delle lagune, della fascia costiera, delle acque sotterranee, finalizzate alla riduzione del rischio idraulico, alla stabilizzazione dei fenomeni di dissesto idrogeologico, alla gestione e all'ottimizzazione dell'uso del demanio idrico, alla difesa dei litorali, alla gestione e sicurezza degli invasi, alla difesa dei versanti e delle aree a rischio </w:t>
            </w:r>
            <w:proofErr w:type="spellStart"/>
            <w:r w:rsidRPr="00A3077A">
              <w:rPr>
                <w:rFonts w:ascii="Arial" w:eastAsia="Arial Unicode MS" w:hAnsi="Arial" w:cs="Arial"/>
                <w:lang w:val="it-IT" w:eastAsia="zh-CN"/>
              </w:rPr>
              <w:t>frana,al</w:t>
            </w:r>
            <w:proofErr w:type="spellEnd"/>
            <w:r w:rsidRPr="00A3077A">
              <w:rPr>
                <w:rFonts w:ascii="Arial" w:eastAsia="Arial Unicode MS" w:hAnsi="Arial" w:cs="Arial"/>
                <w:lang w:val="it-IT" w:eastAsia="zh-CN"/>
              </w:rPr>
              <w:t xml:space="preserve"> monitoraggio del rischio sismico. Comprende le spese per i piani di bacino, i piani per l'assetto idrogeologico, i piani straordinari per le aree a rischio idrogeologico. Comprende le spese per la predisposizione dei sistemi di cartografia (geologica, geo-tematica e dei suoli) e del sistema informativo territoriale (banche dati geologica e dei suoli, sistema informativo geografico della costa). Comprende le spese per la programmazione, il coordinamento e il monitoraggio delle relative politiche sul territorio anche in raccordo con la programmazione dei finanziamenti comunitari e statali.</w:t>
            </w:r>
          </w:p>
        </w:tc>
      </w:tr>
    </w:tbl>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 xml:space="preserve">Sviluppo sostenibile e tutela del territorio e dell'ambiente - Sviluppo sostenibile e tutela del territorio e dell'ambiente - Tutela, valorizzazione e recupero </w:t>
      </w:r>
      <w:proofErr w:type="spellStart"/>
      <w:r w:rsidRPr="00A3077A">
        <w:rPr>
          <w:rFonts w:ascii="Arial" w:hAnsi="Arial" w:cs="Arial"/>
          <w:b/>
          <w:i/>
          <w:lang w:val="it-IT" w:eastAsia="zh-CN"/>
        </w:rPr>
        <w:t>amb</w:t>
      </w:r>
      <w:proofErr w:type="spellEnd"/>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 xml:space="preserve">Spesa prevista per la realizzazione del programma Sviluppo sostenibile e tutela del territorio e dell'ambiente - Tutela, valorizzazione e recupero </w:t>
      </w:r>
      <w:proofErr w:type="spellStart"/>
      <w:r w:rsidRPr="00A3077A">
        <w:rPr>
          <w:rFonts w:ascii="Arial" w:eastAsia="Arial Unicode MS" w:hAnsi="Arial" w:cs="Arial"/>
          <w:b/>
          <w:i/>
          <w:iCs/>
          <w:lang w:val="it-IT" w:eastAsia="it-IT"/>
        </w:rPr>
        <w:t>amb</w:t>
      </w:r>
      <w:proofErr w:type="spellEnd"/>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241.500,00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304.380,50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155.551,59</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114.157,04</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241.500,00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304.380,50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155.551,59</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114.157,04</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b/>
          <w:i/>
          <w:color w:val="000000"/>
          <w:lang w:val="it-IT" w:eastAsia="zh-CN"/>
        </w:rPr>
      </w:pPr>
      <w:r w:rsidRPr="00A3077A">
        <w:rPr>
          <w:rFonts w:ascii="Arial" w:eastAsia="Arial Unicode MS" w:hAnsi="Arial" w:cs="Arial"/>
          <w:b/>
          <w:i/>
          <w:color w:val="000000"/>
          <w:lang w:val="it-IT" w:eastAsia="zh-CN"/>
        </w:rPr>
        <w:t>Obiettivi Operativi</w:t>
      </w: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r w:rsidRPr="00A3077A">
        <w:rPr>
          <w:rFonts w:ascii="Arial" w:eastAsia="Arial Unicode MS" w:hAnsi="Arial" w:cs="Arial"/>
          <w:color w:val="808080"/>
          <w:sz w:val="28"/>
          <w:szCs w:val="28"/>
          <w:lang w:val="it-IT" w:eastAsia="zh-CN"/>
        </w:rPr>
        <w:t xml:space="preserve">Sviluppo sostenibile e tutela del territorio e dell'ambiente - Tutela, valorizzazione e recupero ambientale </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tbl>
      <w:tblPr>
        <w:tblW w:w="9383" w:type="dxa"/>
        <w:tblInd w:w="73" w:type="dxa"/>
        <w:tblBorders>
          <w:top w:val="single" w:sz="20" w:space="0" w:color="808080"/>
          <w:left w:val="single" w:sz="8" w:space="0" w:color="808080"/>
          <w:bottom w:val="nil"/>
          <w:right w:val="nil"/>
          <w:insideH w:val="nil"/>
          <w:insideV w:val="nil"/>
        </w:tblBorders>
        <w:tblCellMar>
          <w:left w:w="60" w:type="dxa"/>
          <w:right w:w="70" w:type="dxa"/>
        </w:tblCellMar>
        <w:tblLook w:val="04A0" w:firstRow="1" w:lastRow="0" w:firstColumn="1" w:lastColumn="0" w:noHBand="0" w:noVBand="1"/>
      </w:tblPr>
      <w:tblGrid>
        <w:gridCol w:w="3249"/>
        <w:gridCol w:w="6134"/>
      </w:tblGrid>
      <w:tr w:rsidR="00A3077A" w:rsidRPr="00A3077A" w:rsidTr="00780230">
        <w:trPr>
          <w:cantSplit/>
          <w:trHeight w:hRule="exact" w:val="57"/>
        </w:trPr>
        <w:tc>
          <w:tcPr>
            <w:tcW w:w="3249" w:type="dxa"/>
            <w:tcBorders>
              <w:top w:val="single" w:sz="20" w:space="0" w:color="808080"/>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snapToGrid w:val="0"/>
              <w:jc w:val="both"/>
              <w:textAlignment w:val="baseline"/>
              <w:rPr>
                <w:rFonts w:ascii="Verdana" w:eastAsia="Arial Unicode MS" w:hAnsi="Verdana" w:cs="Arial"/>
                <w:sz w:val="10"/>
                <w:lang w:val="it-IT" w:eastAsia="zh-CN"/>
              </w:rPr>
            </w:pPr>
          </w:p>
        </w:tc>
        <w:tc>
          <w:tcPr>
            <w:tcW w:w="6134" w:type="dxa"/>
            <w:tcBorders>
              <w:top w:val="single" w:sz="20" w:space="0" w:color="808080"/>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napToGrid w:val="0"/>
              <w:spacing w:line="260" w:lineRule="exact"/>
              <w:rPr>
                <w:rFonts w:ascii="Arial" w:hAnsi="Arial" w:cs="Arial"/>
                <w:sz w:val="10"/>
                <w:szCs w:val="20"/>
                <w:lang w:val="de-DE" w:eastAsia="zh-CN"/>
              </w:rPr>
            </w:pPr>
          </w:p>
        </w:tc>
      </w:tr>
      <w:tr w:rsidR="00A3077A" w:rsidRPr="00A3077A" w:rsidTr="00780230">
        <w:trPr>
          <w:cantSplit/>
          <w:trHeight w:val="397"/>
        </w:trPr>
        <w:tc>
          <w:tcPr>
            <w:tcW w:w="3249" w:type="dxa"/>
            <w:tcBorders>
              <w:top w:val="nil"/>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jc w:val="both"/>
              <w:textAlignment w:val="baseline"/>
              <w:rPr>
                <w:rFonts w:ascii="Arial" w:eastAsia="Arial Unicode MS" w:hAnsi="Arial" w:cs="Arial"/>
                <w:lang w:val="it-IT" w:eastAsia="zh-CN"/>
              </w:rPr>
            </w:pPr>
            <w:r w:rsidRPr="00A3077A">
              <w:rPr>
                <w:rFonts w:ascii="Arial" w:eastAsia="Arial Unicode MS" w:hAnsi="Arial" w:cs="Arial"/>
                <w:lang w:val="it-IT" w:eastAsia="zh-CN"/>
              </w:rPr>
              <w:t>Responsabile:</w:t>
            </w:r>
          </w:p>
        </w:tc>
        <w:tc>
          <w:tcPr>
            <w:tcW w:w="6134" w:type="dxa"/>
            <w:tcBorders>
              <w:top w:val="nil"/>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pacing w:line="260" w:lineRule="exact"/>
              <w:rPr>
                <w:rFonts w:ascii="Arial" w:hAnsi="Arial" w:cs="Arial"/>
                <w:b/>
                <w:sz w:val="20"/>
                <w:szCs w:val="20"/>
                <w:lang w:val="it-IT" w:eastAsia="zh-CN"/>
              </w:rPr>
            </w:pPr>
            <w:r w:rsidRPr="00A3077A">
              <w:rPr>
                <w:rFonts w:ascii="Arial" w:hAnsi="Arial" w:cs="Arial"/>
                <w:b/>
                <w:sz w:val="20"/>
                <w:szCs w:val="20"/>
                <w:lang w:val="it-IT" w:eastAsia="zh-CN"/>
              </w:rPr>
              <w:t>arch. Priscilla Braccesi</w:t>
            </w:r>
          </w:p>
        </w:tc>
      </w:tr>
      <w:tr w:rsidR="00A3077A" w:rsidRPr="00A3077A" w:rsidTr="00780230">
        <w:trPr>
          <w:cantSplit/>
          <w:trHeight w:hRule="exact" w:val="57"/>
        </w:trPr>
        <w:tc>
          <w:tcPr>
            <w:tcW w:w="3249"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snapToGrid w:val="0"/>
              <w:spacing w:before="120" w:line="280" w:lineRule="exact"/>
              <w:jc w:val="both"/>
              <w:rPr>
                <w:rFonts w:ascii="Arial" w:hAnsi="Arial" w:cs="Arial"/>
                <w:sz w:val="19"/>
                <w:szCs w:val="20"/>
                <w:lang w:val="it-IT" w:eastAsia="zh-CN"/>
              </w:rPr>
            </w:pPr>
          </w:p>
        </w:tc>
        <w:tc>
          <w:tcPr>
            <w:tcW w:w="6134" w:type="dxa"/>
            <w:tcBorders>
              <w:top w:val="single" w:sz="8" w:space="0" w:color="808080"/>
              <w:left w:val="single" w:sz="8" w:space="0" w:color="808080"/>
              <w:bottom w:val="single" w:sz="20" w:space="0" w:color="808080"/>
              <w:right w:val="single" w:sz="8" w:space="0" w:color="808080"/>
            </w:tcBorders>
            <w:shd w:val="clear" w:color="auto" w:fill="auto"/>
            <w:tcMar>
              <w:left w:w="60" w:type="dxa"/>
            </w:tcMar>
            <w:vAlign w:val="center"/>
          </w:tcPr>
          <w:p w:rsidR="00A3077A" w:rsidRPr="00A3077A" w:rsidRDefault="00A3077A" w:rsidP="00A3077A">
            <w:pPr>
              <w:snapToGrid w:val="0"/>
              <w:rPr>
                <w:rFonts w:ascii="Arial" w:hAnsi="Arial" w:cs="Arial"/>
                <w:sz w:val="20"/>
                <w:szCs w:val="20"/>
                <w:lang w:val="de-DE" w:eastAsia="zh-CN"/>
              </w:rPr>
            </w:pPr>
          </w:p>
        </w:tc>
      </w:tr>
    </w:tbl>
    <w:p w:rsidR="007A7201" w:rsidRDefault="007A7201" w:rsidP="007A7201">
      <w:pPr>
        <w:jc w:val="both"/>
        <w:rPr>
          <w:rFonts w:ascii="Arial" w:hAnsi="Arial" w:cs="Arial"/>
          <w:b/>
          <w:bCs/>
          <w:sz w:val="19"/>
          <w:szCs w:val="20"/>
          <w:lang w:val="it-IT" w:eastAsia="zh-CN"/>
        </w:rPr>
      </w:pPr>
    </w:p>
    <w:p w:rsidR="007A7201" w:rsidRDefault="007A7201" w:rsidP="007A7201">
      <w:pPr>
        <w:jc w:val="both"/>
        <w:rPr>
          <w:rFonts w:ascii="Arial" w:hAnsi="Arial" w:cs="Arial"/>
          <w:b/>
          <w:bCs/>
          <w:sz w:val="19"/>
          <w:szCs w:val="20"/>
          <w:lang w:val="it-IT" w:eastAsia="zh-CN"/>
        </w:rPr>
      </w:pPr>
      <w:r>
        <w:rPr>
          <w:rFonts w:ascii="Arial" w:hAnsi="Arial" w:cs="Arial"/>
          <w:b/>
          <w:bCs/>
          <w:sz w:val="19"/>
          <w:szCs w:val="20"/>
          <w:lang w:val="it-IT" w:eastAsia="zh-CN"/>
        </w:rPr>
        <w:t>Le finalità e le motivazioni dell’attività durante l’anno 2022 sono state le seguenti:</w:t>
      </w:r>
    </w:p>
    <w:p w:rsidR="007A7201" w:rsidRDefault="007A7201" w:rsidP="00A3077A">
      <w:pPr>
        <w:jc w:val="both"/>
        <w:rPr>
          <w:rFonts w:ascii="Arial" w:hAnsi="Arial" w:cs="Arial"/>
          <w:b/>
          <w:bCs/>
          <w:sz w:val="19"/>
          <w:szCs w:val="20"/>
          <w:lang w:val="it-IT" w:eastAsia="zh-CN"/>
        </w:rPr>
      </w:pPr>
    </w:p>
    <w:p w:rsidR="007A7201" w:rsidRDefault="007A7201" w:rsidP="00A3077A">
      <w:pPr>
        <w:jc w:val="both"/>
        <w:rPr>
          <w:rFonts w:ascii="Arial" w:hAnsi="Arial" w:cs="Arial"/>
          <w:b/>
          <w:bCs/>
          <w:sz w:val="19"/>
          <w:szCs w:val="20"/>
          <w:lang w:val="it-IT" w:eastAsia="zh-CN"/>
        </w:rPr>
      </w:pP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Finalità:</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 xml:space="preserve">Il Comune persegue le finalità di tutela e sviluppo delle aree verdi comunali attraverso interventi programmati di manutenzione ordinaria e straordinaria, valorizzazione del verde urbano promuovendo altresì il coinvolgimento nelle suddette attività operatori economici del territorio (programma "Adotta un'aiuola"). </w:t>
      </w: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Motivazioni:</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 xml:space="preserve">Valorizzare la zona urbana a fronte anche della vocazione turistica del Comune e per assicurare un livello adeguato di decoro urbano. </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 </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Comprende le spese per la manutenzione e la tutela del verde urbano. </w:t>
      </w:r>
    </w:p>
    <w:p w:rsidR="00A3077A" w:rsidRPr="00A3077A" w:rsidRDefault="00A3077A" w:rsidP="00A3077A">
      <w:pPr>
        <w:spacing w:before="120" w:line="280" w:lineRule="exact"/>
        <w:jc w:val="both"/>
        <w:rPr>
          <w:rFonts w:ascii="Arial" w:hAnsi="Arial" w:cs="Arial"/>
          <w:sz w:val="19"/>
          <w:szCs w:val="20"/>
          <w:lang w:val="it-IT" w:eastAsia="zh-CN"/>
        </w:rPr>
      </w:pPr>
    </w:p>
    <w:tbl>
      <w:tblPr>
        <w:tblW w:w="0" w:type="auto"/>
        <w:tblBorders>
          <w:top w:val="single" w:sz="20" w:space="0" w:color="365F91"/>
          <w:left w:val="single" w:sz="8" w:space="0" w:color="365F91"/>
          <w:bottom w:val="single" w:sz="8" w:space="0" w:color="365F91"/>
          <w:right w:val="nil"/>
          <w:insideH w:val="single" w:sz="8" w:space="0" w:color="365F91"/>
          <w:insideV w:val="nil"/>
        </w:tblBorders>
        <w:tblCellMar>
          <w:left w:w="-10" w:type="dxa"/>
          <w:right w:w="0" w:type="dxa"/>
        </w:tblCellMar>
        <w:tblLook w:val="04A0" w:firstRow="1" w:lastRow="0" w:firstColumn="1" w:lastColumn="0" w:noHBand="0" w:noVBand="1"/>
      </w:tblPr>
      <w:tblGrid>
        <w:gridCol w:w="9353"/>
      </w:tblGrid>
      <w:tr w:rsidR="00A3077A" w:rsidRPr="00A3077A" w:rsidTr="00780230">
        <w:trPr>
          <w:cantSplit/>
          <w:trHeight w:hRule="exact" w:val="6"/>
        </w:trPr>
        <w:tc>
          <w:tcPr>
            <w:tcW w:w="9353" w:type="dxa"/>
            <w:tcBorders>
              <w:top w:val="nil"/>
              <w:left w:val="single" w:sz="8" w:space="0" w:color="365F91"/>
              <w:bottom w:val="nil"/>
              <w:right w:val="single" w:sz="8" w:space="0" w:color="365F91"/>
            </w:tcBorders>
            <w:shd w:val="clear" w:color="auto" w:fill="E5E5E5"/>
            <w:tcMar>
              <w:left w:w="-10" w:type="dxa"/>
            </w:tcMar>
          </w:tcPr>
          <w:p w:rsidR="00A3077A" w:rsidRPr="00A3077A" w:rsidRDefault="00A3077A" w:rsidP="00A3077A">
            <w:pPr>
              <w:widowControl w:val="0"/>
              <w:suppressAutoHyphens/>
              <w:jc w:val="center"/>
              <w:textAlignment w:val="baseline"/>
              <w:rPr>
                <w:rFonts w:ascii="Arial" w:eastAsia="Arial Unicode MS" w:hAnsi="Arial" w:cs="Tahoma"/>
                <w:bCs/>
                <w:color w:val="000000"/>
                <w:sz w:val="22"/>
                <w:szCs w:val="22"/>
                <w:lang w:val="it-IT" w:eastAsia="zh-CN"/>
              </w:rPr>
            </w:pPr>
          </w:p>
        </w:tc>
      </w:tr>
    </w:tbl>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Sviluppo sostenibile e tutela del territorio e dell'ambiente - Sviluppo sostenibile e tutela del territorio e dell'ambiente - Rifiuti</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Spesa prevista per la realizzazione del programma Sviluppo sostenibile e tutela del territorio e dell'ambiente - Rifiuti</w:t>
      </w:r>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2.770.108,21</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3.025.754,74</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2.752.056,96</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2.515.784,59</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2.770.108,21</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3.025.754,74</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2.752.056,96</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2.515.784,59</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b/>
          <w:i/>
          <w:color w:val="000000"/>
          <w:lang w:val="it-IT" w:eastAsia="zh-CN"/>
        </w:rPr>
      </w:pPr>
      <w:r w:rsidRPr="00A3077A">
        <w:rPr>
          <w:rFonts w:ascii="Arial" w:eastAsia="Arial Unicode MS" w:hAnsi="Arial" w:cs="Arial"/>
          <w:b/>
          <w:i/>
          <w:color w:val="000000"/>
          <w:lang w:val="it-IT" w:eastAsia="zh-CN"/>
        </w:rPr>
        <w:t>Obiettivi Operativi</w:t>
      </w: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r w:rsidRPr="00A3077A">
        <w:rPr>
          <w:rFonts w:ascii="Arial" w:eastAsia="Arial Unicode MS" w:hAnsi="Arial" w:cs="Arial"/>
          <w:color w:val="808080"/>
          <w:sz w:val="28"/>
          <w:szCs w:val="28"/>
          <w:lang w:val="it-IT" w:eastAsia="zh-CN"/>
        </w:rPr>
        <w:t xml:space="preserve">Sviluppo sostenibile e tutela del territorio e dell'ambiente - Rifiuti </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tbl>
      <w:tblPr>
        <w:tblW w:w="9383" w:type="dxa"/>
        <w:tblInd w:w="73" w:type="dxa"/>
        <w:tblBorders>
          <w:top w:val="single" w:sz="20" w:space="0" w:color="808080"/>
          <w:left w:val="single" w:sz="8" w:space="0" w:color="808080"/>
          <w:bottom w:val="nil"/>
          <w:right w:val="nil"/>
          <w:insideH w:val="nil"/>
          <w:insideV w:val="nil"/>
        </w:tblBorders>
        <w:tblCellMar>
          <w:left w:w="60" w:type="dxa"/>
          <w:right w:w="70" w:type="dxa"/>
        </w:tblCellMar>
        <w:tblLook w:val="04A0" w:firstRow="1" w:lastRow="0" w:firstColumn="1" w:lastColumn="0" w:noHBand="0" w:noVBand="1"/>
      </w:tblPr>
      <w:tblGrid>
        <w:gridCol w:w="3249"/>
        <w:gridCol w:w="6134"/>
      </w:tblGrid>
      <w:tr w:rsidR="00A3077A" w:rsidRPr="00A3077A" w:rsidTr="00780230">
        <w:trPr>
          <w:cantSplit/>
          <w:trHeight w:hRule="exact" w:val="57"/>
        </w:trPr>
        <w:tc>
          <w:tcPr>
            <w:tcW w:w="3249" w:type="dxa"/>
            <w:tcBorders>
              <w:top w:val="single" w:sz="20" w:space="0" w:color="808080"/>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snapToGrid w:val="0"/>
              <w:jc w:val="both"/>
              <w:textAlignment w:val="baseline"/>
              <w:rPr>
                <w:rFonts w:ascii="Verdana" w:eastAsia="Arial Unicode MS" w:hAnsi="Verdana" w:cs="Arial"/>
                <w:sz w:val="10"/>
                <w:lang w:val="it-IT" w:eastAsia="zh-CN"/>
              </w:rPr>
            </w:pPr>
          </w:p>
        </w:tc>
        <w:tc>
          <w:tcPr>
            <w:tcW w:w="6134" w:type="dxa"/>
            <w:tcBorders>
              <w:top w:val="single" w:sz="20" w:space="0" w:color="808080"/>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napToGrid w:val="0"/>
              <w:spacing w:line="260" w:lineRule="exact"/>
              <w:rPr>
                <w:rFonts w:ascii="Arial" w:hAnsi="Arial" w:cs="Arial"/>
                <w:sz w:val="10"/>
                <w:szCs w:val="20"/>
                <w:lang w:val="de-DE" w:eastAsia="zh-CN"/>
              </w:rPr>
            </w:pPr>
          </w:p>
        </w:tc>
      </w:tr>
      <w:tr w:rsidR="00A3077A" w:rsidRPr="00A3077A" w:rsidTr="00780230">
        <w:trPr>
          <w:cantSplit/>
          <w:trHeight w:val="397"/>
        </w:trPr>
        <w:tc>
          <w:tcPr>
            <w:tcW w:w="3249" w:type="dxa"/>
            <w:tcBorders>
              <w:top w:val="nil"/>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jc w:val="both"/>
              <w:textAlignment w:val="baseline"/>
              <w:rPr>
                <w:rFonts w:ascii="Arial" w:eastAsia="Arial Unicode MS" w:hAnsi="Arial" w:cs="Arial"/>
                <w:lang w:val="it-IT" w:eastAsia="zh-CN"/>
              </w:rPr>
            </w:pPr>
            <w:r w:rsidRPr="00A3077A">
              <w:rPr>
                <w:rFonts w:ascii="Arial" w:eastAsia="Arial Unicode MS" w:hAnsi="Arial" w:cs="Arial"/>
                <w:lang w:val="it-IT" w:eastAsia="zh-CN"/>
              </w:rPr>
              <w:t>Responsabile:</w:t>
            </w:r>
          </w:p>
        </w:tc>
        <w:tc>
          <w:tcPr>
            <w:tcW w:w="6134" w:type="dxa"/>
            <w:tcBorders>
              <w:top w:val="nil"/>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pacing w:line="260" w:lineRule="exact"/>
              <w:rPr>
                <w:rFonts w:ascii="Arial" w:hAnsi="Arial" w:cs="Arial"/>
                <w:b/>
                <w:sz w:val="20"/>
                <w:szCs w:val="20"/>
                <w:lang w:val="it-IT" w:eastAsia="zh-CN"/>
              </w:rPr>
            </w:pPr>
            <w:r w:rsidRPr="00A3077A">
              <w:rPr>
                <w:rFonts w:ascii="Arial" w:hAnsi="Arial" w:cs="Arial"/>
                <w:b/>
                <w:sz w:val="20"/>
                <w:szCs w:val="20"/>
                <w:lang w:val="it-IT" w:eastAsia="zh-CN"/>
              </w:rPr>
              <w:t>arch. Priscilla Braccesi</w:t>
            </w:r>
          </w:p>
        </w:tc>
      </w:tr>
      <w:tr w:rsidR="00A3077A" w:rsidRPr="00A3077A" w:rsidTr="00780230">
        <w:trPr>
          <w:cantSplit/>
          <w:trHeight w:hRule="exact" w:val="57"/>
        </w:trPr>
        <w:tc>
          <w:tcPr>
            <w:tcW w:w="3249"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snapToGrid w:val="0"/>
              <w:spacing w:before="120" w:line="280" w:lineRule="exact"/>
              <w:jc w:val="both"/>
              <w:rPr>
                <w:rFonts w:ascii="Arial" w:hAnsi="Arial" w:cs="Arial"/>
                <w:sz w:val="19"/>
                <w:szCs w:val="20"/>
                <w:lang w:val="it-IT" w:eastAsia="zh-CN"/>
              </w:rPr>
            </w:pPr>
          </w:p>
        </w:tc>
        <w:tc>
          <w:tcPr>
            <w:tcW w:w="6134" w:type="dxa"/>
            <w:tcBorders>
              <w:top w:val="single" w:sz="8" w:space="0" w:color="808080"/>
              <w:left w:val="single" w:sz="8" w:space="0" w:color="808080"/>
              <w:bottom w:val="single" w:sz="20" w:space="0" w:color="808080"/>
              <w:right w:val="single" w:sz="8" w:space="0" w:color="808080"/>
            </w:tcBorders>
            <w:shd w:val="clear" w:color="auto" w:fill="auto"/>
            <w:tcMar>
              <w:left w:w="60" w:type="dxa"/>
            </w:tcMar>
            <w:vAlign w:val="center"/>
          </w:tcPr>
          <w:p w:rsidR="00A3077A" w:rsidRPr="00A3077A" w:rsidRDefault="00A3077A" w:rsidP="00A3077A">
            <w:pPr>
              <w:snapToGrid w:val="0"/>
              <w:rPr>
                <w:rFonts w:ascii="Arial" w:hAnsi="Arial" w:cs="Arial"/>
                <w:sz w:val="20"/>
                <w:szCs w:val="20"/>
                <w:lang w:val="de-DE" w:eastAsia="zh-CN"/>
              </w:rPr>
            </w:pPr>
          </w:p>
        </w:tc>
      </w:tr>
    </w:tbl>
    <w:p w:rsidR="00C60418" w:rsidRDefault="00C60418" w:rsidP="00C60418">
      <w:pPr>
        <w:jc w:val="both"/>
        <w:rPr>
          <w:rFonts w:ascii="Arial" w:hAnsi="Arial" w:cs="Arial"/>
          <w:b/>
          <w:bCs/>
          <w:sz w:val="19"/>
          <w:szCs w:val="20"/>
          <w:lang w:val="it-IT" w:eastAsia="zh-CN"/>
        </w:rPr>
      </w:pPr>
    </w:p>
    <w:p w:rsidR="00C60418" w:rsidRDefault="00C60418" w:rsidP="00C60418">
      <w:pPr>
        <w:jc w:val="both"/>
        <w:rPr>
          <w:rFonts w:ascii="Arial" w:hAnsi="Arial" w:cs="Arial"/>
          <w:b/>
          <w:bCs/>
          <w:sz w:val="19"/>
          <w:szCs w:val="20"/>
          <w:lang w:val="it-IT" w:eastAsia="zh-CN"/>
        </w:rPr>
      </w:pPr>
      <w:r>
        <w:rPr>
          <w:rFonts w:ascii="Arial" w:hAnsi="Arial" w:cs="Arial"/>
          <w:b/>
          <w:bCs/>
          <w:sz w:val="19"/>
          <w:szCs w:val="20"/>
          <w:lang w:val="it-IT" w:eastAsia="zh-CN"/>
        </w:rPr>
        <w:t>Le finalità e le motivazioni dell’attività durante l’anno 2022 sono state le seguenti:</w:t>
      </w:r>
    </w:p>
    <w:p w:rsidR="00C60418" w:rsidRDefault="00C60418" w:rsidP="00A3077A">
      <w:pPr>
        <w:jc w:val="both"/>
        <w:rPr>
          <w:rFonts w:ascii="Arial" w:hAnsi="Arial" w:cs="Arial"/>
          <w:b/>
          <w:bCs/>
          <w:sz w:val="19"/>
          <w:szCs w:val="20"/>
          <w:lang w:val="it-IT" w:eastAsia="zh-CN"/>
        </w:rPr>
      </w:pPr>
    </w:p>
    <w:p w:rsidR="00C60418" w:rsidRDefault="00C60418" w:rsidP="00A3077A">
      <w:pPr>
        <w:jc w:val="both"/>
        <w:rPr>
          <w:rFonts w:ascii="Arial" w:hAnsi="Arial" w:cs="Arial"/>
          <w:b/>
          <w:bCs/>
          <w:sz w:val="19"/>
          <w:szCs w:val="20"/>
          <w:lang w:val="it-IT" w:eastAsia="zh-CN"/>
        </w:rPr>
      </w:pP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Finalità:</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 xml:space="preserve">Dal 1° gennaio 2021 la gestione del servizio raccolta, trasporto e smaltimento dei rifiuti urbani è in capo a Reti Ambiente spa. Attuare un miglior controllo sulla gestione da parte di Reti Ambiente spa </w:t>
      </w:r>
      <w:proofErr w:type="gramStart"/>
      <w:r w:rsidRPr="00A3077A">
        <w:rPr>
          <w:rFonts w:ascii="Arial" w:hAnsi="Arial" w:cs="Arial"/>
          <w:sz w:val="19"/>
          <w:szCs w:val="20"/>
          <w:lang w:val="it-IT" w:eastAsia="zh-CN"/>
        </w:rPr>
        <w:t>dell' Ecocentro</w:t>
      </w:r>
      <w:proofErr w:type="gramEnd"/>
      <w:r w:rsidRPr="00A3077A">
        <w:rPr>
          <w:rFonts w:ascii="Arial" w:hAnsi="Arial" w:cs="Arial"/>
          <w:sz w:val="19"/>
          <w:szCs w:val="20"/>
          <w:lang w:val="it-IT" w:eastAsia="zh-CN"/>
        </w:rPr>
        <w:t xml:space="preserve"> del Vallone e il servizio di raccolta porta a porta esteso a tutto il territorio comunale. Monitoraggio sulle postazioni della raccolta differenziata per le attività commerciali presenti nell'area portuale e per gli stabilimenti balneari. </w:t>
      </w: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Motivazioni:</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Migliorare il ciclo di trattamento dei rifiuti solidi urbani e l'igiene urbana.</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 </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Amministrazione, vigilanza, ispezione, funzionamento o supporto alla raccolta, al trattamento e ai sistemi di smaltimento dei rifiuti. Comprende le spese per la pulizia delle strade, delle piazze, viali, mercati, per la raccolta di tutti i tipi di rifiuti, differenziata e indifferenziata, per il trasporto in discarica o al luogo di trattamento. Comprende le spese per sovvenzioni, prestiti o sussidi a sostegno del funzionamento, della costruzione, della manutenzione o del miglioramento dei sistemi di raccolta e trattamento e smaltimento dei rifiuti, ivi compresi i contratti di servizio e di programma con le aziende per i servizi di igiene ambientale. Comprende le spese per i canoni del servizio di igiene ambientale.</w:t>
      </w:r>
    </w:p>
    <w:p w:rsidR="00A3077A" w:rsidRPr="00A3077A" w:rsidRDefault="00A3077A" w:rsidP="00A3077A">
      <w:pPr>
        <w:spacing w:before="120" w:line="280" w:lineRule="exact"/>
        <w:jc w:val="both"/>
        <w:rPr>
          <w:rFonts w:ascii="Arial" w:hAnsi="Arial" w:cs="Arial"/>
          <w:sz w:val="19"/>
          <w:szCs w:val="20"/>
          <w:lang w:val="it-IT" w:eastAsia="zh-CN"/>
        </w:rPr>
      </w:pPr>
    </w:p>
    <w:tbl>
      <w:tblPr>
        <w:tblW w:w="0" w:type="auto"/>
        <w:tblInd w:w="-436" w:type="dxa"/>
        <w:tblBorders>
          <w:top w:val="single" w:sz="20" w:space="0" w:color="365F91"/>
          <w:left w:val="single" w:sz="8" w:space="0" w:color="365F91"/>
          <w:bottom w:val="single" w:sz="8" w:space="0" w:color="365F91"/>
          <w:right w:val="nil"/>
          <w:insideH w:val="single" w:sz="8" w:space="0" w:color="365F91"/>
          <w:insideV w:val="nil"/>
        </w:tblBorders>
        <w:tblCellMar>
          <w:left w:w="-10" w:type="dxa"/>
          <w:right w:w="0" w:type="dxa"/>
        </w:tblCellMar>
        <w:tblLook w:val="04A0" w:firstRow="1" w:lastRow="0" w:firstColumn="1" w:lastColumn="0" w:noHBand="0" w:noVBand="1"/>
      </w:tblPr>
      <w:tblGrid>
        <w:gridCol w:w="9789"/>
      </w:tblGrid>
      <w:tr w:rsidR="00A3077A" w:rsidRPr="00A3077A" w:rsidTr="00780230">
        <w:trPr>
          <w:cantSplit/>
          <w:trHeight w:hRule="exact" w:val="6"/>
        </w:trPr>
        <w:tc>
          <w:tcPr>
            <w:tcW w:w="9789" w:type="dxa"/>
            <w:tcBorders>
              <w:top w:val="nil"/>
              <w:left w:val="single" w:sz="8" w:space="0" w:color="365F91"/>
              <w:bottom w:val="nil"/>
              <w:right w:val="single" w:sz="8" w:space="0" w:color="365F91"/>
            </w:tcBorders>
            <w:shd w:val="clear" w:color="auto" w:fill="E5E5E5"/>
            <w:tcMar>
              <w:left w:w="-10" w:type="dxa"/>
            </w:tcMar>
          </w:tcPr>
          <w:p w:rsidR="00A3077A" w:rsidRPr="00A3077A" w:rsidRDefault="00A3077A" w:rsidP="00A3077A">
            <w:pPr>
              <w:widowControl w:val="0"/>
              <w:suppressAutoHyphens/>
              <w:jc w:val="center"/>
              <w:textAlignment w:val="baseline"/>
              <w:rPr>
                <w:rFonts w:ascii="Arial" w:eastAsia="Arial Unicode MS" w:hAnsi="Arial" w:cs="Tahoma"/>
                <w:bCs/>
                <w:color w:val="000000"/>
                <w:sz w:val="22"/>
                <w:szCs w:val="22"/>
                <w:lang w:val="it-IT" w:eastAsia="zh-CN"/>
              </w:rPr>
            </w:pPr>
          </w:p>
        </w:tc>
      </w:tr>
    </w:tbl>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Sviluppo sostenibile e tutela del territorio e dell'ambiente - Sviluppo sostenibile e tutela del territorio e dell'ambiente - Servizio idrico integrato</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Spesa prevista per la realizzazione del programma Sviluppo sostenibile e tutela del territorio e dell'ambiente - Servizio idrico integrato</w:t>
      </w:r>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84.415,38</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84.900,68</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81.441,38</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81.441,38</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468.958,06</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245.508,76</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620.273,34</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63.678,14</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43.136,76</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553.373,44</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245.508,76</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705.174,02</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145.119,52</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124.578,14</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b/>
          <w:i/>
          <w:color w:val="000000"/>
          <w:lang w:val="it-IT" w:eastAsia="zh-CN"/>
        </w:rPr>
      </w:pPr>
      <w:r w:rsidRPr="00A3077A">
        <w:rPr>
          <w:rFonts w:ascii="Arial" w:eastAsia="Arial Unicode MS" w:hAnsi="Arial" w:cs="Arial"/>
          <w:b/>
          <w:i/>
          <w:color w:val="000000"/>
          <w:lang w:val="it-IT" w:eastAsia="zh-CN"/>
        </w:rPr>
        <w:t>Obiettivi Operativi</w:t>
      </w: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r w:rsidRPr="00A3077A">
        <w:rPr>
          <w:rFonts w:ascii="Arial" w:eastAsia="Arial Unicode MS" w:hAnsi="Arial" w:cs="Arial"/>
          <w:color w:val="808080"/>
          <w:sz w:val="28"/>
          <w:szCs w:val="28"/>
          <w:lang w:val="it-IT" w:eastAsia="zh-CN"/>
        </w:rPr>
        <w:t xml:space="preserve">Sviluppo sostenibile e tutela del territorio e dell'ambiente - Servizio idrico integrato </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tbl>
      <w:tblPr>
        <w:tblW w:w="9383" w:type="dxa"/>
        <w:tblInd w:w="73" w:type="dxa"/>
        <w:tblBorders>
          <w:top w:val="single" w:sz="20" w:space="0" w:color="808080"/>
          <w:left w:val="single" w:sz="8" w:space="0" w:color="808080"/>
          <w:bottom w:val="nil"/>
          <w:right w:val="nil"/>
          <w:insideH w:val="nil"/>
          <w:insideV w:val="nil"/>
        </w:tblBorders>
        <w:tblCellMar>
          <w:left w:w="60" w:type="dxa"/>
          <w:right w:w="70" w:type="dxa"/>
        </w:tblCellMar>
        <w:tblLook w:val="04A0" w:firstRow="1" w:lastRow="0" w:firstColumn="1" w:lastColumn="0" w:noHBand="0" w:noVBand="1"/>
      </w:tblPr>
      <w:tblGrid>
        <w:gridCol w:w="3249"/>
        <w:gridCol w:w="6134"/>
      </w:tblGrid>
      <w:tr w:rsidR="00A3077A" w:rsidRPr="00A3077A" w:rsidTr="00780230">
        <w:trPr>
          <w:cantSplit/>
          <w:trHeight w:hRule="exact" w:val="57"/>
        </w:trPr>
        <w:tc>
          <w:tcPr>
            <w:tcW w:w="3249" w:type="dxa"/>
            <w:tcBorders>
              <w:top w:val="single" w:sz="20" w:space="0" w:color="808080"/>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snapToGrid w:val="0"/>
              <w:jc w:val="both"/>
              <w:textAlignment w:val="baseline"/>
              <w:rPr>
                <w:rFonts w:ascii="Verdana" w:eastAsia="Arial Unicode MS" w:hAnsi="Verdana" w:cs="Arial"/>
                <w:sz w:val="10"/>
                <w:lang w:val="it-IT" w:eastAsia="zh-CN"/>
              </w:rPr>
            </w:pPr>
          </w:p>
        </w:tc>
        <w:tc>
          <w:tcPr>
            <w:tcW w:w="6134" w:type="dxa"/>
            <w:tcBorders>
              <w:top w:val="single" w:sz="20" w:space="0" w:color="808080"/>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napToGrid w:val="0"/>
              <w:spacing w:line="260" w:lineRule="exact"/>
              <w:rPr>
                <w:rFonts w:ascii="Arial" w:hAnsi="Arial" w:cs="Arial"/>
                <w:sz w:val="10"/>
                <w:szCs w:val="20"/>
                <w:lang w:val="de-DE" w:eastAsia="zh-CN"/>
              </w:rPr>
            </w:pPr>
          </w:p>
        </w:tc>
      </w:tr>
      <w:tr w:rsidR="00A3077A" w:rsidRPr="00A3077A" w:rsidTr="00780230">
        <w:trPr>
          <w:cantSplit/>
          <w:trHeight w:val="397"/>
        </w:trPr>
        <w:tc>
          <w:tcPr>
            <w:tcW w:w="3249" w:type="dxa"/>
            <w:tcBorders>
              <w:top w:val="nil"/>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jc w:val="both"/>
              <w:textAlignment w:val="baseline"/>
              <w:rPr>
                <w:rFonts w:ascii="Arial" w:eastAsia="Arial Unicode MS" w:hAnsi="Arial" w:cs="Arial"/>
                <w:lang w:val="it-IT" w:eastAsia="zh-CN"/>
              </w:rPr>
            </w:pPr>
            <w:r w:rsidRPr="00A3077A">
              <w:rPr>
                <w:rFonts w:ascii="Arial" w:eastAsia="Arial Unicode MS" w:hAnsi="Arial" w:cs="Arial"/>
                <w:lang w:val="it-IT" w:eastAsia="zh-CN"/>
              </w:rPr>
              <w:t>Responsabile:</w:t>
            </w:r>
          </w:p>
        </w:tc>
        <w:tc>
          <w:tcPr>
            <w:tcW w:w="6134" w:type="dxa"/>
            <w:tcBorders>
              <w:top w:val="nil"/>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pacing w:line="260" w:lineRule="exact"/>
              <w:rPr>
                <w:rFonts w:ascii="Arial" w:hAnsi="Arial" w:cs="Arial"/>
                <w:b/>
                <w:sz w:val="20"/>
                <w:szCs w:val="20"/>
                <w:lang w:val="it-IT" w:eastAsia="zh-CN"/>
              </w:rPr>
            </w:pPr>
            <w:r w:rsidRPr="00A3077A">
              <w:rPr>
                <w:rFonts w:ascii="Arial" w:hAnsi="Arial" w:cs="Arial"/>
                <w:b/>
                <w:sz w:val="20"/>
                <w:szCs w:val="20"/>
                <w:lang w:val="it-IT" w:eastAsia="zh-CN"/>
              </w:rPr>
              <w:t>arch. Priscilla Braccesi</w:t>
            </w:r>
          </w:p>
        </w:tc>
      </w:tr>
      <w:tr w:rsidR="00A3077A" w:rsidRPr="00A3077A" w:rsidTr="00780230">
        <w:trPr>
          <w:cantSplit/>
          <w:trHeight w:hRule="exact" w:val="57"/>
        </w:trPr>
        <w:tc>
          <w:tcPr>
            <w:tcW w:w="3249"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snapToGrid w:val="0"/>
              <w:spacing w:before="120" w:line="280" w:lineRule="exact"/>
              <w:jc w:val="both"/>
              <w:rPr>
                <w:rFonts w:ascii="Arial" w:hAnsi="Arial" w:cs="Arial"/>
                <w:sz w:val="19"/>
                <w:szCs w:val="20"/>
                <w:lang w:val="it-IT" w:eastAsia="zh-CN"/>
              </w:rPr>
            </w:pPr>
          </w:p>
        </w:tc>
        <w:tc>
          <w:tcPr>
            <w:tcW w:w="6134" w:type="dxa"/>
            <w:tcBorders>
              <w:top w:val="single" w:sz="8" w:space="0" w:color="808080"/>
              <w:left w:val="single" w:sz="8" w:space="0" w:color="808080"/>
              <w:bottom w:val="single" w:sz="20" w:space="0" w:color="808080"/>
              <w:right w:val="single" w:sz="8" w:space="0" w:color="808080"/>
            </w:tcBorders>
            <w:shd w:val="clear" w:color="auto" w:fill="auto"/>
            <w:tcMar>
              <w:left w:w="60" w:type="dxa"/>
            </w:tcMar>
            <w:vAlign w:val="center"/>
          </w:tcPr>
          <w:p w:rsidR="00A3077A" w:rsidRPr="00A3077A" w:rsidRDefault="00A3077A" w:rsidP="00A3077A">
            <w:pPr>
              <w:snapToGrid w:val="0"/>
              <w:rPr>
                <w:rFonts w:ascii="Arial" w:hAnsi="Arial" w:cs="Arial"/>
                <w:sz w:val="20"/>
                <w:szCs w:val="20"/>
                <w:lang w:val="de-DE" w:eastAsia="zh-CN"/>
              </w:rPr>
            </w:pPr>
          </w:p>
        </w:tc>
      </w:tr>
    </w:tbl>
    <w:p w:rsidR="00875A04" w:rsidRDefault="00875A04" w:rsidP="00875A04">
      <w:pPr>
        <w:jc w:val="both"/>
        <w:rPr>
          <w:rFonts w:ascii="Arial" w:hAnsi="Arial" w:cs="Arial"/>
          <w:b/>
          <w:bCs/>
          <w:sz w:val="19"/>
          <w:szCs w:val="20"/>
          <w:lang w:val="it-IT" w:eastAsia="zh-CN"/>
        </w:rPr>
      </w:pPr>
    </w:p>
    <w:p w:rsidR="00875A04" w:rsidRDefault="00875A04" w:rsidP="00875A04">
      <w:pPr>
        <w:jc w:val="both"/>
        <w:rPr>
          <w:rFonts w:ascii="Arial" w:hAnsi="Arial" w:cs="Arial"/>
          <w:b/>
          <w:bCs/>
          <w:sz w:val="19"/>
          <w:szCs w:val="20"/>
          <w:lang w:val="it-IT" w:eastAsia="zh-CN"/>
        </w:rPr>
      </w:pPr>
      <w:r>
        <w:rPr>
          <w:rFonts w:ascii="Arial" w:hAnsi="Arial" w:cs="Arial"/>
          <w:b/>
          <w:bCs/>
          <w:sz w:val="19"/>
          <w:szCs w:val="20"/>
          <w:lang w:val="it-IT" w:eastAsia="zh-CN"/>
        </w:rPr>
        <w:t>Le finalità e le motivazioni dell’attività durante l’anno 2022 sono state le seguenti:</w:t>
      </w:r>
    </w:p>
    <w:p w:rsidR="00875A04" w:rsidRDefault="00875A04" w:rsidP="00A3077A">
      <w:pPr>
        <w:jc w:val="both"/>
        <w:rPr>
          <w:rFonts w:ascii="Arial" w:hAnsi="Arial" w:cs="Arial"/>
          <w:b/>
          <w:bCs/>
          <w:sz w:val="19"/>
          <w:szCs w:val="20"/>
          <w:lang w:val="it-IT" w:eastAsia="zh-CN"/>
        </w:rPr>
      </w:pPr>
    </w:p>
    <w:p w:rsidR="00875A04" w:rsidRDefault="00875A04" w:rsidP="00A3077A">
      <w:pPr>
        <w:jc w:val="both"/>
        <w:rPr>
          <w:rFonts w:ascii="Arial" w:hAnsi="Arial" w:cs="Arial"/>
          <w:b/>
          <w:bCs/>
          <w:sz w:val="19"/>
          <w:szCs w:val="20"/>
          <w:lang w:val="it-IT" w:eastAsia="zh-CN"/>
        </w:rPr>
      </w:pP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Finalità:</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Il monitoraggio delle attività di vigilanza e regolamentazione per la fornitura di acqua potabile inclusi i controlli sulla purezza, sulle tariffe e sulla quantità dell'acqua relativi al servizio idrico integrato è svolto da ASA spa di Livorno. Promozione di interventi di adeguamento e potenziamento dei depuratori presenti sul territorio, fondamentali sia per il notevole sviluppo urbanistico che per l'aumento delle presenze durante la stagione estiva. Infine maggior collaborazione con il gestore ASA spa di Livorno per implementare e migliorare la rete fognaria.</w:t>
      </w: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Motivazioni:</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Garantire il corretto funzionamento degli impianti idrici e fognari.</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 </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Amministrazione e funzionamento delle attività relative all'approvvigionamento idrico, delle attività di vigilanza e regolamentazione per la fornitura di acqua potabile inclusi i controlli sulla purezza, sulle tariffe e sulla quantità dell'acqua. Comprende le spese per la costruzione o il funzionamento dei sistemi di fornitura dell'acqua diversi da quelli utilizzati per l'industria. Comprende le spese per sovvenzioni, prestiti o sussidi a sostegno del funzionamento, della costruzione, del mantenimento o del miglioramento dei sistemi di approvvigionamento idrico. Comprende le spese per le prestazioni per la fornitura di acqua ad uso pubblico e la manutenzione degli impianti idrici. Amministrazione e funzionamento dei sistemi delle acque reflue e per il loro trattamento. Comprende le spese per la gestione e la costruzione dei sistemi di collettori, condutture, tubazioni e pompe per smaltire tutti i tipi di acque reflue (acqua piovana, domestica e qualsiasi altro tipo di acque reflue. Comprende le spese per i processi meccanici, biologici o avanzati per soddisfare gli standard ambientali o le altre norme qualitative per le acque reflue. Amministrazione, vigilanza, ispezione, funzionamento, supporto ai sistemi delle acque reflue ed al loro smaltimento. Comprende le spese per sovvenzioni, prestiti, sussidi a sostegno del funzionamento, della costruzione, della manutenzione o del miglioramento dei sistemi delle acque reflue.</w:t>
      </w:r>
    </w:p>
    <w:tbl>
      <w:tblPr>
        <w:tblW w:w="0" w:type="auto"/>
        <w:tblBorders>
          <w:top w:val="single" w:sz="20" w:space="0" w:color="365F91"/>
          <w:left w:val="single" w:sz="8" w:space="0" w:color="365F91"/>
          <w:bottom w:val="single" w:sz="8" w:space="0" w:color="365F91"/>
          <w:right w:val="nil"/>
          <w:insideH w:val="single" w:sz="8" w:space="0" w:color="365F91"/>
          <w:insideV w:val="nil"/>
        </w:tblBorders>
        <w:tblCellMar>
          <w:left w:w="-10" w:type="dxa"/>
          <w:right w:w="0" w:type="dxa"/>
        </w:tblCellMar>
        <w:tblLook w:val="04A0" w:firstRow="1" w:lastRow="0" w:firstColumn="1" w:lastColumn="0" w:noHBand="0" w:noVBand="1"/>
      </w:tblPr>
      <w:tblGrid>
        <w:gridCol w:w="9353"/>
      </w:tblGrid>
      <w:tr w:rsidR="00A3077A" w:rsidRPr="00A3077A" w:rsidTr="00780230">
        <w:trPr>
          <w:cantSplit/>
          <w:trHeight w:hRule="exact" w:val="6"/>
        </w:trPr>
        <w:tc>
          <w:tcPr>
            <w:tcW w:w="9353" w:type="dxa"/>
            <w:tcBorders>
              <w:top w:val="nil"/>
              <w:left w:val="single" w:sz="8" w:space="0" w:color="365F91"/>
              <w:bottom w:val="nil"/>
              <w:right w:val="single" w:sz="8" w:space="0" w:color="365F91"/>
            </w:tcBorders>
            <w:shd w:val="clear" w:color="auto" w:fill="E5E5E5"/>
            <w:tcMar>
              <w:left w:w="-10" w:type="dxa"/>
            </w:tcMar>
          </w:tcPr>
          <w:p w:rsidR="00A3077A" w:rsidRPr="00A3077A" w:rsidRDefault="00A3077A" w:rsidP="00A3077A">
            <w:pPr>
              <w:widowControl w:val="0"/>
              <w:suppressAutoHyphens/>
              <w:jc w:val="center"/>
              <w:textAlignment w:val="baseline"/>
              <w:rPr>
                <w:rFonts w:ascii="Arial" w:eastAsia="Arial Unicode MS" w:hAnsi="Arial" w:cs="Tahoma"/>
                <w:bCs/>
                <w:color w:val="000000"/>
                <w:sz w:val="22"/>
                <w:szCs w:val="22"/>
                <w:lang w:val="it-IT" w:eastAsia="zh-CN"/>
              </w:rPr>
            </w:pPr>
          </w:p>
        </w:tc>
      </w:tr>
    </w:tbl>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Trasporti e diritto alla mobilità - Trasporti e diritto alla mobilità - Trasporto pubblico locale</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Spesa prevista per la realizzazione del programma Trasporti e diritto alla mobilità - Trasporto pubblico locale</w:t>
      </w:r>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86.578,08</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9.246,43</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110.181,32</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55.138,98</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55.138,98</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843.468,25</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843.468,25</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930.046,33</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9.246,43</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953.649,57</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55.138,98</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55.138,98</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b/>
          <w:i/>
          <w:color w:val="000000"/>
          <w:lang w:val="it-IT" w:eastAsia="zh-CN"/>
        </w:rPr>
      </w:pPr>
      <w:r w:rsidRPr="00A3077A">
        <w:rPr>
          <w:rFonts w:ascii="Arial" w:eastAsia="Arial Unicode MS" w:hAnsi="Arial" w:cs="Arial"/>
          <w:b/>
          <w:i/>
          <w:color w:val="000000"/>
          <w:lang w:val="it-IT" w:eastAsia="zh-CN"/>
        </w:rPr>
        <w:t>Obiettivi Operativi</w:t>
      </w: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r w:rsidRPr="00A3077A">
        <w:rPr>
          <w:rFonts w:ascii="Arial" w:eastAsia="Arial Unicode MS" w:hAnsi="Arial" w:cs="Arial"/>
          <w:color w:val="808080"/>
          <w:sz w:val="28"/>
          <w:szCs w:val="28"/>
          <w:lang w:val="it-IT" w:eastAsia="zh-CN"/>
        </w:rPr>
        <w:t xml:space="preserve">Trasporti e diritto alla mobilità - Trasporto pubblico locale </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tbl>
      <w:tblPr>
        <w:tblW w:w="9383" w:type="dxa"/>
        <w:tblInd w:w="73" w:type="dxa"/>
        <w:tblBorders>
          <w:top w:val="single" w:sz="20" w:space="0" w:color="808080"/>
          <w:left w:val="single" w:sz="8" w:space="0" w:color="808080"/>
          <w:bottom w:val="nil"/>
          <w:right w:val="nil"/>
          <w:insideH w:val="nil"/>
          <w:insideV w:val="nil"/>
        </w:tblBorders>
        <w:tblCellMar>
          <w:left w:w="60" w:type="dxa"/>
          <w:right w:w="70" w:type="dxa"/>
        </w:tblCellMar>
        <w:tblLook w:val="04A0" w:firstRow="1" w:lastRow="0" w:firstColumn="1" w:lastColumn="0" w:noHBand="0" w:noVBand="1"/>
      </w:tblPr>
      <w:tblGrid>
        <w:gridCol w:w="3249"/>
        <w:gridCol w:w="6134"/>
      </w:tblGrid>
      <w:tr w:rsidR="00A3077A" w:rsidRPr="00A3077A" w:rsidTr="00780230">
        <w:trPr>
          <w:cantSplit/>
          <w:trHeight w:hRule="exact" w:val="57"/>
        </w:trPr>
        <w:tc>
          <w:tcPr>
            <w:tcW w:w="3249" w:type="dxa"/>
            <w:tcBorders>
              <w:top w:val="single" w:sz="20" w:space="0" w:color="808080"/>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snapToGrid w:val="0"/>
              <w:jc w:val="both"/>
              <w:textAlignment w:val="baseline"/>
              <w:rPr>
                <w:rFonts w:ascii="Verdana" w:eastAsia="Arial Unicode MS" w:hAnsi="Verdana" w:cs="Arial"/>
                <w:sz w:val="10"/>
                <w:lang w:val="it-IT" w:eastAsia="zh-CN"/>
              </w:rPr>
            </w:pPr>
          </w:p>
        </w:tc>
        <w:tc>
          <w:tcPr>
            <w:tcW w:w="6134" w:type="dxa"/>
            <w:tcBorders>
              <w:top w:val="single" w:sz="20" w:space="0" w:color="808080"/>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napToGrid w:val="0"/>
              <w:spacing w:line="260" w:lineRule="exact"/>
              <w:rPr>
                <w:rFonts w:ascii="Arial" w:hAnsi="Arial" w:cs="Arial"/>
                <w:sz w:val="10"/>
                <w:szCs w:val="20"/>
                <w:lang w:val="de-DE" w:eastAsia="zh-CN"/>
              </w:rPr>
            </w:pPr>
          </w:p>
        </w:tc>
      </w:tr>
      <w:tr w:rsidR="00A3077A" w:rsidRPr="00A3077A" w:rsidTr="00780230">
        <w:trPr>
          <w:cantSplit/>
          <w:trHeight w:val="397"/>
        </w:trPr>
        <w:tc>
          <w:tcPr>
            <w:tcW w:w="3249" w:type="dxa"/>
            <w:tcBorders>
              <w:top w:val="nil"/>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jc w:val="both"/>
              <w:textAlignment w:val="baseline"/>
              <w:rPr>
                <w:rFonts w:ascii="Arial" w:eastAsia="Arial Unicode MS" w:hAnsi="Arial" w:cs="Arial"/>
                <w:lang w:val="it-IT" w:eastAsia="zh-CN"/>
              </w:rPr>
            </w:pPr>
            <w:r w:rsidRPr="00A3077A">
              <w:rPr>
                <w:rFonts w:ascii="Arial" w:eastAsia="Arial Unicode MS" w:hAnsi="Arial" w:cs="Arial"/>
                <w:lang w:val="it-IT" w:eastAsia="zh-CN"/>
              </w:rPr>
              <w:t>Responsabile:</w:t>
            </w:r>
          </w:p>
        </w:tc>
        <w:tc>
          <w:tcPr>
            <w:tcW w:w="6134" w:type="dxa"/>
            <w:tcBorders>
              <w:top w:val="nil"/>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pacing w:line="260" w:lineRule="exact"/>
              <w:rPr>
                <w:rFonts w:ascii="Arial" w:hAnsi="Arial" w:cs="Arial"/>
                <w:b/>
                <w:sz w:val="20"/>
                <w:szCs w:val="20"/>
                <w:lang w:val="it-IT" w:eastAsia="zh-CN"/>
              </w:rPr>
            </w:pPr>
            <w:proofErr w:type="spellStart"/>
            <w:r w:rsidRPr="00A3077A">
              <w:rPr>
                <w:rFonts w:ascii="Arial" w:hAnsi="Arial" w:cs="Arial"/>
                <w:b/>
                <w:sz w:val="20"/>
                <w:szCs w:val="20"/>
                <w:lang w:val="it-IT" w:eastAsia="zh-CN"/>
              </w:rPr>
              <w:t>D.ssa</w:t>
            </w:r>
            <w:proofErr w:type="spellEnd"/>
            <w:r w:rsidRPr="00A3077A">
              <w:rPr>
                <w:rFonts w:ascii="Arial" w:hAnsi="Arial" w:cs="Arial"/>
                <w:b/>
                <w:sz w:val="20"/>
                <w:szCs w:val="20"/>
                <w:lang w:val="it-IT" w:eastAsia="zh-CN"/>
              </w:rPr>
              <w:t xml:space="preserve"> Sandra Landi</w:t>
            </w:r>
          </w:p>
        </w:tc>
      </w:tr>
      <w:tr w:rsidR="00A3077A" w:rsidRPr="00A3077A" w:rsidTr="00780230">
        <w:trPr>
          <w:cantSplit/>
          <w:trHeight w:hRule="exact" w:val="57"/>
        </w:trPr>
        <w:tc>
          <w:tcPr>
            <w:tcW w:w="3249"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snapToGrid w:val="0"/>
              <w:spacing w:before="120" w:line="280" w:lineRule="exact"/>
              <w:jc w:val="both"/>
              <w:rPr>
                <w:rFonts w:ascii="Arial" w:hAnsi="Arial" w:cs="Arial"/>
                <w:sz w:val="19"/>
                <w:szCs w:val="20"/>
                <w:lang w:val="it-IT" w:eastAsia="zh-CN"/>
              </w:rPr>
            </w:pPr>
          </w:p>
        </w:tc>
        <w:tc>
          <w:tcPr>
            <w:tcW w:w="6134" w:type="dxa"/>
            <w:tcBorders>
              <w:top w:val="single" w:sz="8" w:space="0" w:color="808080"/>
              <w:left w:val="single" w:sz="8" w:space="0" w:color="808080"/>
              <w:bottom w:val="single" w:sz="20" w:space="0" w:color="808080"/>
              <w:right w:val="single" w:sz="8" w:space="0" w:color="808080"/>
            </w:tcBorders>
            <w:shd w:val="clear" w:color="auto" w:fill="auto"/>
            <w:tcMar>
              <w:left w:w="60" w:type="dxa"/>
            </w:tcMar>
            <w:vAlign w:val="center"/>
          </w:tcPr>
          <w:p w:rsidR="00A3077A" w:rsidRPr="00A3077A" w:rsidRDefault="00A3077A" w:rsidP="00A3077A">
            <w:pPr>
              <w:snapToGrid w:val="0"/>
              <w:rPr>
                <w:rFonts w:ascii="Arial" w:hAnsi="Arial" w:cs="Arial"/>
                <w:sz w:val="20"/>
                <w:szCs w:val="20"/>
                <w:lang w:val="de-DE" w:eastAsia="zh-CN"/>
              </w:rPr>
            </w:pPr>
          </w:p>
        </w:tc>
      </w:tr>
    </w:tbl>
    <w:p w:rsidR="00694D5B" w:rsidRDefault="00694D5B" w:rsidP="00694D5B">
      <w:pPr>
        <w:jc w:val="both"/>
        <w:rPr>
          <w:rFonts w:ascii="Arial" w:hAnsi="Arial" w:cs="Arial"/>
          <w:b/>
          <w:bCs/>
          <w:sz w:val="19"/>
          <w:szCs w:val="20"/>
          <w:lang w:val="it-IT" w:eastAsia="zh-CN"/>
        </w:rPr>
      </w:pPr>
    </w:p>
    <w:p w:rsidR="00694D5B" w:rsidRDefault="00694D5B" w:rsidP="00694D5B">
      <w:pPr>
        <w:jc w:val="both"/>
        <w:rPr>
          <w:rFonts w:ascii="Arial" w:hAnsi="Arial" w:cs="Arial"/>
          <w:b/>
          <w:bCs/>
          <w:sz w:val="19"/>
          <w:szCs w:val="20"/>
          <w:lang w:val="it-IT" w:eastAsia="zh-CN"/>
        </w:rPr>
      </w:pPr>
      <w:r>
        <w:rPr>
          <w:rFonts w:ascii="Arial" w:hAnsi="Arial" w:cs="Arial"/>
          <w:b/>
          <w:bCs/>
          <w:sz w:val="19"/>
          <w:szCs w:val="20"/>
          <w:lang w:val="it-IT" w:eastAsia="zh-CN"/>
        </w:rPr>
        <w:t>Le finalità e le motivazioni dell’attività durante l’anno 2022 sono state le seguenti:</w:t>
      </w:r>
    </w:p>
    <w:p w:rsidR="00694D5B" w:rsidRDefault="00694D5B" w:rsidP="00A3077A">
      <w:pPr>
        <w:jc w:val="both"/>
        <w:rPr>
          <w:rFonts w:ascii="Arial" w:hAnsi="Arial" w:cs="Arial"/>
          <w:b/>
          <w:bCs/>
          <w:sz w:val="19"/>
          <w:szCs w:val="20"/>
          <w:lang w:val="it-IT" w:eastAsia="zh-CN"/>
        </w:rPr>
      </w:pPr>
    </w:p>
    <w:p w:rsidR="00694D5B" w:rsidRDefault="00694D5B" w:rsidP="00A3077A">
      <w:pPr>
        <w:jc w:val="both"/>
        <w:rPr>
          <w:rFonts w:ascii="Arial" w:hAnsi="Arial" w:cs="Arial"/>
          <w:b/>
          <w:bCs/>
          <w:sz w:val="19"/>
          <w:szCs w:val="20"/>
          <w:lang w:val="it-IT" w:eastAsia="zh-CN"/>
        </w:rPr>
      </w:pP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Finalità:</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Realizzazione del servizio di trasporto pubblico locale.</w:t>
      </w: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Motivazioni:</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 xml:space="preserve">Il servizio di trasporto pubblico locale viene realizzato dalla Regione Toscana e tutti i Comuni contribuiscono finanziariamente </w:t>
      </w:r>
      <w:proofErr w:type="spellStart"/>
      <w:r w:rsidRPr="00A3077A">
        <w:rPr>
          <w:rFonts w:ascii="Arial" w:hAnsi="Arial" w:cs="Arial"/>
          <w:sz w:val="19"/>
          <w:szCs w:val="20"/>
          <w:lang w:val="it-IT" w:eastAsia="zh-CN"/>
        </w:rPr>
        <w:t>er</w:t>
      </w:r>
      <w:proofErr w:type="spellEnd"/>
      <w:r w:rsidRPr="00A3077A">
        <w:rPr>
          <w:rFonts w:ascii="Arial" w:hAnsi="Arial" w:cs="Arial"/>
          <w:sz w:val="19"/>
          <w:szCs w:val="20"/>
          <w:lang w:val="it-IT" w:eastAsia="zh-CN"/>
        </w:rPr>
        <w:t xml:space="preserve"> la gestione di tutte le attività inerenti </w:t>
      </w:r>
      <w:proofErr w:type="gramStart"/>
      <w:r w:rsidRPr="00A3077A">
        <w:rPr>
          <w:rFonts w:ascii="Arial" w:hAnsi="Arial" w:cs="Arial"/>
          <w:sz w:val="19"/>
          <w:szCs w:val="20"/>
          <w:lang w:val="it-IT" w:eastAsia="zh-CN"/>
        </w:rPr>
        <w:t>il</w:t>
      </w:r>
      <w:proofErr w:type="gramEnd"/>
      <w:r w:rsidRPr="00A3077A">
        <w:rPr>
          <w:rFonts w:ascii="Arial" w:hAnsi="Arial" w:cs="Arial"/>
          <w:sz w:val="19"/>
          <w:szCs w:val="20"/>
          <w:lang w:val="it-IT" w:eastAsia="zh-CN"/>
        </w:rPr>
        <w:t xml:space="preserve"> servizio.</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 </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Amministrazione delle attività e servizi connessi al funzionamento, all'utilizzo, alla costruzione </w:t>
      </w:r>
      <w:proofErr w:type="spellStart"/>
      <w:proofErr w:type="gramStart"/>
      <w:r w:rsidRPr="00A3077A">
        <w:rPr>
          <w:rFonts w:ascii="Arial" w:hAnsi="Arial" w:cs="Arial"/>
          <w:sz w:val="19"/>
          <w:szCs w:val="20"/>
          <w:lang w:val="it-IT" w:eastAsia="zh-CN"/>
        </w:rPr>
        <w:t>ed</w:t>
      </w:r>
      <w:proofErr w:type="spellEnd"/>
      <w:proofErr w:type="gramEnd"/>
      <w:r w:rsidRPr="00A3077A">
        <w:rPr>
          <w:rFonts w:ascii="Arial" w:hAnsi="Arial" w:cs="Arial"/>
          <w:sz w:val="19"/>
          <w:szCs w:val="20"/>
          <w:lang w:val="it-IT" w:eastAsia="zh-CN"/>
        </w:rPr>
        <w:t xml:space="preserve"> la manutenzione dei sistemi e delle infrastrutture per il trasporto pubblico urbano e extraurbano, ivi compreso il trasporto su gomma, </w:t>
      </w:r>
      <w:proofErr w:type="spellStart"/>
      <w:r w:rsidRPr="00A3077A">
        <w:rPr>
          <w:rFonts w:ascii="Arial" w:hAnsi="Arial" w:cs="Arial"/>
          <w:sz w:val="19"/>
          <w:szCs w:val="20"/>
          <w:lang w:val="it-IT" w:eastAsia="zh-CN"/>
        </w:rPr>
        <w:t>autofiloviario</w:t>
      </w:r>
      <w:proofErr w:type="spellEnd"/>
      <w:r w:rsidRPr="00A3077A">
        <w:rPr>
          <w:rFonts w:ascii="Arial" w:hAnsi="Arial" w:cs="Arial"/>
          <w:sz w:val="19"/>
          <w:szCs w:val="20"/>
          <w:lang w:val="it-IT" w:eastAsia="zh-CN"/>
        </w:rPr>
        <w:t>, metropolitano, tranviario e funiviario.</w:t>
      </w:r>
      <w:r w:rsidRPr="00A3077A">
        <w:rPr>
          <w:rFonts w:ascii="Arial" w:hAnsi="Arial" w:cs="Arial"/>
          <w:sz w:val="19"/>
          <w:szCs w:val="20"/>
          <w:lang w:val="it-IT" w:eastAsia="zh-CN"/>
        </w:rPr>
        <w:br/>
        <w:t xml:space="preserve">Comprende i contributi e i corrispettivi per lo svolgimento dei servizi di trasporto urbano ed extraurbano e i contributi per il rinnovo del CCNL autoferrotranvieri. Comprende, inoltre, i contributi per le integrazioni e le agevolazioni tariffarie. Comprende le spese per la vigilanza e la regolamentazione </w:t>
      </w:r>
      <w:proofErr w:type="spellStart"/>
      <w:r w:rsidRPr="00A3077A">
        <w:rPr>
          <w:rFonts w:ascii="Arial" w:hAnsi="Arial" w:cs="Arial"/>
          <w:sz w:val="19"/>
          <w:szCs w:val="20"/>
          <w:lang w:val="it-IT" w:eastAsia="zh-CN"/>
        </w:rPr>
        <w:t>dell¿utenza</w:t>
      </w:r>
      <w:proofErr w:type="spellEnd"/>
      <w:r w:rsidRPr="00A3077A">
        <w:rPr>
          <w:rFonts w:ascii="Arial" w:hAnsi="Arial" w:cs="Arial"/>
          <w:sz w:val="19"/>
          <w:szCs w:val="20"/>
          <w:lang w:val="it-IT" w:eastAsia="zh-CN"/>
        </w:rPr>
        <w:t xml:space="preserve">, delle operazioni relative al sistema di trasporto urbano e extraurbano (concessione di licenze, approvazione delle tariffe di trasporto per merci e passeggeri, e delle frequenze del servizio, ecc.). Comprende le spese per sovvenzioni, prestiti o sussidi a sostegno del funzionamento, della costruzione, della manutenzione o del miglioramento delle infrastrutture e dei sistemi di trasporto urbano e extraurbano. Comprende le spese per l'acquisto, la manutenzione e il finanziamento ai soggetti che esercitano il trasporto pubblico urbano e extraurbano di materiale rotabile automobilistico e su rotaia (es. autobus, metropolitane). Comprende le spese per la programmazione, l'indirizzo, il coordinamento e il finanziamento del trasporto pubblico urbano e extraurbano per la promozione della realizzazione di interventi per riorganizzare la mobilità e </w:t>
      </w:r>
      <w:proofErr w:type="spellStart"/>
      <w:r w:rsidRPr="00A3077A">
        <w:rPr>
          <w:rFonts w:ascii="Arial" w:hAnsi="Arial" w:cs="Arial"/>
          <w:sz w:val="19"/>
          <w:szCs w:val="20"/>
          <w:lang w:val="it-IT" w:eastAsia="zh-CN"/>
        </w:rPr>
        <w:t>l¿accesso</w:t>
      </w:r>
      <w:proofErr w:type="spellEnd"/>
      <w:r w:rsidRPr="00A3077A">
        <w:rPr>
          <w:rFonts w:ascii="Arial" w:hAnsi="Arial" w:cs="Arial"/>
          <w:sz w:val="19"/>
          <w:szCs w:val="20"/>
          <w:lang w:val="it-IT" w:eastAsia="zh-CN"/>
        </w:rPr>
        <w:t xml:space="preserve"> ai servizi di interesse pubblico. Comprende le spese per la gestione e il monitoraggio dei contratti di servizio con gli enti e le società affidatarie del servizio, e per il monitoraggio qualitativo e quantitativo dei servizi di trasporto erogati.</w:t>
      </w:r>
      <w:r w:rsidRPr="00A3077A">
        <w:rPr>
          <w:rFonts w:ascii="Arial" w:hAnsi="Arial" w:cs="Arial"/>
          <w:sz w:val="19"/>
          <w:szCs w:val="20"/>
          <w:lang w:val="it-IT" w:eastAsia="zh-CN"/>
        </w:rPr>
        <w:br/>
      </w:r>
    </w:p>
    <w:p w:rsidR="00A3077A" w:rsidRPr="00A3077A" w:rsidRDefault="00A3077A" w:rsidP="00A3077A">
      <w:pPr>
        <w:spacing w:before="120" w:line="280" w:lineRule="exact"/>
        <w:jc w:val="both"/>
        <w:rPr>
          <w:rFonts w:ascii="Arial" w:hAnsi="Arial" w:cs="Arial"/>
          <w:sz w:val="19"/>
          <w:szCs w:val="20"/>
          <w:lang w:val="it-IT" w:eastAsia="zh-CN"/>
        </w:rPr>
      </w:pPr>
    </w:p>
    <w:tbl>
      <w:tblPr>
        <w:tblW w:w="0" w:type="auto"/>
        <w:tblBorders>
          <w:top w:val="single" w:sz="20" w:space="0" w:color="365F91"/>
          <w:left w:val="single" w:sz="8" w:space="0" w:color="365F91"/>
          <w:bottom w:val="single" w:sz="8" w:space="0" w:color="365F91"/>
          <w:right w:val="nil"/>
          <w:insideH w:val="single" w:sz="8" w:space="0" w:color="365F91"/>
          <w:insideV w:val="nil"/>
        </w:tblBorders>
        <w:tblCellMar>
          <w:left w:w="-10" w:type="dxa"/>
          <w:right w:w="0" w:type="dxa"/>
        </w:tblCellMar>
        <w:tblLook w:val="04A0" w:firstRow="1" w:lastRow="0" w:firstColumn="1" w:lastColumn="0" w:noHBand="0" w:noVBand="1"/>
      </w:tblPr>
      <w:tblGrid>
        <w:gridCol w:w="9353"/>
      </w:tblGrid>
      <w:tr w:rsidR="00A3077A" w:rsidRPr="00A3077A" w:rsidTr="00780230">
        <w:trPr>
          <w:cantSplit/>
          <w:trHeight w:hRule="exact" w:val="6"/>
        </w:trPr>
        <w:tc>
          <w:tcPr>
            <w:tcW w:w="9353" w:type="dxa"/>
            <w:tcBorders>
              <w:top w:val="nil"/>
              <w:left w:val="single" w:sz="8" w:space="0" w:color="365F91"/>
              <w:bottom w:val="nil"/>
              <w:right w:val="single" w:sz="8" w:space="0" w:color="365F91"/>
            </w:tcBorders>
            <w:shd w:val="clear" w:color="auto" w:fill="E5E5E5"/>
            <w:tcMar>
              <w:left w:w="-10" w:type="dxa"/>
            </w:tcMar>
          </w:tcPr>
          <w:p w:rsidR="00A3077A" w:rsidRPr="00A3077A" w:rsidRDefault="00A3077A" w:rsidP="00A3077A">
            <w:pPr>
              <w:widowControl w:val="0"/>
              <w:suppressAutoHyphens/>
              <w:jc w:val="center"/>
              <w:textAlignment w:val="baseline"/>
              <w:rPr>
                <w:rFonts w:ascii="Arial" w:eastAsia="Arial Unicode MS" w:hAnsi="Arial" w:cs="Tahoma"/>
                <w:bCs/>
                <w:color w:val="000000"/>
                <w:sz w:val="22"/>
                <w:szCs w:val="22"/>
                <w:lang w:val="it-IT" w:eastAsia="zh-CN"/>
              </w:rPr>
            </w:pPr>
          </w:p>
        </w:tc>
      </w:tr>
    </w:tbl>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Trasporti e diritto alla mobilità - Trasporti e diritto alla mobilità - Trasporto per vie d'acqua</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Spesa prevista per la realizzazione del programma Trasporti e diritto alla mobilità - Trasporto per vie d'acqua</w:t>
      </w:r>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61.328,50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70.023,36</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24.124,50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20.858,25</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1.000,08</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61.328,50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71.023,44</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24.124,50</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20.858,25</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b/>
          <w:i/>
          <w:color w:val="000000"/>
          <w:lang w:val="it-IT" w:eastAsia="zh-CN"/>
        </w:rPr>
      </w:pPr>
      <w:r w:rsidRPr="00A3077A">
        <w:rPr>
          <w:rFonts w:ascii="Arial" w:eastAsia="Arial Unicode MS" w:hAnsi="Arial" w:cs="Arial"/>
          <w:b/>
          <w:i/>
          <w:color w:val="000000"/>
          <w:lang w:val="it-IT" w:eastAsia="zh-CN"/>
        </w:rPr>
        <w:t>Obiettivi Operativi</w:t>
      </w: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r w:rsidRPr="00A3077A">
        <w:rPr>
          <w:rFonts w:ascii="Arial" w:eastAsia="Arial Unicode MS" w:hAnsi="Arial" w:cs="Arial"/>
          <w:color w:val="808080"/>
          <w:sz w:val="28"/>
          <w:szCs w:val="28"/>
          <w:lang w:val="it-IT" w:eastAsia="zh-CN"/>
        </w:rPr>
        <w:t xml:space="preserve">Trasporti e diritto alla mobilità - Trasporto per vie d'acqua </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tbl>
      <w:tblPr>
        <w:tblW w:w="9383" w:type="dxa"/>
        <w:tblInd w:w="73" w:type="dxa"/>
        <w:tblBorders>
          <w:top w:val="single" w:sz="20" w:space="0" w:color="808080"/>
          <w:left w:val="single" w:sz="8" w:space="0" w:color="808080"/>
          <w:bottom w:val="nil"/>
          <w:right w:val="nil"/>
          <w:insideH w:val="nil"/>
          <w:insideV w:val="nil"/>
        </w:tblBorders>
        <w:tblCellMar>
          <w:left w:w="60" w:type="dxa"/>
          <w:right w:w="70" w:type="dxa"/>
        </w:tblCellMar>
        <w:tblLook w:val="04A0" w:firstRow="1" w:lastRow="0" w:firstColumn="1" w:lastColumn="0" w:noHBand="0" w:noVBand="1"/>
      </w:tblPr>
      <w:tblGrid>
        <w:gridCol w:w="3249"/>
        <w:gridCol w:w="6134"/>
      </w:tblGrid>
      <w:tr w:rsidR="00A3077A" w:rsidRPr="00A3077A" w:rsidTr="00780230">
        <w:trPr>
          <w:cantSplit/>
          <w:trHeight w:hRule="exact" w:val="57"/>
        </w:trPr>
        <w:tc>
          <w:tcPr>
            <w:tcW w:w="3249" w:type="dxa"/>
            <w:tcBorders>
              <w:top w:val="single" w:sz="20" w:space="0" w:color="808080"/>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snapToGrid w:val="0"/>
              <w:jc w:val="both"/>
              <w:textAlignment w:val="baseline"/>
              <w:rPr>
                <w:rFonts w:ascii="Verdana" w:eastAsia="Arial Unicode MS" w:hAnsi="Verdana" w:cs="Arial"/>
                <w:sz w:val="10"/>
                <w:lang w:val="it-IT" w:eastAsia="zh-CN"/>
              </w:rPr>
            </w:pPr>
          </w:p>
        </w:tc>
        <w:tc>
          <w:tcPr>
            <w:tcW w:w="6134" w:type="dxa"/>
            <w:tcBorders>
              <w:top w:val="single" w:sz="20" w:space="0" w:color="808080"/>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napToGrid w:val="0"/>
              <w:spacing w:line="260" w:lineRule="exact"/>
              <w:rPr>
                <w:rFonts w:ascii="Arial" w:hAnsi="Arial" w:cs="Arial"/>
                <w:sz w:val="10"/>
                <w:szCs w:val="20"/>
                <w:lang w:val="de-DE" w:eastAsia="zh-CN"/>
              </w:rPr>
            </w:pPr>
          </w:p>
        </w:tc>
      </w:tr>
      <w:tr w:rsidR="00A3077A" w:rsidRPr="00A3077A" w:rsidTr="00780230">
        <w:trPr>
          <w:cantSplit/>
          <w:trHeight w:val="397"/>
        </w:trPr>
        <w:tc>
          <w:tcPr>
            <w:tcW w:w="3249" w:type="dxa"/>
            <w:tcBorders>
              <w:top w:val="nil"/>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jc w:val="both"/>
              <w:textAlignment w:val="baseline"/>
              <w:rPr>
                <w:rFonts w:ascii="Arial" w:eastAsia="Arial Unicode MS" w:hAnsi="Arial" w:cs="Arial"/>
                <w:lang w:val="it-IT" w:eastAsia="zh-CN"/>
              </w:rPr>
            </w:pPr>
            <w:r w:rsidRPr="00A3077A">
              <w:rPr>
                <w:rFonts w:ascii="Arial" w:eastAsia="Arial Unicode MS" w:hAnsi="Arial" w:cs="Arial"/>
                <w:lang w:val="it-IT" w:eastAsia="zh-CN"/>
              </w:rPr>
              <w:t>Responsabile:</w:t>
            </w:r>
          </w:p>
        </w:tc>
        <w:tc>
          <w:tcPr>
            <w:tcW w:w="6134" w:type="dxa"/>
            <w:tcBorders>
              <w:top w:val="nil"/>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pacing w:line="260" w:lineRule="exact"/>
              <w:rPr>
                <w:rFonts w:ascii="Arial" w:hAnsi="Arial" w:cs="Arial"/>
                <w:b/>
                <w:sz w:val="20"/>
                <w:szCs w:val="20"/>
                <w:lang w:val="it-IT" w:eastAsia="zh-CN"/>
              </w:rPr>
            </w:pPr>
            <w:proofErr w:type="spellStart"/>
            <w:r w:rsidRPr="00A3077A">
              <w:rPr>
                <w:rFonts w:ascii="Arial" w:hAnsi="Arial" w:cs="Arial"/>
                <w:b/>
                <w:sz w:val="20"/>
                <w:szCs w:val="20"/>
                <w:lang w:val="it-IT" w:eastAsia="zh-CN"/>
              </w:rPr>
              <w:t>D.ssa</w:t>
            </w:r>
            <w:proofErr w:type="spellEnd"/>
            <w:r w:rsidRPr="00A3077A">
              <w:rPr>
                <w:rFonts w:ascii="Arial" w:hAnsi="Arial" w:cs="Arial"/>
                <w:b/>
                <w:sz w:val="20"/>
                <w:szCs w:val="20"/>
                <w:lang w:val="it-IT" w:eastAsia="zh-CN"/>
              </w:rPr>
              <w:t xml:space="preserve"> Sandra Landi</w:t>
            </w:r>
          </w:p>
        </w:tc>
      </w:tr>
      <w:tr w:rsidR="00A3077A" w:rsidRPr="00A3077A" w:rsidTr="00780230">
        <w:trPr>
          <w:cantSplit/>
          <w:trHeight w:hRule="exact" w:val="57"/>
        </w:trPr>
        <w:tc>
          <w:tcPr>
            <w:tcW w:w="3249"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snapToGrid w:val="0"/>
              <w:spacing w:before="120" w:line="280" w:lineRule="exact"/>
              <w:jc w:val="both"/>
              <w:rPr>
                <w:rFonts w:ascii="Arial" w:hAnsi="Arial" w:cs="Arial"/>
                <w:sz w:val="19"/>
                <w:szCs w:val="20"/>
                <w:lang w:val="it-IT" w:eastAsia="zh-CN"/>
              </w:rPr>
            </w:pPr>
          </w:p>
        </w:tc>
        <w:tc>
          <w:tcPr>
            <w:tcW w:w="6134" w:type="dxa"/>
            <w:tcBorders>
              <w:top w:val="single" w:sz="8" w:space="0" w:color="808080"/>
              <w:left w:val="single" w:sz="8" w:space="0" w:color="808080"/>
              <w:bottom w:val="single" w:sz="20" w:space="0" w:color="808080"/>
              <w:right w:val="single" w:sz="8" w:space="0" w:color="808080"/>
            </w:tcBorders>
            <w:shd w:val="clear" w:color="auto" w:fill="auto"/>
            <w:tcMar>
              <w:left w:w="60" w:type="dxa"/>
            </w:tcMar>
            <w:vAlign w:val="center"/>
          </w:tcPr>
          <w:p w:rsidR="00A3077A" w:rsidRPr="00A3077A" w:rsidRDefault="00A3077A" w:rsidP="00A3077A">
            <w:pPr>
              <w:snapToGrid w:val="0"/>
              <w:rPr>
                <w:rFonts w:ascii="Arial" w:hAnsi="Arial" w:cs="Arial"/>
                <w:sz w:val="20"/>
                <w:szCs w:val="20"/>
                <w:lang w:val="de-DE" w:eastAsia="zh-CN"/>
              </w:rPr>
            </w:pPr>
          </w:p>
        </w:tc>
      </w:tr>
    </w:tbl>
    <w:p w:rsidR="00135DF9" w:rsidRDefault="00135DF9" w:rsidP="00135DF9">
      <w:pPr>
        <w:jc w:val="both"/>
        <w:rPr>
          <w:rFonts w:ascii="Arial" w:hAnsi="Arial" w:cs="Arial"/>
          <w:b/>
          <w:bCs/>
          <w:sz w:val="19"/>
          <w:szCs w:val="20"/>
          <w:lang w:val="it-IT" w:eastAsia="zh-CN"/>
        </w:rPr>
      </w:pPr>
    </w:p>
    <w:p w:rsidR="00135DF9" w:rsidRDefault="00135DF9" w:rsidP="00135DF9">
      <w:pPr>
        <w:jc w:val="both"/>
        <w:rPr>
          <w:rFonts w:ascii="Arial" w:hAnsi="Arial" w:cs="Arial"/>
          <w:b/>
          <w:bCs/>
          <w:sz w:val="19"/>
          <w:szCs w:val="20"/>
          <w:lang w:val="it-IT" w:eastAsia="zh-CN"/>
        </w:rPr>
      </w:pPr>
      <w:r>
        <w:rPr>
          <w:rFonts w:ascii="Arial" w:hAnsi="Arial" w:cs="Arial"/>
          <w:b/>
          <w:bCs/>
          <w:sz w:val="19"/>
          <w:szCs w:val="20"/>
          <w:lang w:val="it-IT" w:eastAsia="zh-CN"/>
        </w:rPr>
        <w:t>Le finalità e le motivazioni dell’attività durante l’anno 2022 sono state le seguenti:</w:t>
      </w:r>
    </w:p>
    <w:p w:rsidR="00135DF9" w:rsidRDefault="00135DF9" w:rsidP="00A3077A">
      <w:pPr>
        <w:jc w:val="both"/>
        <w:rPr>
          <w:rFonts w:ascii="Arial" w:hAnsi="Arial" w:cs="Arial"/>
          <w:b/>
          <w:bCs/>
          <w:sz w:val="19"/>
          <w:szCs w:val="20"/>
          <w:lang w:val="it-IT" w:eastAsia="zh-CN"/>
        </w:rPr>
      </w:pPr>
    </w:p>
    <w:p w:rsidR="00135DF9" w:rsidRDefault="00135DF9" w:rsidP="00A3077A">
      <w:pPr>
        <w:jc w:val="both"/>
        <w:rPr>
          <w:rFonts w:ascii="Arial" w:hAnsi="Arial" w:cs="Arial"/>
          <w:b/>
          <w:bCs/>
          <w:sz w:val="19"/>
          <w:szCs w:val="20"/>
          <w:lang w:val="it-IT" w:eastAsia="zh-CN"/>
        </w:rPr>
      </w:pP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Finalità:</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Area Amministrativa: Gestione a regime della concessione quinquennale del servizio di trasporto passeggeri da e per l'Isola di Pianosa.</w:t>
      </w:r>
      <w:r w:rsidRPr="00A3077A">
        <w:rPr>
          <w:rFonts w:ascii="Arial" w:hAnsi="Arial" w:cs="Arial"/>
          <w:sz w:val="19"/>
          <w:szCs w:val="20"/>
          <w:lang w:val="it-IT" w:eastAsia="zh-CN"/>
        </w:rPr>
        <w:br/>
        <w:t>Gestione della attività relative al regolare svolgimento del servizio.</w:t>
      </w: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Motivazioni:</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Vigilanza delle attività di trasporto, regolamentazione dell'utenza, approvazione delle tariffe e della frequenza del servizio. Monitoraggio qualitativo del servizio offerto alla cittadinanza dalla società concessionaria del servizio di trasporto marittimo e monitoraggio del contratto.</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 </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Amministrazione delle attività e servizi connessi al funzionamento, utilizzo, costruzione e manutenzione dei sistemi e delle infrastrutture per il trasporto marittimo, lacuale e fluviale. Comprende le spese per la vigilanza e la regolamentazione dell'utenza, delle operazioni del sistema di trasporto (concessione di licenze, approvazione delle tariffe per il trasporto merci e passeggeri e delle frequenze del servizio, ecc.) e della costruzione e manutenzione delle infrastrutture, inclusi porti e interporti. Comprende le spese per sovvenzioni, prestiti o sussidi a sostegno del funzionamento, della costruzione, dell'acquisto, della manutenzione o del miglioramento delle infrastrutture e del sistema di trasporto marittimo, lacuale e fluviale. Comprende le spese per la gestione e il monitoraggio dei contratti di servizio con gli enti e le società affidatarie del servizio, e per il monitoraggio qualitativo e quantitativo dei servizi di trasporto marittimo, lacuale e fluviale.</w:t>
      </w:r>
    </w:p>
    <w:p w:rsidR="00A3077A" w:rsidRPr="00A3077A" w:rsidRDefault="00A3077A" w:rsidP="00A3077A">
      <w:pPr>
        <w:spacing w:before="120" w:line="280" w:lineRule="exact"/>
        <w:jc w:val="both"/>
        <w:rPr>
          <w:rFonts w:ascii="Arial" w:hAnsi="Arial" w:cs="Arial"/>
          <w:sz w:val="19"/>
          <w:szCs w:val="20"/>
          <w:lang w:val="it-IT" w:eastAsia="zh-CN"/>
        </w:rPr>
      </w:pPr>
    </w:p>
    <w:tbl>
      <w:tblPr>
        <w:tblW w:w="0" w:type="auto"/>
        <w:tblBorders>
          <w:top w:val="single" w:sz="20" w:space="0" w:color="365F91"/>
          <w:left w:val="single" w:sz="8" w:space="0" w:color="365F91"/>
          <w:bottom w:val="single" w:sz="8" w:space="0" w:color="365F91"/>
          <w:right w:val="nil"/>
          <w:insideH w:val="single" w:sz="8" w:space="0" w:color="365F91"/>
          <w:insideV w:val="nil"/>
        </w:tblBorders>
        <w:tblCellMar>
          <w:left w:w="-10" w:type="dxa"/>
          <w:right w:w="0" w:type="dxa"/>
        </w:tblCellMar>
        <w:tblLook w:val="04A0" w:firstRow="1" w:lastRow="0" w:firstColumn="1" w:lastColumn="0" w:noHBand="0" w:noVBand="1"/>
      </w:tblPr>
      <w:tblGrid>
        <w:gridCol w:w="9353"/>
      </w:tblGrid>
      <w:tr w:rsidR="00A3077A" w:rsidRPr="00A3077A" w:rsidTr="00780230">
        <w:trPr>
          <w:cantSplit/>
          <w:trHeight w:hRule="exact" w:val="6"/>
        </w:trPr>
        <w:tc>
          <w:tcPr>
            <w:tcW w:w="9353" w:type="dxa"/>
            <w:tcBorders>
              <w:top w:val="nil"/>
              <w:left w:val="single" w:sz="8" w:space="0" w:color="365F91"/>
              <w:bottom w:val="nil"/>
              <w:right w:val="single" w:sz="8" w:space="0" w:color="365F91"/>
            </w:tcBorders>
            <w:shd w:val="clear" w:color="auto" w:fill="E5E5E5"/>
            <w:tcMar>
              <w:left w:w="-10" w:type="dxa"/>
            </w:tcMar>
          </w:tcPr>
          <w:p w:rsidR="00A3077A" w:rsidRPr="00A3077A" w:rsidRDefault="00A3077A" w:rsidP="00A3077A">
            <w:pPr>
              <w:widowControl w:val="0"/>
              <w:suppressAutoHyphens/>
              <w:jc w:val="center"/>
              <w:textAlignment w:val="baseline"/>
              <w:rPr>
                <w:rFonts w:ascii="Arial" w:eastAsia="Arial Unicode MS" w:hAnsi="Arial" w:cs="Tahoma"/>
                <w:bCs/>
                <w:color w:val="000000"/>
                <w:sz w:val="22"/>
                <w:szCs w:val="22"/>
                <w:lang w:val="it-IT" w:eastAsia="zh-CN"/>
              </w:rPr>
            </w:pPr>
          </w:p>
        </w:tc>
      </w:tr>
    </w:tbl>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Trasporti e diritto alla mobilità - Trasporti e diritto alla mobilità - Altre modalità di trasporto</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Spesa prevista per la realizzazione del programma Trasporti e diritto alla mobilità - Altre modalità di trasporto</w:t>
      </w:r>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Trasporti e diritto alla mobilità - Trasporti e diritto alla mobilità - Viabilità e infrastrutture stradali</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Spesa prevista per la realizzazione del programma Trasporti e diritto alla mobilità - Viabilità e infrastrutture stradali</w:t>
      </w:r>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504.137,10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531.481,30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499.503,66</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428.315,07</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2.528.428,39</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441.917,42</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2.661.241,30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670.868,26</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616.035,29</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3.032.565,49</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441.917,42</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3.192.722,60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1.170.371,92</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1.044.350,36</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b/>
          <w:i/>
          <w:color w:val="000000"/>
          <w:lang w:val="it-IT" w:eastAsia="zh-CN"/>
        </w:rPr>
      </w:pPr>
      <w:r w:rsidRPr="00A3077A">
        <w:rPr>
          <w:rFonts w:ascii="Arial" w:eastAsia="Arial Unicode MS" w:hAnsi="Arial" w:cs="Arial"/>
          <w:b/>
          <w:i/>
          <w:color w:val="000000"/>
          <w:lang w:val="it-IT" w:eastAsia="zh-CN"/>
        </w:rPr>
        <w:t>Obiettivi Operativi</w:t>
      </w: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r w:rsidRPr="00A3077A">
        <w:rPr>
          <w:rFonts w:ascii="Arial" w:eastAsia="Arial Unicode MS" w:hAnsi="Arial" w:cs="Arial"/>
          <w:color w:val="808080"/>
          <w:sz w:val="28"/>
          <w:szCs w:val="28"/>
          <w:lang w:val="it-IT" w:eastAsia="zh-CN"/>
        </w:rPr>
        <w:t xml:space="preserve">Trasporti e diritto alla mobilità - Viabilità e infrastrutture stradali </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tbl>
      <w:tblPr>
        <w:tblW w:w="9383" w:type="dxa"/>
        <w:tblInd w:w="73" w:type="dxa"/>
        <w:tblBorders>
          <w:top w:val="single" w:sz="20" w:space="0" w:color="808080"/>
          <w:left w:val="single" w:sz="8" w:space="0" w:color="808080"/>
          <w:bottom w:val="nil"/>
          <w:right w:val="nil"/>
          <w:insideH w:val="nil"/>
          <w:insideV w:val="nil"/>
        </w:tblBorders>
        <w:tblCellMar>
          <w:left w:w="60" w:type="dxa"/>
          <w:right w:w="70" w:type="dxa"/>
        </w:tblCellMar>
        <w:tblLook w:val="04A0" w:firstRow="1" w:lastRow="0" w:firstColumn="1" w:lastColumn="0" w:noHBand="0" w:noVBand="1"/>
      </w:tblPr>
      <w:tblGrid>
        <w:gridCol w:w="3249"/>
        <w:gridCol w:w="6134"/>
      </w:tblGrid>
      <w:tr w:rsidR="00A3077A" w:rsidRPr="00A3077A" w:rsidTr="00780230">
        <w:trPr>
          <w:cantSplit/>
          <w:trHeight w:hRule="exact" w:val="57"/>
        </w:trPr>
        <w:tc>
          <w:tcPr>
            <w:tcW w:w="3249" w:type="dxa"/>
            <w:tcBorders>
              <w:top w:val="single" w:sz="20" w:space="0" w:color="808080"/>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snapToGrid w:val="0"/>
              <w:jc w:val="both"/>
              <w:textAlignment w:val="baseline"/>
              <w:rPr>
                <w:rFonts w:ascii="Verdana" w:eastAsia="Arial Unicode MS" w:hAnsi="Verdana" w:cs="Arial"/>
                <w:sz w:val="10"/>
                <w:lang w:val="it-IT" w:eastAsia="zh-CN"/>
              </w:rPr>
            </w:pPr>
          </w:p>
        </w:tc>
        <w:tc>
          <w:tcPr>
            <w:tcW w:w="6134" w:type="dxa"/>
            <w:tcBorders>
              <w:top w:val="single" w:sz="20" w:space="0" w:color="808080"/>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napToGrid w:val="0"/>
              <w:spacing w:line="260" w:lineRule="exact"/>
              <w:rPr>
                <w:rFonts w:ascii="Arial" w:hAnsi="Arial" w:cs="Arial"/>
                <w:sz w:val="10"/>
                <w:szCs w:val="20"/>
                <w:lang w:val="de-DE" w:eastAsia="zh-CN"/>
              </w:rPr>
            </w:pPr>
          </w:p>
        </w:tc>
      </w:tr>
      <w:tr w:rsidR="00A3077A" w:rsidRPr="00A3077A" w:rsidTr="00780230">
        <w:trPr>
          <w:cantSplit/>
          <w:trHeight w:val="397"/>
        </w:trPr>
        <w:tc>
          <w:tcPr>
            <w:tcW w:w="3249" w:type="dxa"/>
            <w:tcBorders>
              <w:top w:val="nil"/>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jc w:val="both"/>
              <w:textAlignment w:val="baseline"/>
              <w:rPr>
                <w:rFonts w:ascii="Arial" w:eastAsia="Arial Unicode MS" w:hAnsi="Arial" w:cs="Arial"/>
                <w:lang w:val="it-IT" w:eastAsia="zh-CN"/>
              </w:rPr>
            </w:pPr>
            <w:r w:rsidRPr="00A3077A">
              <w:rPr>
                <w:rFonts w:ascii="Arial" w:eastAsia="Arial Unicode MS" w:hAnsi="Arial" w:cs="Arial"/>
                <w:lang w:val="it-IT" w:eastAsia="zh-CN"/>
              </w:rPr>
              <w:t>Responsabile:</w:t>
            </w:r>
          </w:p>
        </w:tc>
        <w:tc>
          <w:tcPr>
            <w:tcW w:w="6134" w:type="dxa"/>
            <w:tcBorders>
              <w:top w:val="nil"/>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pacing w:line="260" w:lineRule="exact"/>
              <w:rPr>
                <w:rFonts w:ascii="Arial" w:hAnsi="Arial" w:cs="Arial"/>
                <w:b/>
                <w:sz w:val="20"/>
                <w:szCs w:val="20"/>
                <w:lang w:val="it-IT" w:eastAsia="zh-CN"/>
              </w:rPr>
            </w:pPr>
            <w:r w:rsidRPr="00A3077A">
              <w:rPr>
                <w:rFonts w:ascii="Arial" w:hAnsi="Arial" w:cs="Arial"/>
                <w:b/>
                <w:sz w:val="20"/>
                <w:szCs w:val="20"/>
                <w:lang w:val="it-IT" w:eastAsia="zh-CN"/>
              </w:rPr>
              <w:t>arch. Priscilla Braccesi</w:t>
            </w:r>
          </w:p>
        </w:tc>
      </w:tr>
      <w:tr w:rsidR="00A3077A" w:rsidRPr="00A3077A" w:rsidTr="00780230">
        <w:trPr>
          <w:cantSplit/>
          <w:trHeight w:hRule="exact" w:val="57"/>
        </w:trPr>
        <w:tc>
          <w:tcPr>
            <w:tcW w:w="3249"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snapToGrid w:val="0"/>
              <w:spacing w:before="120" w:line="280" w:lineRule="exact"/>
              <w:jc w:val="both"/>
              <w:rPr>
                <w:rFonts w:ascii="Arial" w:hAnsi="Arial" w:cs="Arial"/>
                <w:sz w:val="19"/>
                <w:szCs w:val="20"/>
                <w:lang w:val="it-IT" w:eastAsia="zh-CN"/>
              </w:rPr>
            </w:pPr>
          </w:p>
        </w:tc>
        <w:tc>
          <w:tcPr>
            <w:tcW w:w="6134" w:type="dxa"/>
            <w:tcBorders>
              <w:top w:val="single" w:sz="8" w:space="0" w:color="808080"/>
              <w:left w:val="single" w:sz="8" w:space="0" w:color="808080"/>
              <w:bottom w:val="single" w:sz="20" w:space="0" w:color="808080"/>
              <w:right w:val="single" w:sz="8" w:space="0" w:color="808080"/>
            </w:tcBorders>
            <w:shd w:val="clear" w:color="auto" w:fill="auto"/>
            <w:tcMar>
              <w:left w:w="60" w:type="dxa"/>
            </w:tcMar>
            <w:vAlign w:val="center"/>
          </w:tcPr>
          <w:p w:rsidR="00A3077A" w:rsidRPr="00A3077A" w:rsidRDefault="00A3077A" w:rsidP="00A3077A">
            <w:pPr>
              <w:snapToGrid w:val="0"/>
              <w:rPr>
                <w:rFonts w:ascii="Arial" w:hAnsi="Arial" w:cs="Arial"/>
                <w:sz w:val="20"/>
                <w:szCs w:val="20"/>
                <w:lang w:val="de-DE" w:eastAsia="zh-CN"/>
              </w:rPr>
            </w:pPr>
          </w:p>
        </w:tc>
      </w:tr>
    </w:tbl>
    <w:p w:rsidR="00072DF3" w:rsidRDefault="00072DF3" w:rsidP="00072DF3">
      <w:pPr>
        <w:jc w:val="both"/>
        <w:rPr>
          <w:rFonts w:ascii="Arial" w:hAnsi="Arial" w:cs="Arial"/>
          <w:b/>
          <w:bCs/>
          <w:sz w:val="19"/>
          <w:szCs w:val="20"/>
          <w:lang w:val="it-IT" w:eastAsia="zh-CN"/>
        </w:rPr>
      </w:pPr>
    </w:p>
    <w:p w:rsidR="00072DF3" w:rsidRDefault="00072DF3" w:rsidP="00072DF3">
      <w:pPr>
        <w:jc w:val="both"/>
        <w:rPr>
          <w:rFonts w:ascii="Arial" w:hAnsi="Arial" w:cs="Arial"/>
          <w:b/>
          <w:bCs/>
          <w:sz w:val="19"/>
          <w:szCs w:val="20"/>
          <w:lang w:val="it-IT" w:eastAsia="zh-CN"/>
        </w:rPr>
      </w:pPr>
      <w:r>
        <w:rPr>
          <w:rFonts w:ascii="Arial" w:hAnsi="Arial" w:cs="Arial"/>
          <w:b/>
          <w:bCs/>
          <w:sz w:val="19"/>
          <w:szCs w:val="20"/>
          <w:lang w:val="it-IT" w:eastAsia="zh-CN"/>
        </w:rPr>
        <w:t>Le finalità e le motivazioni dell’attività durante l’anno 2022 sono state le seguenti:</w:t>
      </w:r>
    </w:p>
    <w:p w:rsidR="00072DF3" w:rsidRDefault="00072DF3" w:rsidP="00A3077A">
      <w:pPr>
        <w:jc w:val="both"/>
        <w:rPr>
          <w:rFonts w:ascii="Arial" w:hAnsi="Arial" w:cs="Arial"/>
          <w:b/>
          <w:bCs/>
          <w:sz w:val="19"/>
          <w:szCs w:val="20"/>
          <w:lang w:val="it-IT" w:eastAsia="zh-CN"/>
        </w:rPr>
      </w:pPr>
    </w:p>
    <w:p w:rsidR="00072DF3" w:rsidRDefault="00072DF3" w:rsidP="00A3077A">
      <w:pPr>
        <w:jc w:val="both"/>
        <w:rPr>
          <w:rFonts w:ascii="Arial" w:hAnsi="Arial" w:cs="Arial"/>
          <w:b/>
          <w:bCs/>
          <w:sz w:val="19"/>
          <w:szCs w:val="20"/>
          <w:lang w:val="it-IT" w:eastAsia="zh-CN"/>
        </w:rPr>
      </w:pP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Finalità:</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Porre in essere una serie di azioni strategiche volte al raggiungimento di un miglioramento della mobilità urbana soprattutto durante la stagione turistica, in considerazione del fatto che il Comune si trova a vivere durante il periodo estivo un flusso turistico molto elevato e deve essere in grado di garantire una mobilità sostenibile cosicché le maggiori presenze sul territorio non generino disagio ai residenti mettendo in evidenza i punti di rilevanza turistica facilmente raggiungibili. Programmare altresì progettazioni volte alla realizzazione di interventi di manutenzione straordinaria dei manti stradali, della segnaletica orizzontale e verticale e dell'abbattimento delle barriere architettoniche. Inoltre potenziare la rete di piste ciclabili mediante la realizzazione di nuove piste e marciapiedi pedonali per completare e rendere più adeguati ed efficaci i percorsi ciclo-pedonali già in essere, anche in forza della morfologia pianeggiante della parte del Comune più prossima al centro di utenza. Realizzare nuove reti di illuminazione pubblica nelle strade comunale prive della stessa.</w:t>
      </w: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Motivazioni:</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Garantire la sicurezza veicolare per tutti gli utenti e rendere facilmente accessibile ai turisti ed ai residenti presenti in tutta la piana di Marina di Campo e nelle frazioni, la spiaggia ed il centro storico di Marina di Campo. Migliorare il flusso veicolare verso e fuori il Comune. Garantire la sicurezza ciclo-pedonale e veicolare attraverso la realizzazione della manutenzione dei manti stradali.</w:t>
      </w:r>
      <w:r w:rsidRPr="00A3077A">
        <w:rPr>
          <w:rFonts w:ascii="Arial" w:hAnsi="Arial" w:cs="Arial"/>
          <w:sz w:val="19"/>
          <w:szCs w:val="20"/>
          <w:lang w:val="it-IT" w:eastAsia="zh-CN"/>
        </w:rPr>
        <w:br/>
      </w:r>
      <w:r w:rsidRPr="00A3077A">
        <w:rPr>
          <w:rFonts w:ascii="Arial" w:hAnsi="Arial" w:cs="Arial"/>
          <w:sz w:val="19"/>
          <w:szCs w:val="20"/>
          <w:lang w:val="it-IT" w:eastAsia="zh-CN"/>
        </w:rPr>
        <w:br/>
        <w:t xml:space="preserve"> </w:t>
      </w:r>
    </w:p>
    <w:tbl>
      <w:tblPr>
        <w:tblW w:w="0" w:type="auto"/>
        <w:tblBorders>
          <w:top w:val="single" w:sz="20" w:space="0" w:color="365F91"/>
          <w:left w:val="single" w:sz="8" w:space="0" w:color="365F91"/>
          <w:bottom w:val="single" w:sz="8" w:space="0" w:color="365F91"/>
          <w:right w:val="nil"/>
          <w:insideH w:val="single" w:sz="8" w:space="0" w:color="365F91"/>
          <w:insideV w:val="nil"/>
        </w:tblBorders>
        <w:tblCellMar>
          <w:left w:w="-10" w:type="dxa"/>
          <w:right w:w="0" w:type="dxa"/>
        </w:tblCellMar>
        <w:tblLook w:val="04A0" w:firstRow="1" w:lastRow="0" w:firstColumn="1" w:lastColumn="0" w:noHBand="0" w:noVBand="1"/>
      </w:tblPr>
      <w:tblGrid>
        <w:gridCol w:w="9353"/>
      </w:tblGrid>
      <w:tr w:rsidR="00A3077A" w:rsidRPr="00A3077A" w:rsidTr="00780230">
        <w:trPr>
          <w:cantSplit/>
          <w:trHeight w:hRule="exact" w:val="6"/>
        </w:trPr>
        <w:tc>
          <w:tcPr>
            <w:tcW w:w="9353" w:type="dxa"/>
            <w:tcBorders>
              <w:top w:val="nil"/>
              <w:left w:val="single" w:sz="8" w:space="0" w:color="365F91"/>
              <w:bottom w:val="nil"/>
              <w:right w:val="single" w:sz="8" w:space="0" w:color="365F91"/>
            </w:tcBorders>
            <w:shd w:val="clear" w:color="auto" w:fill="E5E5E5"/>
            <w:tcMar>
              <w:left w:w="-10" w:type="dxa"/>
            </w:tcMar>
          </w:tcPr>
          <w:p w:rsidR="00A3077A" w:rsidRPr="00A3077A" w:rsidRDefault="00A3077A" w:rsidP="00A3077A">
            <w:pPr>
              <w:widowControl w:val="0"/>
              <w:suppressAutoHyphens/>
              <w:jc w:val="center"/>
              <w:textAlignment w:val="baseline"/>
              <w:rPr>
                <w:rFonts w:ascii="Arial" w:eastAsia="Arial Unicode MS" w:hAnsi="Arial" w:cs="Tahoma"/>
                <w:bCs/>
                <w:color w:val="000000"/>
                <w:sz w:val="22"/>
                <w:szCs w:val="22"/>
                <w:lang w:val="it-IT" w:eastAsia="zh-CN"/>
              </w:rPr>
            </w:pPr>
            <w:r w:rsidRPr="00A3077A">
              <w:rPr>
                <w:rFonts w:ascii="Arial" w:eastAsia="Arial Unicode MS" w:hAnsi="Arial" w:cs="Arial"/>
                <w:lang w:val="it-IT" w:eastAsia="zh-CN"/>
              </w:rPr>
              <w:t>Amministrazione e funzionamento delle attività per la viabilità e lo sviluppo e il miglioramento della circolazione stradale. Comprende le spese per il funzionamento, la gestione, l'utilizzo, la costruzione e la manutenzione, ordinaria e straordinaria, delle strade e delle vie urbane, di percorsi ciclabili e pedonali, delle zone a traffico limitato, delle strutture di parcheggio e delle aree di sosta a pagamento. Comprende le spese per la riqualificazione delle strade, incluso l'abbattimento delle barriere architettoniche. Comprende le spese per la sorveglianza e la presa in carico delle opere previste dai piani attuativi di iniziativa privata o convenzioni urbanistiche. Comprende le spese per il rilascio delle autorizzazioni per la circolazione nelle zone a traffico limitato, per i passi carrai. Comprende le spese per gli impianti semaforici. Comprende altresì le spese per le infrastrutture stradali, tra cui per strade extraurbane e autostrade. Amministrazione e funzionamento delle attività relative all'illuminazione stradale. Comprende le spese per lo sviluppo e la regolamentazione degli standard di illuminazione stradale, per l'installazione, il funzionamento, la manutenzione, il miglioramento, ecc. dell'illuminazione stradale.</w:t>
            </w:r>
          </w:p>
        </w:tc>
      </w:tr>
    </w:tbl>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Soccorso civile - Soccorso civile - Sistema di protezione civile</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Spesa prevista per la realizzazione del programma Soccorso civile - Sistema di protezione civile</w:t>
      </w:r>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47.057,50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89.285,98</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44.952,14</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13.706,28</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6.481,55</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6.481,55</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4.218,76</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2.449,76</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53.539,05</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95.767,53</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49.170,90</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16.156,04</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b/>
          <w:i/>
          <w:color w:val="000000"/>
          <w:lang w:val="it-IT" w:eastAsia="zh-CN"/>
        </w:rPr>
      </w:pPr>
      <w:r w:rsidRPr="00A3077A">
        <w:rPr>
          <w:rFonts w:ascii="Arial" w:eastAsia="Arial Unicode MS" w:hAnsi="Arial" w:cs="Arial"/>
          <w:b/>
          <w:i/>
          <w:color w:val="000000"/>
          <w:lang w:val="it-IT" w:eastAsia="zh-CN"/>
        </w:rPr>
        <w:t>Obiettivi Operativi</w:t>
      </w: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r w:rsidRPr="00A3077A">
        <w:rPr>
          <w:rFonts w:ascii="Arial" w:eastAsia="Arial Unicode MS" w:hAnsi="Arial" w:cs="Arial"/>
          <w:color w:val="808080"/>
          <w:sz w:val="28"/>
          <w:szCs w:val="28"/>
          <w:lang w:val="it-IT" w:eastAsia="zh-CN"/>
        </w:rPr>
        <w:t xml:space="preserve">Soccorso civile - Sistema di protezione civile </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tbl>
      <w:tblPr>
        <w:tblW w:w="9383" w:type="dxa"/>
        <w:tblInd w:w="73" w:type="dxa"/>
        <w:tblBorders>
          <w:top w:val="single" w:sz="20" w:space="0" w:color="808080"/>
          <w:left w:val="single" w:sz="8" w:space="0" w:color="808080"/>
          <w:bottom w:val="nil"/>
          <w:right w:val="nil"/>
          <w:insideH w:val="nil"/>
          <w:insideV w:val="nil"/>
        </w:tblBorders>
        <w:tblCellMar>
          <w:left w:w="60" w:type="dxa"/>
          <w:right w:w="70" w:type="dxa"/>
        </w:tblCellMar>
        <w:tblLook w:val="04A0" w:firstRow="1" w:lastRow="0" w:firstColumn="1" w:lastColumn="0" w:noHBand="0" w:noVBand="1"/>
      </w:tblPr>
      <w:tblGrid>
        <w:gridCol w:w="3249"/>
        <w:gridCol w:w="6134"/>
      </w:tblGrid>
      <w:tr w:rsidR="00A3077A" w:rsidRPr="00A3077A" w:rsidTr="00780230">
        <w:trPr>
          <w:cantSplit/>
          <w:trHeight w:hRule="exact" w:val="57"/>
        </w:trPr>
        <w:tc>
          <w:tcPr>
            <w:tcW w:w="3249" w:type="dxa"/>
            <w:tcBorders>
              <w:top w:val="single" w:sz="20" w:space="0" w:color="808080"/>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snapToGrid w:val="0"/>
              <w:jc w:val="both"/>
              <w:textAlignment w:val="baseline"/>
              <w:rPr>
                <w:rFonts w:ascii="Verdana" w:eastAsia="Arial Unicode MS" w:hAnsi="Verdana" w:cs="Arial"/>
                <w:sz w:val="10"/>
                <w:lang w:val="it-IT" w:eastAsia="zh-CN"/>
              </w:rPr>
            </w:pPr>
          </w:p>
        </w:tc>
        <w:tc>
          <w:tcPr>
            <w:tcW w:w="6134" w:type="dxa"/>
            <w:tcBorders>
              <w:top w:val="single" w:sz="20" w:space="0" w:color="808080"/>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napToGrid w:val="0"/>
              <w:spacing w:line="260" w:lineRule="exact"/>
              <w:rPr>
                <w:rFonts w:ascii="Arial" w:hAnsi="Arial" w:cs="Arial"/>
                <w:sz w:val="10"/>
                <w:szCs w:val="20"/>
                <w:lang w:val="de-DE" w:eastAsia="zh-CN"/>
              </w:rPr>
            </w:pPr>
          </w:p>
        </w:tc>
      </w:tr>
      <w:tr w:rsidR="00A3077A" w:rsidRPr="00A3077A" w:rsidTr="00780230">
        <w:trPr>
          <w:cantSplit/>
          <w:trHeight w:val="397"/>
        </w:trPr>
        <w:tc>
          <w:tcPr>
            <w:tcW w:w="3249" w:type="dxa"/>
            <w:tcBorders>
              <w:top w:val="nil"/>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jc w:val="both"/>
              <w:textAlignment w:val="baseline"/>
              <w:rPr>
                <w:rFonts w:ascii="Arial" w:eastAsia="Arial Unicode MS" w:hAnsi="Arial" w:cs="Arial"/>
                <w:lang w:val="it-IT" w:eastAsia="zh-CN"/>
              </w:rPr>
            </w:pPr>
            <w:r w:rsidRPr="00A3077A">
              <w:rPr>
                <w:rFonts w:ascii="Arial" w:eastAsia="Arial Unicode MS" w:hAnsi="Arial" w:cs="Arial"/>
                <w:lang w:val="it-IT" w:eastAsia="zh-CN"/>
              </w:rPr>
              <w:t>Responsabile:</w:t>
            </w:r>
          </w:p>
        </w:tc>
        <w:tc>
          <w:tcPr>
            <w:tcW w:w="6134" w:type="dxa"/>
            <w:tcBorders>
              <w:top w:val="nil"/>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pacing w:line="260" w:lineRule="exact"/>
              <w:rPr>
                <w:rFonts w:ascii="Arial" w:hAnsi="Arial" w:cs="Arial"/>
                <w:b/>
                <w:sz w:val="20"/>
                <w:szCs w:val="20"/>
                <w:lang w:val="it-IT" w:eastAsia="zh-CN"/>
              </w:rPr>
            </w:pPr>
            <w:r w:rsidRPr="00A3077A">
              <w:rPr>
                <w:rFonts w:ascii="Arial" w:hAnsi="Arial" w:cs="Arial"/>
                <w:b/>
                <w:sz w:val="20"/>
                <w:szCs w:val="20"/>
                <w:lang w:val="it-IT" w:eastAsia="zh-CN"/>
              </w:rPr>
              <w:t>Dr. Francesco Modica Di Marco</w:t>
            </w:r>
          </w:p>
        </w:tc>
      </w:tr>
      <w:tr w:rsidR="00A3077A" w:rsidRPr="00A3077A" w:rsidTr="00780230">
        <w:trPr>
          <w:cantSplit/>
          <w:trHeight w:hRule="exact" w:val="57"/>
        </w:trPr>
        <w:tc>
          <w:tcPr>
            <w:tcW w:w="3249"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snapToGrid w:val="0"/>
              <w:spacing w:before="120" w:line="280" w:lineRule="exact"/>
              <w:jc w:val="both"/>
              <w:rPr>
                <w:rFonts w:ascii="Arial" w:hAnsi="Arial" w:cs="Arial"/>
                <w:sz w:val="19"/>
                <w:szCs w:val="20"/>
                <w:lang w:val="it-IT" w:eastAsia="zh-CN"/>
              </w:rPr>
            </w:pPr>
          </w:p>
        </w:tc>
        <w:tc>
          <w:tcPr>
            <w:tcW w:w="6134" w:type="dxa"/>
            <w:tcBorders>
              <w:top w:val="single" w:sz="8" w:space="0" w:color="808080"/>
              <w:left w:val="single" w:sz="8" w:space="0" w:color="808080"/>
              <w:bottom w:val="single" w:sz="20" w:space="0" w:color="808080"/>
              <w:right w:val="single" w:sz="8" w:space="0" w:color="808080"/>
            </w:tcBorders>
            <w:shd w:val="clear" w:color="auto" w:fill="auto"/>
            <w:tcMar>
              <w:left w:w="60" w:type="dxa"/>
            </w:tcMar>
            <w:vAlign w:val="center"/>
          </w:tcPr>
          <w:p w:rsidR="00A3077A" w:rsidRPr="00A3077A" w:rsidRDefault="00A3077A" w:rsidP="00A3077A">
            <w:pPr>
              <w:snapToGrid w:val="0"/>
              <w:rPr>
                <w:rFonts w:ascii="Arial" w:hAnsi="Arial" w:cs="Arial"/>
                <w:sz w:val="20"/>
                <w:szCs w:val="20"/>
                <w:lang w:val="de-DE" w:eastAsia="zh-CN"/>
              </w:rPr>
            </w:pPr>
          </w:p>
        </w:tc>
      </w:tr>
    </w:tbl>
    <w:p w:rsidR="00DB7014" w:rsidRDefault="00DB7014" w:rsidP="00DB7014">
      <w:pPr>
        <w:jc w:val="both"/>
        <w:rPr>
          <w:rFonts w:ascii="Arial" w:hAnsi="Arial" w:cs="Arial"/>
          <w:b/>
          <w:bCs/>
          <w:sz w:val="19"/>
          <w:szCs w:val="20"/>
          <w:lang w:val="it-IT" w:eastAsia="zh-CN"/>
        </w:rPr>
      </w:pPr>
    </w:p>
    <w:p w:rsidR="00DB7014" w:rsidRDefault="00DB7014" w:rsidP="00DB7014">
      <w:pPr>
        <w:jc w:val="both"/>
        <w:rPr>
          <w:rFonts w:ascii="Arial" w:hAnsi="Arial" w:cs="Arial"/>
          <w:b/>
          <w:bCs/>
          <w:sz w:val="19"/>
          <w:szCs w:val="20"/>
          <w:lang w:val="it-IT" w:eastAsia="zh-CN"/>
        </w:rPr>
      </w:pPr>
      <w:r>
        <w:rPr>
          <w:rFonts w:ascii="Arial" w:hAnsi="Arial" w:cs="Arial"/>
          <w:b/>
          <w:bCs/>
          <w:sz w:val="19"/>
          <w:szCs w:val="20"/>
          <w:lang w:val="it-IT" w:eastAsia="zh-CN"/>
        </w:rPr>
        <w:t>Le finalità e le motivazioni dell’attività durante l’anno 2022 sono state le seguenti:</w:t>
      </w:r>
    </w:p>
    <w:p w:rsidR="00DB7014" w:rsidRDefault="00DB7014" w:rsidP="00A3077A">
      <w:pPr>
        <w:jc w:val="both"/>
        <w:rPr>
          <w:rFonts w:ascii="Arial" w:hAnsi="Arial" w:cs="Arial"/>
          <w:b/>
          <w:bCs/>
          <w:sz w:val="19"/>
          <w:szCs w:val="20"/>
          <w:lang w:val="it-IT" w:eastAsia="zh-CN"/>
        </w:rPr>
      </w:pPr>
    </w:p>
    <w:p w:rsidR="00DB7014" w:rsidRDefault="00DB7014" w:rsidP="00A3077A">
      <w:pPr>
        <w:jc w:val="both"/>
        <w:rPr>
          <w:rFonts w:ascii="Arial" w:hAnsi="Arial" w:cs="Arial"/>
          <w:b/>
          <w:bCs/>
          <w:sz w:val="19"/>
          <w:szCs w:val="20"/>
          <w:lang w:val="it-IT" w:eastAsia="zh-CN"/>
        </w:rPr>
      </w:pP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Finalità:</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 xml:space="preserve">Il Comune di Campo nell'Elba svolge le funzioni amministrative e servizi in materia di protezione civile in gestione associata con </w:t>
      </w:r>
      <w:proofErr w:type="spellStart"/>
      <w:r w:rsidRPr="00A3077A">
        <w:rPr>
          <w:rFonts w:ascii="Arial" w:hAnsi="Arial" w:cs="Arial"/>
          <w:sz w:val="19"/>
          <w:szCs w:val="20"/>
          <w:lang w:val="it-IT" w:eastAsia="zh-CN"/>
        </w:rPr>
        <w:t>l</w:t>
      </w:r>
      <w:proofErr w:type="spellEnd"/>
      <w:r w:rsidRPr="00A3077A">
        <w:rPr>
          <w:rFonts w:ascii="Arial" w:hAnsi="Arial" w:cs="Arial"/>
          <w:sz w:val="19"/>
          <w:szCs w:val="20"/>
          <w:lang w:val="it-IT" w:eastAsia="zh-CN"/>
        </w:rPr>
        <w:t xml:space="preserve"> Comuni di Marciana e Marciana Marina, mediante l'istituzione di un Ufficio Comune per la prestazione di forme di collaborazione e di supporto. Fondamentale è migliorare l'Organizzazione della pianificazione e della gestione coordinata degli interventi di tutela a salvaguardia del territorio e della popolazione. Inoltre l'Intercomunale continuerà ad operare, per l'espletamento di alcune attività di Protezione Civile, mediante il supporto di un'organizzazione preventivamente individuata, avente provate caratteristiche di affidabilità, efficacia ed operativamente presente sul territorio, adoperata per il servizio di vigilanza avvistamento e spegnimento incendi boschivi.</w:t>
      </w: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Motivazioni:</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Migliorare, attraverso la gestione associata, il livello di efficacia ed efficienza dell'organizzazione preposta.</w:t>
      </w:r>
      <w:r w:rsidRPr="00A3077A">
        <w:rPr>
          <w:rFonts w:ascii="Arial" w:hAnsi="Arial" w:cs="Arial"/>
          <w:sz w:val="19"/>
          <w:szCs w:val="20"/>
          <w:lang w:val="it-IT" w:eastAsia="zh-CN"/>
        </w:rPr>
        <w:br/>
        <w:t>Realizzare altresì la Pianificazione di un Servizio di Protezione civile strutturato sul territorio, insieme alle diverse componenti comunali, agli altri enti e al volontariato, tale da poter operare in condizioni di emergenza per affrontare le prime ore in caso di calamità naturali.</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 </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Amministrazione e funzionamento delle attività relative agli interventi di protezione civile sul territorio (gestione degli eventi calamitosi, soccorsi alpini, sorveglianza delle spiagge, evacuazione delle zone inondate, lotta agli incendi, etc.), per la previsione, la prevenzione, il soccorso e il superamento delle emergenze. Comprende le spese a sostegno del volontariato che opera nell'ambito della protezione civile. Comprende le spese per la programmazione, il coordinamento e il monitoraggio degli interventi di protezione civile sul territorio, nonché per le attività in forma di collaborazione con le altre amministrazioni competenti in materia. Non comprende le spese per interventi per fronteggiare calamità naturali già avvenute, ricomprese nel programma "Interventi a seguito di calamità naturali" della medesima missione o nei programmi relativi agli specifici interventi effettuati per ripristinare le condizioni precedenti agli eventi calamitosi.</w:t>
      </w:r>
    </w:p>
    <w:p w:rsidR="00A3077A" w:rsidRPr="00A3077A" w:rsidRDefault="00A3077A" w:rsidP="00A3077A">
      <w:pPr>
        <w:spacing w:before="120" w:line="280" w:lineRule="exact"/>
        <w:jc w:val="both"/>
        <w:rPr>
          <w:rFonts w:ascii="Arial" w:hAnsi="Arial" w:cs="Arial"/>
          <w:sz w:val="19"/>
          <w:szCs w:val="20"/>
          <w:lang w:val="it-IT" w:eastAsia="zh-CN"/>
        </w:rPr>
      </w:pPr>
    </w:p>
    <w:tbl>
      <w:tblPr>
        <w:tblW w:w="0" w:type="auto"/>
        <w:tblBorders>
          <w:top w:val="single" w:sz="20" w:space="0" w:color="365F91"/>
          <w:left w:val="single" w:sz="8" w:space="0" w:color="365F91"/>
          <w:bottom w:val="single" w:sz="8" w:space="0" w:color="365F91"/>
          <w:right w:val="nil"/>
          <w:insideH w:val="single" w:sz="8" w:space="0" w:color="365F91"/>
          <w:insideV w:val="nil"/>
        </w:tblBorders>
        <w:tblCellMar>
          <w:left w:w="-10" w:type="dxa"/>
          <w:right w:w="0" w:type="dxa"/>
        </w:tblCellMar>
        <w:tblLook w:val="04A0" w:firstRow="1" w:lastRow="0" w:firstColumn="1" w:lastColumn="0" w:noHBand="0" w:noVBand="1"/>
      </w:tblPr>
      <w:tblGrid>
        <w:gridCol w:w="9353"/>
      </w:tblGrid>
      <w:tr w:rsidR="00A3077A" w:rsidRPr="00A3077A" w:rsidTr="00780230">
        <w:trPr>
          <w:cantSplit/>
          <w:trHeight w:hRule="exact" w:val="6"/>
        </w:trPr>
        <w:tc>
          <w:tcPr>
            <w:tcW w:w="9353" w:type="dxa"/>
            <w:tcBorders>
              <w:top w:val="nil"/>
              <w:left w:val="single" w:sz="8" w:space="0" w:color="365F91"/>
              <w:bottom w:val="nil"/>
              <w:right w:val="single" w:sz="8" w:space="0" w:color="365F91"/>
            </w:tcBorders>
            <w:shd w:val="clear" w:color="auto" w:fill="E5E5E5"/>
            <w:tcMar>
              <w:left w:w="-10" w:type="dxa"/>
            </w:tcMar>
          </w:tcPr>
          <w:p w:rsidR="00A3077A" w:rsidRPr="00A3077A" w:rsidRDefault="00A3077A" w:rsidP="00A3077A">
            <w:pPr>
              <w:widowControl w:val="0"/>
              <w:suppressAutoHyphens/>
              <w:jc w:val="center"/>
              <w:textAlignment w:val="baseline"/>
              <w:rPr>
                <w:rFonts w:ascii="Arial" w:eastAsia="Arial Unicode MS" w:hAnsi="Arial" w:cs="Tahoma"/>
                <w:bCs/>
                <w:color w:val="000000"/>
                <w:sz w:val="22"/>
                <w:szCs w:val="22"/>
                <w:lang w:val="it-IT" w:eastAsia="zh-CN"/>
              </w:rPr>
            </w:pPr>
          </w:p>
        </w:tc>
      </w:tr>
    </w:tbl>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Soccorso civile - Soccorso civile - Interventi a seguito di calamità naturali</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Spesa prevista per la realizzazione del programma Soccorso civile - Interventi a seguito di calamità naturali</w:t>
      </w:r>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 xml:space="preserve">Diritti sociali, politiche sociali e famiglia - Diritti sociali, politiche sociali e famiglie - Interventi per l'infanzia e i minori e per asili </w:t>
      </w:r>
      <w:proofErr w:type="spellStart"/>
      <w:r w:rsidRPr="00A3077A">
        <w:rPr>
          <w:rFonts w:ascii="Arial" w:hAnsi="Arial" w:cs="Arial"/>
          <w:b/>
          <w:i/>
          <w:lang w:val="it-IT" w:eastAsia="zh-CN"/>
        </w:rPr>
        <w:t>nid</w:t>
      </w:r>
      <w:proofErr w:type="spellEnd"/>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Spesa prevista per la realizzazione del programma Diritti sociali, politiche sociali e famiglie - Interventi per l'infanzia e i minori e per asili nid</w:t>
      </w:r>
      <w:r w:rsidR="002844C2">
        <w:rPr>
          <w:rFonts w:ascii="Arial" w:eastAsia="Arial Unicode MS" w:hAnsi="Arial" w:cs="Arial"/>
          <w:b/>
          <w:i/>
          <w:iCs/>
          <w:lang w:val="it-IT" w:eastAsia="it-IT"/>
        </w:rPr>
        <w:t>o</w:t>
      </w:r>
      <w:bookmarkStart w:id="3" w:name="_GoBack"/>
      <w:bookmarkEnd w:id="3"/>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72.000,00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94.685,00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47.027,60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12.285,00</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72.000,00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94.685,00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47.027,60</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12.285,00</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b/>
          <w:i/>
          <w:color w:val="000000"/>
          <w:lang w:val="it-IT" w:eastAsia="zh-CN"/>
        </w:rPr>
      </w:pPr>
      <w:r w:rsidRPr="00A3077A">
        <w:rPr>
          <w:rFonts w:ascii="Arial" w:eastAsia="Arial Unicode MS" w:hAnsi="Arial" w:cs="Arial"/>
          <w:b/>
          <w:i/>
          <w:color w:val="000000"/>
          <w:lang w:val="it-IT" w:eastAsia="zh-CN"/>
        </w:rPr>
        <w:t>Obiettivi Operativi</w:t>
      </w: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r w:rsidRPr="00A3077A">
        <w:rPr>
          <w:rFonts w:ascii="Arial" w:eastAsia="Arial Unicode MS" w:hAnsi="Arial" w:cs="Arial"/>
          <w:color w:val="808080"/>
          <w:sz w:val="28"/>
          <w:szCs w:val="28"/>
          <w:lang w:val="it-IT" w:eastAsia="zh-CN"/>
        </w:rPr>
        <w:t xml:space="preserve">Diritti sociali, politiche sociali e famiglie - Interventi per la disabilità </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tbl>
      <w:tblPr>
        <w:tblW w:w="9383" w:type="dxa"/>
        <w:tblInd w:w="73" w:type="dxa"/>
        <w:tblBorders>
          <w:top w:val="single" w:sz="20" w:space="0" w:color="808080"/>
          <w:left w:val="single" w:sz="8" w:space="0" w:color="808080"/>
          <w:bottom w:val="nil"/>
          <w:right w:val="nil"/>
          <w:insideH w:val="nil"/>
          <w:insideV w:val="nil"/>
        </w:tblBorders>
        <w:tblCellMar>
          <w:left w:w="60" w:type="dxa"/>
          <w:right w:w="70" w:type="dxa"/>
        </w:tblCellMar>
        <w:tblLook w:val="04A0" w:firstRow="1" w:lastRow="0" w:firstColumn="1" w:lastColumn="0" w:noHBand="0" w:noVBand="1"/>
      </w:tblPr>
      <w:tblGrid>
        <w:gridCol w:w="3249"/>
        <w:gridCol w:w="6134"/>
      </w:tblGrid>
      <w:tr w:rsidR="00A3077A" w:rsidRPr="00A3077A" w:rsidTr="00780230">
        <w:trPr>
          <w:cantSplit/>
          <w:trHeight w:hRule="exact" w:val="57"/>
        </w:trPr>
        <w:tc>
          <w:tcPr>
            <w:tcW w:w="3249" w:type="dxa"/>
            <w:tcBorders>
              <w:top w:val="single" w:sz="20" w:space="0" w:color="808080"/>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snapToGrid w:val="0"/>
              <w:jc w:val="both"/>
              <w:textAlignment w:val="baseline"/>
              <w:rPr>
                <w:rFonts w:ascii="Verdana" w:eastAsia="Arial Unicode MS" w:hAnsi="Verdana" w:cs="Arial"/>
                <w:sz w:val="10"/>
                <w:lang w:val="it-IT" w:eastAsia="zh-CN"/>
              </w:rPr>
            </w:pPr>
          </w:p>
        </w:tc>
        <w:tc>
          <w:tcPr>
            <w:tcW w:w="6134" w:type="dxa"/>
            <w:tcBorders>
              <w:top w:val="single" w:sz="20" w:space="0" w:color="808080"/>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napToGrid w:val="0"/>
              <w:spacing w:line="260" w:lineRule="exact"/>
              <w:rPr>
                <w:rFonts w:ascii="Arial" w:hAnsi="Arial" w:cs="Arial"/>
                <w:sz w:val="10"/>
                <w:szCs w:val="20"/>
                <w:lang w:val="de-DE" w:eastAsia="zh-CN"/>
              </w:rPr>
            </w:pPr>
          </w:p>
        </w:tc>
      </w:tr>
      <w:tr w:rsidR="00A3077A" w:rsidRPr="00A3077A" w:rsidTr="00780230">
        <w:trPr>
          <w:cantSplit/>
          <w:trHeight w:val="397"/>
        </w:trPr>
        <w:tc>
          <w:tcPr>
            <w:tcW w:w="3249" w:type="dxa"/>
            <w:tcBorders>
              <w:top w:val="nil"/>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jc w:val="both"/>
              <w:textAlignment w:val="baseline"/>
              <w:rPr>
                <w:rFonts w:ascii="Arial" w:eastAsia="Arial Unicode MS" w:hAnsi="Arial" w:cs="Arial"/>
                <w:lang w:val="it-IT" w:eastAsia="zh-CN"/>
              </w:rPr>
            </w:pPr>
            <w:r w:rsidRPr="00A3077A">
              <w:rPr>
                <w:rFonts w:ascii="Arial" w:eastAsia="Arial Unicode MS" w:hAnsi="Arial" w:cs="Arial"/>
                <w:lang w:val="it-IT" w:eastAsia="zh-CN"/>
              </w:rPr>
              <w:t>Responsabile:</w:t>
            </w:r>
          </w:p>
        </w:tc>
        <w:tc>
          <w:tcPr>
            <w:tcW w:w="6134" w:type="dxa"/>
            <w:tcBorders>
              <w:top w:val="nil"/>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pacing w:line="260" w:lineRule="exact"/>
              <w:rPr>
                <w:rFonts w:ascii="Arial" w:hAnsi="Arial" w:cs="Arial"/>
                <w:b/>
                <w:sz w:val="20"/>
                <w:szCs w:val="20"/>
                <w:lang w:val="it-IT" w:eastAsia="zh-CN"/>
              </w:rPr>
            </w:pPr>
            <w:proofErr w:type="spellStart"/>
            <w:r w:rsidRPr="00A3077A">
              <w:rPr>
                <w:rFonts w:ascii="Arial" w:hAnsi="Arial" w:cs="Arial"/>
                <w:b/>
                <w:sz w:val="20"/>
                <w:szCs w:val="20"/>
                <w:lang w:val="it-IT" w:eastAsia="zh-CN"/>
              </w:rPr>
              <w:t>D.ssa</w:t>
            </w:r>
            <w:proofErr w:type="spellEnd"/>
            <w:r w:rsidRPr="00A3077A">
              <w:rPr>
                <w:rFonts w:ascii="Arial" w:hAnsi="Arial" w:cs="Arial"/>
                <w:b/>
                <w:sz w:val="20"/>
                <w:szCs w:val="20"/>
                <w:lang w:val="it-IT" w:eastAsia="zh-CN"/>
              </w:rPr>
              <w:t xml:space="preserve"> Sandra Landi</w:t>
            </w:r>
          </w:p>
        </w:tc>
      </w:tr>
      <w:tr w:rsidR="00A3077A" w:rsidRPr="00A3077A" w:rsidTr="00780230">
        <w:trPr>
          <w:cantSplit/>
          <w:trHeight w:hRule="exact" w:val="57"/>
        </w:trPr>
        <w:tc>
          <w:tcPr>
            <w:tcW w:w="3249"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snapToGrid w:val="0"/>
              <w:spacing w:before="120" w:line="280" w:lineRule="exact"/>
              <w:jc w:val="both"/>
              <w:rPr>
                <w:rFonts w:ascii="Arial" w:hAnsi="Arial" w:cs="Arial"/>
                <w:sz w:val="19"/>
                <w:szCs w:val="20"/>
                <w:lang w:val="it-IT" w:eastAsia="zh-CN"/>
              </w:rPr>
            </w:pPr>
          </w:p>
        </w:tc>
        <w:tc>
          <w:tcPr>
            <w:tcW w:w="6134" w:type="dxa"/>
            <w:tcBorders>
              <w:top w:val="single" w:sz="8" w:space="0" w:color="808080"/>
              <w:left w:val="single" w:sz="8" w:space="0" w:color="808080"/>
              <w:bottom w:val="single" w:sz="20" w:space="0" w:color="808080"/>
              <w:right w:val="single" w:sz="8" w:space="0" w:color="808080"/>
            </w:tcBorders>
            <w:shd w:val="clear" w:color="auto" w:fill="auto"/>
            <w:tcMar>
              <w:left w:w="60" w:type="dxa"/>
            </w:tcMar>
            <w:vAlign w:val="center"/>
          </w:tcPr>
          <w:p w:rsidR="00A3077A" w:rsidRPr="00A3077A" w:rsidRDefault="00A3077A" w:rsidP="00A3077A">
            <w:pPr>
              <w:snapToGrid w:val="0"/>
              <w:rPr>
                <w:rFonts w:ascii="Arial" w:hAnsi="Arial" w:cs="Arial"/>
                <w:sz w:val="20"/>
                <w:szCs w:val="20"/>
                <w:lang w:val="de-DE" w:eastAsia="zh-CN"/>
              </w:rPr>
            </w:pPr>
          </w:p>
        </w:tc>
      </w:tr>
    </w:tbl>
    <w:p w:rsidR="00B942B8" w:rsidRDefault="00B942B8" w:rsidP="00B942B8">
      <w:pPr>
        <w:jc w:val="both"/>
        <w:rPr>
          <w:rFonts w:ascii="Arial" w:hAnsi="Arial" w:cs="Arial"/>
          <w:b/>
          <w:bCs/>
          <w:sz w:val="19"/>
          <w:szCs w:val="20"/>
          <w:lang w:val="it-IT" w:eastAsia="zh-CN"/>
        </w:rPr>
      </w:pPr>
    </w:p>
    <w:p w:rsidR="00B942B8" w:rsidRDefault="00B942B8" w:rsidP="00B942B8">
      <w:pPr>
        <w:jc w:val="both"/>
        <w:rPr>
          <w:rFonts w:ascii="Arial" w:hAnsi="Arial" w:cs="Arial"/>
          <w:b/>
          <w:bCs/>
          <w:sz w:val="19"/>
          <w:szCs w:val="20"/>
          <w:lang w:val="it-IT" w:eastAsia="zh-CN"/>
        </w:rPr>
      </w:pPr>
      <w:r>
        <w:rPr>
          <w:rFonts w:ascii="Arial" w:hAnsi="Arial" w:cs="Arial"/>
          <w:b/>
          <w:bCs/>
          <w:sz w:val="19"/>
          <w:szCs w:val="20"/>
          <w:lang w:val="it-IT" w:eastAsia="zh-CN"/>
        </w:rPr>
        <w:t>Le finalità e le motivazioni dell’attività durante l’anno 2022 sono state le seguenti:</w:t>
      </w:r>
    </w:p>
    <w:p w:rsidR="00B942B8" w:rsidRDefault="00B942B8" w:rsidP="00A3077A">
      <w:pPr>
        <w:jc w:val="both"/>
        <w:rPr>
          <w:rFonts w:ascii="Arial" w:hAnsi="Arial" w:cs="Arial"/>
          <w:b/>
          <w:bCs/>
          <w:sz w:val="19"/>
          <w:szCs w:val="20"/>
          <w:lang w:val="it-IT" w:eastAsia="zh-CN"/>
        </w:rPr>
      </w:pPr>
    </w:p>
    <w:p w:rsidR="00B942B8" w:rsidRDefault="00B942B8" w:rsidP="00A3077A">
      <w:pPr>
        <w:jc w:val="both"/>
        <w:rPr>
          <w:rFonts w:ascii="Arial" w:hAnsi="Arial" w:cs="Arial"/>
          <w:b/>
          <w:bCs/>
          <w:sz w:val="19"/>
          <w:szCs w:val="20"/>
          <w:lang w:val="it-IT" w:eastAsia="zh-CN"/>
        </w:rPr>
      </w:pP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Finalità:</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Scopo del servizio è contribuire a favorire lo sviluppo psico-fisico e sociale dei bambini a tutela dei diritti dell'infanzia.</w:t>
      </w: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Motivazioni:</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Sostenere le famiglie cercando di rimuovere le crescenti difficoltà, spesso di natura economica, a tutela del benessere dei bambini e del loro sviluppo personale.</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 </w:t>
      </w:r>
    </w:p>
    <w:p w:rsidR="00A3077A" w:rsidRPr="00A3077A" w:rsidRDefault="00A3077A" w:rsidP="00A3077A">
      <w:pPr>
        <w:spacing w:before="120"/>
        <w:jc w:val="both"/>
        <w:rPr>
          <w:rFonts w:ascii="Arial" w:hAnsi="Arial" w:cs="Arial"/>
          <w:sz w:val="19"/>
          <w:szCs w:val="20"/>
          <w:lang w:val="it-IT" w:eastAsia="zh-CN"/>
        </w:rPr>
      </w:pPr>
    </w:p>
    <w:p w:rsidR="00A3077A" w:rsidRPr="00A3077A" w:rsidRDefault="00A3077A" w:rsidP="00A3077A">
      <w:pPr>
        <w:spacing w:before="120" w:line="280" w:lineRule="exact"/>
        <w:jc w:val="both"/>
        <w:rPr>
          <w:rFonts w:ascii="Arial" w:hAnsi="Arial" w:cs="Arial"/>
          <w:sz w:val="19"/>
          <w:szCs w:val="20"/>
          <w:lang w:val="it-IT" w:eastAsia="zh-CN"/>
        </w:rPr>
      </w:pPr>
    </w:p>
    <w:tbl>
      <w:tblPr>
        <w:tblW w:w="0" w:type="auto"/>
        <w:tblBorders>
          <w:top w:val="single" w:sz="20" w:space="0" w:color="365F91"/>
          <w:left w:val="single" w:sz="8" w:space="0" w:color="365F91"/>
          <w:bottom w:val="single" w:sz="8" w:space="0" w:color="365F91"/>
          <w:right w:val="nil"/>
          <w:insideH w:val="single" w:sz="8" w:space="0" w:color="365F91"/>
          <w:insideV w:val="nil"/>
        </w:tblBorders>
        <w:tblCellMar>
          <w:left w:w="-10" w:type="dxa"/>
          <w:right w:w="0" w:type="dxa"/>
        </w:tblCellMar>
        <w:tblLook w:val="04A0" w:firstRow="1" w:lastRow="0" w:firstColumn="1" w:lastColumn="0" w:noHBand="0" w:noVBand="1"/>
      </w:tblPr>
      <w:tblGrid>
        <w:gridCol w:w="9353"/>
      </w:tblGrid>
      <w:tr w:rsidR="00A3077A" w:rsidRPr="00A3077A" w:rsidTr="00780230">
        <w:trPr>
          <w:cantSplit/>
          <w:trHeight w:hRule="exact" w:val="6"/>
        </w:trPr>
        <w:tc>
          <w:tcPr>
            <w:tcW w:w="9353" w:type="dxa"/>
            <w:tcBorders>
              <w:top w:val="nil"/>
              <w:left w:val="single" w:sz="8" w:space="0" w:color="365F91"/>
              <w:bottom w:val="nil"/>
              <w:right w:val="single" w:sz="8" w:space="0" w:color="365F91"/>
            </w:tcBorders>
            <w:shd w:val="clear" w:color="auto" w:fill="E5E5E5"/>
            <w:tcMar>
              <w:left w:w="-10" w:type="dxa"/>
            </w:tcMar>
          </w:tcPr>
          <w:p w:rsidR="00A3077A" w:rsidRPr="00A3077A" w:rsidRDefault="00A3077A" w:rsidP="00A3077A">
            <w:pPr>
              <w:widowControl w:val="0"/>
              <w:suppressAutoHyphens/>
              <w:jc w:val="center"/>
              <w:textAlignment w:val="baseline"/>
              <w:rPr>
                <w:rFonts w:ascii="Arial" w:eastAsia="Arial Unicode MS" w:hAnsi="Arial" w:cs="Tahoma"/>
                <w:bCs/>
                <w:color w:val="000000"/>
                <w:sz w:val="22"/>
                <w:szCs w:val="22"/>
                <w:lang w:val="it-IT" w:eastAsia="zh-CN"/>
              </w:rPr>
            </w:pPr>
          </w:p>
        </w:tc>
      </w:tr>
    </w:tbl>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Diritti sociali, politiche sociali e famiglia - Diritti sociali, politiche sociali e famiglie - Interventi per la disabilità</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Spesa prevista per la realizzazione del programma Diritti sociali, politiche sociali e famiglie - Interventi per la disabilità</w:t>
      </w:r>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33.500,00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37.649,96</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29.179,80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24.876,12</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33.500,00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37.649,96</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29.179,80</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24.876,12</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b/>
          <w:i/>
          <w:color w:val="000000"/>
          <w:lang w:val="it-IT" w:eastAsia="zh-CN"/>
        </w:rPr>
      </w:pPr>
      <w:r w:rsidRPr="00A3077A">
        <w:rPr>
          <w:rFonts w:ascii="Arial" w:eastAsia="Arial Unicode MS" w:hAnsi="Arial" w:cs="Arial"/>
          <w:b/>
          <w:i/>
          <w:color w:val="000000"/>
          <w:lang w:val="it-IT" w:eastAsia="zh-CN"/>
        </w:rPr>
        <w:t>Obiettivi Operativi</w:t>
      </w: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r w:rsidRPr="00A3077A">
        <w:rPr>
          <w:rFonts w:ascii="Arial" w:eastAsia="Arial Unicode MS" w:hAnsi="Arial" w:cs="Arial"/>
          <w:color w:val="808080"/>
          <w:sz w:val="28"/>
          <w:szCs w:val="28"/>
          <w:lang w:val="it-IT" w:eastAsia="zh-CN"/>
        </w:rPr>
        <w:t xml:space="preserve">Diritti sociali, politiche sociali e famiglie - Interventi per la disabilità </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tbl>
      <w:tblPr>
        <w:tblW w:w="9383" w:type="dxa"/>
        <w:tblInd w:w="73" w:type="dxa"/>
        <w:tblBorders>
          <w:top w:val="single" w:sz="20" w:space="0" w:color="808080"/>
          <w:left w:val="single" w:sz="8" w:space="0" w:color="808080"/>
          <w:bottom w:val="nil"/>
          <w:right w:val="nil"/>
          <w:insideH w:val="nil"/>
          <w:insideV w:val="nil"/>
        </w:tblBorders>
        <w:tblCellMar>
          <w:left w:w="60" w:type="dxa"/>
          <w:right w:w="70" w:type="dxa"/>
        </w:tblCellMar>
        <w:tblLook w:val="04A0" w:firstRow="1" w:lastRow="0" w:firstColumn="1" w:lastColumn="0" w:noHBand="0" w:noVBand="1"/>
      </w:tblPr>
      <w:tblGrid>
        <w:gridCol w:w="3249"/>
        <w:gridCol w:w="6134"/>
      </w:tblGrid>
      <w:tr w:rsidR="00A3077A" w:rsidRPr="00A3077A" w:rsidTr="00780230">
        <w:trPr>
          <w:cantSplit/>
          <w:trHeight w:hRule="exact" w:val="57"/>
        </w:trPr>
        <w:tc>
          <w:tcPr>
            <w:tcW w:w="3249" w:type="dxa"/>
            <w:tcBorders>
              <w:top w:val="single" w:sz="20" w:space="0" w:color="808080"/>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snapToGrid w:val="0"/>
              <w:jc w:val="both"/>
              <w:textAlignment w:val="baseline"/>
              <w:rPr>
                <w:rFonts w:ascii="Verdana" w:eastAsia="Arial Unicode MS" w:hAnsi="Verdana" w:cs="Arial"/>
                <w:sz w:val="10"/>
                <w:lang w:val="it-IT" w:eastAsia="zh-CN"/>
              </w:rPr>
            </w:pPr>
          </w:p>
        </w:tc>
        <w:tc>
          <w:tcPr>
            <w:tcW w:w="6134" w:type="dxa"/>
            <w:tcBorders>
              <w:top w:val="single" w:sz="20" w:space="0" w:color="808080"/>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napToGrid w:val="0"/>
              <w:spacing w:line="260" w:lineRule="exact"/>
              <w:rPr>
                <w:rFonts w:ascii="Arial" w:hAnsi="Arial" w:cs="Arial"/>
                <w:sz w:val="10"/>
                <w:szCs w:val="20"/>
                <w:lang w:val="de-DE" w:eastAsia="zh-CN"/>
              </w:rPr>
            </w:pPr>
          </w:p>
        </w:tc>
      </w:tr>
      <w:tr w:rsidR="00A3077A" w:rsidRPr="00A3077A" w:rsidTr="00780230">
        <w:trPr>
          <w:cantSplit/>
          <w:trHeight w:val="397"/>
        </w:trPr>
        <w:tc>
          <w:tcPr>
            <w:tcW w:w="3249" w:type="dxa"/>
            <w:tcBorders>
              <w:top w:val="nil"/>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jc w:val="both"/>
              <w:textAlignment w:val="baseline"/>
              <w:rPr>
                <w:rFonts w:ascii="Arial" w:eastAsia="Arial Unicode MS" w:hAnsi="Arial" w:cs="Arial"/>
                <w:lang w:val="it-IT" w:eastAsia="zh-CN"/>
              </w:rPr>
            </w:pPr>
            <w:r w:rsidRPr="00A3077A">
              <w:rPr>
                <w:rFonts w:ascii="Arial" w:eastAsia="Arial Unicode MS" w:hAnsi="Arial" w:cs="Arial"/>
                <w:lang w:val="it-IT" w:eastAsia="zh-CN"/>
              </w:rPr>
              <w:t>Responsabile:</w:t>
            </w:r>
          </w:p>
        </w:tc>
        <w:tc>
          <w:tcPr>
            <w:tcW w:w="6134" w:type="dxa"/>
            <w:tcBorders>
              <w:top w:val="nil"/>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pacing w:line="260" w:lineRule="exact"/>
              <w:rPr>
                <w:rFonts w:ascii="Arial" w:hAnsi="Arial" w:cs="Arial"/>
                <w:b/>
                <w:sz w:val="20"/>
                <w:szCs w:val="20"/>
                <w:lang w:val="it-IT" w:eastAsia="zh-CN"/>
              </w:rPr>
            </w:pPr>
            <w:proofErr w:type="spellStart"/>
            <w:r w:rsidRPr="00A3077A">
              <w:rPr>
                <w:rFonts w:ascii="Arial" w:hAnsi="Arial" w:cs="Arial"/>
                <w:b/>
                <w:sz w:val="20"/>
                <w:szCs w:val="20"/>
                <w:lang w:val="it-IT" w:eastAsia="zh-CN"/>
              </w:rPr>
              <w:t>D.ssa</w:t>
            </w:r>
            <w:proofErr w:type="spellEnd"/>
            <w:r w:rsidRPr="00A3077A">
              <w:rPr>
                <w:rFonts w:ascii="Arial" w:hAnsi="Arial" w:cs="Arial"/>
                <w:b/>
                <w:sz w:val="20"/>
                <w:szCs w:val="20"/>
                <w:lang w:val="it-IT" w:eastAsia="zh-CN"/>
              </w:rPr>
              <w:t xml:space="preserve"> Sandra Landi</w:t>
            </w:r>
          </w:p>
        </w:tc>
      </w:tr>
      <w:tr w:rsidR="00A3077A" w:rsidRPr="00A3077A" w:rsidTr="00780230">
        <w:trPr>
          <w:cantSplit/>
          <w:trHeight w:hRule="exact" w:val="57"/>
        </w:trPr>
        <w:tc>
          <w:tcPr>
            <w:tcW w:w="3249"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snapToGrid w:val="0"/>
              <w:spacing w:before="120" w:line="280" w:lineRule="exact"/>
              <w:jc w:val="both"/>
              <w:rPr>
                <w:rFonts w:ascii="Arial" w:hAnsi="Arial" w:cs="Arial"/>
                <w:sz w:val="19"/>
                <w:szCs w:val="20"/>
                <w:lang w:val="it-IT" w:eastAsia="zh-CN"/>
              </w:rPr>
            </w:pPr>
          </w:p>
        </w:tc>
        <w:tc>
          <w:tcPr>
            <w:tcW w:w="6134" w:type="dxa"/>
            <w:tcBorders>
              <w:top w:val="single" w:sz="8" w:space="0" w:color="808080"/>
              <w:left w:val="single" w:sz="8" w:space="0" w:color="808080"/>
              <w:bottom w:val="single" w:sz="20" w:space="0" w:color="808080"/>
              <w:right w:val="single" w:sz="8" w:space="0" w:color="808080"/>
            </w:tcBorders>
            <w:shd w:val="clear" w:color="auto" w:fill="auto"/>
            <w:tcMar>
              <w:left w:w="60" w:type="dxa"/>
            </w:tcMar>
            <w:vAlign w:val="center"/>
          </w:tcPr>
          <w:p w:rsidR="00A3077A" w:rsidRPr="00A3077A" w:rsidRDefault="00A3077A" w:rsidP="00A3077A">
            <w:pPr>
              <w:snapToGrid w:val="0"/>
              <w:rPr>
                <w:rFonts w:ascii="Arial" w:hAnsi="Arial" w:cs="Arial"/>
                <w:sz w:val="20"/>
                <w:szCs w:val="20"/>
                <w:lang w:val="de-DE" w:eastAsia="zh-CN"/>
              </w:rPr>
            </w:pPr>
          </w:p>
        </w:tc>
      </w:tr>
    </w:tbl>
    <w:p w:rsidR="00DD110F" w:rsidRDefault="00DD110F" w:rsidP="00DD110F">
      <w:pPr>
        <w:jc w:val="both"/>
        <w:rPr>
          <w:rFonts w:ascii="Arial" w:hAnsi="Arial" w:cs="Arial"/>
          <w:b/>
          <w:bCs/>
          <w:sz w:val="19"/>
          <w:szCs w:val="20"/>
          <w:lang w:val="it-IT" w:eastAsia="zh-CN"/>
        </w:rPr>
      </w:pPr>
    </w:p>
    <w:p w:rsidR="00DD110F" w:rsidRDefault="00DD110F" w:rsidP="00DD110F">
      <w:pPr>
        <w:jc w:val="both"/>
        <w:rPr>
          <w:rFonts w:ascii="Arial" w:hAnsi="Arial" w:cs="Arial"/>
          <w:b/>
          <w:bCs/>
          <w:sz w:val="19"/>
          <w:szCs w:val="20"/>
          <w:lang w:val="it-IT" w:eastAsia="zh-CN"/>
        </w:rPr>
      </w:pPr>
      <w:r>
        <w:rPr>
          <w:rFonts w:ascii="Arial" w:hAnsi="Arial" w:cs="Arial"/>
          <w:b/>
          <w:bCs/>
          <w:sz w:val="19"/>
          <w:szCs w:val="20"/>
          <w:lang w:val="it-IT" w:eastAsia="zh-CN"/>
        </w:rPr>
        <w:t>Le finalità e le motivazioni dell’attività durante l’anno 2022 sono state le seguenti:</w:t>
      </w:r>
    </w:p>
    <w:p w:rsidR="00DD110F" w:rsidRDefault="00DD110F" w:rsidP="00A3077A">
      <w:pPr>
        <w:jc w:val="both"/>
        <w:rPr>
          <w:rFonts w:ascii="Arial" w:hAnsi="Arial" w:cs="Arial"/>
          <w:b/>
          <w:bCs/>
          <w:sz w:val="19"/>
          <w:szCs w:val="20"/>
          <w:lang w:val="it-IT" w:eastAsia="zh-CN"/>
        </w:rPr>
      </w:pPr>
    </w:p>
    <w:p w:rsidR="00DD110F" w:rsidRDefault="00DD110F" w:rsidP="00A3077A">
      <w:pPr>
        <w:jc w:val="both"/>
        <w:rPr>
          <w:rFonts w:ascii="Arial" w:hAnsi="Arial" w:cs="Arial"/>
          <w:b/>
          <w:bCs/>
          <w:sz w:val="19"/>
          <w:szCs w:val="20"/>
          <w:lang w:val="it-IT" w:eastAsia="zh-CN"/>
        </w:rPr>
      </w:pP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Finalità:</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Favorire l'inserimento lavorativo di soggetti svantaggiati creando anche percorsi personalizzati secondo le capacità e le competenze lavorative degli utenti.</w:t>
      </w: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Motivazioni:</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Salvaguardare i servizi esistenti a favore dei disabili anche in collaborazione con la locale Azienda Sanitaria cercando di ampliare il bacino di utenza sia in ambito lavorativo che come assistenza domiciliare e reinserimento sociale.</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 </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Amministrazione e funzionamento delle attività per l'erogazione di servizi e il sostegno a interventi per le persone inabili, in tutto o in parte, a svolgere attività economiche o a condurre una vita normale a causa di danni fisici o mentali, a carattere permanente o che si protraggono oltre un periodo di tempo minimo stabilito. Comprende le spese a favore dei soggetti (pubblici e privati) che operano in tale ambito. Comprende le spese per indennità in danaro a favore di persone disabili, quali indennità di cura. Comprende le spese per alloggio ed eventuale vitto a favore di invalidi presso istituti idonei, per assistenza per invalidi nelle incombenze quotidiane (aiuto domestico, mezzi di trasporto, ecc.), per indennità erogate a favore di persone che si prendono cura di invalidi, per beni e servizi di vario genere erogati a favore di invalidi per consentire loro la partecipazione ad attività culturali, di svago, di viaggio o di vita collettiva. Comprende le spese per la costruzione e la gestione di strutture dedicate alle persone disabili. Comprende le spese per la formazione professionale o per favorire il reinserimento occupazionale e sociale dei disabili.</w:t>
      </w:r>
    </w:p>
    <w:p w:rsidR="00A3077A" w:rsidRPr="00A3077A" w:rsidRDefault="00A3077A" w:rsidP="00A3077A">
      <w:pPr>
        <w:spacing w:before="120" w:line="280" w:lineRule="exact"/>
        <w:jc w:val="both"/>
        <w:rPr>
          <w:rFonts w:ascii="Arial" w:hAnsi="Arial" w:cs="Arial"/>
          <w:sz w:val="19"/>
          <w:szCs w:val="20"/>
          <w:lang w:val="it-IT" w:eastAsia="zh-CN"/>
        </w:rPr>
      </w:pPr>
    </w:p>
    <w:tbl>
      <w:tblPr>
        <w:tblW w:w="0" w:type="auto"/>
        <w:tblBorders>
          <w:top w:val="single" w:sz="20" w:space="0" w:color="365F91"/>
          <w:left w:val="single" w:sz="8" w:space="0" w:color="365F91"/>
          <w:bottom w:val="single" w:sz="8" w:space="0" w:color="365F91"/>
          <w:right w:val="nil"/>
          <w:insideH w:val="single" w:sz="8" w:space="0" w:color="365F91"/>
          <w:insideV w:val="nil"/>
        </w:tblBorders>
        <w:tblCellMar>
          <w:left w:w="-10" w:type="dxa"/>
          <w:right w:w="0" w:type="dxa"/>
        </w:tblCellMar>
        <w:tblLook w:val="04A0" w:firstRow="1" w:lastRow="0" w:firstColumn="1" w:lastColumn="0" w:noHBand="0" w:noVBand="1"/>
      </w:tblPr>
      <w:tblGrid>
        <w:gridCol w:w="9353"/>
      </w:tblGrid>
      <w:tr w:rsidR="00A3077A" w:rsidRPr="00A3077A" w:rsidTr="00780230">
        <w:trPr>
          <w:cantSplit/>
          <w:trHeight w:hRule="exact" w:val="6"/>
        </w:trPr>
        <w:tc>
          <w:tcPr>
            <w:tcW w:w="9353" w:type="dxa"/>
            <w:tcBorders>
              <w:top w:val="nil"/>
              <w:left w:val="single" w:sz="8" w:space="0" w:color="365F91"/>
              <w:bottom w:val="nil"/>
              <w:right w:val="single" w:sz="8" w:space="0" w:color="365F91"/>
            </w:tcBorders>
            <w:shd w:val="clear" w:color="auto" w:fill="E5E5E5"/>
            <w:tcMar>
              <w:left w:w="-10" w:type="dxa"/>
            </w:tcMar>
          </w:tcPr>
          <w:p w:rsidR="00A3077A" w:rsidRPr="00A3077A" w:rsidRDefault="00A3077A" w:rsidP="00A3077A">
            <w:pPr>
              <w:widowControl w:val="0"/>
              <w:suppressAutoHyphens/>
              <w:jc w:val="center"/>
              <w:textAlignment w:val="baseline"/>
              <w:rPr>
                <w:rFonts w:ascii="Arial" w:eastAsia="Arial Unicode MS" w:hAnsi="Arial" w:cs="Tahoma"/>
                <w:bCs/>
                <w:color w:val="000000"/>
                <w:sz w:val="22"/>
                <w:szCs w:val="22"/>
                <w:lang w:val="it-IT" w:eastAsia="zh-CN"/>
              </w:rPr>
            </w:pPr>
          </w:p>
        </w:tc>
      </w:tr>
    </w:tbl>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Diritti sociali, politiche sociali e famiglia - Diritti sociali, politiche sociali e famiglie - Interventi per gli anziani</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Spesa prevista per la realizzazione del programma Diritti sociali, politiche sociali e famiglie - Interventi per gli anziani</w:t>
      </w:r>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79.650,00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89.665,57</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70.618,24</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54.703,44</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79.650,00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89.665,57</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70.618,24</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54.703,44</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b/>
          <w:i/>
          <w:color w:val="000000"/>
          <w:lang w:val="it-IT" w:eastAsia="zh-CN"/>
        </w:rPr>
      </w:pPr>
      <w:r w:rsidRPr="00A3077A">
        <w:rPr>
          <w:rFonts w:ascii="Arial" w:eastAsia="Arial Unicode MS" w:hAnsi="Arial" w:cs="Arial"/>
          <w:b/>
          <w:i/>
          <w:color w:val="000000"/>
          <w:lang w:val="it-IT" w:eastAsia="zh-CN"/>
        </w:rPr>
        <w:t>Obiettivi Operativi</w:t>
      </w: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r w:rsidRPr="00A3077A">
        <w:rPr>
          <w:rFonts w:ascii="Arial" w:eastAsia="Arial Unicode MS" w:hAnsi="Arial" w:cs="Arial"/>
          <w:color w:val="808080"/>
          <w:sz w:val="28"/>
          <w:szCs w:val="28"/>
          <w:lang w:val="it-IT" w:eastAsia="zh-CN"/>
        </w:rPr>
        <w:t xml:space="preserve">Diritti sociali, politiche sociali e famiglie - Interventi per gli anziani </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tbl>
      <w:tblPr>
        <w:tblW w:w="9383" w:type="dxa"/>
        <w:tblInd w:w="73" w:type="dxa"/>
        <w:tblBorders>
          <w:top w:val="single" w:sz="20" w:space="0" w:color="808080"/>
          <w:left w:val="single" w:sz="8" w:space="0" w:color="808080"/>
          <w:bottom w:val="nil"/>
          <w:right w:val="nil"/>
          <w:insideH w:val="nil"/>
          <w:insideV w:val="nil"/>
        </w:tblBorders>
        <w:tblCellMar>
          <w:left w:w="60" w:type="dxa"/>
          <w:right w:w="70" w:type="dxa"/>
        </w:tblCellMar>
        <w:tblLook w:val="04A0" w:firstRow="1" w:lastRow="0" w:firstColumn="1" w:lastColumn="0" w:noHBand="0" w:noVBand="1"/>
      </w:tblPr>
      <w:tblGrid>
        <w:gridCol w:w="3249"/>
        <w:gridCol w:w="6134"/>
      </w:tblGrid>
      <w:tr w:rsidR="00A3077A" w:rsidRPr="00A3077A" w:rsidTr="00780230">
        <w:trPr>
          <w:cantSplit/>
          <w:trHeight w:hRule="exact" w:val="57"/>
        </w:trPr>
        <w:tc>
          <w:tcPr>
            <w:tcW w:w="3249" w:type="dxa"/>
            <w:tcBorders>
              <w:top w:val="single" w:sz="20" w:space="0" w:color="808080"/>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snapToGrid w:val="0"/>
              <w:jc w:val="both"/>
              <w:textAlignment w:val="baseline"/>
              <w:rPr>
                <w:rFonts w:ascii="Verdana" w:eastAsia="Arial Unicode MS" w:hAnsi="Verdana" w:cs="Arial"/>
                <w:sz w:val="10"/>
                <w:lang w:val="it-IT" w:eastAsia="zh-CN"/>
              </w:rPr>
            </w:pPr>
          </w:p>
        </w:tc>
        <w:tc>
          <w:tcPr>
            <w:tcW w:w="6134" w:type="dxa"/>
            <w:tcBorders>
              <w:top w:val="single" w:sz="20" w:space="0" w:color="808080"/>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napToGrid w:val="0"/>
              <w:spacing w:line="260" w:lineRule="exact"/>
              <w:rPr>
                <w:rFonts w:ascii="Arial" w:hAnsi="Arial" w:cs="Arial"/>
                <w:sz w:val="10"/>
                <w:szCs w:val="20"/>
                <w:lang w:val="de-DE" w:eastAsia="zh-CN"/>
              </w:rPr>
            </w:pPr>
          </w:p>
        </w:tc>
      </w:tr>
      <w:tr w:rsidR="00A3077A" w:rsidRPr="00A3077A" w:rsidTr="00780230">
        <w:trPr>
          <w:cantSplit/>
          <w:trHeight w:val="397"/>
        </w:trPr>
        <w:tc>
          <w:tcPr>
            <w:tcW w:w="3249" w:type="dxa"/>
            <w:tcBorders>
              <w:top w:val="nil"/>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jc w:val="both"/>
              <w:textAlignment w:val="baseline"/>
              <w:rPr>
                <w:rFonts w:ascii="Arial" w:eastAsia="Arial Unicode MS" w:hAnsi="Arial" w:cs="Arial"/>
                <w:lang w:val="it-IT" w:eastAsia="zh-CN"/>
              </w:rPr>
            </w:pPr>
            <w:r w:rsidRPr="00A3077A">
              <w:rPr>
                <w:rFonts w:ascii="Arial" w:eastAsia="Arial Unicode MS" w:hAnsi="Arial" w:cs="Arial"/>
                <w:lang w:val="it-IT" w:eastAsia="zh-CN"/>
              </w:rPr>
              <w:t>Responsabile:</w:t>
            </w:r>
          </w:p>
        </w:tc>
        <w:tc>
          <w:tcPr>
            <w:tcW w:w="6134" w:type="dxa"/>
            <w:tcBorders>
              <w:top w:val="nil"/>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pacing w:line="260" w:lineRule="exact"/>
              <w:rPr>
                <w:rFonts w:ascii="Arial" w:hAnsi="Arial" w:cs="Arial"/>
                <w:b/>
                <w:sz w:val="20"/>
                <w:szCs w:val="20"/>
                <w:lang w:val="it-IT" w:eastAsia="zh-CN"/>
              </w:rPr>
            </w:pPr>
            <w:proofErr w:type="spellStart"/>
            <w:r w:rsidRPr="00A3077A">
              <w:rPr>
                <w:rFonts w:ascii="Arial" w:hAnsi="Arial" w:cs="Arial"/>
                <w:b/>
                <w:sz w:val="20"/>
                <w:szCs w:val="20"/>
                <w:lang w:val="it-IT" w:eastAsia="zh-CN"/>
              </w:rPr>
              <w:t>D.ssa</w:t>
            </w:r>
            <w:proofErr w:type="spellEnd"/>
            <w:r w:rsidRPr="00A3077A">
              <w:rPr>
                <w:rFonts w:ascii="Arial" w:hAnsi="Arial" w:cs="Arial"/>
                <w:b/>
                <w:sz w:val="20"/>
                <w:szCs w:val="20"/>
                <w:lang w:val="it-IT" w:eastAsia="zh-CN"/>
              </w:rPr>
              <w:t xml:space="preserve"> Sandra Landi</w:t>
            </w:r>
          </w:p>
        </w:tc>
      </w:tr>
      <w:tr w:rsidR="00A3077A" w:rsidRPr="00A3077A" w:rsidTr="00780230">
        <w:trPr>
          <w:cantSplit/>
          <w:trHeight w:hRule="exact" w:val="57"/>
        </w:trPr>
        <w:tc>
          <w:tcPr>
            <w:tcW w:w="3249"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snapToGrid w:val="0"/>
              <w:spacing w:before="120" w:line="280" w:lineRule="exact"/>
              <w:jc w:val="both"/>
              <w:rPr>
                <w:rFonts w:ascii="Arial" w:hAnsi="Arial" w:cs="Arial"/>
                <w:sz w:val="19"/>
                <w:szCs w:val="20"/>
                <w:lang w:val="it-IT" w:eastAsia="zh-CN"/>
              </w:rPr>
            </w:pPr>
          </w:p>
        </w:tc>
        <w:tc>
          <w:tcPr>
            <w:tcW w:w="6134" w:type="dxa"/>
            <w:tcBorders>
              <w:top w:val="single" w:sz="8" w:space="0" w:color="808080"/>
              <w:left w:val="single" w:sz="8" w:space="0" w:color="808080"/>
              <w:bottom w:val="single" w:sz="20" w:space="0" w:color="808080"/>
              <w:right w:val="single" w:sz="8" w:space="0" w:color="808080"/>
            </w:tcBorders>
            <w:shd w:val="clear" w:color="auto" w:fill="auto"/>
            <w:tcMar>
              <w:left w:w="60" w:type="dxa"/>
            </w:tcMar>
            <w:vAlign w:val="center"/>
          </w:tcPr>
          <w:p w:rsidR="00A3077A" w:rsidRPr="00A3077A" w:rsidRDefault="00A3077A" w:rsidP="00A3077A">
            <w:pPr>
              <w:snapToGrid w:val="0"/>
              <w:rPr>
                <w:rFonts w:ascii="Arial" w:hAnsi="Arial" w:cs="Arial"/>
                <w:sz w:val="20"/>
                <w:szCs w:val="20"/>
                <w:lang w:val="de-DE" w:eastAsia="zh-CN"/>
              </w:rPr>
            </w:pPr>
          </w:p>
        </w:tc>
      </w:tr>
    </w:tbl>
    <w:p w:rsidR="00D618FC" w:rsidRDefault="00D618FC" w:rsidP="00D618FC">
      <w:pPr>
        <w:jc w:val="both"/>
        <w:rPr>
          <w:rFonts w:ascii="Arial" w:hAnsi="Arial" w:cs="Arial"/>
          <w:b/>
          <w:bCs/>
          <w:sz w:val="19"/>
          <w:szCs w:val="20"/>
          <w:lang w:val="it-IT" w:eastAsia="zh-CN"/>
        </w:rPr>
      </w:pPr>
    </w:p>
    <w:p w:rsidR="00D618FC" w:rsidRDefault="00D618FC" w:rsidP="00D618FC">
      <w:pPr>
        <w:jc w:val="both"/>
        <w:rPr>
          <w:rFonts w:ascii="Arial" w:hAnsi="Arial" w:cs="Arial"/>
          <w:b/>
          <w:bCs/>
          <w:sz w:val="19"/>
          <w:szCs w:val="20"/>
          <w:lang w:val="it-IT" w:eastAsia="zh-CN"/>
        </w:rPr>
      </w:pPr>
      <w:r>
        <w:rPr>
          <w:rFonts w:ascii="Arial" w:hAnsi="Arial" w:cs="Arial"/>
          <w:b/>
          <w:bCs/>
          <w:sz w:val="19"/>
          <w:szCs w:val="20"/>
          <w:lang w:val="it-IT" w:eastAsia="zh-CN"/>
        </w:rPr>
        <w:t>Le finalità e le motivazioni dell’attività durante l’anno 2022 sono state le seguenti:</w:t>
      </w:r>
    </w:p>
    <w:p w:rsidR="00D618FC" w:rsidRDefault="00D618FC" w:rsidP="00A3077A">
      <w:pPr>
        <w:jc w:val="both"/>
        <w:rPr>
          <w:rFonts w:ascii="Arial" w:hAnsi="Arial" w:cs="Arial"/>
          <w:b/>
          <w:bCs/>
          <w:sz w:val="19"/>
          <w:szCs w:val="20"/>
          <w:lang w:val="it-IT" w:eastAsia="zh-CN"/>
        </w:rPr>
      </w:pPr>
    </w:p>
    <w:p w:rsidR="00D618FC" w:rsidRDefault="00D618FC" w:rsidP="00A3077A">
      <w:pPr>
        <w:jc w:val="both"/>
        <w:rPr>
          <w:rFonts w:ascii="Arial" w:hAnsi="Arial" w:cs="Arial"/>
          <w:b/>
          <w:bCs/>
          <w:sz w:val="19"/>
          <w:szCs w:val="20"/>
          <w:lang w:val="it-IT" w:eastAsia="zh-CN"/>
        </w:rPr>
      </w:pP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Finalità:</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 xml:space="preserve">I servizi socio-assistenziali per gli anziani, hanno la finalità di favorire la permanenza degli stessi nel proprio ambito di vita e si sostanziano principalmente nel servizio di assistenza domiciliare, nelle attività al Centro Diurno di Portoferraio e nell'inserimento, in casi particolari, presso le RSA di Portoferraio per una migliore assistenza prevedendo anche la possibilità di un sostegno economico e l'integrazione delle rette. </w:t>
      </w: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Motivazioni:</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 xml:space="preserve">Mantenere e sviluppare i servizi di cura offerti (Assistenza domiciliare, tutelare ed assistenziale) allo scopo di favorire il permanere dell'anziano, il più a lungo possibile nel contesto socio-familiare o comunque in ambiente domiciliare. </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 </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Amministrazione e funzionamento delle attività per l'erogazione di servizi e il sostegno a interventi a favore degli anziani. Comprende le spese per interventi contro i rischi collegati alla vecchiaia (perdita di reddito, reddito insufficiente, perdita </w:t>
      </w:r>
      <w:proofErr w:type="spellStart"/>
      <w:r w:rsidRPr="00A3077A">
        <w:rPr>
          <w:rFonts w:ascii="Arial" w:hAnsi="Arial" w:cs="Arial"/>
          <w:sz w:val="19"/>
          <w:szCs w:val="20"/>
          <w:lang w:val="it-IT" w:eastAsia="zh-CN"/>
        </w:rPr>
        <w:t>dell</w:t>
      </w:r>
      <w:proofErr w:type="spellEnd"/>
      <w:r w:rsidRPr="00A3077A">
        <w:rPr>
          <w:rFonts w:ascii="Arial" w:hAnsi="Arial" w:cs="Arial"/>
          <w:sz w:val="19"/>
          <w:szCs w:val="20"/>
          <w:lang w:val="it-IT" w:eastAsia="zh-CN"/>
        </w:rPr>
        <w:t xml:space="preserve">¿'autonomia nello svolgere le incombenze quotidiane, ridotta partecipazione alla vita sociale e collettiva, ecc.). Comprende le spese a favore dei soggetti (pubblici e privati) che operano in tale ambito. Comprende le spese per indennità in danaro, quali indennità di cura, e finanziamenti erogati in seguito a pensionamento o vecchiaia, per l'assistenza nelle incombenze quotidiane (aiuto domestico, mezzi di trasporto, ecc.), per indennità a favore di persone che si prendono cura di persone anziane, per beni e servizi di vario genere erogati a favore di persone anziane per consentire </w:t>
      </w:r>
      <w:proofErr w:type="gramStart"/>
      <w:r w:rsidRPr="00A3077A">
        <w:rPr>
          <w:rFonts w:ascii="Arial" w:hAnsi="Arial" w:cs="Arial"/>
          <w:sz w:val="19"/>
          <w:szCs w:val="20"/>
          <w:lang w:val="it-IT" w:eastAsia="zh-CN"/>
        </w:rPr>
        <w:t>la partecipare</w:t>
      </w:r>
      <w:proofErr w:type="gramEnd"/>
      <w:r w:rsidRPr="00A3077A">
        <w:rPr>
          <w:rFonts w:ascii="Arial" w:hAnsi="Arial" w:cs="Arial"/>
          <w:sz w:val="19"/>
          <w:szCs w:val="20"/>
          <w:lang w:val="it-IT" w:eastAsia="zh-CN"/>
        </w:rPr>
        <w:t xml:space="preserve"> ad attività culturali, di svago, di viaggio, o di vita collettiva. Comprende le spese per interventi, servizi e strutture mirati a migliorare la qualità della vita delle persone anziane, nonché a favorire la loro mobilità, l'integrazione sociale e lo svolgimento delle funzioni primarie. Comprende le spese per le strutture residenziali e di ricovero per gli anziani.</w:t>
      </w:r>
    </w:p>
    <w:p w:rsidR="00A3077A" w:rsidRPr="00A3077A" w:rsidRDefault="00A3077A" w:rsidP="00A3077A">
      <w:pPr>
        <w:spacing w:before="120" w:line="280" w:lineRule="exact"/>
        <w:jc w:val="both"/>
        <w:rPr>
          <w:rFonts w:ascii="Arial" w:hAnsi="Arial" w:cs="Arial"/>
          <w:sz w:val="19"/>
          <w:szCs w:val="20"/>
          <w:lang w:val="it-IT" w:eastAsia="zh-CN"/>
        </w:rPr>
      </w:pPr>
    </w:p>
    <w:tbl>
      <w:tblPr>
        <w:tblW w:w="0" w:type="auto"/>
        <w:tblBorders>
          <w:top w:val="single" w:sz="20" w:space="0" w:color="365F91"/>
          <w:left w:val="single" w:sz="8" w:space="0" w:color="365F91"/>
          <w:bottom w:val="single" w:sz="8" w:space="0" w:color="365F91"/>
          <w:right w:val="nil"/>
          <w:insideH w:val="single" w:sz="8" w:space="0" w:color="365F91"/>
          <w:insideV w:val="nil"/>
        </w:tblBorders>
        <w:tblCellMar>
          <w:left w:w="-10" w:type="dxa"/>
          <w:right w:w="0" w:type="dxa"/>
        </w:tblCellMar>
        <w:tblLook w:val="04A0" w:firstRow="1" w:lastRow="0" w:firstColumn="1" w:lastColumn="0" w:noHBand="0" w:noVBand="1"/>
      </w:tblPr>
      <w:tblGrid>
        <w:gridCol w:w="9353"/>
      </w:tblGrid>
      <w:tr w:rsidR="00A3077A" w:rsidRPr="00A3077A" w:rsidTr="00780230">
        <w:trPr>
          <w:cantSplit/>
          <w:trHeight w:hRule="exact" w:val="6"/>
        </w:trPr>
        <w:tc>
          <w:tcPr>
            <w:tcW w:w="9353" w:type="dxa"/>
            <w:tcBorders>
              <w:top w:val="nil"/>
              <w:left w:val="single" w:sz="8" w:space="0" w:color="365F91"/>
              <w:bottom w:val="nil"/>
              <w:right w:val="single" w:sz="8" w:space="0" w:color="365F91"/>
            </w:tcBorders>
            <w:shd w:val="clear" w:color="auto" w:fill="E5E5E5"/>
            <w:tcMar>
              <w:left w:w="-10" w:type="dxa"/>
            </w:tcMar>
          </w:tcPr>
          <w:p w:rsidR="00A3077A" w:rsidRPr="00A3077A" w:rsidRDefault="00A3077A" w:rsidP="00A3077A">
            <w:pPr>
              <w:widowControl w:val="0"/>
              <w:suppressAutoHyphens/>
              <w:jc w:val="center"/>
              <w:textAlignment w:val="baseline"/>
              <w:rPr>
                <w:rFonts w:ascii="Arial" w:eastAsia="Arial Unicode MS" w:hAnsi="Arial" w:cs="Tahoma"/>
                <w:bCs/>
                <w:color w:val="000000"/>
                <w:sz w:val="22"/>
                <w:szCs w:val="22"/>
                <w:lang w:val="it-IT" w:eastAsia="zh-CN"/>
              </w:rPr>
            </w:pPr>
          </w:p>
        </w:tc>
      </w:tr>
    </w:tbl>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Diritti sociali, politiche sociali e famiglia - Diritti sociali, politiche sociali e famiglie - Interventi per le famiglie</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Spesa prevista per la realizzazione del programma Diritti sociali, politiche sociali e famiglie - Interventi per le famiglie</w:t>
      </w:r>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129.213,00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208.068,00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120.083,97</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27.194,35</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129.213,00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208.068,00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120.083,97</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27.194,35</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b/>
          <w:i/>
          <w:color w:val="000000"/>
          <w:lang w:val="it-IT" w:eastAsia="zh-CN"/>
        </w:rPr>
      </w:pPr>
      <w:r w:rsidRPr="00A3077A">
        <w:rPr>
          <w:rFonts w:ascii="Arial" w:eastAsia="Arial Unicode MS" w:hAnsi="Arial" w:cs="Arial"/>
          <w:b/>
          <w:i/>
          <w:color w:val="000000"/>
          <w:lang w:val="it-IT" w:eastAsia="zh-CN"/>
        </w:rPr>
        <w:t>Obiettivi Operativi</w:t>
      </w: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r w:rsidRPr="00A3077A">
        <w:rPr>
          <w:rFonts w:ascii="Arial" w:eastAsia="Arial Unicode MS" w:hAnsi="Arial" w:cs="Arial"/>
          <w:color w:val="808080"/>
          <w:sz w:val="28"/>
          <w:szCs w:val="28"/>
          <w:lang w:val="it-IT" w:eastAsia="zh-CN"/>
        </w:rPr>
        <w:t xml:space="preserve">Diritti sociali, politiche sociali e famiglie - Interventi per le famiglie </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tbl>
      <w:tblPr>
        <w:tblW w:w="9383" w:type="dxa"/>
        <w:tblInd w:w="73" w:type="dxa"/>
        <w:tblBorders>
          <w:top w:val="single" w:sz="20" w:space="0" w:color="808080"/>
          <w:left w:val="single" w:sz="8" w:space="0" w:color="808080"/>
          <w:bottom w:val="nil"/>
          <w:right w:val="nil"/>
          <w:insideH w:val="nil"/>
          <w:insideV w:val="nil"/>
        </w:tblBorders>
        <w:tblCellMar>
          <w:left w:w="60" w:type="dxa"/>
          <w:right w:w="70" w:type="dxa"/>
        </w:tblCellMar>
        <w:tblLook w:val="04A0" w:firstRow="1" w:lastRow="0" w:firstColumn="1" w:lastColumn="0" w:noHBand="0" w:noVBand="1"/>
      </w:tblPr>
      <w:tblGrid>
        <w:gridCol w:w="3249"/>
        <w:gridCol w:w="6134"/>
      </w:tblGrid>
      <w:tr w:rsidR="00A3077A" w:rsidRPr="00A3077A" w:rsidTr="00780230">
        <w:trPr>
          <w:cantSplit/>
          <w:trHeight w:hRule="exact" w:val="57"/>
        </w:trPr>
        <w:tc>
          <w:tcPr>
            <w:tcW w:w="3249" w:type="dxa"/>
            <w:tcBorders>
              <w:top w:val="single" w:sz="20" w:space="0" w:color="808080"/>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snapToGrid w:val="0"/>
              <w:jc w:val="both"/>
              <w:textAlignment w:val="baseline"/>
              <w:rPr>
                <w:rFonts w:ascii="Verdana" w:eastAsia="Arial Unicode MS" w:hAnsi="Verdana" w:cs="Arial"/>
                <w:sz w:val="10"/>
                <w:lang w:val="it-IT" w:eastAsia="zh-CN"/>
              </w:rPr>
            </w:pPr>
          </w:p>
        </w:tc>
        <w:tc>
          <w:tcPr>
            <w:tcW w:w="6134" w:type="dxa"/>
            <w:tcBorders>
              <w:top w:val="single" w:sz="20" w:space="0" w:color="808080"/>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napToGrid w:val="0"/>
              <w:spacing w:line="260" w:lineRule="exact"/>
              <w:rPr>
                <w:rFonts w:ascii="Arial" w:hAnsi="Arial" w:cs="Arial"/>
                <w:sz w:val="10"/>
                <w:szCs w:val="20"/>
                <w:lang w:val="de-DE" w:eastAsia="zh-CN"/>
              </w:rPr>
            </w:pPr>
          </w:p>
        </w:tc>
      </w:tr>
      <w:tr w:rsidR="00A3077A" w:rsidRPr="00A3077A" w:rsidTr="00780230">
        <w:trPr>
          <w:cantSplit/>
          <w:trHeight w:val="397"/>
        </w:trPr>
        <w:tc>
          <w:tcPr>
            <w:tcW w:w="3249" w:type="dxa"/>
            <w:tcBorders>
              <w:top w:val="nil"/>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jc w:val="both"/>
              <w:textAlignment w:val="baseline"/>
              <w:rPr>
                <w:rFonts w:ascii="Arial" w:eastAsia="Arial Unicode MS" w:hAnsi="Arial" w:cs="Arial"/>
                <w:lang w:val="it-IT" w:eastAsia="zh-CN"/>
              </w:rPr>
            </w:pPr>
            <w:r w:rsidRPr="00A3077A">
              <w:rPr>
                <w:rFonts w:ascii="Arial" w:eastAsia="Arial Unicode MS" w:hAnsi="Arial" w:cs="Arial"/>
                <w:lang w:val="it-IT" w:eastAsia="zh-CN"/>
              </w:rPr>
              <w:t>Responsabile:</w:t>
            </w:r>
          </w:p>
        </w:tc>
        <w:tc>
          <w:tcPr>
            <w:tcW w:w="6134" w:type="dxa"/>
            <w:tcBorders>
              <w:top w:val="nil"/>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pacing w:line="260" w:lineRule="exact"/>
              <w:rPr>
                <w:rFonts w:ascii="Arial" w:hAnsi="Arial" w:cs="Arial"/>
                <w:b/>
                <w:sz w:val="20"/>
                <w:szCs w:val="20"/>
                <w:lang w:val="it-IT" w:eastAsia="zh-CN"/>
              </w:rPr>
            </w:pPr>
            <w:proofErr w:type="spellStart"/>
            <w:r w:rsidRPr="00A3077A">
              <w:rPr>
                <w:rFonts w:ascii="Arial" w:hAnsi="Arial" w:cs="Arial"/>
                <w:b/>
                <w:sz w:val="20"/>
                <w:szCs w:val="20"/>
                <w:lang w:val="it-IT" w:eastAsia="zh-CN"/>
              </w:rPr>
              <w:t>D.ssa</w:t>
            </w:r>
            <w:proofErr w:type="spellEnd"/>
            <w:r w:rsidRPr="00A3077A">
              <w:rPr>
                <w:rFonts w:ascii="Arial" w:hAnsi="Arial" w:cs="Arial"/>
                <w:b/>
                <w:sz w:val="20"/>
                <w:szCs w:val="20"/>
                <w:lang w:val="it-IT" w:eastAsia="zh-CN"/>
              </w:rPr>
              <w:t xml:space="preserve"> Sandra Landi</w:t>
            </w:r>
          </w:p>
        </w:tc>
      </w:tr>
      <w:tr w:rsidR="00A3077A" w:rsidRPr="00A3077A" w:rsidTr="00780230">
        <w:trPr>
          <w:cantSplit/>
          <w:trHeight w:hRule="exact" w:val="57"/>
        </w:trPr>
        <w:tc>
          <w:tcPr>
            <w:tcW w:w="3249"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snapToGrid w:val="0"/>
              <w:spacing w:before="120" w:line="280" w:lineRule="exact"/>
              <w:jc w:val="both"/>
              <w:rPr>
                <w:rFonts w:ascii="Arial" w:hAnsi="Arial" w:cs="Arial"/>
                <w:sz w:val="19"/>
                <w:szCs w:val="20"/>
                <w:lang w:val="it-IT" w:eastAsia="zh-CN"/>
              </w:rPr>
            </w:pPr>
          </w:p>
        </w:tc>
        <w:tc>
          <w:tcPr>
            <w:tcW w:w="6134" w:type="dxa"/>
            <w:tcBorders>
              <w:top w:val="single" w:sz="8" w:space="0" w:color="808080"/>
              <w:left w:val="single" w:sz="8" w:space="0" w:color="808080"/>
              <w:bottom w:val="single" w:sz="20" w:space="0" w:color="808080"/>
              <w:right w:val="single" w:sz="8" w:space="0" w:color="808080"/>
            </w:tcBorders>
            <w:shd w:val="clear" w:color="auto" w:fill="auto"/>
            <w:tcMar>
              <w:left w:w="60" w:type="dxa"/>
            </w:tcMar>
            <w:vAlign w:val="center"/>
          </w:tcPr>
          <w:p w:rsidR="00A3077A" w:rsidRPr="00A3077A" w:rsidRDefault="00A3077A" w:rsidP="00A3077A">
            <w:pPr>
              <w:snapToGrid w:val="0"/>
              <w:rPr>
                <w:rFonts w:ascii="Arial" w:hAnsi="Arial" w:cs="Arial"/>
                <w:sz w:val="20"/>
                <w:szCs w:val="20"/>
                <w:lang w:val="de-DE" w:eastAsia="zh-CN"/>
              </w:rPr>
            </w:pPr>
          </w:p>
        </w:tc>
      </w:tr>
    </w:tbl>
    <w:p w:rsidR="00251DA1" w:rsidRDefault="00251DA1" w:rsidP="00251DA1">
      <w:pPr>
        <w:jc w:val="both"/>
        <w:rPr>
          <w:rFonts w:ascii="Arial" w:hAnsi="Arial" w:cs="Arial"/>
          <w:b/>
          <w:bCs/>
          <w:sz w:val="19"/>
          <w:szCs w:val="20"/>
          <w:lang w:val="it-IT" w:eastAsia="zh-CN"/>
        </w:rPr>
      </w:pPr>
    </w:p>
    <w:p w:rsidR="00251DA1" w:rsidRDefault="00251DA1" w:rsidP="00251DA1">
      <w:pPr>
        <w:jc w:val="both"/>
        <w:rPr>
          <w:rFonts w:ascii="Arial" w:hAnsi="Arial" w:cs="Arial"/>
          <w:b/>
          <w:bCs/>
          <w:sz w:val="19"/>
          <w:szCs w:val="20"/>
          <w:lang w:val="it-IT" w:eastAsia="zh-CN"/>
        </w:rPr>
      </w:pPr>
      <w:r>
        <w:rPr>
          <w:rFonts w:ascii="Arial" w:hAnsi="Arial" w:cs="Arial"/>
          <w:b/>
          <w:bCs/>
          <w:sz w:val="19"/>
          <w:szCs w:val="20"/>
          <w:lang w:val="it-IT" w:eastAsia="zh-CN"/>
        </w:rPr>
        <w:t>Le finalità e le motivazioni dell’attività durante l’anno 2022 sono state le seguenti:</w:t>
      </w:r>
    </w:p>
    <w:p w:rsidR="00251DA1" w:rsidRDefault="00251DA1" w:rsidP="00A3077A">
      <w:pPr>
        <w:jc w:val="both"/>
        <w:rPr>
          <w:rFonts w:ascii="Arial" w:hAnsi="Arial" w:cs="Arial"/>
          <w:b/>
          <w:bCs/>
          <w:sz w:val="19"/>
          <w:szCs w:val="20"/>
          <w:lang w:val="it-IT" w:eastAsia="zh-CN"/>
        </w:rPr>
      </w:pPr>
    </w:p>
    <w:p w:rsidR="00251DA1" w:rsidRDefault="00251DA1" w:rsidP="00A3077A">
      <w:pPr>
        <w:jc w:val="both"/>
        <w:rPr>
          <w:rFonts w:ascii="Arial" w:hAnsi="Arial" w:cs="Arial"/>
          <w:b/>
          <w:bCs/>
          <w:sz w:val="19"/>
          <w:szCs w:val="20"/>
          <w:lang w:val="it-IT" w:eastAsia="zh-CN"/>
        </w:rPr>
      </w:pP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Finalità:</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Il Comune prevede una serie di servizi a sostegno delle fasce più deboli della popolazione. Sono previsti interventi a sostegno del reddito delle famiglie, con progetti di aiuto economico, esenzioni tributarie ed esenzioni dalle rette scolastiche.</w:t>
      </w: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Motivazioni:</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Mantenimento dei livelli di servizio offerto anche in collaborazione con Enti esterni e con Associazioni di volontariato ed in particolare mediante delega alla locale Azienda USL.</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 </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Amministrazione e funzionamento delle attività per l'erogazione di servizi e il sostegno a interventi per le famiglie non ricompresi negli altri programmi della missione. Comprende le spese a favore dei soggetti (pubblici e privati) che operano in tale ambito. Comprende le spese per la promozione dell'associazionismo familiare e per iniziative di conciliazione dei tempi di vita e di lavoro non ricompresi negli altri programmi della missione. Comprende le spese per interventi di finanza etica e di microcredito alle famiglie. Non comprende le spese per l'infanzia e l'adolescenza ricomprese nel programma "Interventi per l'infanzia e per i minori e gli asili nido" della medesima missione.</w:t>
      </w:r>
    </w:p>
    <w:p w:rsidR="00A3077A" w:rsidRPr="00A3077A" w:rsidRDefault="00A3077A" w:rsidP="00A3077A">
      <w:pPr>
        <w:spacing w:before="120" w:line="280" w:lineRule="exact"/>
        <w:jc w:val="both"/>
        <w:rPr>
          <w:rFonts w:ascii="Arial" w:hAnsi="Arial" w:cs="Arial"/>
          <w:sz w:val="19"/>
          <w:szCs w:val="20"/>
          <w:lang w:val="it-IT" w:eastAsia="zh-CN"/>
        </w:rPr>
      </w:pPr>
    </w:p>
    <w:tbl>
      <w:tblPr>
        <w:tblW w:w="0" w:type="auto"/>
        <w:tblBorders>
          <w:top w:val="single" w:sz="20" w:space="0" w:color="365F91"/>
          <w:left w:val="single" w:sz="8" w:space="0" w:color="365F91"/>
          <w:bottom w:val="single" w:sz="8" w:space="0" w:color="365F91"/>
          <w:right w:val="nil"/>
          <w:insideH w:val="single" w:sz="8" w:space="0" w:color="365F91"/>
          <w:insideV w:val="nil"/>
        </w:tblBorders>
        <w:tblCellMar>
          <w:left w:w="-10" w:type="dxa"/>
          <w:right w:w="0" w:type="dxa"/>
        </w:tblCellMar>
        <w:tblLook w:val="04A0" w:firstRow="1" w:lastRow="0" w:firstColumn="1" w:lastColumn="0" w:noHBand="0" w:noVBand="1"/>
      </w:tblPr>
      <w:tblGrid>
        <w:gridCol w:w="9353"/>
      </w:tblGrid>
      <w:tr w:rsidR="00A3077A" w:rsidRPr="00A3077A" w:rsidTr="00780230">
        <w:trPr>
          <w:cantSplit/>
          <w:trHeight w:hRule="exact" w:val="6"/>
        </w:trPr>
        <w:tc>
          <w:tcPr>
            <w:tcW w:w="9353" w:type="dxa"/>
            <w:tcBorders>
              <w:top w:val="nil"/>
              <w:left w:val="single" w:sz="8" w:space="0" w:color="365F91"/>
              <w:bottom w:val="nil"/>
              <w:right w:val="single" w:sz="8" w:space="0" w:color="365F91"/>
            </w:tcBorders>
            <w:shd w:val="clear" w:color="auto" w:fill="E5E5E5"/>
            <w:tcMar>
              <w:left w:w="-10" w:type="dxa"/>
            </w:tcMar>
          </w:tcPr>
          <w:p w:rsidR="00A3077A" w:rsidRPr="00A3077A" w:rsidRDefault="00A3077A" w:rsidP="00A3077A">
            <w:pPr>
              <w:widowControl w:val="0"/>
              <w:suppressAutoHyphens/>
              <w:jc w:val="center"/>
              <w:textAlignment w:val="baseline"/>
              <w:rPr>
                <w:rFonts w:ascii="Arial" w:eastAsia="Arial Unicode MS" w:hAnsi="Arial" w:cs="Tahoma"/>
                <w:bCs/>
                <w:color w:val="000000"/>
                <w:sz w:val="22"/>
                <w:szCs w:val="22"/>
                <w:lang w:val="it-IT" w:eastAsia="zh-CN"/>
              </w:rPr>
            </w:pPr>
          </w:p>
        </w:tc>
      </w:tr>
    </w:tbl>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Diritti sociali, politiche sociali e famiglia - Diritti sociali, politiche sociali e famiglie - Interventi per il diritto alla casa</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Spesa prevista per la realizzazione del programma Diritti sociali, politiche sociali e famiglie - Interventi per il diritto alla casa</w:t>
      </w:r>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48.646,89</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75.325,89</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47.646,89</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2.817,00</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48.646,89</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75.325,89</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47.646,89</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2.817,00</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b/>
          <w:i/>
          <w:color w:val="000000"/>
          <w:lang w:val="it-IT" w:eastAsia="zh-CN"/>
        </w:rPr>
      </w:pPr>
      <w:r w:rsidRPr="00A3077A">
        <w:rPr>
          <w:rFonts w:ascii="Arial" w:eastAsia="Arial Unicode MS" w:hAnsi="Arial" w:cs="Arial"/>
          <w:b/>
          <w:i/>
          <w:color w:val="000000"/>
          <w:lang w:val="it-IT" w:eastAsia="zh-CN"/>
        </w:rPr>
        <w:t>Obiettivi Operativi</w:t>
      </w: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r w:rsidRPr="00A3077A">
        <w:rPr>
          <w:rFonts w:ascii="Arial" w:eastAsia="Arial Unicode MS" w:hAnsi="Arial" w:cs="Arial"/>
          <w:color w:val="808080"/>
          <w:sz w:val="28"/>
          <w:szCs w:val="28"/>
          <w:lang w:val="it-IT" w:eastAsia="zh-CN"/>
        </w:rPr>
        <w:t xml:space="preserve">Diritti sociali, politiche sociali e famiglie - Interventi per il diritto alla casa </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tbl>
      <w:tblPr>
        <w:tblW w:w="9383" w:type="dxa"/>
        <w:tblInd w:w="73" w:type="dxa"/>
        <w:tblBorders>
          <w:top w:val="single" w:sz="20" w:space="0" w:color="808080"/>
          <w:left w:val="single" w:sz="8" w:space="0" w:color="808080"/>
          <w:bottom w:val="nil"/>
          <w:right w:val="nil"/>
          <w:insideH w:val="nil"/>
          <w:insideV w:val="nil"/>
        </w:tblBorders>
        <w:tblCellMar>
          <w:left w:w="60" w:type="dxa"/>
          <w:right w:w="70" w:type="dxa"/>
        </w:tblCellMar>
        <w:tblLook w:val="04A0" w:firstRow="1" w:lastRow="0" w:firstColumn="1" w:lastColumn="0" w:noHBand="0" w:noVBand="1"/>
      </w:tblPr>
      <w:tblGrid>
        <w:gridCol w:w="3249"/>
        <w:gridCol w:w="6134"/>
      </w:tblGrid>
      <w:tr w:rsidR="00A3077A" w:rsidRPr="00A3077A" w:rsidTr="00780230">
        <w:trPr>
          <w:cantSplit/>
          <w:trHeight w:hRule="exact" w:val="57"/>
        </w:trPr>
        <w:tc>
          <w:tcPr>
            <w:tcW w:w="3249" w:type="dxa"/>
            <w:tcBorders>
              <w:top w:val="single" w:sz="20" w:space="0" w:color="808080"/>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snapToGrid w:val="0"/>
              <w:jc w:val="both"/>
              <w:textAlignment w:val="baseline"/>
              <w:rPr>
                <w:rFonts w:ascii="Verdana" w:eastAsia="Arial Unicode MS" w:hAnsi="Verdana" w:cs="Arial"/>
                <w:sz w:val="10"/>
                <w:lang w:val="it-IT" w:eastAsia="zh-CN"/>
              </w:rPr>
            </w:pPr>
          </w:p>
        </w:tc>
        <w:tc>
          <w:tcPr>
            <w:tcW w:w="6134" w:type="dxa"/>
            <w:tcBorders>
              <w:top w:val="single" w:sz="20" w:space="0" w:color="808080"/>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napToGrid w:val="0"/>
              <w:spacing w:line="260" w:lineRule="exact"/>
              <w:rPr>
                <w:rFonts w:ascii="Arial" w:hAnsi="Arial" w:cs="Arial"/>
                <w:sz w:val="10"/>
                <w:szCs w:val="20"/>
                <w:lang w:val="de-DE" w:eastAsia="zh-CN"/>
              </w:rPr>
            </w:pPr>
          </w:p>
        </w:tc>
      </w:tr>
      <w:tr w:rsidR="00A3077A" w:rsidRPr="00A3077A" w:rsidTr="00780230">
        <w:trPr>
          <w:cantSplit/>
          <w:trHeight w:val="397"/>
        </w:trPr>
        <w:tc>
          <w:tcPr>
            <w:tcW w:w="3249" w:type="dxa"/>
            <w:tcBorders>
              <w:top w:val="nil"/>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jc w:val="both"/>
              <w:textAlignment w:val="baseline"/>
              <w:rPr>
                <w:rFonts w:ascii="Arial" w:eastAsia="Arial Unicode MS" w:hAnsi="Arial" w:cs="Arial"/>
                <w:lang w:val="it-IT" w:eastAsia="zh-CN"/>
              </w:rPr>
            </w:pPr>
            <w:r w:rsidRPr="00A3077A">
              <w:rPr>
                <w:rFonts w:ascii="Arial" w:eastAsia="Arial Unicode MS" w:hAnsi="Arial" w:cs="Arial"/>
                <w:lang w:val="it-IT" w:eastAsia="zh-CN"/>
              </w:rPr>
              <w:t>Responsabile:</w:t>
            </w:r>
          </w:p>
        </w:tc>
        <w:tc>
          <w:tcPr>
            <w:tcW w:w="6134" w:type="dxa"/>
            <w:tcBorders>
              <w:top w:val="nil"/>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pacing w:line="260" w:lineRule="exact"/>
              <w:rPr>
                <w:rFonts w:ascii="Arial" w:hAnsi="Arial" w:cs="Arial"/>
                <w:b/>
                <w:sz w:val="20"/>
                <w:szCs w:val="20"/>
                <w:lang w:val="it-IT" w:eastAsia="zh-CN"/>
              </w:rPr>
            </w:pPr>
            <w:proofErr w:type="spellStart"/>
            <w:r w:rsidRPr="00A3077A">
              <w:rPr>
                <w:rFonts w:ascii="Arial" w:hAnsi="Arial" w:cs="Arial"/>
                <w:b/>
                <w:sz w:val="20"/>
                <w:szCs w:val="20"/>
                <w:lang w:val="it-IT" w:eastAsia="zh-CN"/>
              </w:rPr>
              <w:t>D.ssa</w:t>
            </w:r>
            <w:proofErr w:type="spellEnd"/>
            <w:r w:rsidRPr="00A3077A">
              <w:rPr>
                <w:rFonts w:ascii="Arial" w:hAnsi="Arial" w:cs="Arial"/>
                <w:b/>
                <w:sz w:val="20"/>
                <w:szCs w:val="20"/>
                <w:lang w:val="it-IT" w:eastAsia="zh-CN"/>
              </w:rPr>
              <w:t xml:space="preserve"> Sandra Landi</w:t>
            </w:r>
          </w:p>
        </w:tc>
      </w:tr>
      <w:tr w:rsidR="00A3077A" w:rsidRPr="00A3077A" w:rsidTr="00780230">
        <w:trPr>
          <w:cantSplit/>
          <w:trHeight w:hRule="exact" w:val="57"/>
        </w:trPr>
        <w:tc>
          <w:tcPr>
            <w:tcW w:w="3249"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snapToGrid w:val="0"/>
              <w:spacing w:before="120" w:line="280" w:lineRule="exact"/>
              <w:jc w:val="both"/>
              <w:rPr>
                <w:rFonts w:ascii="Arial" w:hAnsi="Arial" w:cs="Arial"/>
                <w:sz w:val="19"/>
                <w:szCs w:val="20"/>
                <w:lang w:val="it-IT" w:eastAsia="zh-CN"/>
              </w:rPr>
            </w:pPr>
          </w:p>
        </w:tc>
        <w:tc>
          <w:tcPr>
            <w:tcW w:w="6134" w:type="dxa"/>
            <w:tcBorders>
              <w:top w:val="single" w:sz="8" w:space="0" w:color="808080"/>
              <w:left w:val="single" w:sz="8" w:space="0" w:color="808080"/>
              <w:bottom w:val="single" w:sz="20" w:space="0" w:color="808080"/>
              <w:right w:val="single" w:sz="8" w:space="0" w:color="808080"/>
            </w:tcBorders>
            <w:shd w:val="clear" w:color="auto" w:fill="auto"/>
            <w:tcMar>
              <w:left w:w="60" w:type="dxa"/>
            </w:tcMar>
            <w:vAlign w:val="center"/>
          </w:tcPr>
          <w:p w:rsidR="00A3077A" w:rsidRPr="00A3077A" w:rsidRDefault="00A3077A" w:rsidP="00A3077A">
            <w:pPr>
              <w:snapToGrid w:val="0"/>
              <w:rPr>
                <w:rFonts w:ascii="Arial" w:hAnsi="Arial" w:cs="Arial"/>
                <w:sz w:val="20"/>
                <w:szCs w:val="20"/>
                <w:lang w:val="de-DE" w:eastAsia="zh-CN"/>
              </w:rPr>
            </w:pPr>
          </w:p>
        </w:tc>
      </w:tr>
    </w:tbl>
    <w:p w:rsidR="00A07E80" w:rsidRDefault="00A07E80" w:rsidP="00A07E80">
      <w:pPr>
        <w:jc w:val="both"/>
        <w:rPr>
          <w:rFonts w:ascii="Arial" w:hAnsi="Arial" w:cs="Arial"/>
          <w:b/>
          <w:bCs/>
          <w:sz w:val="19"/>
          <w:szCs w:val="20"/>
          <w:lang w:val="it-IT" w:eastAsia="zh-CN"/>
        </w:rPr>
      </w:pPr>
    </w:p>
    <w:p w:rsidR="00A07E80" w:rsidRDefault="00A07E80" w:rsidP="00A07E80">
      <w:pPr>
        <w:jc w:val="both"/>
        <w:rPr>
          <w:rFonts w:ascii="Arial" w:hAnsi="Arial" w:cs="Arial"/>
          <w:b/>
          <w:bCs/>
          <w:sz w:val="19"/>
          <w:szCs w:val="20"/>
          <w:lang w:val="it-IT" w:eastAsia="zh-CN"/>
        </w:rPr>
      </w:pPr>
      <w:r>
        <w:rPr>
          <w:rFonts w:ascii="Arial" w:hAnsi="Arial" w:cs="Arial"/>
          <w:b/>
          <w:bCs/>
          <w:sz w:val="19"/>
          <w:szCs w:val="20"/>
          <w:lang w:val="it-IT" w:eastAsia="zh-CN"/>
        </w:rPr>
        <w:t>Le finalità e le motivazioni dell’attività durante l’anno 2022 sono state le seguenti:</w:t>
      </w:r>
    </w:p>
    <w:p w:rsidR="00A07E80" w:rsidRDefault="00A07E80" w:rsidP="00A3077A">
      <w:pPr>
        <w:jc w:val="both"/>
        <w:rPr>
          <w:rFonts w:ascii="Arial" w:hAnsi="Arial" w:cs="Arial"/>
          <w:b/>
          <w:bCs/>
          <w:sz w:val="19"/>
          <w:szCs w:val="20"/>
          <w:lang w:val="it-IT" w:eastAsia="zh-CN"/>
        </w:rPr>
      </w:pPr>
    </w:p>
    <w:p w:rsidR="00A07E80" w:rsidRDefault="00A07E80" w:rsidP="00A3077A">
      <w:pPr>
        <w:jc w:val="both"/>
        <w:rPr>
          <w:rFonts w:ascii="Arial" w:hAnsi="Arial" w:cs="Arial"/>
          <w:b/>
          <w:bCs/>
          <w:sz w:val="19"/>
          <w:szCs w:val="20"/>
          <w:lang w:val="it-IT" w:eastAsia="zh-CN"/>
        </w:rPr>
      </w:pP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Finalità:</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 xml:space="preserve">Fronteggiare l'emergenza abitativa contribuendo a sostenere le famiglie nell'abbattere i costi per l'alloggio in collaborazione con altri Enti, in particolare la Regione Toscana. </w:t>
      </w: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Motivazioni:</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Mantenimento dei servizi offerti e gestione degli alloggi di proprietà comunale assegnati alle fasce più deboli.</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 </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Amministrazione e funzionamento delle attività per il sostegno al diritto alla casa. Comprende le spese per l'aiuto alle famiglie ad affrontare i costi per l'alloggio a sostegno delle spese di fitto e delle spese correnti per la casa, quali sussidi per il pagamento di ipoteche e interessi sulle case di proprietà e assegnazione di alloggi economici o popolari. Comprende le spese a favore dei soggetti (pubblici e privati) che operano in tale ambito. Non comprende le spese per la progettazione, la costruzione e la manutenzione degli alloggi di edilizia residenziale pubblica, ricomprese nel programma "" della missione 08 "Assetto del territorio ed edilizia abitativa".</w:t>
      </w:r>
    </w:p>
    <w:p w:rsidR="00A3077A" w:rsidRPr="00A3077A" w:rsidRDefault="00A3077A" w:rsidP="00A3077A">
      <w:pPr>
        <w:spacing w:before="120" w:line="280" w:lineRule="exact"/>
        <w:jc w:val="both"/>
        <w:rPr>
          <w:rFonts w:ascii="Arial" w:hAnsi="Arial" w:cs="Arial"/>
          <w:sz w:val="19"/>
          <w:szCs w:val="20"/>
          <w:lang w:val="it-IT" w:eastAsia="zh-CN"/>
        </w:rPr>
      </w:pPr>
    </w:p>
    <w:tbl>
      <w:tblPr>
        <w:tblW w:w="0" w:type="auto"/>
        <w:tblBorders>
          <w:top w:val="single" w:sz="20" w:space="0" w:color="365F91"/>
          <w:left w:val="single" w:sz="8" w:space="0" w:color="365F91"/>
          <w:bottom w:val="single" w:sz="8" w:space="0" w:color="365F91"/>
          <w:right w:val="nil"/>
          <w:insideH w:val="single" w:sz="8" w:space="0" w:color="365F91"/>
          <w:insideV w:val="nil"/>
        </w:tblBorders>
        <w:tblCellMar>
          <w:left w:w="-10" w:type="dxa"/>
          <w:right w:w="0" w:type="dxa"/>
        </w:tblCellMar>
        <w:tblLook w:val="04A0" w:firstRow="1" w:lastRow="0" w:firstColumn="1" w:lastColumn="0" w:noHBand="0" w:noVBand="1"/>
      </w:tblPr>
      <w:tblGrid>
        <w:gridCol w:w="9353"/>
      </w:tblGrid>
      <w:tr w:rsidR="00A3077A" w:rsidRPr="00A3077A" w:rsidTr="00780230">
        <w:trPr>
          <w:cantSplit/>
          <w:trHeight w:hRule="exact" w:val="6"/>
        </w:trPr>
        <w:tc>
          <w:tcPr>
            <w:tcW w:w="9353" w:type="dxa"/>
            <w:tcBorders>
              <w:top w:val="nil"/>
              <w:left w:val="single" w:sz="8" w:space="0" w:color="365F91"/>
              <w:bottom w:val="nil"/>
              <w:right w:val="single" w:sz="8" w:space="0" w:color="365F91"/>
            </w:tcBorders>
            <w:shd w:val="clear" w:color="auto" w:fill="E5E5E5"/>
            <w:tcMar>
              <w:left w:w="-10" w:type="dxa"/>
            </w:tcMar>
          </w:tcPr>
          <w:p w:rsidR="00A3077A" w:rsidRPr="00A3077A" w:rsidRDefault="00A3077A" w:rsidP="00A3077A">
            <w:pPr>
              <w:widowControl w:val="0"/>
              <w:suppressAutoHyphens/>
              <w:jc w:val="center"/>
              <w:textAlignment w:val="baseline"/>
              <w:rPr>
                <w:rFonts w:ascii="Arial" w:eastAsia="Arial Unicode MS" w:hAnsi="Arial" w:cs="Tahoma"/>
                <w:bCs/>
                <w:color w:val="000000"/>
                <w:sz w:val="22"/>
                <w:szCs w:val="22"/>
                <w:lang w:val="it-IT" w:eastAsia="zh-CN"/>
              </w:rPr>
            </w:pPr>
          </w:p>
        </w:tc>
      </w:tr>
    </w:tbl>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Diritti sociali, politiche sociali e famiglia - Diritti sociali, politiche sociali e famiglie - Cooperazione e associazionismo</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Spesa prevista per la realizzazione del programma Diritti sociali, politiche sociali e famiglie - Cooperazione e associazionismo</w:t>
      </w:r>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1.000,00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2.000,00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1.000,00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1.000,00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2.000,00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1.000,00</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Diritti sociali, politiche sociali e famiglia - Diritti sociali, politiche sociali e famiglie - Servizio necroscopico e cimiteriale</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Spesa prevista per la realizzazione del programma Diritti sociali, politiche sociali e famiglie - Servizio necroscopico e cimiteriale</w:t>
      </w:r>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52.752,84</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128.834,61</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44.264,36</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20.414,86</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407.694,56</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407.694,56</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48.915,28</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460.447,40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536.529,17</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93.179,64</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20.414,86</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b/>
          <w:i/>
          <w:color w:val="000000"/>
          <w:lang w:val="it-IT" w:eastAsia="zh-CN"/>
        </w:rPr>
      </w:pPr>
      <w:r w:rsidRPr="00A3077A">
        <w:rPr>
          <w:rFonts w:ascii="Arial" w:eastAsia="Arial Unicode MS" w:hAnsi="Arial" w:cs="Arial"/>
          <w:b/>
          <w:i/>
          <w:color w:val="000000"/>
          <w:lang w:val="it-IT" w:eastAsia="zh-CN"/>
        </w:rPr>
        <w:t>Obiettivi Operativi</w:t>
      </w: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r w:rsidRPr="00A3077A">
        <w:rPr>
          <w:rFonts w:ascii="Arial" w:eastAsia="Arial Unicode MS" w:hAnsi="Arial" w:cs="Arial"/>
          <w:color w:val="808080"/>
          <w:sz w:val="28"/>
          <w:szCs w:val="28"/>
          <w:lang w:val="it-IT" w:eastAsia="zh-CN"/>
        </w:rPr>
        <w:t xml:space="preserve">Diritti sociali, politiche sociali e famiglie - Servizio necroscopico e cimiteriale </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tbl>
      <w:tblPr>
        <w:tblW w:w="9383" w:type="dxa"/>
        <w:tblInd w:w="73" w:type="dxa"/>
        <w:tblBorders>
          <w:top w:val="single" w:sz="20" w:space="0" w:color="808080"/>
          <w:left w:val="single" w:sz="8" w:space="0" w:color="808080"/>
          <w:bottom w:val="nil"/>
          <w:right w:val="nil"/>
          <w:insideH w:val="nil"/>
          <w:insideV w:val="nil"/>
        </w:tblBorders>
        <w:tblCellMar>
          <w:left w:w="60" w:type="dxa"/>
          <w:right w:w="70" w:type="dxa"/>
        </w:tblCellMar>
        <w:tblLook w:val="04A0" w:firstRow="1" w:lastRow="0" w:firstColumn="1" w:lastColumn="0" w:noHBand="0" w:noVBand="1"/>
      </w:tblPr>
      <w:tblGrid>
        <w:gridCol w:w="3249"/>
        <w:gridCol w:w="6134"/>
      </w:tblGrid>
      <w:tr w:rsidR="00A3077A" w:rsidRPr="00A3077A" w:rsidTr="00780230">
        <w:trPr>
          <w:cantSplit/>
          <w:trHeight w:hRule="exact" w:val="57"/>
        </w:trPr>
        <w:tc>
          <w:tcPr>
            <w:tcW w:w="3249" w:type="dxa"/>
            <w:tcBorders>
              <w:top w:val="single" w:sz="20" w:space="0" w:color="808080"/>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snapToGrid w:val="0"/>
              <w:jc w:val="both"/>
              <w:textAlignment w:val="baseline"/>
              <w:rPr>
                <w:rFonts w:ascii="Verdana" w:eastAsia="Arial Unicode MS" w:hAnsi="Verdana" w:cs="Arial"/>
                <w:sz w:val="10"/>
                <w:lang w:val="it-IT" w:eastAsia="zh-CN"/>
              </w:rPr>
            </w:pPr>
          </w:p>
        </w:tc>
        <w:tc>
          <w:tcPr>
            <w:tcW w:w="6134" w:type="dxa"/>
            <w:tcBorders>
              <w:top w:val="single" w:sz="20" w:space="0" w:color="808080"/>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napToGrid w:val="0"/>
              <w:spacing w:line="260" w:lineRule="exact"/>
              <w:rPr>
                <w:rFonts w:ascii="Arial" w:hAnsi="Arial" w:cs="Arial"/>
                <w:sz w:val="10"/>
                <w:szCs w:val="20"/>
                <w:lang w:val="de-DE" w:eastAsia="zh-CN"/>
              </w:rPr>
            </w:pPr>
          </w:p>
        </w:tc>
      </w:tr>
      <w:tr w:rsidR="00A3077A" w:rsidRPr="00A3077A" w:rsidTr="00780230">
        <w:trPr>
          <w:cantSplit/>
          <w:trHeight w:val="397"/>
        </w:trPr>
        <w:tc>
          <w:tcPr>
            <w:tcW w:w="3249" w:type="dxa"/>
            <w:tcBorders>
              <w:top w:val="nil"/>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jc w:val="both"/>
              <w:textAlignment w:val="baseline"/>
              <w:rPr>
                <w:rFonts w:ascii="Arial" w:eastAsia="Arial Unicode MS" w:hAnsi="Arial" w:cs="Arial"/>
                <w:lang w:val="it-IT" w:eastAsia="zh-CN"/>
              </w:rPr>
            </w:pPr>
            <w:r w:rsidRPr="00A3077A">
              <w:rPr>
                <w:rFonts w:ascii="Arial" w:eastAsia="Arial Unicode MS" w:hAnsi="Arial" w:cs="Arial"/>
                <w:lang w:val="it-IT" w:eastAsia="zh-CN"/>
              </w:rPr>
              <w:t>Responsabile:</w:t>
            </w:r>
          </w:p>
        </w:tc>
        <w:tc>
          <w:tcPr>
            <w:tcW w:w="6134" w:type="dxa"/>
            <w:tcBorders>
              <w:top w:val="nil"/>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pacing w:line="260" w:lineRule="exact"/>
              <w:rPr>
                <w:rFonts w:ascii="Arial" w:hAnsi="Arial" w:cs="Arial"/>
                <w:b/>
                <w:sz w:val="20"/>
                <w:szCs w:val="20"/>
                <w:lang w:val="it-IT" w:eastAsia="zh-CN"/>
              </w:rPr>
            </w:pPr>
            <w:proofErr w:type="spellStart"/>
            <w:r w:rsidRPr="00A3077A">
              <w:rPr>
                <w:rFonts w:ascii="Arial" w:hAnsi="Arial" w:cs="Arial"/>
                <w:b/>
                <w:sz w:val="20"/>
                <w:szCs w:val="20"/>
                <w:lang w:val="it-IT" w:eastAsia="zh-CN"/>
              </w:rPr>
              <w:t>D.ssa</w:t>
            </w:r>
            <w:proofErr w:type="spellEnd"/>
            <w:r w:rsidRPr="00A3077A">
              <w:rPr>
                <w:rFonts w:ascii="Arial" w:hAnsi="Arial" w:cs="Arial"/>
                <w:b/>
                <w:sz w:val="20"/>
                <w:szCs w:val="20"/>
                <w:lang w:val="it-IT" w:eastAsia="zh-CN"/>
              </w:rPr>
              <w:t xml:space="preserve"> Sandra Landi Arch. Priscilla Braccesi</w:t>
            </w:r>
          </w:p>
        </w:tc>
      </w:tr>
      <w:tr w:rsidR="00A3077A" w:rsidRPr="00A3077A" w:rsidTr="00780230">
        <w:trPr>
          <w:cantSplit/>
          <w:trHeight w:hRule="exact" w:val="57"/>
        </w:trPr>
        <w:tc>
          <w:tcPr>
            <w:tcW w:w="3249"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snapToGrid w:val="0"/>
              <w:spacing w:before="120" w:line="280" w:lineRule="exact"/>
              <w:jc w:val="both"/>
              <w:rPr>
                <w:rFonts w:ascii="Arial" w:hAnsi="Arial" w:cs="Arial"/>
                <w:sz w:val="19"/>
                <w:szCs w:val="20"/>
                <w:lang w:val="it-IT" w:eastAsia="zh-CN"/>
              </w:rPr>
            </w:pPr>
          </w:p>
        </w:tc>
        <w:tc>
          <w:tcPr>
            <w:tcW w:w="6134" w:type="dxa"/>
            <w:tcBorders>
              <w:top w:val="single" w:sz="8" w:space="0" w:color="808080"/>
              <w:left w:val="single" w:sz="8" w:space="0" w:color="808080"/>
              <w:bottom w:val="single" w:sz="20" w:space="0" w:color="808080"/>
              <w:right w:val="single" w:sz="8" w:space="0" w:color="808080"/>
            </w:tcBorders>
            <w:shd w:val="clear" w:color="auto" w:fill="auto"/>
            <w:tcMar>
              <w:left w:w="60" w:type="dxa"/>
            </w:tcMar>
            <w:vAlign w:val="center"/>
          </w:tcPr>
          <w:p w:rsidR="00A3077A" w:rsidRPr="00A3077A" w:rsidRDefault="00A3077A" w:rsidP="00A3077A">
            <w:pPr>
              <w:snapToGrid w:val="0"/>
              <w:rPr>
                <w:rFonts w:ascii="Arial" w:hAnsi="Arial" w:cs="Arial"/>
                <w:sz w:val="20"/>
                <w:szCs w:val="20"/>
                <w:lang w:val="de-DE" w:eastAsia="zh-CN"/>
              </w:rPr>
            </w:pPr>
          </w:p>
        </w:tc>
      </w:tr>
    </w:tbl>
    <w:p w:rsidR="001E5978" w:rsidRDefault="001E5978" w:rsidP="001E5978">
      <w:pPr>
        <w:jc w:val="both"/>
        <w:rPr>
          <w:rFonts w:ascii="Arial" w:hAnsi="Arial" w:cs="Arial"/>
          <w:b/>
          <w:bCs/>
          <w:sz w:val="19"/>
          <w:szCs w:val="20"/>
          <w:lang w:val="it-IT" w:eastAsia="zh-CN"/>
        </w:rPr>
      </w:pPr>
    </w:p>
    <w:p w:rsidR="001E5978" w:rsidRDefault="001E5978" w:rsidP="001E5978">
      <w:pPr>
        <w:jc w:val="both"/>
        <w:rPr>
          <w:rFonts w:ascii="Arial" w:hAnsi="Arial" w:cs="Arial"/>
          <w:b/>
          <w:bCs/>
          <w:sz w:val="19"/>
          <w:szCs w:val="20"/>
          <w:lang w:val="it-IT" w:eastAsia="zh-CN"/>
        </w:rPr>
      </w:pPr>
      <w:r>
        <w:rPr>
          <w:rFonts w:ascii="Arial" w:hAnsi="Arial" w:cs="Arial"/>
          <w:b/>
          <w:bCs/>
          <w:sz w:val="19"/>
          <w:szCs w:val="20"/>
          <w:lang w:val="it-IT" w:eastAsia="zh-CN"/>
        </w:rPr>
        <w:t>Le finalità e le motivazioni dell’attività durante l’anno 2022 sono state le seguenti:</w:t>
      </w:r>
    </w:p>
    <w:p w:rsidR="001E5978" w:rsidRDefault="001E5978" w:rsidP="00A3077A">
      <w:pPr>
        <w:jc w:val="both"/>
        <w:rPr>
          <w:rFonts w:ascii="Arial" w:hAnsi="Arial" w:cs="Arial"/>
          <w:b/>
          <w:bCs/>
          <w:sz w:val="19"/>
          <w:szCs w:val="20"/>
          <w:lang w:val="it-IT" w:eastAsia="zh-CN"/>
        </w:rPr>
      </w:pPr>
    </w:p>
    <w:p w:rsidR="001E5978" w:rsidRDefault="001E5978" w:rsidP="00A3077A">
      <w:pPr>
        <w:jc w:val="both"/>
        <w:rPr>
          <w:rFonts w:ascii="Arial" w:hAnsi="Arial" w:cs="Arial"/>
          <w:b/>
          <w:bCs/>
          <w:sz w:val="19"/>
          <w:szCs w:val="20"/>
          <w:lang w:val="it-IT" w:eastAsia="zh-CN"/>
        </w:rPr>
      </w:pP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Finalità:</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Gestione delle attività connesse ai servizi cimiteriali, nel rispetto dei principi di efficienza ed efficacia dell'azione amministrativa in collaborazione con l'Area Tecnica LL.PP. ed Ambiente</w:t>
      </w: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Motivazioni:</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Offrire le necessarie garanzie per una pronta risposta alle diverse istanze presentate dagli utenti (Concessioni cimiteriali, rinnovi, permessi di seppellimento, esumazioni ed estumulazioni, cremazione).</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 </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Amministrazione, funzionamento e gestione dei servizi e degli immobili cimiteriali. Comprende le spese per la gestione amministrativa delle concessioni di loculi, delle inumazioni, dei sepolcreti in genere, delle aree cimiteriali, delle tombe di famiglia. Comprende le spese per pulizia, la sorveglianza, la custodia e la manutenzione, ordinaria e straordinaria, dei complessi cimiteriali e delle pertinenti aree verdi. Comprende le spese per il rilascio delle autorizzazioni, la regolamentazione, vigilanza e controllo delle attività cimiteriali e dei servizi funebri. Comprende le spese per il rispetto delle relative norme in materia di igiene ambientale, in coordinamento con le altre istituzioni preposte.</w:t>
      </w:r>
    </w:p>
    <w:p w:rsidR="00A3077A" w:rsidRPr="00A3077A" w:rsidRDefault="00A3077A" w:rsidP="00A3077A">
      <w:pPr>
        <w:spacing w:before="120" w:line="280" w:lineRule="exact"/>
        <w:jc w:val="both"/>
        <w:rPr>
          <w:rFonts w:ascii="Arial" w:hAnsi="Arial" w:cs="Arial"/>
          <w:sz w:val="19"/>
          <w:szCs w:val="20"/>
          <w:lang w:val="it-IT" w:eastAsia="zh-CN"/>
        </w:rPr>
      </w:pPr>
    </w:p>
    <w:tbl>
      <w:tblPr>
        <w:tblW w:w="0" w:type="auto"/>
        <w:tblBorders>
          <w:top w:val="single" w:sz="20" w:space="0" w:color="365F91"/>
          <w:left w:val="single" w:sz="8" w:space="0" w:color="365F91"/>
          <w:bottom w:val="single" w:sz="8" w:space="0" w:color="365F91"/>
          <w:right w:val="nil"/>
          <w:insideH w:val="single" w:sz="8" w:space="0" w:color="365F91"/>
          <w:insideV w:val="nil"/>
        </w:tblBorders>
        <w:tblCellMar>
          <w:left w:w="-10" w:type="dxa"/>
          <w:right w:w="0" w:type="dxa"/>
        </w:tblCellMar>
        <w:tblLook w:val="04A0" w:firstRow="1" w:lastRow="0" w:firstColumn="1" w:lastColumn="0" w:noHBand="0" w:noVBand="1"/>
      </w:tblPr>
      <w:tblGrid>
        <w:gridCol w:w="9353"/>
      </w:tblGrid>
      <w:tr w:rsidR="00A3077A" w:rsidRPr="00A3077A" w:rsidTr="00780230">
        <w:trPr>
          <w:cantSplit/>
          <w:trHeight w:hRule="exact" w:val="6"/>
        </w:trPr>
        <w:tc>
          <w:tcPr>
            <w:tcW w:w="9353" w:type="dxa"/>
            <w:tcBorders>
              <w:top w:val="nil"/>
              <w:left w:val="single" w:sz="8" w:space="0" w:color="365F91"/>
              <w:bottom w:val="nil"/>
              <w:right w:val="single" w:sz="8" w:space="0" w:color="365F91"/>
            </w:tcBorders>
            <w:shd w:val="clear" w:color="auto" w:fill="E5E5E5"/>
            <w:tcMar>
              <w:left w:w="-10" w:type="dxa"/>
            </w:tcMar>
          </w:tcPr>
          <w:p w:rsidR="00A3077A" w:rsidRPr="00A3077A" w:rsidRDefault="00A3077A" w:rsidP="00A3077A">
            <w:pPr>
              <w:widowControl w:val="0"/>
              <w:suppressAutoHyphens/>
              <w:jc w:val="center"/>
              <w:textAlignment w:val="baseline"/>
              <w:rPr>
                <w:rFonts w:ascii="Arial" w:eastAsia="Arial Unicode MS" w:hAnsi="Arial" w:cs="Tahoma"/>
                <w:bCs/>
                <w:color w:val="000000"/>
                <w:sz w:val="22"/>
                <w:szCs w:val="22"/>
                <w:lang w:val="it-IT" w:eastAsia="zh-CN"/>
              </w:rPr>
            </w:pPr>
          </w:p>
        </w:tc>
      </w:tr>
    </w:tbl>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Sviluppo economico e competitività - Sviluppo economico e competitività - Industria, e PMI e Artigianato</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Spesa prevista per la realizzazione del programma Sviluppo economico e competitività - Industria, e PMI e Artigianato</w:t>
      </w:r>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48.844,00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122.110,24</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1.609,09</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48.844,00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123.719,33</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Sviluppo economico e competitività - Sviluppo economico e competitività - Commercio - reti distributive - tutela dei consumatori</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Spesa prevista per la realizzazione del programma Sviluppo economico e competitività - Commercio - reti distributive - tutela dei consumatori</w:t>
      </w:r>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70.373,63</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74.388,18</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69.082,07</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67.422,07</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70.373,63</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74.388,18</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69.082,07</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67.422,07</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b/>
          <w:i/>
          <w:color w:val="000000"/>
          <w:lang w:val="it-IT" w:eastAsia="zh-CN"/>
        </w:rPr>
      </w:pPr>
      <w:r w:rsidRPr="00A3077A">
        <w:rPr>
          <w:rFonts w:ascii="Arial" w:eastAsia="Arial Unicode MS" w:hAnsi="Arial" w:cs="Arial"/>
          <w:b/>
          <w:i/>
          <w:color w:val="000000"/>
          <w:lang w:val="it-IT" w:eastAsia="zh-CN"/>
        </w:rPr>
        <w:t>Obiettivi Operativi</w:t>
      </w: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r w:rsidRPr="00A3077A">
        <w:rPr>
          <w:rFonts w:ascii="Arial" w:eastAsia="Arial Unicode MS" w:hAnsi="Arial" w:cs="Arial"/>
          <w:color w:val="808080"/>
          <w:sz w:val="28"/>
          <w:szCs w:val="28"/>
          <w:lang w:val="it-IT" w:eastAsia="zh-CN"/>
        </w:rPr>
        <w:t xml:space="preserve">Sviluppo economico e competitività - Commercio - reti distributive - tutela dei consumatori </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tbl>
      <w:tblPr>
        <w:tblW w:w="9383" w:type="dxa"/>
        <w:tblInd w:w="73" w:type="dxa"/>
        <w:tblBorders>
          <w:top w:val="single" w:sz="20" w:space="0" w:color="808080"/>
          <w:left w:val="single" w:sz="8" w:space="0" w:color="808080"/>
          <w:bottom w:val="nil"/>
          <w:right w:val="nil"/>
          <w:insideH w:val="nil"/>
          <w:insideV w:val="nil"/>
        </w:tblBorders>
        <w:tblCellMar>
          <w:left w:w="60" w:type="dxa"/>
          <w:right w:w="70" w:type="dxa"/>
        </w:tblCellMar>
        <w:tblLook w:val="04A0" w:firstRow="1" w:lastRow="0" w:firstColumn="1" w:lastColumn="0" w:noHBand="0" w:noVBand="1"/>
      </w:tblPr>
      <w:tblGrid>
        <w:gridCol w:w="3249"/>
        <w:gridCol w:w="6134"/>
      </w:tblGrid>
      <w:tr w:rsidR="00A3077A" w:rsidRPr="00A3077A" w:rsidTr="00780230">
        <w:trPr>
          <w:cantSplit/>
          <w:trHeight w:hRule="exact" w:val="57"/>
        </w:trPr>
        <w:tc>
          <w:tcPr>
            <w:tcW w:w="3249" w:type="dxa"/>
            <w:tcBorders>
              <w:top w:val="single" w:sz="20" w:space="0" w:color="808080"/>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snapToGrid w:val="0"/>
              <w:jc w:val="both"/>
              <w:textAlignment w:val="baseline"/>
              <w:rPr>
                <w:rFonts w:ascii="Verdana" w:eastAsia="Arial Unicode MS" w:hAnsi="Verdana" w:cs="Arial"/>
                <w:sz w:val="10"/>
                <w:lang w:val="it-IT" w:eastAsia="zh-CN"/>
              </w:rPr>
            </w:pPr>
          </w:p>
        </w:tc>
        <w:tc>
          <w:tcPr>
            <w:tcW w:w="6134" w:type="dxa"/>
            <w:tcBorders>
              <w:top w:val="single" w:sz="20" w:space="0" w:color="808080"/>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napToGrid w:val="0"/>
              <w:spacing w:line="260" w:lineRule="exact"/>
              <w:rPr>
                <w:rFonts w:ascii="Arial" w:hAnsi="Arial" w:cs="Arial"/>
                <w:sz w:val="10"/>
                <w:szCs w:val="20"/>
                <w:lang w:val="de-DE" w:eastAsia="zh-CN"/>
              </w:rPr>
            </w:pPr>
          </w:p>
        </w:tc>
      </w:tr>
      <w:tr w:rsidR="00A3077A" w:rsidRPr="00A3077A" w:rsidTr="00780230">
        <w:trPr>
          <w:cantSplit/>
          <w:trHeight w:val="397"/>
        </w:trPr>
        <w:tc>
          <w:tcPr>
            <w:tcW w:w="3249" w:type="dxa"/>
            <w:tcBorders>
              <w:top w:val="nil"/>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jc w:val="both"/>
              <w:textAlignment w:val="baseline"/>
              <w:rPr>
                <w:rFonts w:ascii="Arial" w:eastAsia="Arial Unicode MS" w:hAnsi="Arial" w:cs="Arial"/>
                <w:lang w:val="it-IT" w:eastAsia="zh-CN"/>
              </w:rPr>
            </w:pPr>
            <w:r w:rsidRPr="00A3077A">
              <w:rPr>
                <w:rFonts w:ascii="Arial" w:eastAsia="Arial Unicode MS" w:hAnsi="Arial" w:cs="Arial"/>
                <w:lang w:val="it-IT" w:eastAsia="zh-CN"/>
              </w:rPr>
              <w:t>Responsabile:</w:t>
            </w:r>
          </w:p>
        </w:tc>
        <w:tc>
          <w:tcPr>
            <w:tcW w:w="6134" w:type="dxa"/>
            <w:tcBorders>
              <w:top w:val="nil"/>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pacing w:line="260" w:lineRule="exact"/>
              <w:rPr>
                <w:rFonts w:ascii="Arial" w:hAnsi="Arial" w:cs="Arial"/>
                <w:b/>
                <w:sz w:val="20"/>
                <w:szCs w:val="20"/>
                <w:lang w:val="it-IT" w:eastAsia="zh-CN"/>
              </w:rPr>
            </w:pPr>
            <w:r w:rsidRPr="00A3077A">
              <w:rPr>
                <w:rFonts w:ascii="Arial" w:hAnsi="Arial" w:cs="Arial"/>
                <w:b/>
                <w:sz w:val="20"/>
                <w:szCs w:val="20"/>
                <w:lang w:val="it-IT" w:eastAsia="zh-CN"/>
              </w:rPr>
              <w:t>Dr. Stefano Servidei</w:t>
            </w:r>
          </w:p>
        </w:tc>
      </w:tr>
      <w:tr w:rsidR="00A3077A" w:rsidRPr="00A3077A" w:rsidTr="00780230">
        <w:trPr>
          <w:cantSplit/>
          <w:trHeight w:hRule="exact" w:val="57"/>
        </w:trPr>
        <w:tc>
          <w:tcPr>
            <w:tcW w:w="3249"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snapToGrid w:val="0"/>
              <w:spacing w:before="120" w:line="280" w:lineRule="exact"/>
              <w:jc w:val="both"/>
              <w:rPr>
                <w:rFonts w:ascii="Arial" w:hAnsi="Arial" w:cs="Arial"/>
                <w:sz w:val="19"/>
                <w:szCs w:val="20"/>
                <w:lang w:val="it-IT" w:eastAsia="zh-CN"/>
              </w:rPr>
            </w:pPr>
          </w:p>
        </w:tc>
        <w:tc>
          <w:tcPr>
            <w:tcW w:w="6134" w:type="dxa"/>
            <w:tcBorders>
              <w:top w:val="single" w:sz="8" w:space="0" w:color="808080"/>
              <w:left w:val="single" w:sz="8" w:space="0" w:color="808080"/>
              <w:bottom w:val="single" w:sz="20" w:space="0" w:color="808080"/>
              <w:right w:val="single" w:sz="8" w:space="0" w:color="808080"/>
            </w:tcBorders>
            <w:shd w:val="clear" w:color="auto" w:fill="auto"/>
            <w:tcMar>
              <w:left w:w="60" w:type="dxa"/>
            </w:tcMar>
            <w:vAlign w:val="center"/>
          </w:tcPr>
          <w:p w:rsidR="00A3077A" w:rsidRPr="00A3077A" w:rsidRDefault="00A3077A" w:rsidP="00A3077A">
            <w:pPr>
              <w:snapToGrid w:val="0"/>
              <w:rPr>
                <w:rFonts w:ascii="Arial" w:hAnsi="Arial" w:cs="Arial"/>
                <w:sz w:val="20"/>
                <w:szCs w:val="20"/>
                <w:lang w:val="de-DE" w:eastAsia="zh-CN"/>
              </w:rPr>
            </w:pPr>
          </w:p>
        </w:tc>
      </w:tr>
    </w:tbl>
    <w:p w:rsidR="00A255A0" w:rsidRDefault="00A255A0" w:rsidP="00A255A0">
      <w:pPr>
        <w:jc w:val="both"/>
        <w:rPr>
          <w:rFonts w:ascii="Arial" w:hAnsi="Arial" w:cs="Arial"/>
          <w:b/>
          <w:bCs/>
          <w:sz w:val="19"/>
          <w:szCs w:val="20"/>
          <w:lang w:val="it-IT" w:eastAsia="zh-CN"/>
        </w:rPr>
      </w:pPr>
    </w:p>
    <w:p w:rsidR="00A255A0" w:rsidRDefault="00A255A0" w:rsidP="00A255A0">
      <w:pPr>
        <w:jc w:val="both"/>
        <w:rPr>
          <w:rFonts w:ascii="Arial" w:hAnsi="Arial" w:cs="Arial"/>
          <w:b/>
          <w:bCs/>
          <w:sz w:val="19"/>
          <w:szCs w:val="20"/>
          <w:lang w:val="it-IT" w:eastAsia="zh-CN"/>
        </w:rPr>
      </w:pPr>
      <w:r>
        <w:rPr>
          <w:rFonts w:ascii="Arial" w:hAnsi="Arial" w:cs="Arial"/>
          <w:b/>
          <w:bCs/>
          <w:sz w:val="19"/>
          <w:szCs w:val="20"/>
          <w:lang w:val="it-IT" w:eastAsia="zh-CN"/>
        </w:rPr>
        <w:t>Le finalità e le motivazioni dell’attività durante l’anno 2022 sono state le seguenti:</w:t>
      </w:r>
    </w:p>
    <w:p w:rsidR="00A255A0" w:rsidRDefault="00A255A0" w:rsidP="00A3077A">
      <w:pPr>
        <w:jc w:val="both"/>
        <w:rPr>
          <w:rFonts w:ascii="Arial" w:hAnsi="Arial" w:cs="Arial"/>
          <w:b/>
          <w:bCs/>
          <w:sz w:val="19"/>
          <w:szCs w:val="20"/>
          <w:lang w:val="it-IT" w:eastAsia="zh-CN"/>
        </w:rPr>
      </w:pPr>
    </w:p>
    <w:p w:rsidR="00A255A0" w:rsidRDefault="00A255A0" w:rsidP="00A3077A">
      <w:pPr>
        <w:jc w:val="both"/>
        <w:rPr>
          <w:rFonts w:ascii="Arial" w:hAnsi="Arial" w:cs="Arial"/>
          <w:b/>
          <w:bCs/>
          <w:sz w:val="19"/>
          <w:szCs w:val="20"/>
          <w:lang w:val="it-IT" w:eastAsia="zh-CN"/>
        </w:rPr>
      </w:pP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Finalità:</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 xml:space="preserve">Le scelte di bilancio tendono a soddisfare </w:t>
      </w:r>
      <w:proofErr w:type="gramStart"/>
      <w:r w:rsidRPr="00A3077A">
        <w:rPr>
          <w:rFonts w:ascii="Arial" w:hAnsi="Arial" w:cs="Arial"/>
          <w:sz w:val="19"/>
          <w:szCs w:val="20"/>
          <w:lang w:val="it-IT" w:eastAsia="zh-CN"/>
        </w:rPr>
        <w:t>le esigenza</w:t>
      </w:r>
      <w:proofErr w:type="gramEnd"/>
      <w:r w:rsidRPr="00A3077A">
        <w:rPr>
          <w:rFonts w:ascii="Arial" w:hAnsi="Arial" w:cs="Arial"/>
          <w:sz w:val="19"/>
          <w:szCs w:val="20"/>
          <w:lang w:val="it-IT" w:eastAsia="zh-CN"/>
        </w:rPr>
        <w:t xml:space="preserve"> del cittadino e degli operatori nel campo dei servizi secondo quanto già indicato nell'obiettivo di riferimento e ricompreso nell''attività di routine della specifica unità della struttura. Attività di particolare rilievo in relazione in particolare alla vocazione turistica delle attività commerciali presenti sul territorio risulta essere quella della gestione e concessione dei suoli pubblici attraverso anche dell'aggiornamento continuo dello specifico regolamento comunale.</w:t>
      </w: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Motivazioni:</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 xml:space="preserve">Obiettivo primario risulta la gestione del Suap quale servizio innovativo nei confronti dell'utenza ed in particolare lo sviluppo dei rapporti tramite lo stesso servizio delle pratiche gestite dai vari soggetti compreso </w:t>
      </w:r>
      <w:proofErr w:type="gramStart"/>
      <w:r w:rsidRPr="00A3077A">
        <w:rPr>
          <w:rFonts w:ascii="Arial" w:hAnsi="Arial" w:cs="Arial"/>
          <w:sz w:val="19"/>
          <w:szCs w:val="20"/>
          <w:lang w:val="it-IT" w:eastAsia="zh-CN"/>
        </w:rPr>
        <w:t>l' Azienda</w:t>
      </w:r>
      <w:proofErr w:type="gramEnd"/>
      <w:r w:rsidRPr="00A3077A">
        <w:rPr>
          <w:rFonts w:ascii="Arial" w:hAnsi="Arial" w:cs="Arial"/>
          <w:sz w:val="19"/>
          <w:szCs w:val="20"/>
          <w:lang w:val="it-IT" w:eastAsia="zh-CN"/>
        </w:rPr>
        <w:t xml:space="preserve"> U.S.L. territorialmente competente. Ulteriore innovazione gestionale che il servizio ha affrontato dal 2022, la gestione a regime del Canone Unico Patrimoniale introdotto nel 2021 in sostituzione dell'Imposta sulla Pubblicità, della tassa sulle pubbliche affissioni e del canone di occupazione del suolo pubblico.</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 </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Comprende le spese per la regolamentazione e il supporto alle attività commerciali in generale e allo sviluppo del commercio.</w:t>
      </w:r>
    </w:p>
    <w:p w:rsidR="00A3077A" w:rsidRPr="00A3077A" w:rsidRDefault="00A3077A" w:rsidP="00A3077A">
      <w:pPr>
        <w:spacing w:before="120" w:line="280" w:lineRule="exact"/>
        <w:jc w:val="both"/>
        <w:rPr>
          <w:rFonts w:ascii="Arial" w:hAnsi="Arial" w:cs="Arial"/>
          <w:sz w:val="19"/>
          <w:szCs w:val="20"/>
          <w:lang w:val="it-IT" w:eastAsia="zh-CN"/>
        </w:rPr>
      </w:pPr>
    </w:p>
    <w:tbl>
      <w:tblPr>
        <w:tblW w:w="0" w:type="auto"/>
        <w:tblBorders>
          <w:top w:val="single" w:sz="20" w:space="0" w:color="365F91"/>
          <w:left w:val="single" w:sz="8" w:space="0" w:color="365F91"/>
          <w:bottom w:val="single" w:sz="8" w:space="0" w:color="365F91"/>
          <w:right w:val="nil"/>
          <w:insideH w:val="single" w:sz="8" w:space="0" w:color="365F91"/>
          <w:insideV w:val="nil"/>
        </w:tblBorders>
        <w:tblCellMar>
          <w:left w:w="-10" w:type="dxa"/>
          <w:right w:w="0" w:type="dxa"/>
        </w:tblCellMar>
        <w:tblLook w:val="04A0" w:firstRow="1" w:lastRow="0" w:firstColumn="1" w:lastColumn="0" w:noHBand="0" w:noVBand="1"/>
      </w:tblPr>
      <w:tblGrid>
        <w:gridCol w:w="9353"/>
      </w:tblGrid>
      <w:tr w:rsidR="00A3077A" w:rsidRPr="00A3077A" w:rsidTr="00780230">
        <w:trPr>
          <w:cantSplit/>
          <w:trHeight w:hRule="exact" w:val="6"/>
        </w:trPr>
        <w:tc>
          <w:tcPr>
            <w:tcW w:w="9353" w:type="dxa"/>
            <w:tcBorders>
              <w:top w:val="nil"/>
              <w:left w:val="single" w:sz="8" w:space="0" w:color="365F91"/>
              <w:bottom w:val="nil"/>
              <w:right w:val="single" w:sz="8" w:space="0" w:color="365F91"/>
            </w:tcBorders>
            <w:shd w:val="clear" w:color="auto" w:fill="E5E5E5"/>
            <w:tcMar>
              <w:left w:w="-10" w:type="dxa"/>
            </w:tcMar>
          </w:tcPr>
          <w:p w:rsidR="00A3077A" w:rsidRPr="00A3077A" w:rsidRDefault="00A3077A" w:rsidP="00A3077A">
            <w:pPr>
              <w:widowControl w:val="0"/>
              <w:suppressAutoHyphens/>
              <w:jc w:val="center"/>
              <w:textAlignment w:val="baseline"/>
              <w:rPr>
                <w:rFonts w:ascii="Arial" w:eastAsia="Arial Unicode MS" w:hAnsi="Arial" w:cs="Tahoma"/>
                <w:bCs/>
                <w:color w:val="000000"/>
                <w:sz w:val="22"/>
                <w:szCs w:val="22"/>
                <w:lang w:val="it-IT" w:eastAsia="zh-CN"/>
              </w:rPr>
            </w:pPr>
          </w:p>
        </w:tc>
      </w:tr>
    </w:tbl>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Fondi e accantonamenti - Fondi e accantonamenti - Fondo di riserva</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Spesa prevista per la realizzazione del programma Fondi e accantonamenti - Fondo di riserva</w:t>
      </w:r>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8.287,00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48.634,67</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8.287,00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48.634,67</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b/>
          <w:i/>
          <w:color w:val="000000"/>
          <w:lang w:val="it-IT" w:eastAsia="zh-CN"/>
        </w:rPr>
      </w:pPr>
      <w:r w:rsidRPr="00A3077A">
        <w:rPr>
          <w:rFonts w:ascii="Arial" w:eastAsia="Arial Unicode MS" w:hAnsi="Arial" w:cs="Arial"/>
          <w:b/>
          <w:i/>
          <w:color w:val="000000"/>
          <w:lang w:val="it-IT" w:eastAsia="zh-CN"/>
        </w:rPr>
        <w:t>Obiettivi Operativi</w:t>
      </w: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r w:rsidRPr="00A3077A">
        <w:rPr>
          <w:rFonts w:ascii="Arial" w:eastAsia="Arial Unicode MS" w:hAnsi="Arial" w:cs="Arial"/>
          <w:color w:val="808080"/>
          <w:sz w:val="28"/>
          <w:szCs w:val="28"/>
          <w:lang w:val="it-IT" w:eastAsia="zh-CN"/>
        </w:rPr>
        <w:t xml:space="preserve">Fondi e accantonamenti - Fondo di riserva </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tbl>
      <w:tblPr>
        <w:tblW w:w="9383" w:type="dxa"/>
        <w:tblInd w:w="73" w:type="dxa"/>
        <w:tblBorders>
          <w:top w:val="single" w:sz="20" w:space="0" w:color="808080"/>
          <w:left w:val="single" w:sz="8" w:space="0" w:color="808080"/>
          <w:bottom w:val="nil"/>
          <w:right w:val="nil"/>
          <w:insideH w:val="nil"/>
          <w:insideV w:val="nil"/>
        </w:tblBorders>
        <w:tblCellMar>
          <w:left w:w="60" w:type="dxa"/>
          <w:right w:w="70" w:type="dxa"/>
        </w:tblCellMar>
        <w:tblLook w:val="04A0" w:firstRow="1" w:lastRow="0" w:firstColumn="1" w:lastColumn="0" w:noHBand="0" w:noVBand="1"/>
      </w:tblPr>
      <w:tblGrid>
        <w:gridCol w:w="3249"/>
        <w:gridCol w:w="6134"/>
      </w:tblGrid>
      <w:tr w:rsidR="00A3077A" w:rsidRPr="00A3077A" w:rsidTr="00780230">
        <w:trPr>
          <w:cantSplit/>
          <w:trHeight w:hRule="exact" w:val="57"/>
        </w:trPr>
        <w:tc>
          <w:tcPr>
            <w:tcW w:w="3249" w:type="dxa"/>
            <w:tcBorders>
              <w:top w:val="single" w:sz="20" w:space="0" w:color="808080"/>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snapToGrid w:val="0"/>
              <w:jc w:val="both"/>
              <w:textAlignment w:val="baseline"/>
              <w:rPr>
                <w:rFonts w:ascii="Verdana" w:eastAsia="Arial Unicode MS" w:hAnsi="Verdana" w:cs="Arial"/>
                <w:sz w:val="10"/>
                <w:lang w:val="it-IT" w:eastAsia="zh-CN"/>
              </w:rPr>
            </w:pPr>
          </w:p>
        </w:tc>
        <w:tc>
          <w:tcPr>
            <w:tcW w:w="6134" w:type="dxa"/>
            <w:tcBorders>
              <w:top w:val="single" w:sz="20" w:space="0" w:color="808080"/>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napToGrid w:val="0"/>
              <w:spacing w:line="260" w:lineRule="exact"/>
              <w:rPr>
                <w:rFonts w:ascii="Arial" w:hAnsi="Arial" w:cs="Arial"/>
                <w:sz w:val="10"/>
                <w:szCs w:val="20"/>
                <w:lang w:val="de-DE" w:eastAsia="zh-CN"/>
              </w:rPr>
            </w:pPr>
          </w:p>
        </w:tc>
      </w:tr>
      <w:tr w:rsidR="00A3077A" w:rsidRPr="00A3077A" w:rsidTr="00780230">
        <w:trPr>
          <w:cantSplit/>
          <w:trHeight w:val="397"/>
        </w:trPr>
        <w:tc>
          <w:tcPr>
            <w:tcW w:w="3249" w:type="dxa"/>
            <w:tcBorders>
              <w:top w:val="nil"/>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jc w:val="both"/>
              <w:textAlignment w:val="baseline"/>
              <w:rPr>
                <w:rFonts w:ascii="Arial" w:eastAsia="Arial Unicode MS" w:hAnsi="Arial" w:cs="Arial"/>
                <w:lang w:val="it-IT" w:eastAsia="zh-CN"/>
              </w:rPr>
            </w:pPr>
            <w:r w:rsidRPr="00A3077A">
              <w:rPr>
                <w:rFonts w:ascii="Arial" w:eastAsia="Arial Unicode MS" w:hAnsi="Arial" w:cs="Arial"/>
                <w:lang w:val="it-IT" w:eastAsia="zh-CN"/>
              </w:rPr>
              <w:t>Responsabile:</w:t>
            </w:r>
          </w:p>
        </w:tc>
        <w:tc>
          <w:tcPr>
            <w:tcW w:w="6134" w:type="dxa"/>
            <w:tcBorders>
              <w:top w:val="nil"/>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pacing w:line="260" w:lineRule="exact"/>
              <w:rPr>
                <w:rFonts w:ascii="Arial" w:hAnsi="Arial" w:cs="Arial"/>
                <w:b/>
                <w:sz w:val="20"/>
                <w:szCs w:val="20"/>
                <w:lang w:val="it-IT" w:eastAsia="zh-CN"/>
              </w:rPr>
            </w:pPr>
            <w:r w:rsidRPr="00A3077A">
              <w:rPr>
                <w:rFonts w:ascii="Arial" w:hAnsi="Arial" w:cs="Arial"/>
                <w:b/>
                <w:sz w:val="20"/>
                <w:szCs w:val="20"/>
                <w:lang w:val="it-IT" w:eastAsia="zh-CN"/>
              </w:rPr>
              <w:t>Dr. Stefano Servidei</w:t>
            </w:r>
          </w:p>
        </w:tc>
      </w:tr>
      <w:tr w:rsidR="00A3077A" w:rsidRPr="00A3077A" w:rsidTr="00780230">
        <w:trPr>
          <w:cantSplit/>
          <w:trHeight w:hRule="exact" w:val="57"/>
        </w:trPr>
        <w:tc>
          <w:tcPr>
            <w:tcW w:w="3249"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snapToGrid w:val="0"/>
              <w:spacing w:before="120" w:line="280" w:lineRule="exact"/>
              <w:jc w:val="both"/>
              <w:rPr>
                <w:rFonts w:ascii="Arial" w:hAnsi="Arial" w:cs="Arial"/>
                <w:sz w:val="19"/>
                <w:szCs w:val="20"/>
                <w:lang w:val="it-IT" w:eastAsia="zh-CN"/>
              </w:rPr>
            </w:pPr>
          </w:p>
        </w:tc>
        <w:tc>
          <w:tcPr>
            <w:tcW w:w="6134" w:type="dxa"/>
            <w:tcBorders>
              <w:top w:val="single" w:sz="8" w:space="0" w:color="808080"/>
              <w:left w:val="single" w:sz="8" w:space="0" w:color="808080"/>
              <w:bottom w:val="single" w:sz="20" w:space="0" w:color="808080"/>
              <w:right w:val="single" w:sz="8" w:space="0" w:color="808080"/>
            </w:tcBorders>
            <w:shd w:val="clear" w:color="auto" w:fill="auto"/>
            <w:tcMar>
              <w:left w:w="60" w:type="dxa"/>
            </w:tcMar>
            <w:vAlign w:val="center"/>
          </w:tcPr>
          <w:p w:rsidR="00A3077A" w:rsidRPr="00A3077A" w:rsidRDefault="00A3077A" w:rsidP="00A3077A">
            <w:pPr>
              <w:snapToGrid w:val="0"/>
              <w:rPr>
                <w:rFonts w:ascii="Arial" w:hAnsi="Arial" w:cs="Arial"/>
                <w:sz w:val="20"/>
                <w:szCs w:val="20"/>
                <w:lang w:val="de-DE" w:eastAsia="zh-CN"/>
              </w:rPr>
            </w:pPr>
          </w:p>
        </w:tc>
      </w:tr>
    </w:tbl>
    <w:p w:rsidR="000F5C2D" w:rsidRDefault="000F5C2D" w:rsidP="000F5C2D">
      <w:pPr>
        <w:jc w:val="both"/>
        <w:rPr>
          <w:rFonts w:ascii="Arial" w:hAnsi="Arial" w:cs="Arial"/>
          <w:b/>
          <w:bCs/>
          <w:sz w:val="19"/>
          <w:szCs w:val="20"/>
          <w:lang w:val="it-IT" w:eastAsia="zh-CN"/>
        </w:rPr>
      </w:pPr>
    </w:p>
    <w:p w:rsidR="000F5C2D" w:rsidRDefault="000F5C2D" w:rsidP="000F5C2D">
      <w:pPr>
        <w:jc w:val="both"/>
        <w:rPr>
          <w:rFonts w:ascii="Arial" w:hAnsi="Arial" w:cs="Arial"/>
          <w:b/>
          <w:bCs/>
          <w:sz w:val="19"/>
          <w:szCs w:val="20"/>
          <w:lang w:val="it-IT" w:eastAsia="zh-CN"/>
        </w:rPr>
      </w:pPr>
      <w:r>
        <w:rPr>
          <w:rFonts w:ascii="Arial" w:hAnsi="Arial" w:cs="Arial"/>
          <w:b/>
          <w:bCs/>
          <w:sz w:val="19"/>
          <w:szCs w:val="20"/>
          <w:lang w:val="it-IT" w:eastAsia="zh-CN"/>
        </w:rPr>
        <w:t>Le finalità e le motivazioni dell’attività durante l’anno 2022 sono state le seguenti:</w:t>
      </w:r>
    </w:p>
    <w:p w:rsidR="000F5C2D" w:rsidRDefault="000F5C2D" w:rsidP="00A3077A">
      <w:pPr>
        <w:jc w:val="both"/>
        <w:rPr>
          <w:rFonts w:ascii="Arial" w:hAnsi="Arial" w:cs="Arial"/>
          <w:b/>
          <w:bCs/>
          <w:sz w:val="19"/>
          <w:szCs w:val="20"/>
          <w:lang w:val="it-IT" w:eastAsia="zh-CN"/>
        </w:rPr>
      </w:pPr>
    </w:p>
    <w:p w:rsidR="000F5C2D" w:rsidRDefault="000F5C2D" w:rsidP="00A3077A">
      <w:pPr>
        <w:jc w:val="both"/>
        <w:rPr>
          <w:rFonts w:ascii="Arial" w:hAnsi="Arial" w:cs="Arial"/>
          <w:b/>
          <w:bCs/>
          <w:sz w:val="19"/>
          <w:szCs w:val="20"/>
          <w:lang w:val="it-IT" w:eastAsia="zh-CN"/>
        </w:rPr>
      </w:pPr>
    </w:p>
    <w:p w:rsidR="000F5C2D" w:rsidRDefault="000F5C2D" w:rsidP="00A3077A">
      <w:pPr>
        <w:jc w:val="both"/>
        <w:rPr>
          <w:rFonts w:ascii="Arial" w:hAnsi="Arial" w:cs="Arial"/>
          <w:b/>
          <w:bCs/>
          <w:sz w:val="19"/>
          <w:szCs w:val="20"/>
          <w:lang w:val="it-IT" w:eastAsia="zh-CN"/>
        </w:rPr>
      </w:pP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Finalità:</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Sopperire alle esigenze straordinarie dell'Ente.</w:t>
      </w: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Motivazioni:</w:t>
      </w:r>
    </w:p>
    <w:p w:rsidR="00A3077A" w:rsidRPr="00A3077A" w:rsidRDefault="00A3077A" w:rsidP="00A3077A">
      <w:pPr>
        <w:jc w:val="both"/>
        <w:rPr>
          <w:rFonts w:ascii="Arial" w:hAnsi="Arial" w:cs="Arial"/>
          <w:sz w:val="19"/>
          <w:szCs w:val="20"/>
          <w:lang w:val="it-IT" w:eastAsia="zh-CN"/>
        </w:rPr>
      </w:pP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 </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il fondo di riserva in particolare rispetta i limiti previsti dall’art. 166 TUEL, in base al quale lo stanziamento non deve essere inferiore allo 0,30 e non può superare il 2 per cento del totale delle spese correnti di competenza inizialmente previste in bilancio; ai sensi del comma 2bis del citato art. 166, la metà della quota minima prevista dai commi 1 e 2ter è riservata alla copertura di eventuali spese non prevedibili, la cui mancata effettuazione comporta danni certi all'amministrazione</w:t>
      </w:r>
    </w:p>
    <w:p w:rsidR="00A3077A" w:rsidRPr="00A3077A" w:rsidRDefault="00A3077A" w:rsidP="00A3077A">
      <w:pPr>
        <w:spacing w:before="120" w:line="280" w:lineRule="exact"/>
        <w:jc w:val="both"/>
        <w:rPr>
          <w:rFonts w:ascii="Arial" w:hAnsi="Arial" w:cs="Arial"/>
          <w:sz w:val="19"/>
          <w:szCs w:val="20"/>
          <w:lang w:val="it-IT" w:eastAsia="zh-CN"/>
        </w:rPr>
      </w:pPr>
    </w:p>
    <w:tbl>
      <w:tblPr>
        <w:tblW w:w="0" w:type="auto"/>
        <w:tblBorders>
          <w:top w:val="single" w:sz="20" w:space="0" w:color="365F91"/>
          <w:left w:val="single" w:sz="8" w:space="0" w:color="365F91"/>
          <w:bottom w:val="single" w:sz="8" w:space="0" w:color="365F91"/>
          <w:right w:val="nil"/>
          <w:insideH w:val="single" w:sz="8" w:space="0" w:color="365F91"/>
          <w:insideV w:val="nil"/>
        </w:tblBorders>
        <w:tblCellMar>
          <w:left w:w="-10" w:type="dxa"/>
          <w:right w:w="0" w:type="dxa"/>
        </w:tblCellMar>
        <w:tblLook w:val="04A0" w:firstRow="1" w:lastRow="0" w:firstColumn="1" w:lastColumn="0" w:noHBand="0" w:noVBand="1"/>
      </w:tblPr>
      <w:tblGrid>
        <w:gridCol w:w="9353"/>
      </w:tblGrid>
      <w:tr w:rsidR="00A3077A" w:rsidRPr="00A3077A" w:rsidTr="00780230">
        <w:trPr>
          <w:cantSplit/>
          <w:trHeight w:hRule="exact" w:val="6"/>
        </w:trPr>
        <w:tc>
          <w:tcPr>
            <w:tcW w:w="9353" w:type="dxa"/>
            <w:tcBorders>
              <w:top w:val="nil"/>
              <w:left w:val="single" w:sz="8" w:space="0" w:color="365F91"/>
              <w:bottom w:val="nil"/>
              <w:right w:val="single" w:sz="8" w:space="0" w:color="365F91"/>
            </w:tcBorders>
            <w:shd w:val="clear" w:color="auto" w:fill="E5E5E5"/>
            <w:tcMar>
              <w:left w:w="-10" w:type="dxa"/>
            </w:tcMar>
          </w:tcPr>
          <w:p w:rsidR="00A3077A" w:rsidRPr="00A3077A" w:rsidRDefault="00A3077A" w:rsidP="00A3077A">
            <w:pPr>
              <w:widowControl w:val="0"/>
              <w:suppressAutoHyphens/>
              <w:jc w:val="center"/>
              <w:textAlignment w:val="baseline"/>
              <w:rPr>
                <w:rFonts w:ascii="Arial" w:eastAsia="Arial Unicode MS" w:hAnsi="Arial" w:cs="Tahoma"/>
                <w:bCs/>
                <w:color w:val="000000"/>
                <w:sz w:val="22"/>
                <w:szCs w:val="22"/>
                <w:lang w:val="it-IT" w:eastAsia="zh-CN"/>
              </w:rPr>
            </w:pPr>
          </w:p>
        </w:tc>
      </w:tr>
    </w:tbl>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Fondi e accantonamenti - Fondi e accantonamenti - Fondo svalutazione crediti</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Spesa prevista per la realizzazione del programma Fondi e accantonamenti - Fondo svalutazione crediti</w:t>
      </w:r>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843.572,48</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843.572,48</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b/>
          <w:i/>
          <w:color w:val="000000"/>
          <w:lang w:val="it-IT" w:eastAsia="zh-CN"/>
        </w:rPr>
      </w:pPr>
      <w:r w:rsidRPr="00A3077A">
        <w:rPr>
          <w:rFonts w:ascii="Arial" w:eastAsia="Arial Unicode MS" w:hAnsi="Arial" w:cs="Arial"/>
          <w:b/>
          <w:i/>
          <w:color w:val="000000"/>
          <w:lang w:val="it-IT" w:eastAsia="zh-CN"/>
        </w:rPr>
        <w:t>Obiettivi Operativi</w:t>
      </w: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r w:rsidRPr="00A3077A">
        <w:rPr>
          <w:rFonts w:ascii="Arial" w:eastAsia="Arial Unicode MS" w:hAnsi="Arial" w:cs="Arial"/>
          <w:color w:val="808080"/>
          <w:sz w:val="28"/>
          <w:szCs w:val="28"/>
          <w:lang w:val="it-IT" w:eastAsia="zh-CN"/>
        </w:rPr>
        <w:t xml:space="preserve">Fondi e accantonamenti - Fondo svalutazione crediti </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tbl>
      <w:tblPr>
        <w:tblW w:w="9383" w:type="dxa"/>
        <w:tblInd w:w="73" w:type="dxa"/>
        <w:tblBorders>
          <w:top w:val="single" w:sz="20" w:space="0" w:color="808080"/>
          <w:left w:val="single" w:sz="8" w:space="0" w:color="808080"/>
          <w:bottom w:val="nil"/>
          <w:right w:val="nil"/>
          <w:insideH w:val="nil"/>
          <w:insideV w:val="nil"/>
        </w:tblBorders>
        <w:tblCellMar>
          <w:left w:w="60" w:type="dxa"/>
          <w:right w:w="70" w:type="dxa"/>
        </w:tblCellMar>
        <w:tblLook w:val="04A0" w:firstRow="1" w:lastRow="0" w:firstColumn="1" w:lastColumn="0" w:noHBand="0" w:noVBand="1"/>
      </w:tblPr>
      <w:tblGrid>
        <w:gridCol w:w="3249"/>
        <w:gridCol w:w="6134"/>
      </w:tblGrid>
      <w:tr w:rsidR="00A3077A" w:rsidRPr="00A3077A" w:rsidTr="00780230">
        <w:trPr>
          <w:cantSplit/>
          <w:trHeight w:hRule="exact" w:val="57"/>
        </w:trPr>
        <w:tc>
          <w:tcPr>
            <w:tcW w:w="3249" w:type="dxa"/>
            <w:tcBorders>
              <w:top w:val="single" w:sz="20" w:space="0" w:color="808080"/>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snapToGrid w:val="0"/>
              <w:jc w:val="both"/>
              <w:textAlignment w:val="baseline"/>
              <w:rPr>
                <w:rFonts w:ascii="Verdana" w:eastAsia="Arial Unicode MS" w:hAnsi="Verdana" w:cs="Arial"/>
                <w:sz w:val="10"/>
                <w:lang w:val="it-IT" w:eastAsia="zh-CN"/>
              </w:rPr>
            </w:pPr>
          </w:p>
        </w:tc>
        <w:tc>
          <w:tcPr>
            <w:tcW w:w="6134" w:type="dxa"/>
            <w:tcBorders>
              <w:top w:val="single" w:sz="20" w:space="0" w:color="808080"/>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napToGrid w:val="0"/>
              <w:spacing w:line="260" w:lineRule="exact"/>
              <w:rPr>
                <w:rFonts w:ascii="Arial" w:hAnsi="Arial" w:cs="Arial"/>
                <w:sz w:val="10"/>
                <w:szCs w:val="20"/>
                <w:lang w:val="de-DE" w:eastAsia="zh-CN"/>
              </w:rPr>
            </w:pPr>
          </w:p>
        </w:tc>
      </w:tr>
      <w:tr w:rsidR="00A3077A" w:rsidRPr="00A3077A" w:rsidTr="00780230">
        <w:trPr>
          <w:cantSplit/>
          <w:trHeight w:val="397"/>
        </w:trPr>
        <w:tc>
          <w:tcPr>
            <w:tcW w:w="3249" w:type="dxa"/>
            <w:tcBorders>
              <w:top w:val="nil"/>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jc w:val="both"/>
              <w:textAlignment w:val="baseline"/>
              <w:rPr>
                <w:rFonts w:ascii="Arial" w:eastAsia="Arial Unicode MS" w:hAnsi="Arial" w:cs="Arial"/>
                <w:lang w:val="it-IT" w:eastAsia="zh-CN"/>
              </w:rPr>
            </w:pPr>
            <w:r w:rsidRPr="00A3077A">
              <w:rPr>
                <w:rFonts w:ascii="Arial" w:eastAsia="Arial Unicode MS" w:hAnsi="Arial" w:cs="Arial"/>
                <w:lang w:val="it-IT" w:eastAsia="zh-CN"/>
              </w:rPr>
              <w:t>Responsabile:</w:t>
            </w:r>
          </w:p>
        </w:tc>
        <w:tc>
          <w:tcPr>
            <w:tcW w:w="6134" w:type="dxa"/>
            <w:tcBorders>
              <w:top w:val="nil"/>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pacing w:line="260" w:lineRule="exact"/>
              <w:rPr>
                <w:rFonts w:ascii="Arial" w:hAnsi="Arial" w:cs="Arial"/>
                <w:b/>
                <w:sz w:val="20"/>
                <w:szCs w:val="20"/>
                <w:lang w:val="it-IT" w:eastAsia="zh-CN"/>
              </w:rPr>
            </w:pPr>
            <w:r w:rsidRPr="00A3077A">
              <w:rPr>
                <w:rFonts w:ascii="Arial" w:hAnsi="Arial" w:cs="Arial"/>
                <w:b/>
                <w:sz w:val="20"/>
                <w:szCs w:val="20"/>
                <w:lang w:val="it-IT" w:eastAsia="zh-CN"/>
              </w:rPr>
              <w:t>Dr. Stefano Servidei</w:t>
            </w:r>
          </w:p>
        </w:tc>
      </w:tr>
      <w:tr w:rsidR="00A3077A" w:rsidRPr="00A3077A" w:rsidTr="00780230">
        <w:trPr>
          <w:cantSplit/>
          <w:trHeight w:hRule="exact" w:val="57"/>
        </w:trPr>
        <w:tc>
          <w:tcPr>
            <w:tcW w:w="3249"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snapToGrid w:val="0"/>
              <w:spacing w:before="120" w:line="280" w:lineRule="exact"/>
              <w:jc w:val="both"/>
              <w:rPr>
                <w:rFonts w:ascii="Arial" w:hAnsi="Arial" w:cs="Arial"/>
                <w:sz w:val="19"/>
                <w:szCs w:val="20"/>
                <w:lang w:val="it-IT" w:eastAsia="zh-CN"/>
              </w:rPr>
            </w:pPr>
          </w:p>
        </w:tc>
        <w:tc>
          <w:tcPr>
            <w:tcW w:w="6134" w:type="dxa"/>
            <w:tcBorders>
              <w:top w:val="single" w:sz="8" w:space="0" w:color="808080"/>
              <w:left w:val="single" w:sz="8" w:space="0" w:color="808080"/>
              <w:bottom w:val="single" w:sz="20" w:space="0" w:color="808080"/>
              <w:right w:val="single" w:sz="8" w:space="0" w:color="808080"/>
            </w:tcBorders>
            <w:shd w:val="clear" w:color="auto" w:fill="auto"/>
            <w:tcMar>
              <w:left w:w="60" w:type="dxa"/>
            </w:tcMar>
            <w:vAlign w:val="center"/>
          </w:tcPr>
          <w:p w:rsidR="00A3077A" w:rsidRPr="00A3077A" w:rsidRDefault="00A3077A" w:rsidP="00A3077A">
            <w:pPr>
              <w:snapToGrid w:val="0"/>
              <w:rPr>
                <w:rFonts w:ascii="Arial" w:hAnsi="Arial" w:cs="Arial"/>
                <w:sz w:val="20"/>
                <w:szCs w:val="20"/>
                <w:lang w:val="de-DE" w:eastAsia="zh-CN"/>
              </w:rPr>
            </w:pPr>
          </w:p>
        </w:tc>
      </w:tr>
    </w:tbl>
    <w:p w:rsidR="00A22359" w:rsidRDefault="00A22359" w:rsidP="00A3077A">
      <w:pPr>
        <w:jc w:val="both"/>
        <w:rPr>
          <w:rFonts w:ascii="Arial" w:hAnsi="Arial" w:cs="Arial"/>
          <w:b/>
          <w:bCs/>
          <w:sz w:val="19"/>
          <w:szCs w:val="20"/>
          <w:lang w:val="it-IT" w:eastAsia="zh-CN"/>
        </w:rPr>
      </w:pPr>
    </w:p>
    <w:p w:rsidR="00A22359" w:rsidRDefault="00A22359" w:rsidP="00A22359">
      <w:pPr>
        <w:jc w:val="both"/>
        <w:rPr>
          <w:rFonts w:ascii="Arial" w:hAnsi="Arial" w:cs="Arial"/>
          <w:b/>
          <w:bCs/>
          <w:sz w:val="19"/>
          <w:szCs w:val="20"/>
          <w:lang w:val="it-IT" w:eastAsia="zh-CN"/>
        </w:rPr>
      </w:pPr>
    </w:p>
    <w:p w:rsidR="00A22359" w:rsidRDefault="00A22359" w:rsidP="00A22359">
      <w:pPr>
        <w:jc w:val="both"/>
        <w:rPr>
          <w:rFonts w:ascii="Arial" w:hAnsi="Arial" w:cs="Arial"/>
          <w:b/>
          <w:bCs/>
          <w:sz w:val="19"/>
          <w:szCs w:val="20"/>
          <w:lang w:val="it-IT" w:eastAsia="zh-CN"/>
        </w:rPr>
      </w:pPr>
      <w:r>
        <w:rPr>
          <w:rFonts w:ascii="Arial" w:hAnsi="Arial" w:cs="Arial"/>
          <w:b/>
          <w:bCs/>
          <w:sz w:val="19"/>
          <w:szCs w:val="20"/>
          <w:lang w:val="it-IT" w:eastAsia="zh-CN"/>
        </w:rPr>
        <w:t>Le finalità e le motivazioni dell’attività durante l’anno 2022 sono state le seguenti:</w:t>
      </w:r>
    </w:p>
    <w:p w:rsidR="00A22359" w:rsidRDefault="00A22359" w:rsidP="00A3077A">
      <w:pPr>
        <w:jc w:val="both"/>
        <w:rPr>
          <w:rFonts w:ascii="Arial" w:hAnsi="Arial" w:cs="Arial"/>
          <w:b/>
          <w:bCs/>
          <w:sz w:val="19"/>
          <w:szCs w:val="20"/>
          <w:lang w:val="it-IT" w:eastAsia="zh-CN"/>
        </w:rPr>
      </w:pPr>
    </w:p>
    <w:p w:rsidR="00A22359" w:rsidRDefault="00A22359" w:rsidP="00A3077A">
      <w:pPr>
        <w:jc w:val="both"/>
        <w:rPr>
          <w:rFonts w:ascii="Arial" w:hAnsi="Arial" w:cs="Arial"/>
          <w:b/>
          <w:bCs/>
          <w:sz w:val="19"/>
          <w:szCs w:val="20"/>
          <w:lang w:val="it-IT" w:eastAsia="zh-CN"/>
        </w:rPr>
      </w:pP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Finalità:</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Adempimento obbligatorio nell'ambito della contabilità armonizzata con la finalità di massimizzare la veridicità del Bilancio.</w:t>
      </w:r>
      <w:r w:rsidRPr="00A3077A">
        <w:rPr>
          <w:rFonts w:ascii="Arial" w:hAnsi="Arial" w:cs="Arial"/>
          <w:sz w:val="19"/>
          <w:szCs w:val="20"/>
          <w:lang w:val="it-IT" w:eastAsia="zh-CN"/>
        </w:rPr>
        <w:br/>
      </w: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Motivazioni:</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Evitare che vengano utilizzate risorse finanziate da entrate connotate da dubbia esigibilità.</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 </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Gli articoli n. 167 del </w:t>
      </w:r>
      <w:proofErr w:type="spellStart"/>
      <w:r w:rsidRPr="00A3077A">
        <w:rPr>
          <w:rFonts w:ascii="Arial" w:hAnsi="Arial" w:cs="Arial"/>
          <w:sz w:val="19"/>
          <w:szCs w:val="20"/>
          <w:lang w:val="it-IT" w:eastAsia="zh-CN"/>
        </w:rPr>
        <w:t>D.Lgs.</w:t>
      </w:r>
      <w:proofErr w:type="spellEnd"/>
      <w:r w:rsidRPr="00A3077A">
        <w:rPr>
          <w:rFonts w:ascii="Arial" w:hAnsi="Arial" w:cs="Arial"/>
          <w:sz w:val="19"/>
          <w:szCs w:val="20"/>
          <w:lang w:val="it-IT" w:eastAsia="zh-CN"/>
        </w:rPr>
        <w:t xml:space="preserve"> 267/2000 e n. 46 del </w:t>
      </w:r>
      <w:proofErr w:type="spellStart"/>
      <w:r w:rsidRPr="00A3077A">
        <w:rPr>
          <w:rFonts w:ascii="Arial" w:hAnsi="Arial" w:cs="Arial"/>
          <w:sz w:val="19"/>
          <w:szCs w:val="20"/>
          <w:lang w:val="it-IT" w:eastAsia="zh-CN"/>
        </w:rPr>
        <w:t>D.Lgs.</w:t>
      </w:r>
      <w:proofErr w:type="spellEnd"/>
      <w:r w:rsidRPr="00A3077A">
        <w:rPr>
          <w:rFonts w:ascii="Arial" w:hAnsi="Arial" w:cs="Arial"/>
          <w:sz w:val="19"/>
          <w:szCs w:val="20"/>
          <w:lang w:val="it-IT" w:eastAsia="zh-CN"/>
        </w:rPr>
        <w:t xml:space="preserve"> 118/2011 prevedono che nella missione "Fondi e Accantonamenti", all'interno del programma fondo crediti di dubbia esigibilità, sia stanziato l'accantonamento al fondo crediti di dubbia esigibilità, il cui ammontare è determinato in considerazione dell'importo degli stanziamenti di entrata di dubbia e difficile esazione, secondo le modalità indicate nel principio applicato della contabilità finanziaria di cui all'allegato n. 4/2 al presente decreto ed in particolare al punto 3.3 e nell’esempio 5 dell’appendice tecnica al medesimo allegato 4/2, di cui costituisce parte integrante.</w:t>
      </w:r>
    </w:p>
    <w:p w:rsidR="00A3077A" w:rsidRPr="00A3077A" w:rsidRDefault="00A3077A" w:rsidP="00A3077A">
      <w:pPr>
        <w:spacing w:before="120" w:line="280" w:lineRule="exact"/>
        <w:jc w:val="both"/>
        <w:rPr>
          <w:rFonts w:ascii="Arial" w:hAnsi="Arial" w:cs="Arial"/>
          <w:sz w:val="19"/>
          <w:szCs w:val="20"/>
          <w:lang w:val="it-IT" w:eastAsia="zh-CN"/>
        </w:rPr>
      </w:pPr>
    </w:p>
    <w:tbl>
      <w:tblPr>
        <w:tblW w:w="0" w:type="auto"/>
        <w:tblBorders>
          <w:top w:val="single" w:sz="20" w:space="0" w:color="365F91"/>
          <w:left w:val="single" w:sz="8" w:space="0" w:color="365F91"/>
          <w:bottom w:val="single" w:sz="8" w:space="0" w:color="365F91"/>
          <w:right w:val="nil"/>
          <w:insideH w:val="single" w:sz="8" w:space="0" w:color="365F91"/>
          <w:insideV w:val="nil"/>
        </w:tblBorders>
        <w:tblCellMar>
          <w:left w:w="-10" w:type="dxa"/>
          <w:right w:w="0" w:type="dxa"/>
        </w:tblCellMar>
        <w:tblLook w:val="04A0" w:firstRow="1" w:lastRow="0" w:firstColumn="1" w:lastColumn="0" w:noHBand="0" w:noVBand="1"/>
      </w:tblPr>
      <w:tblGrid>
        <w:gridCol w:w="9353"/>
      </w:tblGrid>
      <w:tr w:rsidR="00A3077A" w:rsidRPr="00A3077A" w:rsidTr="00780230">
        <w:trPr>
          <w:cantSplit/>
          <w:trHeight w:hRule="exact" w:val="6"/>
        </w:trPr>
        <w:tc>
          <w:tcPr>
            <w:tcW w:w="9353" w:type="dxa"/>
            <w:tcBorders>
              <w:top w:val="nil"/>
              <w:left w:val="single" w:sz="8" w:space="0" w:color="365F91"/>
              <w:bottom w:val="nil"/>
              <w:right w:val="single" w:sz="8" w:space="0" w:color="365F91"/>
            </w:tcBorders>
            <w:shd w:val="clear" w:color="auto" w:fill="E5E5E5"/>
            <w:tcMar>
              <w:left w:w="-10" w:type="dxa"/>
            </w:tcMar>
          </w:tcPr>
          <w:p w:rsidR="00A3077A" w:rsidRPr="00A3077A" w:rsidRDefault="00A3077A" w:rsidP="00A3077A">
            <w:pPr>
              <w:widowControl w:val="0"/>
              <w:suppressAutoHyphens/>
              <w:jc w:val="center"/>
              <w:textAlignment w:val="baseline"/>
              <w:rPr>
                <w:rFonts w:ascii="Arial" w:eastAsia="Arial Unicode MS" w:hAnsi="Arial" w:cs="Tahoma"/>
                <w:bCs/>
                <w:color w:val="000000"/>
                <w:sz w:val="22"/>
                <w:szCs w:val="22"/>
                <w:lang w:val="it-IT" w:eastAsia="zh-CN"/>
              </w:rPr>
            </w:pPr>
          </w:p>
        </w:tc>
      </w:tr>
    </w:tbl>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Fondi e accantonamenti - Fondi e accantonamenti - Altri fondi</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Spesa prevista per la realizzazione del programma Fondi e accantonamenti - Altri fondi</w:t>
      </w:r>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1.894,42</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1.894,42</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19.990,00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19.990,00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21.884,42</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21.884,42</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b/>
          <w:i/>
          <w:color w:val="000000"/>
          <w:lang w:val="it-IT" w:eastAsia="zh-CN"/>
        </w:rPr>
      </w:pPr>
      <w:r w:rsidRPr="00A3077A">
        <w:rPr>
          <w:rFonts w:ascii="Arial" w:eastAsia="Arial Unicode MS" w:hAnsi="Arial" w:cs="Arial"/>
          <w:b/>
          <w:i/>
          <w:color w:val="000000"/>
          <w:lang w:val="it-IT" w:eastAsia="zh-CN"/>
        </w:rPr>
        <w:t>Obiettivi Operativi</w:t>
      </w: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r w:rsidRPr="00A3077A">
        <w:rPr>
          <w:rFonts w:ascii="Arial" w:eastAsia="Arial Unicode MS" w:hAnsi="Arial" w:cs="Arial"/>
          <w:color w:val="808080"/>
          <w:sz w:val="28"/>
          <w:szCs w:val="28"/>
          <w:lang w:val="it-IT" w:eastAsia="zh-CN"/>
        </w:rPr>
        <w:t xml:space="preserve">Fondi e accantonamenti - Altri fondi </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tbl>
      <w:tblPr>
        <w:tblW w:w="9383" w:type="dxa"/>
        <w:tblInd w:w="73" w:type="dxa"/>
        <w:tblBorders>
          <w:top w:val="single" w:sz="20" w:space="0" w:color="808080"/>
          <w:left w:val="single" w:sz="8" w:space="0" w:color="808080"/>
          <w:bottom w:val="nil"/>
          <w:right w:val="nil"/>
          <w:insideH w:val="nil"/>
          <w:insideV w:val="nil"/>
        </w:tblBorders>
        <w:tblCellMar>
          <w:left w:w="60" w:type="dxa"/>
          <w:right w:w="70" w:type="dxa"/>
        </w:tblCellMar>
        <w:tblLook w:val="04A0" w:firstRow="1" w:lastRow="0" w:firstColumn="1" w:lastColumn="0" w:noHBand="0" w:noVBand="1"/>
      </w:tblPr>
      <w:tblGrid>
        <w:gridCol w:w="3249"/>
        <w:gridCol w:w="6134"/>
      </w:tblGrid>
      <w:tr w:rsidR="00A3077A" w:rsidRPr="00A3077A" w:rsidTr="00780230">
        <w:trPr>
          <w:cantSplit/>
          <w:trHeight w:hRule="exact" w:val="57"/>
        </w:trPr>
        <w:tc>
          <w:tcPr>
            <w:tcW w:w="3249" w:type="dxa"/>
            <w:tcBorders>
              <w:top w:val="single" w:sz="20" w:space="0" w:color="808080"/>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snapToGrid w:val="0"/>
              <w:jc w:val="both"/>
              <w:textAlignment w:val="baseline"/>
              <w:rPr>
                <w:rFonts w:ascii="Verdana" w:eastAsia="Arial Unicode MS" w:hAnsi="Verdana" w:cs="Arial"/>
                <w:sz w:val="10"/>
                <w:lang w:val="it-IT" w:eastAsia="zh-CN"/>
              </w:rPr>
            </w:pPr>
          </w:p>
        </w:tc>
        <w:tc>
          <w:tcPr>
            <w:tcW w:w="6134" w:type="dxa"/>
            <w:tcBorders>
              <w:top w:val="single" w:sz="20" w:space="0" w:color="808080"/>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napToGrid w:val="0"/>
              <w:spacing w:line="260" w:lineRule="exact"/>
              <w:rPr>
                <w:rFonts w:ascii="Arial" w:hAnsi="Arial" w:cs="Arial"/>
                <w:sz w:val="10"/>
                <w:szCs w:val="20"/>
                <w:lang w:val="de-DE" w:eastAsia="zh-CN"/>
              </w:rPr>
            </w:pPr>
          </w:p>
        </w:tc>
      </w:tr>
      <w:tr w:rsidR="00A3077A" w:rsidRPr="00A3077A" w:rsidTr="00780230">
        <w:trPr>
          <w:cantSplit/>
          <w:trHeight w:val="397"/>
        </w:trPr>
        <w:tc>
          <w:tcPr>
            <w:tcW w:w="3249" w:type="dxa"/>
            <w:tcBorders>
              <w:top w:val="nil"/>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jc w:val="both"/>
              <w:textAlignment w:val="baseline"/>
              <w:rPr>
                <w:rFonts w:ascii="Arial" w:eastAsia="Arial Unicode MS" w:hAnsi="Arial" w:cs="Arial"/>
                <w:lang w:val="it-IT" w:eastAsia="zh-CN"/>
              </w:rPr>
            </w:pPr>
            <w:r w:rsidRPr="00A3077A">
              <w:rPr>
                <w:rFonts w:ascii="Arial" w:eastAsia="Arial Unicode MS" w:hAnsi="Arial" w:cs="Arial"/>
                <w:lang w:val="it-IT" w:eastAsia="zh-CN"/>
              </w:rPr>
              <w:t>Responsabile:</w:t>
            </w:r>
          </w:p>
        </w:tc>
        <w:tc>
          <w:tcPr>
            <w:tcW w:w="6134" w:type="dxa"/>
            <w:tcBorders>
              <w:top w:val="nil"/>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pacing w:line="260" w:lineRule="exact"/>
              <w:rPr>
                <w:rFonts w:ascii="Arial" w:hAnsi="Arial" w:cs="Arial"/>
                <w:b/>
                <w:sz w:val="20"/>
                <w:szCs w:val="20"/>
                <w:lang w:val="it-IT" w:eastAsia="zh-CN"/>
              </w:rPr>
            </w:pPr>
            <w:r w:rsidRPr="00A3077A">
              <w:rPr>
                <w:rFonts w:ascii="Arial" w:hAnsi="Arial" w:cs="Arial"/>
                <w:b/>
                <w:sz w:val="20"/>
                <w:szCs w:val="20"/>
                <w:lang w:val="it-IT" w:eastAsia="zh-CN"/>
              </w:rPr>
              <w:t>Dr. Stefano Servidei</w:t>
            </w:r>
          </w:p>
        </w:tc>
      </w:tr>
      <w:tr w:rsidR="00A3077A" w:rsidRPr="00A3077A" w:rsidTr="00780230">
        <w:trPr>
          <w:cantSplit/>
          <w:trHeight w:hRule="exact" w:val="57"/>
        </w:trPr>
        <w:tc>
          <w:tcPr>
            <w:tcW w:w="3249"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snapToGrid w:val="0"/>
              <w:spacing w:before="120" w:line="280" w:lineRule="exact"/>
              <w:jc w:val="both"/>
              <w:rPr>
                <w:rFonts w:ascii="Arial" w:hAnsi="Arial" w:cs="Arial"/>
                <w:sz w:val="19"/>
                <w:szCs w:val="20"/>
                <w:lang w:val="it-IT" w:eastAsia="zh-CN"/>
              </w:rPr>
            </w:pPr>
          </w:p>
        </w:tc>
        <w:tc>
          <w:tcPr>
            <w:tcW w:w="6134" w:type="dxa"/>
            <w:tcBorders>
              <w:top w:val="single" w:sz="8" w:space="0" w:color="808080"/>
              <w:left w:val="single" w:sz="8" w:space="0" w:color="808080"/>
              <w:bottom w:val="single" w:sz="20" w:space="0" w:color="808080"/>
              <w:right w:val="single" w:sz="8" w:space="0" w:color="808080"/>
            </w:tcBorders>
            <w:shd w:val="clear" w:color="auto" w:fill="auto"/>
            <w:tcMar>
              <w:left w:w="60" w:type="dxa"/>
            </w:tcMar>
            <w:vAlign w:val="center"/>
          </w:tcPr>
          <w:p w:rsidR="00A3077A" w:rsidRPr="00A3077A" w:rsidRDefault="00A3077A" w:rsidP="00A3077A">
            <w:pPr>
              <w:snapToGrid w:val="0"/>
              <w:rPr>
                <w:rFonts w:ascii="Arial" w:hAnsi="Arial" w:cs="Arial"/>
                <w:sz w:val="20"/>
                <w:szCs w:val="20"/>
                <w:lang w:val="de-DE" w:eastAsia="zh-CN"/>
              </w:rPr>
            </w:pPr>
          </w:p>
        </w:tc>
      </w:tr>
    </w:tbl>
    <w:p w:rsidR="00A3077A" w:rsidRPr="00A3077A" w:rsidRDefault="00A3077A" w:rsidP="00A3077A">
      <w:pPr>
        <w:jc w:val="both"/>
        <w:rPr>
          <w:rFonts w:ascii="Arial" w:hAnsi="Arial" w:cs="Arial"/>
          <w:sz w:val="19"/>
          <w:szCs w:val="20"/>
          <w:lang w:val="it-IT" w:eastAsia="zh-CN"/>
        </w:rPr>
      </w:pP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 </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Fondi speciali per le leggi che si perfezionano successivamente all'approvazione del bilancio. Accantonamenti diversi. Non comprende il fondo pluriennale vincolato che va attribuito alle specifiche missioni che esso è destinato a finanziare.</w:t>
      </w:r>
      <w:r w:rsidRPr="00A3077A">
        <w:rPr>
          <w:rFonts w:ascii="Arial" w:hAnsi="Arial" w:cs="Arial"/>
          <w:sz w:val="19"/>
          <w:szCs w:val="20"/>
          <w:lang w:val="it-IT" w:eastAsia="zh-CN"/>
        </w:rPr>
        <w:br/>
        <w:t xml:space="preserve">Tra gli stanziamenti all'interno del Programma è stato regolarmente inserito il Fondo di Garanzia Debiti Commerciali di cui all'art.1 commi 859-867 Legge n.145/2018. </w:t>
      </w:r>
    </w:p>
    <w:p w:rsidR="00A3077A" w:rsidRPr="00A3077A" w:rsidRDefault="00A3077A" w:rsidP="00A3077A">
      <w:pPr>
        <w:spacing w:before="120" w:line="280" w:lineRule="exact"/>
        <w:jc w:val="both"/>
        <w:rPr>
          <w:rFonts w:ascii="Arial" w:hAnsi="Arial" w:cs="Arial"/>
          <w:sz w:val="19"/>
          <w:szCs w:val="20"/>
          <w:lang w:val="it-IT" w:eastAsia="zh-CN"/>
        </w:rPr>
      </w:pPr>
    </w:p>
    <w:tbl>
      <w:tblPr>
        <w:tblW w:w="0" w:type="auto"/>
        <w:tblBorders>
          <w:top w:val="single" w:sz="20" w:space="0" w:color="365F91"/>
          <w:left w:val="single" w:sz="8" w:space="0" w:color="365F91"/>
          <w:bottom w:val="single" w:sz="8" w:space="0" w:color="365F91"/>
          <w:right w:val="nil"/>
          <w:insideH w:val="single" w:sz="8" w:space="0" w:color="365F91"/>
          <w:insideV w:val="nil"/>
        </w:tblBorders>
        <w:tblCellMar>
          <w:left w:w="-10" w:type="dxa"/>
          <w:right w:w="0" w:type="dxa"/>
        </w:tblCellMar>
        <w:tblLook w:val="04A0" w:firstRow="1" w:lastRow="0" w:firstColumn="1" w:lastColumn="0" w:noHBand="0" w:noVBand="1"/>
      </w:tblPr>
      <w:tblGrid>
        <w:gridCol w:w="9353"/>
      </w:tblGrid>
      <w:tr w:rsidR="00A3077A" w:rsidRPr="00A3077A" w:rsidTr="00780230">
        <w:trPr>
          <w:cantSplit/>
          <w:trHeight w:hRule="exact" w:val="6"/>
        </w:trPr>
        <w:tc>
          <w:tcPr>
            <w:tcW w:w="9353" w:type="dxa"/>
            <w:tcBorders>
              <w:top w:val="nil"/>
              <w:left w:val="single" w:sz="8" w:space="0" w:color="365F91"/>
              <w:bottom w:val="nil"/>
              <w:right w:val="single" w:sz="8" w:space="0" w:color="365F91"/>
            </w:tcBorders>
            <w:shd w:val="clear" w:color="auto" w:fill="E5E5E5"/>
            <w:tcMar>
              <w:left w:w="-10" w:type="dxa"/>
            </w:tcMar>
          </w:tcPr>
          <w:p w:rsidR="00A3077A" w:rsidRPr="00A3077A" w:rsidRDefault="00A3077A" w:rsidP="00A3077A">
            <w:pPr>
              <w:widowControl w:val="0"/>
              <w:suppressAutoHyphens/>
              <w:jc w:val="center"/>
              <w:textAlignment w:val="baseline"/>
              <w:rPr>
                <w:rFonts w:ascii="Arial" w:eastAsia="Arial Unicode MS" w:hAnsi="Arial" w:cs="Tahoma"/>
                <w:bCs/>
                <w:color w:val="000000"/>
                <w:sz w:val="22"/>
                <w:szCs w:val="22"/>
                <w:lang w:val="it-IT" w:eastAsia="zh-CN"/>
              </w:rPr>
            </w:pPr>
          </w:p>
        </w:tc>
      </w:tr>
    </w:tbl>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Debito pubblico - Debito pubblico - Quota capitale ammortamento mutui e prestiti obbligazionari</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Spesa prevista per la realizzazione del programma Debito pubblico - Quota capitale ammortamento mutui e prestiti obbligazionari</w:t>
      </w:r>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b/>
          <w:i/>
          <w:color w:val="000000"/>
          <w:lang w:val="it-IT" w:eastAsia="zh-CN"/>
        </w:rPr>
      </w:pPr>
      <w:r w:rsidRPr="00A3077A">
        <w:rPr>
          <w:rFonts w:ascii="Arial" w:eastAsia="Arial Unicode MS" w:hAnsi="Arial" w:cs="Arial"/>
          <w:b/>
          <w:i/>
          <w:color w:val="000000"/>
          <w:lang w:val="it-IT" w:eastAsia="zh-CN"/>
        </w:rPr>
        <w:t>Obiettivi Operativi</w:t>
      </w: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r w:rsidRPr="00A3077A">
        <w:rPr>
          <w:rFonts w:ascii="Arial" w:eastAsia="Arial Unicode MS" w:hAnsi="Arial" w:cs="Arial"/>
          <w:color w:val="808080"/>
          <w:sz w:val="28"/>
          <w:szCs w:val="28"/>
          <w:lang w:val="it-IT" w:eastAsia="zh-CN"/>
        </w:rPr>
        <w:t xml:space="preserve">Debito pubblico - Quota capitale ammortamento mutui e prestiti obbligazionari </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tbl>
      <w:tblPr>
        <w:tblW w:w="9383" w:type="dxa"/>
        <w:tblInd w:w="73" w:type="dxa"/>
        <w:tblBorders>
          <w:top w:val="single" w:sz="20" w:space="0" w:color="808080"/>
          <w:left w:val="single" w:sz="8" w:space="0" w:color="808080"/>
          <w:bottom w:val="nil"/>
          <w:right w:val="nil"/>
          <w:insideH w:val="nil"/>
          <w:insideV w:val="nil"/>
        </w:tblBorders>
        <w:tblCellMar>
          <w:left w:w="60" w:type="dxa"/>
          <w:right w:w="70" w:type="dxa"/>
        </w:tblCellMar>
        <w:tblLook w:val="04A0" w:firstRow="1" w:lastRow="0" w:firstColumn="1" w:lastColumn="0" w:noHBand="0" w:noVBand="1"/>
      </w:tblPr>
      <w:tblGrid>
        <w:gridCol w:w="3249"/>
        <w:gridCol w:w="6134"/>
      </w:tblGrid>
      <w:tr w:rsidR="00A3077A" w:rsidRPr="00A3077A" w:rsidTr="00780230">
        <w:trPr>
          <w:cantSplit/>
          <w:trHeight w:hRule="exact" w:val="57"/>
        </w:trPr>
        <w:tc>
          <w:tcPr>
            <w:tcW w:w="3249" w:type="dxa"/>
            <w:tcBorders>
              <w:top w:val="single" w:sz="20" w:space="0" w:color="808080"/>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snapToGrid w:val="0"/>
              <w:jc w:val="both"/>
              <w:textAlignment w:val="baseline"/>
              <w:rPr>
                <w:rFonts w:ascii="Verdana" w:eastAsia="Arial Unicode MS" w:hAnsi="Verdana" w:cs="Arial"/>
                <w:sz w:val="10"/>
                <w:lang w:val="it-IT" w:eastAsia="zh-CN"/>
              </w:rPr>
            </w:pPr>
          </w:p>
        </w:tc>
        <w:tc>
          <w:tcPr>
            <w:tcW w:w="6134" w:type="dxa"/>
            <w:tcBorders>
              <w:top w:val="single" w:sz="20" w:space="0" w:color="808080"/>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napToGrid w:val="0"/>
              <w:spacing w:line="260" w:lineRule="exact"/>
              <w:rPr>
                <w:rFonts w:ascii="Arial" w:hAnsi="Arial" w:cs="Arial"/>
                <w:sz w:val="10"/>
                <w:szCs w:val="20"/>
                <w:lang w:val="de-DE" w:eastAsia="zh-CN"/>
              </w:rPr>
            </w:pPr>
          </w:p>
        </w:tc>
      </w:tr>
      <w:tr w:rsidR="00A3077A" w:rsidRPr="00A3077A" w:rsidTr="00780230">
        <w:trPr>
          <w:cantSplit/>
          <w:trHeight w:val="397"/>
        </w:trPr>
        <w:tc>
          <w:tcPr>
            <w:tcW w:w="3249" w:type="dxa"/>
            <w:tcBorders>
              <w:top w:val="nil"/>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jc w:val="both"/>
              <w:textAlignment w:val="baseline"/>
              <w:rPr>
                <w:rFonts w:ascii="Arial" w:eastAsia="Arial Unicode MS" w:hAnsi="Arial" w:cs="Arial"/>
                <w:lang w:val="it-IT" w:eastAsia="zh-CN"/>
              </w:rPr>
            </w:pPr>
            <w:r w:rsidRPr="00A3077A">
              <w:rPr>
                <w:rFonts w:ascii="Arial" w:eastAsia="Arial Unicode MS" w:hAnsi="Arial" w:cs="Arial"/>
                <w:lang w:val="it-IT" w:eastAsia="zh-CN"/>
              </w:rPr>
              <w:t>Responsabile:</w:t>
            </w:r>
          </w:p>
        </w:tc>
        <w:tc>
          <w:tcPr>
            <w:tcW w:w="6134" w:type="dxa"/>
            <w:tcBorders>
              <w:top w:val="nil"/>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pacing w:line="260" w:lineRule="exact"/>
              <w:rPr>
                <w:rFonts w:ascii="Arial" w:hAnsi="Arial" w:cs="Arial"/>
                <w:b/>
                <w:sz w:val="20"/>
                <w:szCs w:val="20"/>
                <w:lang w:val="it-IT" w:eastAsia="zh-CN"/>
              </w:rPr>
            </w:pPr>
            <w:r w:rsidRPr="00A3077A">
              <w:rPr>
                <w:rFonts w:ascii="Arial" w:hAnsi="Arial" w:cs="Arial"/>
                <w:b/>
                <w:sz w:val="20"/>
                <w:szCs w:val="20"/>
                <w:lang w:val="it-IT" w:eastAsia="zh-CN"/>
              </w:rPr>
              <w:t>Dr. Stefano Servidei</w:t>
            </w:r>
          </w:p>
        </w:tc>
      </w:tr>
      <w:tr w:rsidR="00A3077A" w:rsidRPr="00A3077A" w:rsidTr="00780230">
        <w:trPr>
          <w:cantSplit/>
          <w:trHeight w:hRule="exact" w:val="57"/>
        </w:trPr>
        <w:tc>
          <w:tcPr>
            <w:tcW w:w="3249"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snapToGrid w:val="0"/>
              <w:spacing w:before="120" w:line="280" w:lineRule="exact"/>
              <w:jc w:val="both"/>
              <w:rPr>
                <w:rFonts w:ascii="Arial" w:hAnsi="Arial" w:cs="Arial"/>
                <w:sz w:val="19"/>
                <w:szCs w:val="20"/>
                <w:lang w:val="it-IT" w:eastAsia="zh-CN"/>
              </w:rPr>
            </w:pPr>
          </w:p>
        </w:tc>
        <w:tc>
          <w:tcPr>
            <w:tcW w:w="6134" w:type="dxa"/>
            <w:tcBorders>
              <w:top w:val="single" w:sz="8" w:space="0" w:color="808080"/>
              <w:left w:val="single" w:sz="8" w:space="0" w:color="808080"/>
              <w:bottom w:val="single" w:sz="20" w:space="0" w:color="808080"/>
              <w:right w:val="single" w:sz="8" w:space="0" w:color="808080"/>
            </w:tcBorders>
            <w:shd w:val="clear" w:color="auto" w:fill="auto"/>
            <w:tcMar>
              <w:left w:w="60" w:type="dxa"/>
            </w:tcMar>
            <w:vAlign w:val="center"/>
          </w:tcPr>
          <w:p w:rsidR="00A3077A" w:rsidRPr="00A3077A" w:rsidRDefault="00A3077A" w:rsidP="00A3077A">
            <w:pPr>
              <w:snapToGrid w:val="0"/>
              <w:rPr>
                <w:rFonts w:ascii="Arial" w:hAnsi="Arial" w:cs="Arial"/>
                <w:sz w:val="20"/>
                <w:szCs w:val="20"/>
                <w:lang w:val="de-DE" w:eastAsia="zh-CN"/>
              </w:rPr>
            </w:pPr>
          </w:p>
        </w:tc>
      </w:tr>
    </w:tbl>
    <w:p w:rsidR="00A3077A" w:rsidRPr="00A3077A" w:rsidRDefault="00A3077A" w:rsidP="00A3077A">
      <w:pPr>
        <w:jc w:val="both"/>
        <w:rPr>
          <w:rFonts w:ascii="Arial" w:hAnsi="Arial" w:cs="Arial"/>
          <w:sz w:val="19"/>
          <w:szCs w:val="20"/>
          <w:lang w:val="it-IT" w:eastAsia="zh-CN"/>
        </w:rPr>
      </w:pP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 </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Spese sostenute per la restituzione delle risorse finanziarie relative alle quote di capitale acquisite dall'ente per mutui e finanziamenti a medio e lungo termine. Non comprende le spese relative agli interessi, ricomprese </w:t>
      </w:r>
      <w:proofErr w:type="spellStart"/>
      <w:proofErr w:type="gramStart"/>
      <w:r w:rsidRPr="00A3077A">
        <w:rPr>
          <w:rFonts w:ascii="Arial" w:hAnsi="Arial" w:cs="Arial"/>
          <w:sz w:val="19"/>
          <w:szCs w:val="20"/>
          <w:lang w:val="it-IT" w:eastAsia="zh-CN"/>
        </w:rPr>
        <w:t>ne</w:t>
      </w:r>
      <w:proofErr w:type="spellEnd"/>
      <w:proofErr w:type="gramEnd"/>
      <w:r w:rsidRPr="00A3077A">
        <w:rPr>
          <w:rFonts w:ascii="Arial" w:hAnsi="Arial" w:cs="Arial"/>
          <w:sz w:val="19"/>
          <w:szCs w:val="20"/>
          <w:lang w:val="it-IT" w:eastAsia="zh-CN"/>
        </w:rPr>
        <w:t xml:space="preserve"> i vari specifici programmi del bilancio.</w:t>
      </w:r>
      <w:r w:rsidRPr="00A3077A">
        <w:rPr>
          <w:rFonts w:ascii="Arial" w:hAnsi="Arial" w:cs="Arial"/>
          <w:sz w:val="19"/>
          <w:szCs w:val="20"/>
          <w:lang w:val="it-IT" w:eastAsia="zh-CN"/>
        </w:rPr>
        <w:br/>
      </w:r>
    </w:p>
    <w:p w:rsidR="00A3077A" w:rsidRPr="00A3077A" w:rsidRDefault="00A3077A" w:rsidP="00A3077A">
      <w:pPr>
        <w:spacing w:before="120" w:line="280" w:lineRule="exact"/>
        <w:jc w:val="both"/>
        <w:rPr>
          <w:rFonts w:ascii="Arial" w:hAnsi="Arial" w:cs="Arial"/>
          <w:sz w:val="19"/>
          <w:szCs w:val="20"/>
          <w:lang w:val="it-IT" w:eastAsia="zh-CN"/>
        </w:rPr>
      </w:pPr>
    </w:p>
    <w:tbl>
      <w:tblPr>
        <w:tblW w:w="0" w:type="auto"/>
        <w:tblBorders>
          <w:top w:val="single" w:sz="20" w:space="0" w:color="365F91"/>
          <w:left w:val="single" w:sz="8" w:space="0" w:color="365F91"/>
          <w:bottom w:val="single" w:sz="8" w:space="0" w:color="365F91"/>
          <w:right w:val="nil"/>
          <w:insideH w:val="single" w:sz="8" w:space="0" w:color="365F91"/>
          <w:insideV w:val="nil"/>
        </w:tblBorders>
        <w:tblCellMar>
          <w:left w:w="-10" w:type="dxa"/>
          <w:right w:w="0" w:type="dxa"/>
        </w:tblCellMar>
        <w:tblLook w:val="04A0" w:firstRow="1" w:lastRow="0" w:firstColumn="1" w:lastColumn="0" w:noHBand="0" w:noVBand="1"/>
      </w:tblPr>
      <w:tblGrid>
        <w:gridCol w:w="9353"/>
      </w:tblGrid>
      <w:tr w:rsidR="00A3077A" w:rsidRPr="00A3077A" w:rsidTr="00780230">
        <w:trPr>
          <w:cantSplit/>
          <w:trHeight w:hRule="exact" w:val="6"/>
        </w:trPr>
        <w:tc>
          <w:tcPr>
            <w:tcW w:w="9353" w:type="dxa"/>
            <w:tcBorders>
              <w:top w:val="nil"/>
              <w:left w:val="single" w:sz="8" w:space="0" w:color="365F91"/>
              <w:bottom w:val="nil"/>
              <w:right w:val="single" w:sz="8" w:space="0" w:color="365F91"/>
            </w:tcBorders>
            <w:shd w:val="clear" w:color="auto" w:fill="E5E5E5"/>
            <w:tcMar>
              <w:left w:w="-10" w:type="dxa"/>
            </w:tcMar>
          </w:tcPr>
          <w:p w:rsidR="00A3077A" w:rsidRPr="00A3077A" w:rsidRDefault="00A3077A" w:rsidP="00A3077A">
            <w:pPr>
              <w:widowControl w:val="0"/>
              <w:suppressAutoHyphens/>
              <w:jc w:val="center"/>
              <w:textAlignment w:val="baseline"/>
              <w:rPr>
                <w:rFonts w:ascii="Arial" w:eastAsia="Arial Unicode MS" w:hAnsi="Arial" w:cs="Tahoma"/>
                <w:bCs/>
                <w:color w:val="000000"/>
                <w:sz w:val="22"/>
                <w:szCs w:val="22"/>
                <w:lang w:val="it-IT" w:eastAsia="zh-CN"/>
              </w:rPr>
            </w:pPr>
          </w:p>
        </w:tc>
      </w:tr>
    </w:tbl>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Anticipazioni finanziarie - Anticipazioni finanziarie - Restituzione anticipazioni di tesoreria</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Spesa prevista per la realizzazione del programma Anticipazioni finanziarie - Restituzione anticipazioni di tesoreria</w:t>
      </w:r>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b/>
          <w:i/>
          <w:color w:val="000000"/>
          <w:lang w:val="it-IT" w:eastAsia="zh-CN"/>
        </w:rPr>
      </w:pPr>
      <w:r w:rsidRPr="00A3077A">
        <w:rPr>
          <w:rFonts w:ascii="Arial" w:eastAsia="Arial Unicode MS" w:hAnsi="Arial" w:cs="Arial"/>
          <w:b/>
          <w:i/>
          <w:color w:val="000000"/>
          <w:lang w:val="it-IT" w:eastAsia="zh-CN"/>
        </w:rPr>
        <w:t>Obiettivi Operativi</w:t>
      </w: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r w:rsidRPr="00A3077A">
        <w:rPr>
          <w:rFonts w:ascii="Arial" w:eastAsia="Arial Unicode MS" w:hAnsi="Arial" w:cs="Arial"/>
          <w:color w:val="808080"/>
          <w:sz w:val="28"/>
          <w:szCs w:val="28"/>
          <w:lang w:val="it-IT" w:eastAsia="zh-CN"/>
        </w:rPr>
        <w:t xml:space="preserve">Anticipazioni finanziarie - Restituzione anticipazioni di tesoreria </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tbl>
      <w:tblPr>
        <w:tblW w:w="9383" w:type="dxa"/>
        <w:tblInd w:w="73" w:type="dxa"/>
        <w:tblBorders>
          <w:top w:val="single" w:sz="20" w:space="0" w:color="808080"/>
          <w:left w:val="single" w:sz="8" w:space="0" w:color="808080"/>
          <w:bottom w:val="nil"/>
          <w:right w:val="nil"/>
          <w:insideH w:val="nil"/>
          <w:insideV w:val="nil"/>
        </w:tblBorders>
        <w:tblCellMar>
          <w:left w:w="60" w:type="dxa"/>
          <w:right w:w="70" w:type="dxa"/>
        </w:tblCellMar>
        <w:tblLook w:val="04A0" w:firstRow="1" w:lastRow="0" w:firstColumn="1" w:lastColumn="0" w:noHBand="0" w:noVBand="1"/>
      </w:tblPr>
      <w:tblGrid>
        <w:gridCol w:w="3249"/>
        <w:gridCol w:w="6134"/>
      </w:tblGrid>
      <w:tr w:rsidR="00A3077A" w:rsidRPr="00A3077A" w:rsidTr="00780230">
        <w:trPr>
          <w:cantSplit/>
          <w:trHeight w:hRule="exact" w:val="57"/>
        </w:trPr>
        <w:tc>
          <w:tcPr>
            <w:tcW w:w="3249" w:type="dxa"/>
            <w:tcBorders>
              <w:top w:val="single" w:sz="20" w:space="0" w:color="808080"/>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snapToGrid w:val="0"/>
              <w:jc w:val="both"/>
              <w:textAlignment w:val="baseline"/>
              <w:rPr>
                <w:rFonts w:ascii="Verdana" w:eastAsia="Arial Unicode MS" w:hAnsi="Verdana" w:cs="Arial"/>
                <w:sz w:val="10"/>
                <w:lang w:val="it-IT" w:eastAsia="zh-CN"/>
              </w:rPr>
            </w:pPr>
          </w:p>
        </w:tc>
        <w:tc>
          <w:tcPr>
            <w:tcW w:w="6134" w:type="dxa"/>
            <w:tcBorders>
              <w:top w:val="single" w:sz="20" w:space="0" w:color="808080"/>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napToGrid w:val="0"/>
              <w:spacing w:line="260" w:lineRule="exact"/>
              <w:rPr>
                <w:rFonts w:ascii="Arial" w:hAnsi="Arial" w:cs="Arial"/>
                <w:sz w:val="10"/>
                <w:szCs w:val="20"/>
                <w:lang w:val="de-DE" w:eastAsia="zh-CN"/>
              </w:rPr>
            </w:pPr>
          </w:p>
        </w:tc>
      </w:tr>
      <w:tr w:rsidR="00A3077A" w:rsidRPr="00A3077A" w:rsidTr="00780230">
        <w:trPr>
          <w:cantSplit/>
          <w:trHeight w:val="397"/>
        </w:trPr>
        <w:tc>
          <w:tcPr>
            <w:tcW w:w="3249" w:type="dxa"/>
            <w:tcBorders>
              <w:top w:val="nil"/>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jc w:val="both"/>
              <w:textAlignment w:val="baseline"/>
              <w:rPr>
                <w:rFonts w:ascii="Arial" w:eastAsia="Arial Unicode MS" w:hAnsi="Arial" w:cs="Arial"/>
                <w:lang w:val="it-IT" w:eastAsia="zh-CN"/>
              </w:rPr>
            </w:pPr>
            <w:r w:rsidRPr="00A3077A">
              <w:rPr>
                <w:rFonts w:ascii="Arial" w:eastAsia="Arial Unicode MS" w:hAnsi="Arial" w:cs="Arial"/>
                <w:lang w:val="it-IT" w:eastAsia="zh-CN"/>
              </w:rPr>
              <w:t>Responsabile:</w:t>
            </w:r>
          </w:p>
        </w:tc>
        <w:tc>
          <w:tcPr>
            <w:tcW w:w="6134" w:type="dxa"/>
            <w:tcBorders>
              <w:top w:val="nil"/>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pacing w:line="260" w:lineRule="exact"/>
              <w:rPr>
                <w:rFonts w:ascii="Arial" w:hAnsi="Arial" w:cs="Arial"/>
                <w:b/>
                <w:sz w:val="20"/>
                <w:szCs w:val="20"/>
                <w:lang w:val="it-IT" w:eastAsia="zh-CN"/>
              </w:rPr>
            </w:pPr>
            <w:r w:rsidRPr="00A3077A">
              <w:rPr>
                <w:rFonts w:ascii="Arial" w:hAnsi="Arial" w:cs="Arial"/>
                <w:b/>
                <w:sz w:val="20"/>
                <w:szCs w:val="20"/>
                <w:lang w:val="it-IT" w:eastAsia="zh-CN"/>
              </w:rPr>
              <w:t>Dr. Stefano Servidei</w:t>
            </w:r>
          </w:p>
        </w:tc>
      </w:tr>
      <w:tr w:rsidR="00A3077A" w:rsidRPr="00A3077A" w:rsidTr="00780230">
        <w:trPr>
          <w:cantSplit/>
          <w:trHeight w:hRule="exact" w:val="57"/>
        </w:trPr>
        <w:tc>
          <w:tcPr>
            <w:tcW w:w="3249"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snapToGrid w:val="0"/>
              <w:spacing w:before="120" w:line="280" w:lineRule="exact"/>
              <w:jc w:val="both"/>
              <w:rPr>
                <w:rFonts w:ascii="Arial" w:hAnsi="Arial" w:cs="Arial"/>
                <w:sz w:val="19"/>
                <w:szCs w:val="20"/>
                <w:lang w:val="it-IT" w:eastAsia="zh-CN"/>
              </w:rPr>
            </w:pPr>
          </w:p>
        </w:tc>
        <w:tc>
          <w:tcPr>
            <w:tcW w:w="6134" w:type="dxa"/>
            <w:tcBorders>
              <w:top w:val="single" w:sz="8" w:space="0" w:color="808080"/>
              <w:left w:val="single" w:sz="8" w:space="0" w:color="808080"/>
              <w:bottom w:val="single" w:sz="20" w:space="0" w:color="808080"/>
              <w:right w:val="single" w:sz="8" w:space="0" w:color="808080"/>
            </w:tcBorders>
            <w:shd w:val="clear" w:color="auto" w:fill="auto"/>
            <w:tcMar>
              <w:left w:w="60" w:type="dxa"/>
            </w:tcMar>
            <w:vAlign w:val="center"/>
          </w:tcPr>
          <w:p w:rsidR="00A3077A" w:rsidRPr="00A3077A" w:rsidRDefault="00A3077A" w:rsidP="00A3077A">
            <w:pPr>
              <w:snapToGrid w:val="0"/>
              <w:rPr>
                <w:rFonts w:ascii="Arial" w:hAnsi="Arial" w:cs="Arial"/>
                <w:sz w:val="20"/>
                <w:szCs w:val="20"/>
                <w:lang w:val="de-DE" w:eastAsia="zh-CN"/>
              </w:rPr>
            </w:pPr>
          </w:p>
        </w:tc>
      </w:tr>
    </w:tbl>
    <w:p w:rsidR="00986B6D" w:rsidRDefault="00986B6D" w:rsidP="00A3077A">
      <w:pPr>
        <w:jc w:val="both"/>
        <w:rPr>
          <w:rFonts w:ascii="Arial" w:hAnsi="Arial" w:cs="Arial"/>
          <w:b/>
          <w:bCs/>
          <w:sz w:val="19"/>
          <w:szCs w:val="20"/>
          <w:lang w:val="it-IT" w:eastAsia="zh-CN"/>
        </w:rPr>
      </w:pPr>
    </w:p>
    <w:p w:rsidR="00986B6D" w:rsidRDefault="00986B6D" w:rsidP="00A3077A">
      <w:pPr>
        <w:jc w:val="both"/>
        <w:rPr>
          <w:rFonts w:ascii="Arial" w:hAnsi="Arial" w:cs="Arial"/>
          <w:b/>
          <w:bCs/>
          <w:sz w:val="19"/>
          <w:szCs w:val="20"/>
          <w:lang w:val="it-IT" w:eastAsia="zh-CN"/>
        </w:rPr>
      </w:pP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Finalità:</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Ottenere in anticipo somme da parte della Tesoreria Comunale al fine di provvedere a pagamenti qualora ci siano difficoltà di cassa</w:t>
      </w: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Motivazioni:</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Evitare contenziosi e/o il pagamento di interessi sulle fatture passive.</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 </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Spese sostenute per la restituzione delle risorse finanziarie anticipate dall'Istituto di credito che svolge il servizio di tesoreria, per fare fronte a momentanee esigenze di liquidità. Sono incluse le connesse spese per interessi contabilizzate nel titolo 1 della spesa. L' Ente non ha usufruito durante il 2022 di anticipi di Tesoreria.</w:t>
      </w:r>
    </w:p>
    <w:tbl>
      <w:tblPr>
        <w:tblW w:w="0" w:type="auto"/>
        <w:tblBorders>
          <w:top w:val="single" w:sz="20" w:space="0" w:color="365F91"/>
          <w:left w:val="single" w:sz="8" w:space="0" w:color="365F91"/>
          <w:bottom w:val="single" w:sz="8" w:space="0" w:color="365F91"/>
          <w:right w:val="nil"/>
          <w:insideH w:val="single" w:sz="8" w:space="0" w:color="365F91"/>
          <w:insideV w:val="nil"/>
        </w:tblBorders>
        <w:tblCellMar>
          <w:left w:w="-10" w:type="dxa"/>
          <w:right w:w="0" w:type="dxa"/>
        </w:tblCellMar>
        <w:tblLook w:val="04A0" w:firstRow="1" w:lastRow="0" w:firstColumn="1" w:lastColumn="0" w:noHBand="0" w:noVBand="1"/>
      </w:tblPr>
      <w:tblGrid>
        <w:gridCol w:w="9353"/>
      </w:tblGrid>
      <w:tr w:rsidR="00A3077A" w:rsidRPr="00A3077A" w:rsidTr="00780230">
        <w:trPr>
          <w:cantSplit/>
          <w:trHeight w:hRule="exact" w:val="6"/>
        </w:trPr>
        <w:tc>
          <w:tcPr>
            <w:tcW w:w="9353" w:type="dxa"/>
            <w:tcBorders>
              <w:top w:val="nil"/>
              <w:left w:val="single" w:sz="8" w:space="0" w:color="365F91"/>
              <w:bottom w:val="nil"/>
              <w:right w:val="single" w:sz="8" w:space="0" w:color="365F91"/>
            </w:tcBorders>
            <w:shd w:val="clear" w:color="auto" w:fill="E5E5E5"/>
            <w:tcMar>
              <w:left w:w="-10" w:type="dxa"/>
            </w:tcMar>
          </w:tcPr>
          <w:p w:rsidR="00A3077A" w:rsidRPr="00A3077A" w:rsidRDefault="00A3077A" w:rsidP="00A3077A">
            <w:pPr>
              <w:widowControl w:val="0"/>
              <w:suppressAutoHyphens/>
              <w:jc w:val="center"/>
              <w:textAlignment w:val="baseline"/>
              <w:rPr>
                <w:rFonts w:ascii="Arial" w:eastAsia="Arial Unicode MS" w:hAnsi="Arial" w:cs="Tahoma"/>
                <w:bCs/>
                <w:color w:val="000000"/>
                <w:sz w:val="22"/>
                <w:szCs w:val="22"/>
                <w:lang w:val="it-IT" w:eastAsia="zh-CN"/>
              </w:rPr>
            </w:pPr>
          </w:p>
        </w:tc>
      </w:tr>
    </w:tbl>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p>
    <w:p w:rsidR="00A3077A" w:rsidRPr="00A3077A" w:rsidRDefault="00A3077A" w:rsidP="00A3077A">
      <w:pPr>
        <w:spacing w:before="120" w:line="280" w:lineRule="exact"/>
        <w:jc w:val="both"/>
        <w:rPr>
          <w:rFonts w:ascii="Arial" w:hAnsi="Arial" w:cs="Arial"/>
          <w:b/>
          <w:i/>
          <w:lang w:val="it-IT" w:eastAsia="zh-CN"/>
        </w:rPr>
      </w:pPr>
    </w:p>
    <w:p w:rsidR="00A3077A" w:rsidRPr="00A3077A" w:rsidRDefault="00A3077A" w:rsidP="00A3077A">
      <w:pPr>
        <w:pageBreakBefore/>
        <w:spacing w:before="120" w:line="280" w:lineRule="exact"/>
        <w:jc w:val="both"/>
        <w:rPr>
          <w:rFonts w:ascii="Arial" w:hAnsi="Arial" w:cs="Arial"/>
          <w:b/>
          <w:i/>
          <w:lang w:val="it-IT" w:eastAsia="zh-CN"/>
        </w:rPr>
      </w:pPr>
      <w:r w:rsidRPr="00A3077A">
        <w:rPr>
          <w:rFonts w:ascii="Arial" w:hAnsi="Arial" w:cs="Arial"/>
          <w:b/>
          <w:i/>
          <w:lang w:val="it-IT" w:eastAsia="zh-CN"/>
        </w:rPr>
        <w:lastRenderedPageBreak/>
        <w:t>Servizi per conto terzi - Servizi per conto terzi - Servizi per conto terzi - partite di giro</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p w:rsidR="00A3077A" w:rsidRPr="00A3077A" w:rsidRDefault="00A3077A" w:rsidP="00A3077A">
      <w:pPr>
        <w:widowControl w:val="0"/>
        <w:suppressAutoHyphens/>
        <w:spacing w:before="180" w:after="180" w:line="280" w:lineRule="exact"/>
        <w:textAlignment w:val="baseline"/>
        <w:rPr>
          <w:rFonts w:ascii="Verdana" w:eastAsia="Arial Unicode MS" w:hAnsi="Verdana" w:cs="Tahoma"/>
          <w:lang w:val="it-IT" w:eastAsia="zh-CN"/>
        </w:rPr>
      </w:pPr>
      <w:r w:rsidRPr="00A3077A">
        <w:rPr>
          <w:rFonts w:ascii="Arial" w:eastAsia="Arial Unicode MS" w:hAnsi="Arial" w:cs="Arial"/>
          <w:b/>
          <w:i/>
          <w:iCs/>
          <w:lang w:val="it-IT" w:eastAsia="it-IT"/>
        </w:rPr>
        <w:t>Spesa prevista per la realizzazione del programma Servizi per conto terzi - Servizi per conto terzi - partite di giro</w:t>
      </w:r>
      <w:r w:rsidRPr="00A3077A">
        <w:rPr>
          <w:rFonts w:ascii="Verdana" w:eastAsia="Arial Unicode MS" w:hAnsi="Verdana" w:cs="Tahoma"/>
          <w:lang w:val="it-IT" w:eastAsia="zh-CN"/>
        </w:rPr>
        <w:t xml:space="preserve"> </w:t>
      </w:r>
    </w:p>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tbl>
      <w:tblPr>
        <w:tblW w:w="9382" w:type="dxa"/>
        <w:tblInd w:w="56" w:type="dxa"/>
        <w:tblBorders>
          <w:top w:val="single" w:sz="20" w:space="0" w:color="808080"/>
          <w:left w:val="single" w:sz="8" w:space="0" w:color="808080"/>
          <w:bottom w:val="single" w:sz="8" w:space="0" w:color="808080"/>
          <w:right w:val="nil"/>
          <w:insideH w:val="single" w:sz="8" w:space="0" w:color="808080"/>
          <w:insideV w:val="nil"/>
        </w:tblBorders>
        <w:tblCellMar>
          <w:left w:w="60" w:type="dxa"/>
          <w:right w:w="70" w:type="dxa"/>
        </w:tblCellMar>
        <w:tblLook w:val="04A0" w:firstRow="1" w:lastRow="0" w:firstColumn="1" w:lastColumn="0" w:noHBand="0" w:noVBand="1"/>
      </w:tblPr>
      <w:tblGrid>
        <w:gridCol w:w="1371"/>
        <w:gridCol w:w="1602"/>
        <w:gridCol w:w="1602"/>
        <w:gridCol w:w="1602"/>
        <w:gridCol w:w="1602"/>
        <w:gridCol w:w="1603"/>
      </w:tblGrid>
      <w:tr w:rsidR="00A3077A" w:rsidRPr="00A3077A" w:rsidTr="00780230">
        <w:trPr>
          <w:trHeight w:val="456"/>
        </w:trPr>
        <w:tc>
          <w:tcPr>
            <w:tcW w:w="1371"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widowControl w:val="0"/>
              <w:suppressAutoHyphens/>
              <w:jc w:val="center"/>
              <w:textAlignment w:val="baseline"/>
              <w:rPr>
                <w:rFonts w:ascii="Verdana" w:eastAsia="Arial Unicode MS" w:hAnsi="Verdana" w:cs="Arial"/>
                <w:b/>
                <w:szCs w:val="20"/>
                <w:lang w:val="it-IT" w:eastAsia="zh-CN"/>
              </w:rPr>
            </w:pPr>
            <w:r w:rsidRPr="00A3077A">
              <w:rPr>
                <w:rFonts w:ascii="Verdana" w:eastAsia="Arial Unicode MS" w:hAnsi="Verdana" w:cs="Arial"/>
                <w:b/>
                <w:szCs w:val="20"/>
                <w:lang w:val="it-IT" w:eastAsia="zh-CN"/>
              </w:rPr>
              <w:t>Titolo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Stanziamento Tot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Di cui Fondo</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Cassa 2022</w:t>
            </w:r>
          </w:p>
        </w:tc>
        <w:tc>
          <w:tcPr>
            <w:tcW w:w="1602" w:type="dxa"/>
            <w:tcBorders>
              <w:top w:val="single" w:sz="20" w:space="0" w:color="808080"/>
              <w:left w:val="single" w:sz="8" w:space="0" w:color="808080"/>
              <w:bottom w:val="single" w:sz="8" w:space="0" w:color="808080"/>
              <w:right w:val="nil"/>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 xml:space="preserve">Impegni </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c>
          <w:tcPr>
            <w:tcW w:w="1603" w:type="dxa"/>
            <w:tcBorders>
              <w:top w:val="single" w:sz="20" w:space="0" w:color="808080"/>
              <w:left w:val="single" w:sz="8" w:space="0" w:color="808080"/>
              <w:bottom w:val="single" w:sz="8" w:space="0" w:color="808080"/>
              <w:right w:val="single" w:sz="8" w:space="0" w:color="808080"/>
            </w:tcBorders>
            <w:shd w:val="clear" w:color="auto" w:fill="E5E5E5"/>
            <w:tcMar>
              <w:left w:w="60" w:type="dxa"/>
            </w:tcMar>
            <w:vAlign w:val="center"/>
          </w:tcPr>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Pagamenti</w:t>
            </w:r>
          </w:p>
          <w:p w:rsidR="00A3077A" w:rsidRPr="00A3077A" w:rsidRDefault="00A3077A" w:rsidP="00A3077A">
            <w:pPr>
              <w:jc w:val="center"/>
              <w:rPr>
                <w:rFonts w:ascii="Arial" w:hAnsi="Arial" w:cs="Arial"/>
                <w:bCs/>
                <w:color w:val="365F91"/>
                <w:sz w:val="20"/>
                <w:szCs w:val="20"/>
                <w:lang w:val="it-IT" w:eastAsia="zh-CN"/>
              </w:rPr>
            </w:pPr>
            <w:r w:rsidRPr="00A3077A">
              <w:rPr>
                <w:rFonts w:ascii="Arial" w:hAnsi="Arial" w:cs="Arial"/>
                <w:bCs/>
                <w:color w:val="365F91"/>
                <w:sz w:val="20"/>
                <w:szCs w:val="20"/>
                <w:lang w:val="it-IT" w:eastAsia="zh-CN"/>
              </w:rPr>
              <w:t>Tot 2022</w:t>
            </w:r>
          </w:p>
        </w:tc>
      </w:tr>
      <w:tr w:rsidR="00A3077A" w:rsidRPr="00A3077A" w:rsidTr="00780230">
        <w:trPr>
          <w:trHeight w:val="427"/>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correnti</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78"/>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in conto capitale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969"/>
        </w:trPr>
        <w:tc>
          <w:tcPr>
            <w:tcW w:w="1371" w:type="dxa"/>
            <w:tcBorders>
              <w:top w:val="single" w:sz="8" w:space="0" w:color="808080"/>
              <w:left w:val="single" w:sz="8" w:space="0" w:color="808080"/>
              <w:bottom w:val="single" w:sz="8" w:space="0" w:color="808080"/>
              <w:right w:val="nil"/>
            </w:tcBorders>
            <w:shd w:val="clear" w:color="auto" w:fill="auto"/>
            <w:tcMar>
              <w:left w:w="60" w:type="dxa"/>
            </w:tcMar>
            <w:vAlign w:val="center"/>
          </w:tcPr>
          <w:p w:rsidR="00A3077A" w:rsidRPr="00A3077A" w:rsidRDefault="00A3077A" w:rsidP="00A3077A">
            <w:pPr>
              <w:rPr>
                <w:rFonts w:ascii="Arial" w:hAnsi="Arial" w:cs="Arial"/>
                <w:bCs/>
                <w:sz w:val="18"/>
                <w:szCs w:val="18"/>
                <w:lang w:val="it-IT" w:eastAsia="zh-CN"/>
              </w:rPr>
            </w:pPr>
            <w:r w:rsidRPr="00A3077A">
              <w:rPr>
                <w:rFonts w:ascii="Arial" w:hAnsi="Arial" w:cs="Arial"/>
                <w:bCs/>
                <w:sz w:val="18"/>
                <w:szCs w:val="18"/>
                <w:lang w:val="it-IT" w:eastAsia="zh-CN"/>
              </w:rPr>
              <w:t>Spese per incremento attività finanziarie</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8"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8"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r w:rsidR="00A3077A" w:rsidRPr="00A3077A" w:rsidTr="00780230">
        <w:trPr>
          <w:trHeight w:val="427"/>
        </w:trPr>
        <w:tc>
          <w:tcPr>
            <w:tcW w:w="1371"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rPr>
                <w:rFonts w:ascii="Arial" w:hAnsi="Arial" w:cs="Arial"/>
                <w:b/>
                <w:bCs/>
                <w:sz w:val="18"/>
                <w:szCs w:val="18"/>
                <w:lang w:val="it-IT" w:eastAsia="zh-CN"/>
              </w:rPr>
            </w:pPr>
            <w:r w:rsidRPr="00A3077A">
              <w:rPr>
                <w:rFonts w:ascii="Arial" w:hAnsi="Arial" w:cs="Arial"/>
                <w:b/>
                <w:bCs/>
                <w:sz w:val="18"/>
                <w:szCs w:val="18"/>
                <w:lang w:val="it-IT" w:eastAsia="zh-CN"/>
              </w:rPr>
              <w:t>Totale</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2" w:type="dxa"/>
            <w:tcBorders>
              <w:top w:val="single" w:sz="8" w:space="0" w:color="808080"/>
              <w:left w:val="single" w:sz="8" w:space="0" w:color="808080"/>
              <w:bottom w:val="single" w:sz="20" w:space="0" w:color="808080"/>
              <w:right w:val="nil"/>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c>
          <w:tcPr>
            <w:tcW w:w="1603" w:type="dxa"/>
            <w:tcBorders>
              <w:top w:val="single" w:sz="8" w:space="0" w:color="808080"/>
              <w:left w:val="single" w:sz="8" w:space="0" w:color="808080"/>
              <w:bottom w:val="single" w:sz="20" w:space="0" w:color="808080"/>
              <w:right w:val="single" w:sz="8" w:space="0" w:color="808080"/>
            </w:tcBorders>
            <w:shd w:val="clear" w:color="auto" w:fill="auto"/>
            <w:tcMar>
              <w:left w:w="60" w:type="dxa"/>
            </w:tcMar>
          </w:tcPr>
          <w:p w:rsidR="00A3077A" w:rsidRPr="00A3077A" w:rsidRDefault="00A3077A" w:rsidP="00A3077A">
            <w:pPr>
              <w:widowControl w:val="0"/>
              <w:suppressAutoHyphens/>
              <w:spacing w:line="280" w:lineRule="exact"/>
              <w:jc w:val="right"/>
              <w:textAlignment w:val="baseline"/>
              <w:rPr>
                <w:rFonts w:ascii="Arial" w:eastAsia="Arial Unicode MS" w:hAnsi="Arial" w:cs="Arial"/>
                <w:sz w:val="18"/>
                <w:szCs w:val="18"/>
                <w:lang w:val="it-IT" w:eastAsia="zh-CN"/>
              </w:rPr>
            </w:pPr>
            <w:r w:rsidRPr="00A3077A">
              <w:rPr>
                <w:rFonts w:ascii="Arial" w:eastAsia="Arial Unicode MS" w:hAnsi="Arial" w:cs="Arial"/>
                <w:sz w:val="18"/>
                <w:szCs w:val="18"/>
                <w:lang w:val="it-IT" w:eastAsia="zh-CN"/>
              </w:rPr>
              <w:t>0,00</w:t>
            </w:r>
          </w:p>
        </w:tc>
      </w:tr>
    </w:tbl>
    <w:p w:rsidR="00A3077A" w:rsidRPr="00A3077A" w:rsidRDefault="00A3077A" w:rsidP="00A3077A">
      <w:pPr>
        <w:widowControl w:val="0"/>
        <w:suppressAutoHyphens/>
        <w:spacing w:line="280" w:lineRule="exact"/>
        <w:jc w:val="both"/>
        <w:textAlignment w:val="baseline"/>
        <w:rPr>
          <w:rFonts w:ascii="Arial" w:eastAsia="Arial Unicode MS" w:hAnsi="Arial" w:cs="Arial"/>
          <w:sz w:val="18"/>
          <w:szCs w:val="18"/>
          <w:lang w:val="it-IT" w:eastAsia="zh-CN"/>
        </w:rPr>
      </w:pPr>
    </w:p>
    <w:p w:rsidR="00A3077A" w:rsidRPr="00A3077A" w:rsidRDefault="00A3077A" w:rsidP="00A3077A">
      <w:pPr>
        <w:widowControl w:val="0"/>
        <w:suppressAutoHyphens/>
        <w:spacing w:line="480" w:lineRule="exact"/>
        <w:textAlignment w:val="baseline"/>
        <w:rPr>
          <w:rFonts w:ascii="Arial" w:eastAsia="Arial Unicode MS" w:hAnsi="Arial" w:cs="Arial"/>
          <w:b/>
          <w:i/>
          <w:color w:val="000000"/>
          <w:lang w:val="it-IT" w:eastAsia="zh-CN"/>
        </w:rPr>
      </w:pPr>
      <w:r w:rsidRPr="00A3077A">
        <w:rPr>
          <w:rFonts w:ascii="Arial" w:eastAsia="Arial Unicode MS" w:hAnsi="Arial" w:cs="Arial"/>
          <w:b/>
          <w:i/>
          <w:color w:val="000000"/>
          <w:lang w:val="it-IT" w:eastAsia="zh-CN"/>
        </w:rPr>
        <w:t>Obiettivi Operativi</w:t>
      </w:r>
    </w:p>
    <w:p w:rsidR="00A3077A" w:rsidRPr="00A3077A" w:rsidRDefault="00A3077A" w:rsidP="00A3077A">
      <w:pPr>
        <w:widowControl w:val="0"/>
        <w:suppressAutoHyphens/>
        <w:spacing w:line="480" w:lineRule="exact"/>
        <w:textAlignment w:val="baseline"/>
        <w:rPr>
          <w:rFonts w:ascii="Arial" w:eastAsia="Arial Unicode MS" w:hAnsi="Arial" w:cs="Arial"/>
          <w:color w:val="808080"/>
          <w:sz w:val="28"/>
          <w:szCs w:val="28"/>
          <w:lang w:val="it-IT" w:eastAsia="zh-CN"/>
        </w:rPr>
      </w:pPr>
      <w:r w:rsidRPr="00A3077A">
        <w:rPr>
          <w:rFonts w:ascii="Arial" w:eastAsia="Arial Unicode MS" w:hAnsi="Arial" w:cs="Arial"/>
          <w:color w:val="808080"/>
          <w:sz w:val="28"/>
          <w:szCs w:val="28"/>
          <w:lang w:val="it-IT" w:eastAsia="zh-CN"/>
        </w:rPr>
        <w:t xml:space="preserve">Servizi per conto terzi - Servizi per conto terzi - partite di giro </w:t>
      </w:r>
    </w:p>
    <w:p w:rsidR="00A3077A" w:rsidRPr="00A3077A" w:rsidRDefault="00A3077A" w:rsidP="00A3077A">
      <w:pPr>
        <w:widowControl w:val="0"/>
        <w:suppressAutoHyphens/>
        <w:textAlignment w:val="baseline"/>
        <w:rPr>
          <w:rFonts w:ascii="Arial" w:eastAsia="Arial Unicode MS" w:hAnsi="Arial" w:cs="Arial"/>
          <w:color w:val="808080"/>
          <w:sz w:val="18"/>
          <w:szCs w:val="18"/>
          <w:lang w:val="it-IT" w:eastAsia="zh-CN"/>
        </w:rPr>
      </w:pPr>
    </w:p>
    <w:tbl>
      <w:tblPr>
        <w:tblW w:w="9383" w:type="dxa"/>
        <w:tblInd w:w="73" w:type="dxa"/>
        <w:tblBorders>
          <w:top w:val="single" w:sz="20" w:space="0" w:color="808080"/>
          <w:left w:val="single" w:sz="8" w:space="0" w:color="808080"/>
          <w:bottom w:val="nil"/>
          <w:right w:val="nil"/>
          <w:insideH w:val="nil"/>
          <w:insideV w:val="nil"/>
        </w:tblBorders>
        <w:tblCellMar>
          <w:left w:w="60" w:type="dxa"/>
          <w:right w:w="70" w:type="dxa"/>
        </w:tblCellMar>
        <w:tblLook w:val="04A0" w:firstRow="1" w:lastRow="0" w:firstColumn="1" w:lastColumn="0" w:noHBand="0" w:noVBand="1"/>
      </w:tblPr>
      <w:tblGrid>
        <w:gridCol w:w="3249"/>
        <w:gridCol w:w="6134"/>
      </w:tblGrid>
      <w:tr w:rsidR="00A3077A" w:rsidRPr="00A3077A" w:rsidTr="00780230">
        <w:trPr>
          <w:cantSplit/>
          <w:trHeight w:hRule="exact" w:val="57"/>
        </w:trPr>
        <w:tc>
          <w:tcPr>
            <w:tcW w:w="3249" w:type="dxa"/>
            <w:tcBorders>
              <w:top w:val="single" w:sz="20" w:space="0" w:color="808080"/>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snapToGrid w:val="0"/>
              <w:jc w:val="both"/>
              <w:textAlignment w:val="baseline"/>
              <w:rPr>
                <w:rFonts w:ascii="Verdana" w:eastAsia="Arial Unicode MS" w:hAnsi="Verdana" w:cs="Arial"/>
                <w:sz w:val="10"/>
                <w:lang w:val="it-IT" w:eastAsia="zh-CN"/>
              </w:rPr>
            </w:pPr>
          </w:p>
        </w:tc>
        <w:tc>
          <w:tcPr>
            <w:tcW w:w="6134" w:type="dxa"/>
            <w:tcBorders>
              <w:top w:val="single" w:sz="20" w:space="0" w:color="808080"/>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napToGrid w:val="0"/>
              <w:spacing w:line="260" w:lineRule="exact"/>
              <w:rPr>
                <w:rFonts w:ascii="Arial" w:hAnsi="Arial" w:cs="Arial"/>
                <w:sz w:val="10"/>
                <w:szCs w:val="20"/>
                <w:lang w:val="de-DE" w:eastAsia="zh-CN"/>
              </w:rPr>
            </w:pPr>
          </w:p>
        </w:tc>
      </w:tr>
      <w:tr w:rsidR="00A3077A" w:rsidRPr="00A3077A" w:rsidTr="00780230">
        <w:trPr>
          <w:cantSplit/>
          <w:trHeight w:val="397"/>
        </w:trPr>
        <w:tc>
          <w:tcPr>
            <w:tcW w:w="3249" w:type="dxa"/>
            <w:tcBorders>
              <w:top w:val="nil"/>
              <w:left w:val="single" w:sz="8" w:space="0" w:color="808080"/>
              <w:bottom w:val="nil"/>
              <w:right w:val="nil"/>
            </w:tcBorders>
            <w:shd w:val="clear" w:color="auto" w:fill="auto"/>
            <w:tcMar>
              <w:left w:w="60" w:type="dxa"/>
            </w:tcMar>
            <w:vAlign w:val="center"/>
          </w:tcPr>
          <w:p w:rsidR="00A3077A" w:rsidRPr="00A3077A" w:rsidRDefault="00A3077A" w:rsidP="00A3077A">
            <w:pPr>
              <w:widowControl w:val="0"/>
              <w:suppressAutoHyphens/>
              <w:jc w:val="both"/>
              <w:textAlignment w:val="baseline"/>
              <w:rPr>
                <w:rFonts w:ascii="Arial" w:eastAsia="Arial Unicode MS" w:hAnsi="Arial" w:cs="Arial"/>
                <w:lang w:val="it-IT" w:eastAsia="zh-CN"/>
              </w:rPr>
            </w:pPr>
            <w:r w:rsidRPr="00A3077A">
              <w:rPr>
                <w:rFonts w:ascii="Arial" w:eastAsia="Arial Unicode MS" w:hAnsi="Arial" w:cs="Arial"/>
                <w:lang w:val="it-IT" w:eastAsia="zh-CN"/>
              </w:rPr>
              <w:t>Responsabile:</w:t>
            </w:r>
          </w:p>
        </w:tc>
        <w:tc>
          <w:tcPr>
            <w:tcW w:w="6134" w:type="dxa"/>
            <w:tcBorders>
              <w:top w:val="nil"/>
              <w:left w:val="single" w:sz="8" w:space="0" w:color="808080"/>
              <w:bottom w:val="nil"/>
              <w:right w:val="single" w:sz="8" w:space="0" w:color="808080"/>
            </w:tcBorders>
            <w:shd w:val="clear" w:color="auto" w:fill="auto"/>
            <w:tcMar>
              <w:left w:w="60" w:type="dxa"/>
            </w:tcMar>
            <w:vAlign w:val="center"/>
          </w:tcPr>
          <w:p w:rsidR="00A3077A" w:rsidRPr="00A3077A" w:rsidRDefault="00A3077A" w:rsidP="00A3077A">
            <w:pPr>
              <w:spacing w:line="260" w:lineRule="exact"/>
              <w:rPr>
                <w:rFonts w:ascii="Arial" w:hAnsi="Arial" w:cs="Arial"/>
                <w:b/>
                <w:sz w:val="20"/>
                <w:szCs w:val="20"/>
                <w:lang w:val="it-IT" w:eastAsia="zh-CN"/>
              </w:rPr>
            </w:pPr>
            <w:r w:rsidRPr="00A3077A">
              <w:rPr>
                <w:rFonts w:ascii="Arial" w:hAnsi="Arial" w:cs="Arial"/>
                <w:b/>
                <w:sz w:val="20"/>
                <w:szCs w:val="20"/>
                <w:lang w:val="it-IT" w:eastAsia="zh-CN"/>
              </w:rPr>
              <w:t>Dr. Stefano Servidei</w:t>
            </w:r>
          </w:p>
        </w:tc>
      </w:tr>
      <w:tr w:rsidR="00A3077A" w:rsidRPr="00A3077A" w:rsidTr="00780230">
        <w:trPr>
          <w:cantSplit/>
          <w:trHeight w:hRule="exact" w:val="57"/>
        </w:trPr>
        <w:tc>
          <w:tcPr>
            <w:tcW w:w="3249" w:type="dxa"/>
            <w:tcBorders>
              <w:top w:val="single" w:sz="8" w:space="0" w:color="808080"/>
              <w:left w:val="single" w:sz="8" w:space="0" w:color="808080"/>
              <w:bottom w:val="single" w:sz="20" w:space="0" w:color="808080"/>
              <w:right w:val="nil"/>
            </w:tcBorders>
            <w:shd w:val="clear" w:color="auto" w:fill="auto"/>
            <w:tcMar>
              <w:left w:w="60" w:type="dxa"/>
            </w:tcMar>
            <w:vAlign w:val="center"/>
          </w:tcPr>
          <w:p w:rsidR="00A3077A" w:rsidRPr="00A3077A" w:rsidRDefault="00A3077A" w:rsidP="00A3077A">
            <w:pPr>
              <w:snapToGrid w:val="0"/>
              <w:spacing w:before="120" w:line="280" w:lineRule="exact"/>
              <w:jc w:val="both"/>
              <w:rPr>
                <w:rFonts w:ascii="Arial" w:hAnsi="Arial" w:cs="Arial"/>
                <w:sz w:val="19"/>
                <w:szCs w:val="20"/>
                <w:lang w:val="it-IT" w:eastAsia="zh-CN"/>
              </w:rPr>
            </w:pPr>
          </w:p>
        </w:tc>
        <w:tc>
          <w:tcPr>
            <w:tcW w:w="6134" w:type="dxa"/>
            <w:tcBorders>
              <w:top w:val="single" w:sz="8" w:space="0" w:color="808080"/>
              <w:left w:val="single" w:sz="8" w:space="0" w:color="808080"/>
              <w:bottom w:val="single" w:sz="20" w:space="0" w:color="808080"/>
              <w:right w:val="single" w:sz="8" w:space="0" w:color="808080"/>
            </w:tcBorders>
            <w:shd w:val="clear" w:color="auto" w:fill="auto"/>
            <w:tcMar>
              <w:left w:w="60" w:type="dxa"/>
            </w:tcMar>
            <w:vAlign w:val="center"/>
          </w:tcPr>
          <w:p w:rsidR="00A3077A" w:rsidRPr="00A3077A" w:rsidRDefault="00A3077A" w:rsidP="00A3077A">
            <w:pPr>
              <w:snapToGrid w:val="0"/>
              <w:rPr>
                <w:rFonts w:ascii="Arial" w:hAnsi="Arial" w:cs="Arial"/>
                <w:sz w:val="20"/>
                <w:szCs w:val="20"/>
                <w:lang w:val="de-DE" w:eastAsia="zh-CN"/>
              </w:rPr>
            </w:pPr>
          </w:p>
        </w:tc>
      </w:tr>
    </w:tbl>
    <w:p w:rsidR="00610AB9" w:rsidRDefault="00610AB9" w:rsidP="00A3077A">
      <w:pPr>
        <w:jc w:val="both"/>
        <w:rPr>
          <w:rFonts w:ascii="Arial" w:hAnsi="Arial" w:cs="Arial"/>
          <w:b/>
          <w:bCs/>
          <w:sz w:val="19"/>
          <w:szCs w:val="20"/>
          <w:lang w:val="it-IT" w:eastAsia="zh-CN"/>
        </w:rPr>
      </w:pPr>
    </w:p>
    <w:p w:rsidR="00A3077A" w:rsidRPr="00A3077A" w:rsidRDefault="00A3077A" w:rsidP="00A3077A">
      <w:pPr>
        <w:jc w:val="both"/>
        <w:rPr>
          <w:rFonts w:ascii="Arial" w:hAnsi="Arial" w:cs="Arial"/>
          <w:b/>
          <w:bCs/>
          <w:sz w:val="19"/>
          <w:szCs w:val="20"/>
          <w:lang w:val="it-IT" w:eastAsia="zh-CN"/>
        </w:rPr>
      </w:pPr>
      <w:r w:rsidRPr="00A3077A">
        <w:rPr>
          <w:rFonts w:ascii="Arial" w:hAnsi="Arial" w:cs="Arial"/>
          <w:b/>
          <w:bCs/>
          <w:sz w:val="19"/>
          <w:szCs w:val="20"/>
          <w:lang w:val="it-IT" w:eastAsia="zh-CN"/>
        </w:rPr>
        <w:t>Finalità:</w:t>
      </w:r>
    </w:p>
    <w:p w:rsidR="00A3077A" w:rsidRPr="00A3077A" w:rsidRDefault="00A3077A" w:rsidP="00A3077A">
      <w:pPr>
        <w:jc w:val="both"/>
        <w:rPr>
          <w:rFonts w:ascii="Arial" w:hAnsi="Arial" w:cs="Arial"/>
          <w:sz w:val="19"/>
          <w:szCs w:val="20"/>
          <w:lang w:val="it-IT" w:eastAsia="zh-CN"/>
        </w:rPr>
      </w:pPr>
      <w:r w:rsidRPr="00A3077A">
        <w:rPr>
          <w:rFonts w:ascii="Arial" w:hAnsi="Arial" w:cs="Arial"/>
          <w:sz w:val="19"/>
          <w:szCs w:val="20"/>
          <w:lang w:val="it-IT" w:eastAsia="zh-CN"/>
        </w:rPr>
        <w:t>La finalità è quella di mantenere in equilibrio finanziario con verifiche mirate la gestione di tali spese nell'ambito delle partite di giro.</w:t>
      </w:r>
    </w:p>
    <w:p w:rsidR="00A3077A" w:rsidRPr="00A3077A" w:rsidRDefault="00A3077A" w:rsidP="00A3077A">
      <w:pPr>
        <w:jc w:val="both"/>
        <w:rPr>
          <w:rFonts w:ascii="Arial" w:hAnsi="Arial" w:cs="Arial"/>
          <w:sz w:val="19"/>
          <w:szCs w:val="20"/>
          <w:lang w:val="it-IT" w:eastAsia="zh-CN"/>
        </w:rPr>
      </w:pP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 xml:space="preserve"> </w:t>
      </w:r>
    </w:p>
    <w:p w:rsidR="00A3077A" w:rsidRPr="00A3077A" w:rsidRDefault="00A3077A" w:rsidP="00A3077A">
      <w:pPr>
        <w:spacing w:before="120"/>
        <w:jc w:val="both"/>
        <w:rPr>
          <w:rFonts w:ascii="Arial" w:hAnsi="Arial" w:cs="Arial"/>
          <w:sz w:val="19"/>
          <w:szCs w:val="20"/>
          <w:lang w:val="it-IT" w:eastAsia="zh-CN"/>
        </w:rPr>
      </w:pPr>
      <w:r w:rsidRPr="00A3077A">
        <w:rPr>
          <w:rFonts w:ascii="Arial" w:hAnsi="Arial" w:cs="Arial"/>
          <w:sz w:val="19"/>
          <w:szCs w:val="20"/>
          <w:lang w:val="it-IT" w:eastAsia="zh-CN"/>
        </w:rPr>
        <w:t>Comprende le spese per: ritenute previdenziali e assistenziali al personale; ritenute erariali; altre ritenute al personale per conto di terzi; restituzione di depositi cauzionali; spese per acquisti di beni e servizi per conto di terzi; spese per trasferimenti per conto terzi; anticipazione di fondi per il servizio economato; restituzione di depositi per spese contrattuali, Gestione dell'I.V.A. Split Payment.</w:t>
      </w:r>
    </w:p>
    <w:tbl>
      <w:tblPr>
        <w:tblW w:w="0" w:type="auto"/>
        <w:tblBorders>
          <w:top w:val="single" w:sz="20" w:space="0" w:color="365F91"/>
          <w:left w:val="single" w:sz="8" w:space="0" w:color="365F91"/>
          <w:bottom w:val="single" w:sz="8" w:space="0" w:color="365F91"/>
          <w:right w:val="nil"/>
          <w:insideH w:val="single" w:sz="8" w:space="0" w:color="365F91"/>
          <w:insideV w:val="nil"/>
        </w:tblBorders>
        <w:tblCellMar>
          <w:left w:w="-10" w:type="dxa"/>
          <w:right w:w="0" w:type="dxa"/>
        </w:tblCellMar>
        <w:tblLook w:val="04A0" w:firstRow="1" w:lastRow="0" w:firstColumn="1" w:lastColumn="0" w:noHBand="0" w:noVBand="1"/>
      </w:tblPr>
      <w:tblGrid>
        <w:gridCol w:w="9353"/>
      </w:tblGrid>
      <w:tr w:rsidR="00A3077A" w:rsidRPr="00A3077A" w:rsidTr="00780230">
        <w:trPr>
          <w:cantSplit/>
          <w:trHeight w:hRule="exact" w:val="6"/>
        </w:trPr>
        <w:tc>
          <w:tcPr>
            <w:tcW w:w="9353" w:type="dxa"/>
            <w:tcBorders>
              <w:top w:val="nil"/>
              <w:left w:val="single" w:sz="8" w:space="0" w:color="365F91"/>
              <w:bottom w:val="nil"/>
              <w:right w:val="single" w:sz="8" w:space="0" w:color="365F91"/>
            </w:tcBorders>
            <w:shd w:val="clear" w:color="auto" w:fill="E5E5E5"/>
            <w:tcMar>
              <w:left w:w="-10" w:type="dxa"/>
            </w:tcMar>
          </w:tcPr>
          <w:p w:rsidR="00A3077A" w:rsidRPr="00A3077A" w:rsidRDefault="00A3077A" w:rsidP="00A3077A">
            <w:pPr>
              <w:widowControl w:val="0"/>
              <w:suppressAutoHyphens/>
              <w:jc w:val="center"/>
              <w:textAlignment w:val="baseline"/>
              <w:rPr>
                <w:rFonts w:ascii="Arial" w:eastAsia="Arial Unicode MS" w:hAnsi="Arial" w:cs="Tahoma"/>
                <w:bCs/>
                <w:color w:val="000000"/>
                <w:sz w:val="22"/>
                <w:szCs w:val="22"/>
                <w:lang w:val="it-IT" w:eastAsia="zh-CN"/>
              </w:rPr>
            </w:pPr>
          </w:p>
        </w:tc>
      </w:tr>
    </w:tbl>
    <w:p w:rsidR="00A3077A" w:rsidRDefault="00A3077A" w:rsidP="00A3077A">
      <w:pPr>
        <w:spacing w:after="20"/>
        <w:ind w:left="567" w:right="567"/>
        <w:rPr>
          <w:rFonts w:ascii="Arial" w:eastAsia="Arial" w:hAnsi="Arial" w:cs="Arial"/>
          <w:b/>
          <w:color w:val="000000"/>
          <w:sz w:val="20"/>
          <w:lang w:val="it-IT"/>
        </w:rPr>
      </w:pPr>
    </w:p>
    <w:sectPr w:rsidR="00A3077A" w:rsidSect="00A3077A">
      <w:footerReference w:type="default" r:id="rId102"/>
      <w:pgSz w:w="11900" w:h="16840"/>
      <w:pgMar w:top="0" w:right="300" w:bottom="0" w:left="500" w:header="500" w:footer="30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D31" w:rsidRDefault="00386D31">
      <w:r>
        <w:separator/>
      </w:r>
    </w:p>
  </w:endnote>
  <w:endnote w:type="continuationSeparator" w:id="0">
    <w:p w:rsidR="00386D31" w:rsidRDefault="00386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ansSerif">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2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11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12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13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14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15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17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18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19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20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21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3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22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23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24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25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26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27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28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29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31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32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4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33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34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35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36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37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38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39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41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43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44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5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45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46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47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48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49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50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51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52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53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54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6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55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56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57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58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59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61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62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64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65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68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7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69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70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71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72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73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74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75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77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78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79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8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80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81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82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83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84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85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86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87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88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89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9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948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1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12</w:t>
          </w:r>
        </w:p>
      </w:tc>
    </w:tr>
  </w:tbl>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948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2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12</w:t>
          </w:r>
        </w:p>
      </w:tc>
    </w:tr>
  </w:tbl>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948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3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12</w:t>
          </w:r>
        </w:p>
      </w:tc>
    </w:tr>
  </w:tbl>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948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4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12</w:t>
          </w:r>
        </w:p>
      </w:tc>
    </w:tr>
  </w:tbl>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948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5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12</w:t>
          </w:r>
        </w:p>
      </w:tc>
    </w:tr>
  </w:tbl>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988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6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12</w:t>
          </w:r>
        </w:p>
      </w:tc>
    </w:tr>
  </w:tbl>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988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7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12</w:t>
          </w:r>
        </w:p>
      </w:tc>
    </w:tr>
  </w:tbl>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948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8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12</w:t>
          </w:r>
        </w:p>
      </w:tc>
    </w:tr>
  </w:tbl>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988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9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12</w:t>
          </w:r>
        </w:p>
      </w:tc>
    </w:tr>
  </w:tbl>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948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10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12</w:t>
          </w: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10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948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11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12</w:t>
          </w:r>
        </w:p>
      </w:tc>
    </w:tr>
  </w:tbl>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4420" w:type="dxa"/>
      <w:tblLayout w:type="fixed"/>
      <w:tblLook w:val="04A0" w:firstRow="1" w:lastRow="0" w:firstColumn="1" w:lastColumn="0" w:noHBand="0" w:noVBand="1"/>
    </w:tblPr>
    <w:tblGrid>
      <w:gridCol w:w="1220"/>
      <w:gridCol w:w="400"/>
    </w:tblGrid>
    <w:tr w:rsidR="00386D31">
      <w:trPr>
        <w:trHeight w:hRule="exact" w:val="200"/>
      </w:trPr>
      <w:tc>
        <w:tcPr>
          <w:tcW w:w="1220" w:type="dxa"/>
          <w:tcMar>
            <w:top w:w="0" w:type="dxa"/>
            <w:left w:w="0" w:type="dxa"/>
            <w:bottom w:w="0" w:type="dxa"/>
            <w:right w:w="0" w:type="dxa"/>
          </w:tcMar>
          <w:vAlign w:val="bottom"/>
        </w:tcPr>
        <w:p w:rsidR="00386D31" w:rsidRDefault="00386D31">
          <w:pPr>
            <w:jc w:val="right"/>
            <w:rPr>
              <w:rFonts w:ascii="Arial" w:eastAsia="Arial" w:hAnsi="Arial" w:cs="Arial"/>
              <w:color w:val="000000"/>
              <w:sz w:val="14"/>
              <w:lang w:val="it-IT"/>
            </w:rPr>
          </w:pPr>
          <w:r>
            <w:rPr>
              <w:rFonts w:ascii="Arial" w:eastAsia="Arial" w:hAnsi="Arial" w:cs="Arial"/>
              <w:color w:val="000000"/>
              <w:sz w:val="14"/>
              <w:lang w:val="it-IT"/>
            </w:rPr>
            <w:t>91 di</w:t>
          </w:r>
        </w:p>
      </w:tc>
      <w:tc>
        <w:tcPr>
          <w:tcW w:w="400" w:type="dxa"/>
          <w:tcMar>
            <w:top w:w="0" w:type="dxa"/>
            <w:left w:w="0" w:type="dxa"/>
            <w:bottom w:w="0" w:type="dxa"/>
            <w:right w:w="0" w:type="dxa"/>
          </w:tcMar>
          <w:vAlign w:val="bottom"/>
        </w:tcPr>
        <w:p w:rsidR="00386D31" w:rsidRDefault="00386D31">
          <w:pPr>
            <w:rPr>
              <w:rFonts w:ascii="Arial" w:eastAsia="Arial" w:hAnsi="Arial" w:cs="Arial"/>
              <w:color w:val="000000"/>
              <w:sz w:val="14"/>
              <w:lang w:val="it-IT"/>
            </w:rPr>
          </w:pPr>
          <w:r>
            <w:rPr>
              <w:rFonts w:ascii="Arial" w:eastAsia="Arial" w:hAnsi="Arial" w:cs="Arial"/>
              <w:color w:val="000000"/>
              <w:sz w:val="14"/>
              <w:lang w:val="it-IT"/>
            </w:rPr>
            <w:t xml:space="preserve"> 91</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D31" w:rsidRDefault="00386D31">
      <w:r>
        <w:separator/>
      </w:r>
    </w:p>
  </w:footnote>
  <w:footnote w:type="continuationSeparator" w:id="0">
    <w:p w:rsidR="00386D31" w:rsidRDefault="00386D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01EBB"/>
    <w:multiLevelType w:val="hybridMultilevel"/>
    <w:tmpl w:val="455A0016"/>
    <w:lvl w:ilvl="0" w:tplc="08284BAE">
      <w:numFmt w:val="bullet"/>
      <w:lvlText w:val="•"/>
      <w:lvlJc w:val="left"/>
      <w:pPr>
        <w:ind w:left="1025"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596AAD"/>
    <w:multiLevelType w:val="hybridMultilevel"/>
    <w:tmpl w:val="53D0ADC6"/>
    <w:lvl w:ilvl="0" w:tplc="6794221E">
      <w:start w:val="129"/>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3463058"/>
    <w:multiLevelType w:val="multilevel"/>
    <w:tmpl w:val="CE9E3FA0"/>
    <w:lvl w:ilvl="0">
      <w:start w:val="1"/>
      <w:numFmt w:val="decimal"/>
      <w:pStyle w:val="Livello2"/>
      <w:lvlText w:val=""/>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3B101639"/>
    <w:multiLevelType w:val="hybridMultilevel"/>
    <w:tmpl w:val="64DE02CE"/>
    <w:lvl w:ilvl="0" w:tplc="04100001">
      <w:start w:val="1"/>
      <w:numFmt w:val="bullet"/>
      <w:lvlText w:val=""/>
      <w:lvlJc w:val="left"/>
      <w:pPr>
        <w:ind w:left="1160" w:hanging="360"/>
      </w:pPr>
      <w:rPr>
        <w:rFonts w:ascii="Symbol" w:hAnsi="Symbol" w:hint="default"/>
      </w:rPr>
    </w:lvl>
    <w:lvl w:ilvl="1" w:tplc="04100003" w:tentative="1">
      <w:start w:val="1"/>
      <w:numFmt w:val="bullet"/>
      <w:lvlText w:val="o"/>
      <w:lvlJc w:val="left"/>
      <w:pPr>
        <w:ind w:left="1880" w:hanging="360"/>
      </w:pPr>
      <w:rPr>
        <w:rFonts w:ascii="Courier New" w:hAnsi="Courier New" w:cs="Courier New" w:hint="default"/>
      </w:rPr>
    </w:lvl>
    <w:lvl w:ilvl="2" w:tplc="04100005" w:tentative="1">
      <w:start w:val="1"/>
      <w:numFmt w:val="bullet"/>
      <w:lvlText w:val=""/>
      <w:lvlJc w:val="left"/>
      <w:pPr>
        <w:ind w:left="2600" w:hanging="360"/>
      </w:pPr>
      <w:rPr>
        <w:rFonts w:ascii="Wingdings" w:hAnsi="Wingdings" w:hint="default"/>
      </w:rPr>
    </w:lvl>
    <w:lvl w:ilvl="3" w:tplc="04100001" w:tentative="1">
      <w:start w:val="1"/>
      <w:numFmt w:val="bullet"/>
      <w:lvlText w:val=""/>
      <w:lvlJc w:val="left"/>
      <w:pPr>
        <w:ind w:left="3320" w:hanging="360"/>
      </w:pPr>
      <w:rPr>
        <w:rFonts w:ascii="Symbol" w:hAnsi="Symbol" w:hint="default"/>
      </w:rPr>
    </w:lvl>
    <w:lvl w:ilvl="4" w:tplc="04100003" w:tentative="1">
      <w:start w:val="1"/>
      <w:numFmt w:val="bullet"/>
      <w:lvlText w:val="o"/>
      <w:lvlJc w:val="left"/>
      <w:pPr>
        <w:ind w:left="4040" w:hanging="360"/>
      </w:pPr>
      <w:rPr>
        <w:rFonts w:ascii="Courier New" w:hAnsi="Courier New" w:cs="Courier New" w:hint="default"/>
      </w:rPr>
    </w:lvl>
    <w:lvl w:ilvl="5" w:tplc="04100005" w:tentative="1">
      <w:start w:val="1"/>
      <w:numFmt w:val="bullet"/>
      <w:lvlText w:val=""/>
      <w:lvlJc w:val="left"/>
      <w:pPr>
        <w:ind w:left="4760" w:hanging="360"/>
      </w:pPr>
      <w:rPr>
        <w:rFonts w:ascii="Wingdings" w:hAnsi="Wingdings" w:hint="default"/>
      </w:rPr>
    </w:lvl>
    <w:lvl w:ilvl="6" w:tplc="04100001" w:tentative="1">
      <w:start w:val="1"/>
      <w:numFmt w:val="bullet"/>
      <w:lvlText w:val=""/>
      <w:lvlJc w:val="left"/>
      <w:pPr>
        <w:ind w:left="5480" w:hanging="360"/>
      </w:pPr>
      <w:rPr>
        <w:rFonts w:ascii="Symbol" w:hAnsi="Symbol" w:hint="default"/>
      </w:rPr>
    </w:lvl>
    <w:lvl w:ilvl="7" w:tplc="04100003" w:tentative="1">
      <w:start w:val="1"/>
      <w:numFmt w:val="bullet"/>
      <w:lvlText w:val="o"/>
      <w:lvlJc w:val="left"/>
      <w:pPr>
        <w:ind w:left="6200" w:hanging="360"/>
      </w:pPr>
      <w:rPr>
        <w:rFonts w:ascii="Courier New" w:hAnsi="Courier New" w:cs="Courier New" w:hint="default"/>
      </w:rPr>
    </w:lvl>
    <w:lvl w:ilvl="8" w:tplc="04100005" w:tentative="1">
      <w:start w:val="1"/>
      <w:numFmt w:val="bullet"/>
      <w:lvlText w:val=""/>
      <w:lvlJc w:val="left"/>
      <w:pPr>
        <w:ind w:left="6920" w:hanging="360"/>
      </w:pPr>
      <w:rPr>
        <w:rFonts w:ascii="Wingdings" w:hAnsi="Wingdings" w:hint="default"/>
      </w:rPr>
    </w:lvl>
  </w:abstractNum>
  <w:abstractNum w:abstractNumId="4" w15:restartNumberingAfterBreak="0">
    <w:nsid w:val="3E9B01D6"/>
    <w:multiLevelType w:val="hybridMultilevel"/>
    <w:tmpl w:val="38DE10A4"/>
    <w:lvl w:ilvl="0" w:tplc="AEC8A22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FC32A45"/>
    <w:multiLevelType w:val="multilevel"/>
    <w:tmpl w:val="BBC042A6"/>
    <w:lvl w:ilvl="0">
      <w:start w:val="1"/>
      <w:numFmt w:val="none"/>
      <w:suff w:val="nothing"/>
      <w:lvlText w:val=""/>
      <w:lvlJc w:val="left"/>
      <w:pPr>
        <w:ind w:left="432" w:hanging="432"/>
      </w:pPr>
    </w:lvl>
    <w:lvl w:ilvl="1">
      <w:start w:val="1"/>
      <w:numFmt w:val="none"/>
      <w:pStyle w:val="Titolo2"/>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15:restartNumberingAfterBreak="0">
    <w:nsid w:val="6F7C4843"/>
    <w:multiLevelType w:val="hybridMultilevel"/>
    <w:tmpl w:val="D624DB30"/>
    <w:lvl w:ilvl="0" w:tplc="27DEC2B2">
      <w:start w:val="1"/>
      <w:numFmt w:val="decimal"/>
      <w:lvlText w:val="%1."/>
      <w:lvlJc w:val="left"/>
      <w:pPr>
        <w:ind w:left="814" w:hanging="360"/>
      </w:pPr>
      <w:rPr>
        <w:rFonts w:hint="default"/>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7" w15:restartNumberingAfterBreak="0">
    <w:nsid w:val="72FD378F"/>
    <w:multiLevelType w:val="hybridMultilevel"/>
    <w:tmpl w:val="4BE4E432"/>
    <w:lvl w:ilvl="0" w:tplc="350A171E">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ABD6D51"/>
    <w:multiLevelType w:val="hybridMultilevel"/>
    <w:tmpl w:val="CE4490D6"/>
    <w:lvl w:ilvl="0" w:tplc="08284BAE">
      <w:numFmt w:val="bullet"/>
      <w:lvlText w:val="•"/>
      <w:lvlJc w:val="left"/>
      <w:pPr>
        <w:ind w:left="1025" w:hanging="360"/>
      </w:pPr>
      <w:rPr>
        <w:rFonts w:ascii="Arial" w:eastAsia="Arial" w:hAnsi="Arial" w:cs="Arial" w:hint="default"/>
      </w:rPr>
    </w:lvl>
    <w:lvl w:ilvl="1" w:tplc="04100003" w:tentative="1">
      <w:start w:val="1"/>
      <w:numFmt w:val="bullet"/>
      <w:lvlText w:val="o"/>
      <w:lvlJc w:val="left"/>
      <w:pPr>
        <w:ind w:left="1745" w:hanging="360"/>
      </w:pPr>
      <w:rPr>
        <w:rFonts w:ascii="Courier New" w:hAnsi="Courier New" w:cs="Courier New" w:hint="default"/>
      </w:rPr>
    </w:lvl>
    <w:lvl w:ilvl="2" w:tplc="04100005" w:tentative="1">
      <w:start w:val="1"/>
      <w:numFmt w:val="bullet"/>
      <w:lvlText w:val=""/>
      <w:lvlJc w:val="left"/>
      <w:pPr>
        <w:ind w:left="2465" w:hanging="360"/>
      </w:pPr>
      <w:rPr>
        <w:rFonts w:ascii="Wingdings" w:hAnsi="Wingdings" w:hint="default"/>
      </w:rPr>
    </w:lvl>
    <w:lvl w:ilvl="3" w:tplc="04100001" w:tentative="1">
      <w:start w:val="1"/>
      <w:numFmt w:val="bullet"/>
      <w:lvlText w:val=""/>
      <w:lvlJc w:val="left"/>
      <w:pPr>
        <w:ind w:left="3185" w:hanging="360"/>
      </w:pPr>
      <w:rPr>
        <w:rFonts w:ascii="Symbol" w:hAnsi="Symbol" w:hint="default"/>
      </w:rPr>
    </w:lvl>
    <w:lvl w:ilvl="4" w:tplc="04100003" w:tentative="1">
      <w:start w:val="1"/>
      <w:numFmt w:val="bullet"/>
      <w:lvlText w:val="o"/>
      <w:lvlJc w:val="left"/>
      <w:pPr>
        <w:ind w:left="3905" w:hanging="360"/>
      </w:pPr>
      <w:rPr>
        <w:rFonts w:ascii="Courier New" w:hAnsi="Courier New" w:cs="Courier New" w:hint="default"/>
      </w:rPr>
    </w:lvl>
    <w:lvl w:ilvl="5" w:tplc="04100005" w:tentative="1">
      <w:start w:val="1"/>
      <w:numFmt w:val="bullet"/>
      <w:lvlText w:val=""/>
      <w:lvlJc w:val="left"/>
      <w:pPr>
        <w:ind w:left="4625" w:hanging="360"/>
      </w:pPr>
      <w:rPr>
        <w:rFonts w:ascii="Wingdings" w:hAnsi="Wingdings" w:hint="default"/>
      </w:rPr>
    </w:lvl>
    <w:lvl w:ilvl="6" w:tplc="04100001" w:tentative="1">
      <w:start w:val="1"/>
      <w:numFmt w:val="bullet"/>
      <w:lvlText w:val=""/>
      <w:lvlJc w:val="left"/>
      <w:pPr>
        <w:ind w:left="5345" w:hanging="360"/>
      </w:pPr>
      <w:rPr>
        <w:rFonts w:ascii="Symbol" w:hAnsi="Symbol" w:hint="default"/>
      </w:rPr>
    </w:lvl>
    <w:lvl w:ilvl="7" w:tplc="04100003" w:tentative="1">
      <w:start w:val="1"/>
      <w:numFmt w:val="bullet"/>
      <w:lvlText w:val="o"/>
      <w:lvlJc w:val="left"/>
      <w:pPr>
        <w:ind w:left="6065" w:hanging="360"/>
      </w:pPr>
      <w:rPr>
        <w:rFonts w:ascii="Courier New" w:hAnsi="Courier New" w:cs="Courier New" w:hint="default"/>
      </w:rPr>
    </w:lvl>
    <w:lvl w:ilvl="8" w:tplc="04100005" w:tentative="1">
      <w:start w:val="1"/>
      <w:numFmt w:val="bullet"/>
      <w:lvlText w:val=""/>
      <w:lvlJc w:val="left"/>
      <w:pPr>
        <w:ind w:left="6785" w:hanging="360"/>
      </w:pPr>
      <w:rPr>
        <w:rFonts w:ascii="Wingdings" w:hAnsi="Wingdings" w:hint="default"/>
      </w:rPr>
    </w:lvl>
  </w:abstractNum>
  <w:num w:numId="1">
    <w:abstractNumId w:val="3"/>
  </w:num>
  <w:num w:numId="2">
    <w:abstractNumId w:val="8"/>
  </w:num>
  <w:num w:numId="3">
    <w:abstractNumId w:val="0"/>
  </w:num>
  <w:num w:numId="4">
    <w:abstractNumId w:val="6"/>
  </w:num>
  <w:num w:numId="5">
    <w:abstractNumId w:val="4"/>
  </w:num>
  <w:num w:numId="6">
    <w:abstractNumId w:val="7"/>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E2"/>
    <w:rsid w:val="00012725"/>
    <w:rsid w:val="000132AC"/>
    <w:rsid w:val="000204BE"/>
    <w:rsid w:val="00034C38"/>
    <w:rsid w:val="000371B4"/>
    <w:rsid w:val="00066FA7"/>
    <w:rsid w:val="00072DF3"/>
    <w:rsid w:val="0007314F"/>
    <w:rsid w:val="000824D9"/>
    <w:rsid w:val="0008298B"/>
    <w:rsid w:val="000970AA"/>
    <w:rsid w:val="000A0386"/>
    <w:rsid w:val="000A1F8A"/>
    <w:rsid w:val="000B48D0"/>
    <w:rsid w:val="000C312A"/>
    <w:rsid w:val="000C455B"/>
    <w:rsid w:val="000C6861"/>
    <w:rsid w:val="000C6897"/>
    <w:rsid w:val="000D54D1"/>
    <w:rsid w:val="000E5435"/>
    <w:rsid w:val="000F5C2D"/>
    <w:rsid w:val="000F7FA1"/>
    <w:rsid w:val="001055A6"/>
    <w:rsid w:val="001060C1"/>
    <w:rsid w:val="0011707C"/>
    <w:rsid w:val="00135DF9"/>
    <w:rsid w:val="00140A6E"/>
    <w:rsid w:val="00141A85"/>
    <w:rsid w:val="001448B2"/>
    <w:rsid w:val="001531FA"/>
    <w:rsid w:val="00154898"/>
    <w:rsid w:val="00165886"/>
    <w:rsid w:val="00167865"/>
    <w:rsid w:val="001878FD"/>
    <w:rsid w:val="001A6ED6"/>
    <w:rsid w:val="001B7D9B"/>
    <w:rsid w:val="001C2D61"/>
    <w:rsid w:val="001C7E61"/>
    <w:rsid w:val="001E5978"/>
    <w:rsid w:val="001E67B0"/>
    <w:rsid w:val="001F3169"/>
    <w:rsid w:val="001F67D6"/>
    <w:rsid w:val="001F6A33"/>
    <w:rsid w:val="001F7FFD"/>
    <w:rsid w:val="00205AE1"/>
    <w:rsid w:val="00206064"/>
    <w:rsid w:val="00206250"/>
    <w:rsid w:val="0021108B"/>
    <w:rsid w:val="00213A2B"/>
    <w:rsid w:val="00217910"/>
    <w:rsid w:val="0024098D"/>
    <w:rsid w:val="00251DA1"/>
    <w:rsid w:val="00252D99"/>
    <w:rsid w:val="0025410D"/>
    <w:rsid w:val="00254D6F"/>
    <w:rsid w:val="00275F99"/>
    <w:rsid w:val="002844C2"/>
    <w:rsid w:val="00293CE5"/>
    <w:rsid w:val="0029725C"/>
    <w:rsid w:val="002A58D6"/>
    <w:rsid w:val="002B597C"/>
    <w:rsid w:val="002C5BC1"/>
    <w:rsid w:val="002E139E"/>
    <w:rsid w:val="002E4ABB"/>
    <w:rsid w:val="002F52C1"/>
    <w:rsid w:val="00323D6B"/>
    <w:rsid w:val="00333A45"/>
    <w:rsid w:val="003609B8"/>
    <w:rsid w:val="00376707"/>
    <w:rsid w:val="00377464"/>
    <w:rsid w:val="00386D31"/>
    <w:rsid w:val="00396DE1"/>
    <w:rsid w:val="003A7D0E"/>
    <w:rsid w:val="003C19A5"/>
    <w:rsid w:val="003C30EF"/>
    <w:rsid w:val="003C6D94"/>
    <w:rsid w:val="003C6E7E"/>
    <w:rsid w:val="003C7236"/>
    <w:rsid w:val="003D3C85"/>
    <w:rsid w:val="003D6B70"/>
    <w:rsid w:val="003D6D6C"/>
    <w:rsid w:val="003E2FE1"/>
    <w:rsid w:val="003E5D7A"/>
    <w:rsid w:val="003E7A57"/>
    <w:rsid w:val="0040401D"/>
    <w:rsid w:val="00411D2E"/>
    <w:rsid w:val="0041456A"/>
    <w:rsid w:val="00417386"/>
    <w:rsid w:val="00417B35"/>
    <w:rsid w:val="004205BD"/>
    <w:rsid w:val="00427356"/>
    <w:rsid w:val="00434300"/>
    <w:rsid w:val="00436F4D"/>
    <w:rsid w:val="0045399B"/>
    <w:rsid w:val="0047067A"/>
    <w:rsid w:val="00474D55"/>
    <w:rsid w:val="00484072"/>
    <w:rsid w:val="00484D54"/>
    <w:rsid w:val="00495181"/>
    <w:rsid w:val="0049668D"/>
    <w:rsid w:val="004A4984"/>
    <w:rsid w:val="004A569C"/>
    <w:rsid w:val="004B0300"/>
    <w:rsid w:val="004D0D29"/>
    <w:rsid w:val="004E4F98"/>
    <w:rsid w:val="004E6258"/>
    <w:rsid w:val="00510A65"/>
    <w:rsid w:val="005415A7"/>
    <w:rsid w:val="0054242F"/>
    <w:rsid w:val="00561B5E"/>
    <w:rsid w:val="00574158"/>
    <w:rsid w:val="00577F8B"/>
    <w:rsid w:val="00581307"/>
    <w:rsid w:val="005B1CB1"/>
    <w:rsid w:val="005E7C89"/>
    <w:rsid w:val="005F18D0"/>
    <w:rsid w:val="005F76E3"/>
    <w:rsid w:val="00601514"/>
    <w:rsid w:val="006039C4"/>
    <w:rsid w:val="00605CD9"/>
    <w:rsid w:val="00610AB9"/>
    <w:rsid w:val="00610F66"/>
    <w:rsid w:val="00616398"/>
    <w:rsid w:val="00626C41"/>
    <w:rsid w:val="0062704A"/>
    <w:rsid w:val="00644AE1"/>
    <w:rsid w:val="00650205"/>
    <w:rsid w:val="00657B91"/>
    <w:rsid w:val="00661628"/>
    <w:rsid w:val="0067510E"/>
    <w:rsid w:val="0068634A"/>
    <w:rsid w:val="0069207C"/>
    <w:rsid w:val="00692438"/>
    <w:rsid w:val="00694D5B"/>
    <w:rsid w:val="006A12D3"/>
    <w:rsid w:val="006A7D49"/>
    <w:rsid w:val="006B2FAD"/>
    <w:rsid w:val="006B7B77"/>
    <w:rsid w:val="006C072C"/>
    <w:rsid w:val="006D233A"/>
    <w:rsid w:val="006E0901"/>
    <w:rsid w:val="006E6079"/>
    <w:rsid w:val="006E7670"/>
    <w:rsid w:val="006F71B0"/>
    <w:rsid w:val="00701893"/>
    <w:rsid w:val="007069FF"/>
    <w:rsid w:val="00707D99"/>
    <w:rsid w:val="007147A1"/>
    <w:rsid w:val="0071505F"/>
    <w:rsid w:val="007354E9"/>
    <w:rsid w:val="00743BEE"/>
    <w:rsid w:val="00744A42"/>
    <w:rsid w:val="00746558"/>
    <w:rsid w:val="00756FB1"/>
    <w:rsid w:val="00761B02"/>
    <w:rsid w:val="00772251"/>
    <w:rsid w:val="007728D8"/>
    <w:rsid w:val="00780A8E"/>
    <w:rsid w:val="00784AC7"/>
    <w:rsid w:val="00787BAD"/>
    <w:rsid w:val="007A7201"/>
    <w:rsid w:val="007C2515"/>
    <w:rsid w:val="007C4000"/>
    <w:rsid w:val="007C66B4"/>
    <w:rsid w:val="007D3E3A"/>
    <w:rsid w:val="007F127D"/>
    <w:rsid w:val="007F3598"/>
    <w:rsid w:val="00802189"/>
    <w:rsid w:val="00807750"/>
    <w:rsid w:val="008150BE"/>
    <w:rsid w:val="00822DFC"/>
    <w:rsid w:val="00835552"/>
    <w:rsid w:val="008421E8"/>
    <w:rsid w:val="00854897"/>
    <w:rsid w:val="00862A9F"/>
    <w:rsid w:val="00866EF8"/>
    <w:rsid w:val="00867211"/>
    <w:rsid w:val="008675CA"/>
    <w:rsid w:val="00872459"/>
    <w:rsid w:val="00873348"/>
    <w:rsid w:val="00873C8A"/>
    <w:rsid w:val="00875A04"/>
    <w:rsid w:val="008804E2"/>
    <w:rsid w:val="008835FB"/>
    <w:rsid w:val="00884BCB"/>
    <w:rsid w:val="00887EC8"/>
    <w:rsid w:val="00887F25"/>
    <w:rsid w:val="00892820"/>
    <w:rsid w:val="008A0F7B"/>
    <w:rsid w:val="008B7C30"/>
    <w:rsid w:val="008D6A50"/>
    <w:rsid w:val="008D714A"/>
    <w:rsid w:val="008F28E2"/>
    <w:rsid w:val="008F40F2"/>
    <w:rsid w:val="008F4BF5"/>
    <w:rsid w:val="009047CE"/>
    <w:rsid w:val="0091209A"/>
    <w:rsid w:val="00913032"/>
    <w:rsid w:val="0092109F"/>
    <w:rsid w:val="009249FF"/>
    <w:rsid w:val="00934BD5"/>
    <w:rsid w:val="0094019E"/>
    <w:rsid w:val="009540CE"/>
    <w:rsid w:val="0095467F"/>
    <w:rsid w:val="00972C7E"/>
    <w:rsid w:val="00981F74"/>
    <w:rsid w:val="00986B6D"/>
    <w:rsid w:val="00993F3C"/>
    <w:rsid w:val="009A2CA1"/>
    <w:rsid w:val="009A389F"/>
    <w:rsid w:val="009B5915"/>
    <w:rsid w:val="009C0DFC"/>
    <w:rsid w:val="009C32B7"/>
    <w:rsid w:val="009C5B12"/>
    <w:rsid w:val="009E5150"/>
    <w:rsid w:val="009F08D9"/>
    <w:rsid w:val="009F162D"/>
    <w:rsid w:val="009F3147"/>
    <w:rsid w:val="00A07E80"/>
    <w:rsid w:val="00A22359"/>
    <w:rsid w:val="00A243DA"/>
    <w:rsid w:val="00A255A0"/>
    <w:rsid w:val="00A26182"/>
    <w:rsid w:val="00A26E06"/>
    <w:rsid w:val="00A3077A"/>
    <w:rsid w:val="00A37E57"/>
    <w:rsid w:val="00A55BB3"/>
    <w:rsid w:val="00A654F6"/>
    <w:rsid w:val="00A90A06"/>
    <w:rsid w:val="00AA0D41"/>
    <w:rsid w:val="00AA7E19"/>
    <w:rsid w:val="00AB4312"/>
    <w:rsid w:val="00AB6F6C"/>
    <w:rsid w:val="00AC1C87"/>
    <w:rsid w:val="00AD7B76"/>
    <w:rsid w:val="00AE0EF6"/>
    <w:rsid w:val="00AE0EFA"/>
    <w:rsid w:val="00AE217E"/>
    <w:rsid w:val="00AE7267"/>
    <w:rsid w:val="00AF4B06"/>
    <w:rsid w:val="00AF76DA"/>
    <w:rsid w:val="00B15465"/>
    <w:rsid w:val="00B22665"/>
    <w:rsid w:val="00B2476A"/>
    <w:rsid w:val="00B25FAB"/>
    <w:rsid w:val="00B27095"/>
    <w:rsid w:val="00B317A8"/>
    <w:rsid w:val="00B338F9"/>
    <w:rsid w:val="00B35D35"/>
    <w:rsid w:val="00B45C2B"/>
    <w:rsid w:val="00B45F76"/>
    <w:rsid w:val="00B575E4"/>
    <w:rsid w:val="00B607A3"/>
    <w:rsid w:val="00B62504"/>
    <w:rsid w:val="00B62EBF"/>
    <w:rsid w:val="00B942B8"/>
    <w:rsid w:val="00B951C6"/>
    <w:rsid w:val="00B9791A"/>
    <w:rsid w:val="00BB351A"/>
    <w:rsid w:val="00BC4BAD"/>
    <w:rsid w:val="00BC54C4"/>
    <w:rsid w:val="00BC5C53"/>
    <w:rsid w:val="00BC7665"/>
    <w:rsid w:val="00BD1567"/>
    <w:rsid w:val="00BD3CA8"/>
    <w:rsid w:val="00BD708F"/>
    <w:rsid w:val="00BE0104"/>
    <w:rsid w:val="00BE32EC"/>
    <w:rsid w:val="00BE38A1"/>
    <w:rsid w:val="00BE5BBD"/>
    <w:rsid w:val="00BE6E76"/>
    <w:rsid w:val="00BF0E64"/>
    <w:rsid w:val="00BF39A2"/>
    <w:rsid w:val="00BF5406"/>
    <w:rsid w:val="00C06150"/>
    <w:rsid w:val="00C10C26"/>
    <w:rsid w:val="00C12CEA"/>
    <w:rsid w:val="00C30886"/>
    <w:rsid w:val="00C37082"/>
    <w:rsid w:val="00C40B69"/>
    <w:rsid w:val="00C40F1D"/>
    <w:rsid w:val="00C561CC"/>
    <w:rsid w:val="00C568A6"/>
    <w:rsid w:val="00C579AC"/>
    <w:rsid w:val="00C60418"/>
    <w:rsid w:val="00C64AE4"/>
    <w:rsid w:val="00C734B2"/>
    <w:rsid w:val="00C90711"/>
    <w:rsid w:val="00C9278E"/>
    <w:rsid w:val="00CB4B46"/>
    <w:rsid w:val="00CE5455"/>
    <w:rsid w:val="00CF42D1"/>
    <w:rsid w:val="00CF442D"/>
    <w:rsid w:val="00CF4987"/>
    <w:rsid w:val="00D13F29"/>
    <w:rsid w:val="00D215B2"/>
    <w:rsid w:val="00D22183"/>
    <w:rsid w:val="00D2253A"/>
    <w:rsid w:val="00D27361"/>
    <w:rsid w:val="00D3343E"/>
    <w:rsid w:val="00D35472"/>
    <w:rsid w:val="00D4386B"/>
    <w:rsid w:val="00D618FC"/>
    <w:rsid w:val="00D650FB"/>
    <w:rsid w:val="00D9170A"/>
    <w:rsid w:val="00DA059E"/>
    <w:rsid w:val="00DA2DBB"/>
    <w:rsid w:val="00DA2F06"/>
    <w:rsid w:val="00DB16F3"/>
    <w:rsid w:val="00DB7014"/>
    <w:rsid w:val="00DC53B9"/>
    <w:rsid w:val="00DD110F"/>
    <w:rsid w:val="00DD19DC"/>
    <w:rsid w:val="00DE26F9"/>
    <w:rsid w:val="00DF36C1"/>
    <w:rsid w:val="00DF78E5"/>
    <w:rsid w:val="00E0390A"/>
    <w:rsid w:val="00E05FBB"/>
    <w:rsid w:val="00E24D3C"/>
    <w:rsid w:val="00E30B23"/>
    <w:rsid w:val="00E5472E"/>
    <w:rsid w:val="00E57234"/>
    <w:rsid w:val="00E610A7"/>
    <w:rsid w:val="00E646EF"/>
    <w:rsid w:val="00E64E4F"/>
    <w:rsid w:val="00E721EA"/>
    <w:rsid w:val="00E8728E"/>
    <w:rsid w:val="00EA45CF"/>
    <w:rsid w:val="00EA6080"/>
    <w:rsid w:val="00EB43B4"/>
    <w:rsid w:val="00EC5E6C"/>
    <w:rsid w:val="00ED2939"/>
    <w:rsid w:val="00ED56B0"/>
    <w:rsid w:val="00EE7661"/>
    <w:rsid w:val="00EF1D90"/>
    <w:rsid w:val="00EF4097"/>
    <w:rsid w:val="00F01F35"/>
    <w:rsid w:val="00F024D5"/>
    <w:rsid w:val="00F03C05"/>
    <w:rsid w:val="00F0621B"/>
    <w:rsid w:val="00F15468"/>
    <w:rsid w:val="00F208F6"/>
    <w:rsid w:val="00F233CE"/>
    <w:rsid w:val="00F24F83"/>
    <w:rsid w:val="00F30F7C"/>
    <w:rsid w:val="00F339A7"/>
    <w:rsid w:val="00F53A0D"/>
    <w:rsid w:val="00F55481"/>
    <w:rsid w:val="00F75CA9"/>
    <w:rsid w:val="00F77D04"/>
    <w:rsid w:val="00F85F68"/>
    <w:rsid w:val="00F92789"/>
    <w:rsid w:val="00F97979"/>
    <w:rsid w:val="00FC1910"/>
    <w:rsid w:val="00FC54CB"/>
    <w:rsid w:val="00FD1666"/>
    <w:rsid w:val="00FF35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871A214"/>
  <w15:docId w15:val="{D4F02010-160F-4AC2-9135-96A2FA8B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paragraph" w:styleId="Titolo1">
    <w:name w:val="heading 1"/>
    <w:link w:val="Titolo1Carattere"/>
    <w:uiPriority w:val="9"/>
    <w:qFormat/>
    <w:rsid w:val="00A3077A"/>
    <w:pPr>
      <w:keepNext/>
      <w:suppressAutoHyphens/>
      <w:spacing w:before="240" w:after="60"/>
      <w:outlineLvl w:val="0"/>
    </w:pPr>
    <w:rPr>
      <w:rFonts w:ascii="Verdana" w:eastAsia="Arial Unicode MS" w:hAnsi="Verdana" w:cs="Arial"/>
      <w:b/>
      <w:bCs/>
      <w:sz w:val="36"/>
      <w:szCs w:val="36"/>
      <w:lang w:val="it-IT" w:eastAsia="zh-CN"/>
    </w:rPr>
  </w:style>
  <w:style w:type="paragraph" w:styleId="Titolo2">
    <w:name w:val="heading 2"/>
    <w:next w:val="Testo"/>
    <w:link w:val="Titolo2Carattere"/>
    <w:uiPriority w:val="9"/>
    <w:semiHidden/>
    <w:unhideWhenUsed/>
    <w:qFormat/>
    <w:rsid w:val="00A3077A"/>
    <w:pPr>
      <w:keepNext/>
      <w:numPr>
        <w:ilvl w:val="1"/>
        <w:numId w:val="8"/>
      </w:numPr>
      <w:suppressAutoHyphens/>
      <w:spacing w:before="240" w:after="60"/>
      <w:outlineLvl w:val="1"/>
    </w:pPr>
    <w:rPr>
      <w:rFonts w:ascii="Verdana" w:eastAsia="Arial Unicode MS" w:hAnsi="Verdana" w:cs="Arial"/>
      <w:b/>
      <w:bCs/>
      <w:iCs/>
      <w:sz w:val="28"/>
      <w:szCs w:val="28"/>
      <w:lang w:val="it-IT" w:eastAsia="zh-CN"/>
    </w:rPr>
  </w:style>
  <w:style w:type="paragraph" w:styleId="Titolo3">
    <w:name w:val="heading 3"/>
    <w:next w:val="Testo"/>
    <w:link w:val="Titolo3Carattere"/>
    <w:uiPriority w:val="9"/>
    <w:semiHidden/>
    <w:unhideWhenUsed/>
    <w:qFormat/>
    <w:rsid w:val="00A3077A"/>
    <w:pPr>
      <w:keepNext/>
      <w:suppressAutoHyphens/>
      <w:spacing w:before="240" w:after="60"/>
      <w:outlineLvl w:val="2"/>
    </w:pPr>
    <w:rPr>
      <w:rFonts w:ascii="Verdana" w:eastAsia="Arial Unicode MS" w:hAnsi="Verdana" w:cs="Arial"/>
      <w:bCs/>
      <w:color w:val="336699"/>
      <w:sz w:val="24"/>
      <w:szCs w:val="26"/>
      <w:lang w:val="it-IT" w:eastAsia="zh-CN"/>
    </w:rPr>
  </w:style>
  <w:style w:type="paragraph" w:styleId="Titolo8">
    <w:name w:val="heading 8"/>
    <w:basedOn w:val="Normale"/>
    <w:next w:val="Normale"/>
    <w:link w:val="Titolo8Carattere"/>
    <w:rsid w:val="00A3077A"/>
    <w:pPr>
      <w:widowControl w:val="0"/>
      <w:suppressAutoHyphens/>
      <w:spacing w:before="240" w:after="60"/>
      <w:jc w:val="both"/>
      <w:textAlignment w:val="baseline"/>
      <w:outlineLvl w:val="7"/>
    </w:pPr>
    <w:rPr>
      <w:rFonts w:ascii="Verdana" w:eastAsia="Arial Unicode MS" w:hAnsi="Verdana"/>
      <w:i/>
      <w:iCs/>
      <w:lang w:val="it-IT"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abel">
    <w:name w:val="Label"/>
    <w:qFormat/>
    <w:rPr>
      <w:b/>
      <w:color w:val="5B6679"/>
    </w:rPr>
  </w:style>
  <w:style w:type="paragraph" w:customStyle="1" w:styleId="Bordi">
    <w:name w:val="Bordi"/>
    <w:qFormat/>
  </w:style>
  <w:style w:type="paragraph" w:customStyle="1" w:styleId="BordiLaterali">
    <w:name w:val="Bordi Laterali"/>
    <w:qFormat/>
  </w:style>
  <w:style w:type="paragraph" w:customStyle="1" w:styleId="BordiLateraliinf">
    <w:name w:val="Bordi Laterali inf"/>
    <w:qFormat/>
  </w:style>
  <w:style w:type="paragraph" w:customStyle="1" w:styleId="Field">
    <w:name w:val="Field"/>
    <w:qFormat/>
    <w:rPr>
      <w:sz w:val="24"/>
    </w:rPr>
  </w:style>
  <w:style w:type="paragraph" w:customStyle="1" w:styleId="FieldImporto">
    <w:name w:val="FieldImporto"/>
    <w:qFormat/>
    <w:rPr>
      <w:sz w:val="24"/>
    </w:rPr>
  </w:style>
  <w:style w:type="paragraph" w:customStyle="1" w:styleId="FieldTotale">
    <w:name w:val="FieldTotale"/>
    <w:qFormat/>
    <w:rPr>
      <w:b/>
      <w:color w:val="5B6679"/>
      <w:sz w:val="24"/>
    </w:rPr>
  </w:style>
  <w:style w:type="paragraph" w:customStyle="1" w:styleId="LabelTotale">
    <w:name w:val="LabelTotale"/>
    <w:qFormat/>
    <w:rPr>
      <w:b/>
      <w:color w:val="5B6679"/>
      <w:sz w:val="24"/>
    </w:rPr>
  </w:style>
  <w:style w:type="paragraph" w:customStyle="1" w:styleId="Body">
    <w:name w:val="Body"/>
    <w:qFormat/>
    <w:rPr>
      <w:rFonts w:ascii="SansSerif" w:eastAsia="SansSerif" w:hAnsi="SansSerif" w:cs="SansSerif"/>
      <w:color w:val="354358"/>
    </w:rPr>
  </w:style>
  <w:style w:type="paragraph" w:customStyle="1" w:styleId="DoppiBordisingLatDx">
    <w:name w:val="Doppi Bordi sing Lat Dx"/>
    <w:qFormat/>
  </w:style>
  <w:style w:type="paragraph" w:customStyle="1" w:styleId="DoppiBordisingLatSxDx">
    <w:name w:val="Doppi Bordi sing Lat Sx Dx"/>
    <w:qFormat/>
  </w:style>
  <w:style w:type="paragraph" w:customStyle="1" w:styleId="DoppiBordiSxlineaDx">
    <w:name w:val="Doppi Bordi Sx linea Dx"/>
    <w:qFormat/>
  </w:style>
  <w:style w:type="paragraph" w:customStyle="1" w:styleId="DoppiBordiSinglatdx0">
    <w:name w:val="Doppi Bordi Sing lat dx"/>
    <w:qFormat/>
  </w:style>
  <w:style w:type="paragraph" w:customStyle="1" w:styleId="DoppioBordoinflatsing">
    <w:name w:val="Doppio Bordo inf lat sing"/>
    <w:qFormat/>
  </w:style>
  <w:style w:type="paragraph" w:customStyle="1" w:styleId="DoppiBordiDxlineaSx">
    <w:name w:val="Doppi Bordi Dx linea Sx"/>
    <w:qFormat/>
  </w:style>
  <w:style w:type="paragraph" w:customStyle="1" w:styleId="DoppiBordisuplatdx">
    <w:name w:val="Doppi Bordi sup lat dx"/>
    <w:qFormat/>
  </w:style>
  <w:style w:type="paragraph" w:customStyle="1" w:styleId="DoppiBordiinfdx">
    <w:name w:val="Doppi Bordi inf dx"/>
    <w:qFormat/>
  </w:style>
  <w:style w:type="paragraph" w:customStyle="1" w:styleId="FieldTotaleImporto">
    <w:name w:val="FieldTotaleImporto"/>
    <w:basedOn w:val="FieldTotale"/>
    <w:qFormat/>
  </w:style>
  <w:style w:type="paragraph" w:customStyle="1" w:styleId="LabelTotaleImporto">
    <w:name w:val="LabelTotaleImporto"/>
    <w:basedOn w:val="LabelTotale"/>
    <w:qFormat/>
  </w:style>
  <w:style w:type="paragraph" w:customStyle="1" w:styleId="H1Evidenziato">
    <w:name w:val="H1 Evidenziato"/>
    <w:basedOn w:val="Body"/>
    <w:qFormat/>
    <w:rPr>
      <w:b/>
      <w:color w:val="5B6679"/>
      <w:sz w:val="32"/>
    </w:rPr>
  </w:style>
  <w:style w:type="paragraph" w:customStyle="1" w:styleId="H2">
    <w:name w:val="H2"/>
    <w:basedOn w:val="Body"/>
    <w:qFormat/>
    <w:rPr>
      <w:color w:val="7F8C93"/>
      <w:sz w:val="26"/>
    </w:rPr>
  </w:style>
  <w:style w:type="paragraph" w:customStyle="1" w:styleId="H3">
    <w:name w:val="H3"/>
    <w:basedOn w:val="Body"/>
    <w:qFormat/>
    <w:rPr>
      <w:color w:val="6B8796"/>
      <w:sz w:val="18"/>
    </w:rPr>
  </w:style>
  <w:style w:type="paragraph" w:customStyle="1" w:styleId="Titolo10">
    <w:name w:val="Titolo1"/>
    <w:basedOn w:val="H2"/>
    <w:qFormat/>
    <w:rPr>
      <w:color w:val="354358"/>
      <w:sz w:val="20"/>
    </w:rPr>
  </w:style>
  <w:style w:type="paragraph" w:customStyle="1" w:styleId="Default">
    <w:name w:val="Default"/>
    <w:basedOn w:val="Normale"/>
    <w:rsid w:val="003C6E7E"/>
    <w:pPr>
      <w:widowControl w:val="0"/>
      <w:suppressAutoHyphens/>
      <w:autoSpaceDE w:val="0"/>
    </w:pPr>
    <w:rPr>
      <w:color w:val="000000"/>
      <w:kern w:val="1"/>
      <w:lang w:val="it-IT" w:eastAsia="zh-CN" w:bidi="hi-IN"/>
    </w:rPr>
  </w:style>
  <w:style w:type="paragraph" w:styleId="Corpotesto">
    <w:name w:val="Body Text"/>
    <w:basedOn w:val="Normale"/>
    <w:link w:val="CorpotestoCarattere"/>
    <w:uiPriority w:val="99"/>
    <w:rsid w:val="009A2CA1"/>
    <w:pPr>
      <w:widowControl w:val="0"/>
      <w:suppressAutoHyphens/>
      <w:spacing w:after="120"/>
    </w:pPr>
    <w:rPr>
      <w:rFonts w:eastAsia="SimSun" w:cs="Mangal"/>
      <w:kern w:val="1"/>
      <w:lang w:val="it-IT" w:eastAsia="zh-CN" w:bidi="hi-IN"/>
    </w:rPr>
  </w:style>
  <w:style w:type="character" w:customStyle="1" w:styleId="CorpotestoCarattere">
    <w:name w:val="Corpo testo Carattere"/>
    <w:basedOn w:val="Carpredefinitoparagrafo"/>
    <w:link w:val="Corpotesto"/>
    <w:uiPriority w:val="99"/>
    <w:rsid w:val="009A2CA1"/>
    <w:rPr>
      <w:rFonts w:eastAsia="SimSun" w:cs="Mangal"/>
      <w:kern w:val="1"/>
      <w:sz w:val="24"/>
      <w:szCs w:val="24"/>
      <w:lang w:val="it-IT" w:eastAsia="zh-CN" w:bidi="hi-IN"/>
    </w:rPr>
  </w:style>
  <w:style w:type="paragraph" w:styleId="Paragrafoelenco">
    <w:name w:val="List Paragraph"/>
    <w:basedOn w:val="Normale"/>
    <w:qFormat/>
    <w:rsid w:val="006A7D49"/>
    <w:pPr>
      <w:widowControl w:val="0"/>
      <w:suppressAutoHyphens/>
      <w:ind w:left="720"/>
    </w:pPr>
    <w:rPr>
      <w:rFonts w:eastAsia="SimSun" w:cs="Mangal"/>
      <w:kern w:val="1"/>
      <w:lang w:val="it-IT" w:eastAsia="zh-CN" w:bidi="hi-IN"/>
    </w:rPr>
  </w:style>
  <w:style w:type="paragraph" w:customStyle="1" w:styleId="Contenutotabella">
    <w:name w:val="Contenuto tabella"/>
    <w:basedOn w:val="Normale"/>
    <w:rsid w:val="00787BAD"/>
    <w:pPr>
      <w:widowControl w:val="0"/>
      <w:suppressLineNumbers/>
      <w:suppressAutoHyphens/>
    </w:pPr>
    <w:rPr>
      <w:rFonts w:eastAsia="SimSun" w:cs="Mangal"/>
      <w:kern w:val="1"/>
      <w:lang w:val="it-IT" w:eastAsia="zh-CN" w:bidi="hi-IN"/>
    </w:rPr>
  </w:style>
  <w:style w:type="table" w:styleId="Grigliatabella">
    <w:name w:val="Table Grid"/>
    <w:basedOn w:val="Tabellanormale"/>
    <w:uiPriority w:val="39"/>
    <w:rsid w:val="00686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rsid w:val="0068634A"/>
    <w:pPr>
      <w:spacing w:before="100" w:after="119"/>
    </w:pPr>
    <w:rPr>
      <w:kern w:val="1"/>
      <w:lang w:val="it-IT" w:eastAsia="zh-CN"/>
    </w:rPr>
  </w:style>
  <w:style w:type="character" w:customStyle="1" w:styleId="Titolo1Carattere">
    <w:name w:val="Titolo 1 Carattere"/>
    <w:basedOn w:val="Carpredefinitoparagrafo"/>
    <w:link w:val="Titolo1"/>
    <w:uiPriority w:val="9"/>
    <w:rsid w:val="00A3077A"/>
    <w:rPr>
      <w:rFonts w:ascii="Verdana" w:eastAsia="Arial Unicode MS" w:hAnsi="Verdana" w:cs="Arial"/>
      <w:b/>
      <w:bCs/>
      <w:sz w:val="36"/>
      <w:szCs w:val="36"/>
      <w:lang w:val="it-IT" w:eastAsia="zh-CN"/>
    </w:rPr>
  </w:style>
  <w:style w:type="character" w:customStyle="1" w:styleId="Titolo2Carattere">
    <w:name w:val="Titolo 2 Carattere"/>
    <w:basedOn w:val="Carpredefinitoparagrafo"/>
    <w:link w:val="Titolo2"/>
    <w:uiPriority w:val="9"/>
    <w:semiHidden/>
    <w:rsid w:val="00A3077A"/>
    <w:rPr>
      <w:rFonts w:ascii="Verdana" w:eastAsia="Arial Unicode MS" w:hAnsi="Verdana" w:cs="Arial"/>
      <w:b/>
      <w:bCs/>
      <w:iCs/>
      <w:sz w:val="28"/>
      <w:szCs w:val="28"/>
      <w:lang w:val="it-IT" w:eastAsia="zh-CN"/>
    </w:rPr>
  </w:style>
  <w:style w:type="character" w:customStyle="1" w:styleId="Titolo3Carattere">
    <w:name w:val="Titolo 3 Carattere"/>
    <w:basedOn w:val="Carpredefinitoparagrafo"/>
    <w:link w:val="Titolo3"/>
    <w:uiPriority w:val="9"/>
    <w:semiHidden/>
    <w:rsid w:val="00A3077A"/>
    <w:rPr>
      <w:rFonts w:ascii="Verdana" w:eastAsia="Arial Unicode MS" w:hAnsi="Verdana" w:cs="Arial"/>
      <w:bCs/>
      <w:color w:val="336699"/>
      <w:sz w:val="24"/>
      <w:szCs w:val="26"/>
      <w:lang w:val="it-IT" w:eastAsia="zh-CN"/>
    </w:rPr>
  </w:style>
  <w:style w:type="character" w:customStyle="1" w:styleId="Titolo8Carattere">
    <w:name w:val="Titolo 8 Carattere"/>
    <w:basedOn w:val="Carpredefinitoparagrafo"/>
    <w:link w:val="Titolo8"/>
    <w:rsid w:val="00A3077A"/>
    <w:rPr>
      <w:rFonts w:ascii="Verdana" w:eastAsia="Arial Unicode MS" w:hAnsi="Verdana"/>
      <w:i/>
      <w:iCs/>
      <w:sz w:val="24"/>
      <w:szCs w:val="24"/>
      <w:lang w:val="it-IT" w:eastAsia="zh-CN"/>
    </w:rPr>
  </w:style>
  <w:style w:type="numbering" w:customStyle="1" w:styleId="Nessunelenco1">
    <w:name w:val="Nessun elenco1"/>
    <w:next w:val="Nessunelenco"/>
    <w:uiPriority w:val="99"/>
    <w:semiHidden/>
    <w:unhideWhenUsed/>
    <w:rsid w:val="00A3077A"/>
  </w:style>
  <w:style w:type="character" w:customStyle="1" w:styleId="WW8Num1z0">
    <w:name w:val="WW8Num1z0"/>
    <w:rsid w:val="00A3077A"/>
  </w:style>
  <w:style w:type="character" w:customStyle="1" w:styleId="WW8Num1z1">
    <w:name w:val="WW8Num1z1"/>
    <w:rsid w:val="00A3077A"/>
  </w:style>
  <w:style w:type="character" w:customStyle="1" w:styleId="WW8Num1z2">
    <w:name w:val="WW8Num1z2"/>
    <w:rsid w:val="00A3077A"/>
  </w:style>
  <w:style w:type="character" w:customStyle="1" w:styleId="WW8Num1z3">
    <w:name w:val="WW8Num1z3"/>
    <w:rsid w:val="00A3077A"/>
  </w:style>
  <w:style w:type="character" w:customStyle="1" w:styleId="WW8Num1z4">
    <w:name w:val="WW8Num1z4"/>
    <w:rsid w:val="00A3077A"/>
  </w:style>
  <w:style w:type="character" w:customStyle="1" w:styleId="WW8Num1z5">
    <w:name w:val="WW8Num1z5"/>
    <w:rsid w:val="00A3077A"/>
  </w:style>
  <w:style w:type="character" w:customStyle="1" w:styleId="WW8Num1z6">
    <w:name w:val="WW8Num1z6"/>
    <w:rsid w:val="00A3077A"/>
  </w:style>
  <w:style w:type="character" w:customStyle="1" w:styleId="WW8Num1z7">
    <w:name w:val="WW8Num1z7"/>
    <w:rsid w:val="00A3077A"/>
  </w:style>
  <w:style w:type="character" w:customStyle="1" w:styleId="WW8Num1z8">
    <w:name w:val="WW8Num1z8"/>
    <w:rsid w:val="00A3077A"/>
  </w:style>
  <w:style w:type="character" w:customStyle="1" w:styleId="WW8Num2z0">
    <w:name w:val="WW8Num2z0"/>
    <w:rsid w:val="00A3077A"/>
  </w:style>
  <w:style w:type="character" w:customStyle="1" w:styleId="WW8Num2z1">
    <w:name w:val="WW8Num2z1"/>
    <w:rsid w:val="00A3077A"/>
  </w:style>
  <w:style w:type="character" w:customStyle="1" w:styleId="WW8Num2z2">
    <w:name w:val="WW8Num2z2"/>
    <w:rsid w:val="00A3077A"/>
  </w:style>
  <w:style w:type="character" w:customStyle="1" w:styleId="WW8Num2z3">
    <w:name w:val="WW8Num2z3"/>
    <w:rsid w:val="00A3077A"/>
  </w:style>
  <w:style w:type="character" w:customStyle="1" w:styleId="WW8Num2z4">
    <w:name w:val="WW8Num2z4"/>
    <w:rsid w:val="00A3077A"/>
  </w:style>
  <w:style w:type="character" w:customStyle="1" w:styleId="WW8Num2z5">
    <w:name w:val="WW8Num2z5"/>
    <w:rsid w:val="00A3077A"/>
  </w:style>
  <w:style w:type="character" w:customStyle="1" w:styleId="WW8Num2z6">
    <w:name w:val="WW8Num2z6"/>
    <w:rsid w:val="00A3077A"/>
  </w:style>
  <w:style w:type="character" w:customStyle="1" w:styleId="WW8Num2z7">
    <w:name w:val="WW8Num2z7"/>
    <w:rsid w:val="00A3077A"/>
  </w:style>
  <w:style w:type="character" w:customStyle="1" w:styleId="WW8Num2z8">
    <w:name w:val="WW8Num2z8"/>
    <w:rsid w:val="00A3077A"/>
  </w:style>
  <w:style w:type="character" w:customStyle="1" w:styleId="WW8Num3z0">
    <w:name w:val="WW8Num3z0"/>
    <w:rsid w:val="00A3077A"/>
  </w:style>
  <w:style w:type="character" w:customStyle="1" w:styleId="WW8Num3z1">
    <w:name w:val="WW8Num3z1"/>
    <w:rsid w:val="00A3077A"/>
  </w:style>
  <w:style w:type="character" w:customStyle="1" w:styleId="WW8Num3z2">
    <w:name w:val="WW8Num3z2"/>
    <w:rsid w:val="00A3077A"/>
  </w:style>
  <w:style w:type="character" w:customStyle="1" w:styleId="WW8Num3z3">
    <w:name w:val="WW8Num3z3"/>
    <w:rsid w:val="00A3077A"/>
  </w:style>
  <w:style w:type="character" w:customStyle="1" w:styleId="WW8Num3z4">
    <w:name w:val="WW8Num3z4"/>
    <w:rsid w:val="00A3077A"/>
  </w:style>
  <w:style w:type="character" w:customStyle="1" w:styleId="WW8Num3z5">
    <w:name w:val="WW8Num3z5"/>
    <w:rsid w:val="00A3077A"/>
  </w:style>
  <w:style w:type="character" w:customStyle="1" w:styleId="WW8Num3z6">
    <w:name w:val="WW8Num3z6"/>
    <w:rsid w:val="00A3077A"/>
  </w:style>
  <w:style w:type="character" w:customStyle="1" w:styleId="WW8Num3z7">
    <w:name w:val="WW8Num3z7"/>
    <w:rsid w:val="00A3077A"/>
  </w:style>
  <w:style w:type="character" w:customStyle="1" w:styleId="WW8Num3z8">
    <w:name w:val="WW8Num3z8"/>
    <w:rsid w:val="00A3077A"/>
  </w:style>
  <w:style w:type="character" w:customStyle="1" w:styleId="WW8Num4z0">
    <w:name w:val="WW8Num4z0"/>
    <w:rsid w:val="00A3077A"/>
    <w:rPr>
      <w:rFonts w:ascii="Symbol" w:hAnsi="Symbol" w:cs="Symbol"/>
    </w:rPr>
  </w:style>
  <w:style w:type="character" w:customStyle="1" w:styleId="WW8Num4z1">
    <w:name w:val="WW8Num4z1"/>
    <w:rsid w:val="00A3077A"/>
    <w:rPr>
      <w:rFonts w:ascii="Courier New" w:hAnsi="Courier New" w:cs="Courier New"/>
    </w:rPr>
  </w:style>
  <w:style w:type="character" w:customStyle="1" w:styleId="WW8Num4z2">
    <w:name w:val="WW8Num4z2"/>
    <w:rsid w:val="00A3077A"/>
    <w:rPr>
      <w:rFonts w:ascii="Wingdings" w:hAnsi="Wingdings" w:cs="Wingdings"/>
    </w:rPr>
  </w:style>
  <w:style w:type="character" w:customStyle="1" w:styleId="WW8Num4z4">
    <w:name w:val="WW8Num4z4"/>
    <w:rsid w:val="00A3077A"/>
    <w:rPr>
      <w:rFonts w:ascii="Symbol" w:hAnsi="Symbol" w:cs="Symbol"/>
      <w:sz w:val="18"/>
    </w:rPr>
  </w:style>
  <w:style w:type="character" w:customStyle="1" w:styleId="WW8Num5z0">
    <w:name w:val="WW8Num5z0"/>
    <w:rsid w:val="00A3077A"/>
    <w:rPr>
      <w:rFonts w:ascii="Symbol" w:hAnsi="Symbol" w:cs="Symbol"/>
    </w:rPr>
  </w:style>
  <w:style w:type="character" w:customStyle="1" w:styleId="WW8Num5z1">
    <w:name w:val="WW8Num5z1"/>
    <w:rsid w:val="00A3077A"/>
    <w:rPr>
      <w:rFonts w:ascii="Courier New" w:hAnsi="Courier New" w:cs="Courier New"/>
    </w:rPr>
  </w:style>
  <w:style w:type="character" w:customStyle="1" w:styleId="WW8Num5z2">
    <w:name w:val="WW8Num5z2"/>
    <w:rsid w:val="00A3077A"/>
    <w:rPr>
      <w:rFonts w:ascii="Wingdings" w:hAnsi="Wingdings" w:cs="Wingdings"/>
    </w:rPr>
  </w:style>
  <w:style w:type="character" w:customStyle="1" w:styleId="Carpredefinitoparagrafo2">
    <w:name w:val="Car. predefinito paragrafo2"/>
    <w:rsid w:val="00A3077A"/>
  </w:style>
  <w:style w:type="character" w:customStyle="1" w:styleId="WW8Num6z0">
    <w:name w:val="WW8Num6z0"/>
    <w:rsid w:val="00A3077A"/>
    <w:rPr>
      <w:rFonts w:ascii="Symbol" w:hAnsi="Symbol" w:cs="Symbol"/>
    </w:rPr>
  </w:style>
  <w:style w:type="character" w:customStyle="1" w:styleId="WW8Num7z0">
    <w:name w:val="WW8Num7z0"/>
    <w:rsid w:val="00A3077A"/>
    <w:rPr>
      <w:rFonts w:ascii="Symbol" w:hAnsi="Symbol" w:cs="Symbol"/>
    </w:rPr>
  </w:style>
  <w:style w:type="character" w:customStyle="1" w:styleId="WW8Num8z0">
    <w:name w:val="WW8Num8z0"/>
    <w:rsid w:val="00A3077A"/>
    <w:rPr>
      <w:rFonts w:ascii="Symbol" w:hAnsi="Symbol" w:cs="Symbol"/>
    </w:rPr>
  </w:style>
  <w:style w:type="character" w:customStyle="1" w:styleId="WW8Num10z0">
    <w:name w:val="WW8Num10z0"/>
    <w:rsid w:val="00A3077A"/>
    <w:rPr>
      <w:rFonts w:ascii="Symbol" w:hAnsi="Symbol" w:cs="Symbol"/>
    </w:rPr>
  </w:style>
  <w:style w:type="character" w:customStyle="1" w:styleId="WW8Num13z0">
    <w:name w:val="WW8Num13z0"/>
    <w:rsid w:val="00A3077A"/>
    <w:rPr>
      <w:rFonts w:ascii="Symbol" w:hAnsi="Symbol" w:cs="Symbol"/>
    </w:rPr>
  </w:style>
  <w:style w:type="character" w:customStyle="1" w:styleId="WW8Num15z0">
    <w:name w:val="WW8Num15z0"/>
    <w:rsid w:val="00A3077A"/>
    <w:rPr>
      <w:rFonts w:ascii="Wingdings" w:eastAsia="Times New Roman" w:hAnsi="Wingdings" w:cs="Times New Roman"/>
    </w:rPr>
  </w:style>
  <w:style w:type="character" w:customStyle="1" w:styleId="WW8Num15z1">
    <w:name w:val="WW8Num15z1"/>
    <w:rsid w:val="00A3077A"/>
    <w:rPr>
      <w:rFonts w:ascii="Courier New" w:hAnsi="Courier New" w:cs="Courier New"/>
    </w:rPr>
  </w:style>
  <w:style w:type="character" w:customStyle="1" w:styleId="WW8Num15z2">
    <w:name w:val="WW8Num15z2"/>
    <w:rsid w:val="00A3077A"/>
    <w:rPr>
      <w:rFonts w:ascii="Wingdings" w:hAnsi="Wingdings" w:cs="Wingdings"/>
    </w:rPr>
  </w:style>
  <w:style w:type="character" w:customStyle="1" w:styleId="WW8Num15z3">
    <w:name w:val="WW8Num15z3"/>
    <w:rsid w:val="00A3077A"/>
    <w:rPr>
      <w:rFonts w:ascii="Symbol" w:hAnsi="Symbol" w:cs="Symbol"/>
    </w:rPr>
  </w:style>
  <w:style w:type="character" w:customStyle="1" w:styleId="WW8Num16z0">
    <w:name w:val="WW8Num16z0"/>
    <w:rsid w:val="00A3077A"/>
    <w:rPr>
      <w:rFonts w:ascii="Symbol" w:hAnsi="Symbol" w:cs="Symbol"/>
    </w:rPr>
  </w:style>
  <w:style w:type="character" w:customStyle="1" w:styleId="WW8Num16z1">
    <w:name w:val="WW8Num16z1"/>
    <w:rsid w:val="00A3077A"/>
    <w:rPr>
      <w:rFonts w:ascii="Courier New" w:hAnsi="Courier New" w:cs="Courier New"/>
    </w:rPr>
  </w:style>
  <w:style w:type="character" w:customStyle="1" w:styleId="WW8Num16z2">
    <w:name w:val="WW8Num16z2"/>
    <w:rsid w:val="00A3077A"/>
    <w:rPr>
      <w:rFonts w:ascii="Wingdings" w:hAnsi="Wingdings" w:cs="Wingdings"/>
    </w:rPr>
  </w:style>
  <w:style w:type="character" w:customStyle="1" w:styleId="WW8Num17z0">
    <w:name w:val="WW8Num17z0"/>
    <w:rsid w:val="00A3077A"/>
    <w:rPr>
      <w:rFonts w:ascii="Symbol" w:hAnsi="Symbol" w:cs="Symbol"/>
      <w:b/>
      <w:i w:val="0"/>
    </w:rPr>
  </w:style>
  <w:style w:type="character" w:customStyle="1" w:styleId="WW8Num17z1">
    <w:name w:val="WW8Num17z1"/>
    <w:rsid w:val="00A3077A"/>
    <w:rPr>
      <w:rFonts w:ascii="Verdana" w:eastAsia="Times New Roman" w:hAnsi="Verdana" w:cs="Times New Roman"/>
    </w:rPr>
  </w:style>
  <w:style w:type="character" w:customStyle="1" w:styleId="WW8Num17z2">
    <w:name w:val="WW8Num17z2"/>
    <w:rsid w:val="00A3077A"/>
    <w:rPr>
      <w:rFonts w:ascii="Wingdings" w:hAnsi="Wingdings" w:cs="Wingdings"/>
    </w:rPr>
  </w:style>
  <w:style w:type="character" w:customStyle="1" w:styleId="WW8Num17z3">
    <w:name w:val="WW8Num17z3"/>
    <w:rsid w:val="00A3077A"/>
    <w:rPr>
      <w:rFonts w:ascii="Symbol" w:hAnsi="Symbol" w:cs="Symbol"/>
    </w:rPr>
  </w:style>
  <w:style w:type="character" w:customStyle="1" w:styleId="WW8Num17z4">
    <w:name w:val="WW8Num17z4"/>
    <w:rsid w:val="00A3077A"/>
    <w:rPr>
      <w:rFonts w:ascii="Courier New" w:hAnsi="Courier New" w:cs="Courier New"/>
    </w:rPr>
  </w:style>
  <w:style w:type="character" w:customStyle="1" w:styleId="Carpredefinitoparagrafo1">
    <w:name w:val="Car. predefinito paragrafo1"/>
    <w:rsid w:val="00A3077A"/>
  </w:style>
  <w:style w:type="character" w:customStyle="1" w:styleId="CollegamentoInternet">
    <w:name w:val="Collegamento Internet"/>
    <w:basedOn w:val="Carpredefinitoparagrafo1"/>
    <w:rsid w:val="00A3077A"/>
    <w:rPr>
      <w:color w:val="0000FF"/>
      <w:u w:val="single"/>
    </w:rPr>
  </w:style>
  <w:style w:type="character" w:customStyle="1" w:styleId="CarattereCarattere">
    <w:name w:val="Carattere Carattere"/>
    <w:basedOn w:val="Carpredefinitoparagrafo1"/>
    <w:rsid w:val="00A3077A"/>
    <w:rPr>
      <w:rFonts w:eastAsia="Arial Unicode MS" w:cs="Tahoma"/>
      <w:sz w:val="24"/>
      <w:szCs w:val="24"/>
      <w:lang w:val="it-IT" w:bidi="ar-SA"/>
    </w:rPr>
  </w:style>
  <w:style w:type="character" w:customStyle="1" w:styleId="CarattereCarattere1">
    <w:name w:val="Carattere Carattere1"/>
    <w:basedOn w:val="Carpredefinitoparagrafo1"/>
    <w:rsid w:val="00A3077A"/>
    <w:rPr>
      <w:rFonts w:ascii="Calibri" w:eastAsia="Arial Unicode MS" w:hAnsi="Calibri" w:cs="Tahoma"/>
      <w:b/>
      <w:sz w:val="32"/>
      <w:lang w:val="it-IT" w:bidi="ar-SA"/>
    </w:rPr>
  </w:style>
  <w:style w:type="character" w:customStyle="1" w:styleId="CollegamentoInternetvisitato">
    <w:name w:val="Collegamento Internet visitato"/>
    <w:rsid w:val="00A3077A"/>
    <w:rPr>
      <w:color w:val="800000"/>
      <w:u w:val="single"/>
    </w:rPr>
  </w:style>
  <w:style w:type="character" w:customStyle="1" w:styleId="Caratteredinumerazione">
    <w:name w:val="Carattere di numerazione"/>
    <w:rsid w:val="00A3077A"/>
  </w:style>
  <w:style w:type="character" w:customStyle="1" w:styleId="Punti">
    <w:name w:val="Punti"/>
    <w:rsid w:val="00A3077A"/>
    <w:rPr>
      <w:rFonts w:ascii="OpenSymbol" w:eastAsia="OpenSymbol" w:hAnsi="OpenSymbol" w:cs="OpenSymbol"/>
    </w:rPr>
  </w:style>
  <w:style w:type="character" w:customStyle="1" w:styleId="MappadocumentoCarattere">
    <w:name w:val="Mappa documento Carattere"/>
    <w:basedOn w:val="Carpredefinitoparagrafo2"/>
    <w:rsid w:val="00A3077A"/>
    <w:rPr>
      <w:rFonts w:ascii="Tahoma" w:eastAsia="Arial Unicode MS" w:hAnsi="Tahoma" w:cs="Tahoma"/>
      <w:sz w:val="16"/>
      <w:szCs w:val="16"/>
    </w:rPr>
  </w:style>
  <w:style w:type="paragraph" w:styleId="Titolo">
    <w:name w:val="Title"/>
    <w:basedOn w:val="Normale"/>
    <w:next w:val="Corpodeltesto"/>
    <w:link w:val="TitoloCarattere"/>
    <w:uiPriority w:val="10"/>
    <w:qFormat/>
    <w:rsid w:val="00A3077A"/>
    <w:pPr>
      <w:keepNext/>
      <w:widowControl w:val="0"/>
      <w:suppressAutoHyphens/>
      <w:spacing w:before="240" w:after="120"/>
      <w:jc w:val="both"/>
      <w:textAlignment w:val="baseline"/>
    </w:pPr>
    <w:rPr>
      <w:rFonts w:ascii="Arial" w:eastAsia="Microsoft YaHei" w:hAnsi="Arial" w:cs="Mangal"/>
      <w:sz w:val="28"/>
      <w:szCs w:val="28"/>
      <w:lang w:val="it-IT" w:eastAsia="zh-CN"/>
    </w:rPr>
  </w:style>
  <w:style w:type="character" w:customStyle="1" w:styleId="TitoloCarattere">
    <w:name w:val="Titolo Carattere"/>
    <w:basedOn w:val="Carpredefinitoparagrafo"/>
    <w:link w:val="Titolo"/>
    <w:uiPriority w:val="10"/>
    <w:rsid w:val="00A3077A"/>
    <w:rPr>
      <w:rFonts w:ascii="Arial" w:eastAsia="Microsoft YaHei" w:hAnsi="Arial" w:cs="Mangal"/>
      <w:sz w:val="28"/>
      <w:szCs w:val="28"/>
      <w:lang w:val="it-IT" w:eastAsia="zh-CN"/>
    </w:rPr>
  </w:style>
  <w:style w:type="paragraph" w:customStyle="1" w:styleId="Corpodeltesto">
    <w:name w:val="Corpo del testo"/>
    <w:basedOn w:val="Normale"/>
    <w:rsid w:val="00A3077A"/>
    <w:pPr>
      <w:widowControl w:val="0"/>
      <w:suppressAutoHyphens/>
      <w:spacing w:after="120"/>
      <w:jc w:val="both"/>
      <w:textAlignment w:val="baseline"/>
    </w:pPr>
    <w:rPr>
      <w:rFonts w:ascii="Verdana" w:eastAsia="Arial Unicode MS" w:hAnsi="Verdana" w:cs="Tahoma"/>
      <w:lang w:val="it-IT" w:eastAsia="zh-CN"/>
    </w:rPr>
  </w:style>
  <w:style w:type="paragraph" w:styleId="Elenco">
    <w:name w:val="List"/>
    <w:basedOn w:val="Corpodeltesto"/>
    <w:rsid w:val="00A3077A"/>
    <w:rPr>
      <w:rFonts w:cs="Mangal"/>
    </w:rPr>
  </w:style>
  <w:style w:type="paragraph" w:styleId="Didascalia">
    <w:name w:val="caption"/>
    <w:basedOn w:val="Normale"/>
    <w:rsid w:val="00A3077A"/>
    <w:pPr>
      <w:widowControl w:val="0"/>
      <w:suppressLineNumbers/>
      <w:suppressAutoHyphens/>
      <w:spacing w:before="120" w:after="120"/>
      <w:jc w:val="both"/>
      <w:textAlignment w:val="baseline"/>
    </w:pPr>
    <w:rPr>
      <w:rFonts w:ascii="Verdana" w:eastAsia="Arial Unicode MS" w:hAnsi="Verdana" w:cs="Mangal"/>
      <w:i/>
      <w:iCs/>
      <w:lang w:val="it-IT" w:eastAsia="zh-CN"/>
    </w:rPr>
  </w:style>
  <w:style w:type="paragraph" w:customStyle="1" w:styleId="Indice">
    <w:name w:val="Indice"/>
    <w:basedOn w:val="Standard"/>
    <w:rsid w:val="00A3077A"/>
    <w:rPr>
      <w:rFonts w:ascii="Verdana" w:hAnsi="Verdana" w:cs="Verdana"/>
      <w:b/>
      <w:bCs/>
      <w:color w:val="336699"/>
      <w:sz w:val="36"/>
    </w:rPr>
  </w:style>
  <w:style w:type="paragraph" w:customStyle="1" w:styleId="Intestazione2">
    <w:name w:val="Intestazione2"/>
    <w:basedOn w:val="Normale"/>
    <w:next w:val="Corpodeltesto"/>
    <w:rsid w:val="00A3077A"/>
    <w:pPr>
      <w:keepNext/>
      <w:widowControl w:val="0"/>
      <w:suppressAutoHyphens/>
      <w:spacing w:before="240" w:after="120"/>
      <w:jc w:val="both"/>
      <w:textAlignment w:val="baseline"/>
    </w:pPr>
    <w:rPr>
      <w:rFonts w:ascii="Arial" w:eastAsia="Microsoft YaHei" w:hAnsi="Arial" w:cs="Mangal"/>
      <w:sz w:val="28"/>
      <w:szCs w:val="28"/>
      <w:lang w:val="it-IT" w:eastAsia="zh-CN"/>
    </w:rPr>
  </w:style>
  <w:style w:type="paragraph" w:customStyle="1" w:styleId="Didascalia2">
    <w:name w:val="Didascalia2"/>
    <w:basedOn w:val="Normale"/>
    <w:rsid w:val="00A3077A"/>
    <w:pPr>
      <w:widowControl w:val="0"/>
      <w:suppressLineNumbers/>
      <w:suppressAutoHyphens/>
      <w:spacing w:before="120" w:after="120"/>
      <w:jc w:val="both"/>
      <w:textAlignment w:val="baseline"/>
    </w:pPr>
    <w:rPr>
      <w:rFonts w:ascii="Verdana" w:eastAsia="Arial Unicode MS" w:hAnsi="Verdana" w:cs="Mangal"/>
      <w:i/>
      <w:iCs/>
      <w:lang w:val="it-IT" w:eastAsia="zh-CN"/>
    </w:rPr>
  </w:style>
  <w:style w:type="paragraph" w:customStyle="1" w:styleId="Standard">
    <w:name w:val="Standard"/>
    <w:rsid w:val="00A3077A"/>
    <w:pPr>
      <w:widowControl w:val="0"/>
      <w:suppressAutoHyphens/>
      <w:textAlignment w:val="baseline"/>
    </w:pPr>
    <w:rPr>
      <w:rFonts w:eastAsia="Arial Unicode MS" w:cs="Tahoma"/>
      <w:sz w:val="24"/>
      <w:szCs w:val="24"/>
      <w:lang w:val="it-IT" w:eastAsia="zh-CN"/>
    </w:rPr>
  </w:style>
  <w:style w:type="paragraph" w:customStyle="1" w:styleId="Intestazione1">
    <w:name w:val="Intestazione1"/>
    <w:basedOn w:val="Normale"/>
    <w:next w:val="Corpodeltesto"/>
    <w:rsid w:val="00A3077A"/>
    <w:pPr>
      <w:keepNext/>
      <w:widowControl w:val="0"/>
      <w:suppressAutoHyphens/>
      <w:spacing w:before="240" w:after="120"/>
      <w:jc w:val="both"/>
      <w:textAlignment w:val="baseline"/>
    </w:pPr>
    <w:rPr>
      <w:rFonts w:ascii="Arial" w:eastAsia="Microsoft YaHei" w:hAnsi="Arial" w:cs="Mangal"/>
      <w:sz w:val="28"/>
      <w:szCs w:val="28"/>
      <w:lang w:val="it-IT" w:eastAsia="zh-CN"/>
    </w:rPr>
  </w:style>
  <w:style w:type="paragraph" w:customStyle="1" w:styleId="Didascalia1">
    <w:name w:val="Didascalia1"/>
    <w:basedOn w:val="Normale"/>
    <w:rsid w:val="00A3077A"/>
    <w:pPr>
      <w:widowControl w:val="0"/>
      <w:suppressLineNumbers/>
      <w:suppressAutoHyphens/>
      <w:spacing w:before="120" w:after="120"/>
      <w:jc w:val="both"/>
      <w:textAlignment w:val="baseline"/>
    </w:pPr>
    <w:rPr>
      <w:rFonts w:ascii="Verdana" w:eastAsia="Arial Unicode MS" w:hAnsi="Verdana" w:cs="Mangal"/>
      <w:i/>
      <w:iCs/>
      <w:lang w:val="it-IT" w:eastAsia="zh-CN"/>
    </w:rPr>
  </w:style>
  <w:style w:type="paragraph" w:styleId="Indice1">
    <w:name w:val="index 1"/>
    <w:basedOn w:val="Normale"/>
    <w:next w:val="Normale"/>
    <w:rsid w:val="00A3077A"/>
    <w:pPr>
      <w:widowControl w:val="0"/>
      <w:tabs>
        <w:tab w:val="right" w:leader="dot" w:pos="9361"/>
      </w:tabs>
      <w:suppressAutoHyphens/>
      <w:spacing w:before="120" w:line="360" w:lineRule="auto"/>
      <w:jc w:val="both"/>
      <w:textAlignment w:val="baseline"/>
    </w:pPr>
    <w:rPr>
      <w:rFonts w:ascii="Calibri" w:eastAsia="Arial Unicode MS" w:hAnsi="Calibri" w:cs="Calibri"/>
      <w:b/>
      <w:sz w:val="32"/>
      <w:szCs w:val="20"/>
      <w:lang w:val="it-IT" w:eastAsia="zh-CN"/>
    </w:rPr>
  </w:style>
  <w:style w:type="paragraph" w:customStyle="1" w:styleId="Testodelblocco1">
    <w:name w:val="Testo del blocco1"/>
    <w:basedOn w:val="Normale"/>
    <w:rsid w:val="00A3077A"/>
    <w:pPr>
      <w:ind w:left="900" w:right="98"/>
      <w:jc w:val="both"/>
    </w:pPr>
    <w:rPr>
      <w:rFonts w:ascii="Verdana" w:eastAsia="Arial Unicode MS" w:hAnsi="Verdana"/>
      <w:lang w:val="it-IT" w:eastAsia="zh-CN"/>
    </w:rPr>
  </w:style>
  <w:style w:type="paragraph" w:customStyle="1" w:styleId="TitoloProdotto">
    <w:name w:val="Titolo Prodotto"/>
    <w:basedOn w:val="Standard"/>
    <w:rsid w:val="00A3077A"/>
    <w:pPr>
      <w:spacing w:line="480" w:lineRule="exact"/>
    </w:pPr>
    <w:rPr>
      <w:rFonts w:ascii="Verdana" w:hAnsi="Verdana" w:cs="Verdana"/>
      <w:color w:val="808080"/>
      <w:sz w:val="28"/>
      <w:szCs w:val="28"/>
    </w:rPr>
  </w:style>
  <w:style w:type="paragraph" w:styleId="Testofumetto">
    <w:name w:val="Balloon Text"/>
    <w:basedOn w:val="Normale"/>
    <w:link w:val="TestofumettoCarattere"/>
    <w:rsid w:val="00A3077A"/>
    <w:pPr>
      <w:widowControl w:val="0"/>
      <w:suppressAutoHyphens/>
      <w:jc w:val="both"/>
      <w:textAlignment w:val="baseline"/>
    </w:pPr>
    <w:rPr>
      <w:rFonts w:ascii="Tahoma" w:eastAsia="Arial Unicode MS" w:hAnsi="Tahoma" w:cs="Tahoma"/>
      <w:sz w:val="16"/>
      <w:szCs w:val="16"/>
      <w:lang w:val="it-IT" w:eastAsia="zh-CN"/>
    </w:rPr>
  </w:style>
  <w:style w:type="character" w:customStyle="1" w:styleId="TestofumettoCarattere">
    <w:name w:val="Testo fumetto Carattere"/>
    <w:basedOn w:val="Carpredefinitoparagrafo"/>
    <w:link w:val="Testofumetto"/>
    <w:rsid w:val="00A3077A"/>
    <w:rPr>
      <w:rFonts w:ascii="Tahoma" w:eastAsia="Arial Unicode MS" w:hAnsi="Tahoma" w:cs="Tahoma"/>
      <w:sz w:val="16"/>
      <w:szCs w:val="16"/>
      <w:lang w:val="it-IT" w:eastAsia="zh-CN"/>
    </w:rPr>
  </w:style>
  <w:style w:type="paragraph" w:customStyle="1" w:styleId="Testo">
    <w:name w:val="Testo"/>
    <w:basedOn w:val="Normale"/>
    <w:rsid w:val="00A3077A"/>
    <w:pPr>
      <w:spacing w:before="120" w:line="280" w:lineRule="exact"/>
      <w:jc w:val="both"/>
    </w:pPr>
    <w:rPr>
      <w:rFonts w:ascii="Verdana" w:hAnsi="Verdana"/>
      <w:sz w:val="19"/>
      <w:szCs w:val="20"/>
      <w:lang w:val="it-IT" w:eastAsia="zh-CN"/>
    </w:rPr>
  </w:style>
  <w:style w:type="paragraph" w:styleId="Indice2">
    <w:name w:val="index 2"/>
    <w:basedOn w:val="Normale"/>
    <w:next w:val="Normale"/>
    <w:rsid w:val="00A3077A"/>
    <w:pPr>
      <w:widowControl w:val="0"/>
      <w:tabs>
        <w:tab w:val="right" w:leader="dot" w:pos="9360"/>
      </w:tabs>
      <w:suppressAutoHyphens/>
      <w:ind w:left="240"/>
      <w:jc w:val="both"/>
      <w:textAlignment w:val="baseline"/>
    </w:pPr>
    <w:rPr>
      <w:rFonts w:ascii="Calibri" w:eastAsia="Arial Unicode MS" w:hAnsi="Calibri" w:cs="Calibri"/>
      <w:sz w:val="26"/>
      <w:lang w:val="it-IT" w:eastAsia="zh-CN"/>
    </w:rPr>
  </w:style>
  <w:style w:type="paragraph" w:styleId="Indice3">
    <w:name w:val="index 3"/>
    <w:basedOn w:val="Normale"/>
    <w:next w:val="Normale"/>
    <w:rsid w:val="00A3077A"/>
    <w:pPr>
      <w:widowControl w:val="0"/>
      <w:tabs>
        <w:tab w:val="right" w:leader="dot" w:pos="9360"/>
      </w:tabs>
      <w:suppressAutoHyphens/>
      <w:ind w:left="480"/>
      <w:jc w:val="both"/>
      <w:textAlignment w:val="baseline"/>
    </w:pPr>
    <w:rPr>
      <w:rFonts w:ascii="Calibri" w:eastAsia="Arial Unicode MS" w:hAnsi="Calibri" w:cs="Calibri"/>
      <w:color w:val="808080"/>
      <w:lang w:val="it-IT" w:eastAsia="zh-CN"/>
    </w:rPr>
  </w:style>
  <w:style w:type="paragraph" w:customStyle="1" w:styleId="StileTitolo3LatinoCalibri">
    <w:name w:val="Stile Titolo 3 + (Latino) Calibri"/>
    <w:basedOn w:val="Titolo3"/>
    <w:rsid w:val="00A3077A"/>
    <w:pPr>
      <w:spacing w:before="0" w:after="0"/>
    </w:pPr>
    <w:rPr>
      <w:rFonts w:ascii="Calibri" w:hAnsi="Calibri" w:cs="Calibri"/>
      <w:bCs w:val="0"/>
    </w:rPr>
  </w:style>
  <w:style w:type="paragraph" w:customStyle="1" w:styleId="Testodaevidenziare">
    <w:name w:val="Testo da evidenziare"/>
    <w:basedOn w:val="Testo"/>
    <w:next w:val="Testo"/>
    <w:rsid w:val="00A3077A"/>
    <w:rPr>
      <w:b/>
      <w:bCs/>
      <w:color w:val="336699"/>
    </w:rPr>
  </w:style>
  <w:style w:type="paragraph" w:customStyle="1" w:styleId="Rientro1">
    <w:name w:val="Rientro 1"/>
    <w:basedOn w:val="Normale"/>
    <w:next w:val="Testo"/>
    <w:rsid w:val="00A3077A"/>
    <w:pPr>
      <w:widowControl w:val="0"/>
      <w:suppressAutoHyphens/>
      <w:spacing w:line="280" w:lineRule="exact"/>
      <w:ind w:left="714" w:hanging="357"/>
      <w:jc w:val="both"/>
      <w:textAlignment w:val="baseline"/>
    </w:pPr>
    <w:rPr>
      <w:rFonts w:ascii="Verdana" w:hAnsi="Verdana"/>
      <w:sz w:val="19"/>
      <w:szCs w:val="20"/>
      <w:lang w:val="it-IT" w:eastAsia="zh-CN"/>
    </w:rPr>
  </w:style>
  <w:style w:type="paragraph" w:styleId="Pidipagina">
    <w:name w:val="footer"/>
    <w:basedOn w:val="Normale"/>
    <w:link w:val="PidipaginaCarattere"/>
    <w:rsid w:val="00A3077A"/>
    <w:pPr>
      <w:widowControl w:val="0"/>
      <w:tabs>
        <w:tab w:val="center" w:pos="4819"/>
        <w:tab w:val="right" w:pos="9638"/>
      </w:tabs>
      <w:suppressAutoHyphens/>
      <w:jc w:val="both"/>
      <w:textAlignment w:val="baseline"/>
    </w:pPr>
    <w:rPr>
      <w:rFonts w:ascii="Verdana" w:eastAsia="Arial Unicode MS" w:hAnsi="Verdana" w:cs="Tahoma"/>
      <w:lang w:val="it-IT" w:eastAsia="zh-CN"/>
    </w:rPr>
  </w:style>
  <w:style w:type="character" w:customStyle="1" w:styleId="PidipaginaCarattere">
    <w:name w:val="Piè di pagina Carattere"/>
    <w:basedOn w:val="Carpredefinitoparagrafo"/>
    <w:link w:val="Pidipagina"/>
    <w:rsid w:val="00A3077A"/>
    <w:rPr>
      <w:rFonts w:ascii="Verdana" w:eastAsia="Arial Unicode MS" w:hAnsi="Verdana" w:cs="Tahoma"/>
      <w:sz w:val="24"/>
      <w:szCs w:val="24"/>
      <w:lang w:val="it-IT" w:eastAsia="zh-CN"/>
    </w:rPr>
  </w:style>
  <w:style w:type="paragraph" w:customStyle="1" w:styleId="Rientro2">
    <w:name w:val="Rientro 2"/>
    <w:basedOn w:val="Normale"/>
    <w:next w:val="Rientro1"/>
    <w:rsid w:val="00A3077A"/>
    <w:pPr>
      <w:widowControl w:val="0"/>
      <w:suppressAutoHyphens/>
      <w:spacing w:line="280" w:lineRule="exact"/>
      <w:ind w:left="1077" w:hanging="357"/>
      <w:jc w:val="both"/>
      <w:textAlignment w:val="baseline"/>
    </w:pPr>
    <w:rPr>
      <w:rFonts w:ascii="Verdana" w:hAnsi="Verdana"/>
      <w:sz w:val="19"/>
      <w:szCs w:val="20"/>
      <w:lang w:val="it-IT" w:eastAsia="zh-CN"/>
    </w:rPr>
  </w:style>
  <w:style w:type="paragraph" w:customStyle="1" w:styleId="Riferimentifigure">
    <w:name w:val="Riferimenti figure"/>
    <w:basedOn w:val="Testo"/>
    <w:rsid w:val="00A3077A"/>
    <w:rPr>
      <w:rFonts w:cs="Verdana"/>
      <w:color w:val="808080"/>
      <w:sz w:val="18"/>
      <w:szCs w:val="18"/>
    </w:rPr>
  </w:style>
  <w:style w:type="paragraph" w:styleId="Intestazione">
    <w:name w:val="header"/>
    <w:basedOn w:val="Normale"/>
    <w:link w:val="IntestazioneCarattere"/>
    <w:rsid w:val="00A3077A"/>
    <w:pPr>
      <w:widowControl w:val="0"/>
      <w:tabs>
        <w:tab w:val="center" w:pos="4819"/>
        <w:tab w:val="right" w:pos="9638"/>
      </w:tabs>
      <w:suppressAutoHyphens/>
      <w:jc w:val="both"/>
      <w:textAlignment w:val="baseline"/>
    </w:pPr>
    <w:rPr>
      <w:rFonts w:ascii="Verdana" w:eastAsia="Arial Unicode MS" w:hAnsi="Verdana" w:cs="Tahoma"/>
      <w:lang w:val="it-IT" w:eastAsia="zh-CN"/>
    </w:rPr>
  </w:style>
  <w:style w:type="character" w:customStyle="1" w:styleId="IntestazioneCarattere">
    <w:name w:val="Intestazione Carattere"/>
    <w:basedOn w:val="Carpredefinitoparagrafo"/>
    <w:link w:val="Intestazione"/>
    <w:rsid w:val="00A3077A"/>
    <w:rPr>
      <w:rFonts w:ascii="Verdana" w:eastAsia="Arial Unicode MS" w:hAnsi="Verdana" w:cs="Tahoma"/>
      <w:sz w:val="24"/>
      <w:szCs w:val="24"/>
      <w:lang w:val="it-IT" w:eastAsia="zh-CN"/>
    </w:rPr>
  </w:style>
  <w:style w:type="paragraph" w:customStyle="1" w:styleId="Citazioni">
    <w:name w:val="Citazioni"/>
    <w:basedOn w:val="Testo"/>
    <w:rsid w:val="00A3077A"/>
    <w:rPr>
      <w:rFonts w:ascii="Arial" w:hAnsi="Arial" w:cs="Arial"/>
      <w:i/>
      <w:iCs/>
    </w:rPr>
  </w:style>
  <w:style w:type="paragraph" w:customStyle="1" w:styleId="Sottolineato">
    <w:name w:val="Sottolineato"/>
    <w:basedOn w:val="Testo"/>
    <w:rsid w:val="00A3077A"/>
    <w:rPr>
      <w:u w:val="single"/>
    </w:rPr>
  </w:style>
  <w:style w:type="paragraph" w:customStyle="1" w:styleId="intestacopertina">
    <w:name w:val="intesta_copertina"/>
    <w:basedOn w:val="Normale"/>
    <w:rsid w:val="00A3077A"/>
    <w:pPr>
      <w:widowControl w:val="0"/>
      <w:suppressAutoHyphens/>
      <w:ind w:right="-596" w:hanging="720"/>
      <w:jc w:val="both"/>
      <w:textAlignment w:val="baseline"/>
    </w:pPr>
    <w:rPr>
      <w:rFonts w:ascii="Verdana" w:eastAsia="Arial Unicode MS" w:hAnsi="Verdana" w:cs="Tahoma"/>
      <w:lang w:val="it-IT" w:eastAsia="zh-CN"/>
    </w:rPr>
  </w:style>
  <w:style w:type="paragraph" w:customStyle="1" w:styleId="piedecopertina">
    <w:name w:val="piede_copertina"/>
    <w:basedOn w:val="Normale"/>
    <w:rsid w:val="00A3077A"/>
    <w:pPr>
      <w:widowControl w:val="0"/>
      <w:suppressAutoHyphens/>
      <w:ind w:left="-720"/>
      <w:jc w:val="both"/>
      <w:textAlignment w:val="baseline"/>
    </w:pPr>
    <w:rPr>
      <w:rFonts w:ascii="Verdana" w:eastAsia="Arial Unicode MS" w:hAnsi="Verdana" w:cs="Tahoma"/>
      <w:lang w:val="it-IT" w:eastAsia="zh-CN"/>
    </w:rPr>
  </w:style>
  <w:style w:type="paragraph" w:customStyle="1" w:styleId="tp-intesta-interno">
    <w:name w:val="tp-intesta-interno"/>
    <w:basedOn w:val="Normale"/>
    <w:rsid w:val="00A3077A"/>
    <w:pPr>
      <w:widowControl w:val="0"/>
      <w:suppressAutoHyphens/>
      <w:jc w:val="right"/>
      <w:textAlignment w:val="baseline"/>
    </w:pPr>
    <w:rPr>
      <w:rFonts w:ascii="Verdana" w:eastAsia="Arial Unicode MS" w:hAnsi="Verdana" w:cs="Verdana"/>
      <w:color w:val="336699"/>
      <w:lang w:val="it-IT" w:eastAsia="zh-CN"/>
    </w:rPr>
  </w:style>
  <w:style w:type="paragraph" w:customStyle="1" w:styleId="np-intesta-interno">
    <w:name w:val="np-intesta-interno"/>
    <w:basedOn w:val="Normale"/>
    <w:rsid w:val="00A3077A"/>
    <w:pPr>
      <w:widowControl w:val="0"/>
      <w:suppressAutoHyphens/>
      <w:jc w:val="both"/>
      <w:textAlignment w:val="baseline"/>
    </w:pPr>
    <w:rPr>
      <w:rFonts w:ascii="Verdana" w:eastAsia="Arial Unicode MS" w:hAnsi="Verdana" w:cs="Verdana"/>
      <w:b/>
      <w:color w:val="336699"/>
      <w:lang w:val="it-IT" w:eastAsia="zh-CN"/>
    </w:rPr>
  </w:style>
  <w:style w:type="paragraph" w:customStyle="1" w:styleId="sottitolo-interno">
    <w:name w:val="sottitolo-interno"/>
    <w:basedOn w:val="Normale"/>
    <w:rsid w:val="00A3077A"/>
    <w:pPr>
      <w:widowControl w:val="0"/>
      <w:suppressAutoHyphens/>
      <w:jc w:val="both"/>
      <w:textAlignment w:val="baseline"/>
    </w:pPr>
    <w:rPr>
      <w:rFonts w:ascii="Verdana" w:eastAsia="Arial Unicode MS" w:hAnsi="Verdana" w:cs="Verdana"/>
      <w:color w:val="999999"/>
      <w:sz w:val="20"/>
      <w:szCs w:val="20"/>
      <w:lang w:val="it-IT" w:eastAsia="zh-CN"/>
    </w:rPr>
  </w:style>
  <w:style w:type="paragraph" w:customStyle="1" w:styleId="intestainterno">
    <w:name w:val="intesta_interno"/>
    <w:basedOn w:val="Normale"/>
    <w:rsid w:val="00A3077A"/>
    <w:pPr>
      <w:widowControl w:val="0"/>
      <w:suppressAutoHyphens/>
      <w:ind w:right="-27"/>
      <w:jc w:val="both"/>
      <w:textAlignment w:val="baseline"/>
    </w:pPr>
    <w:rPr>
      <w:rFonts w:ascii="Verdana" w:eastAsia="Arial Unicode MS" w:hAnsi="Verdana" w:cs="Tahoma"/>
      <w:lang w:val="it-IT" w:eastAsia="zh-CN"/>
    </w:rPr>
  </w:style>
  <w:style w:type="paragraph" w:customStyle="1" w:styleId="GF">
    <w:name w:val="GF"/>
    <w:basedOn w:val="Normale"/>
    <w:rsid w:val="00A3077A"/>
    <w:pPr>
      <w:widowControl w:val="0"/>
      <w:suppressAutoHyphens/>
      <w:spacing w:line="280" w:lineRule="exact"/>
      <w:jc w:val="both"/>
      <w:textAlignment w:val="baseline"/>
    </w:pPr>
    <w:rPr>
      <w:rFonts w:ascii="Verdana" w:eastAsia="Arial Unicode MS" w:hAnsi="Verdana" w:cs="Verdana"/>
      <w:b/>
      <w:sz w:val="18"/>
      <w:szCs w:val="18"/>
      <w:lang w:val="it-IT" w:eastAsia="zh-CN"/>
    </w:rPr>
  </w:style>
  <w:style w:type="paragraph" w:customStyle="1" w:styleId="tuttiidiritti">
    <w:name w:val="tutti i diritti"/>
    <w:basedOn w:val="Normale"/>
    <w:rsid w:val="00A3077A"/>
    <w:pPr>
      <w:widowControl w:val="0"/>
      <w:suppressAutoHyphens/>
      <w:spacing w:line="180" w:lineRule="exact"/>
      <w:jc w:val="both"/>
      <w:textAlignment w:val="baseline"/>
    </w:pPr>
    <w:rPr>
      <w:rFonts w:ascii="Verdana" w:eastAsia="Arial Unicode MS" w:hAnsi="Verdana" w:cs="Verdana"/>
      <w:color w:val="999999"/>
      <w:sz w:val="16"/>
      <w:szCs w:val="16"/>
      <w:lang w:val="it-IT" w:eastAsia="zh-CN"/>
    </w:rPr>
  </w:style>
  <w:style w:type="paragraph" w:customStyle="1" w:styleId="pag">
    <w:name w:val="pag."/>
    <w:basedOn w:val="Normale"/>
    <w:rsid w:val="00A3077A"/>
    <w:pPr>
      <w:widowControl w:val="0"/>
      <w:suppressAutoHyphens/>
      <w:spacing w:line="280" w:lineRule="exact"/>
      <w:jc w:val="right"/>
      <w:textAlignment w:val="baseline"/>
    </w:pPr>
    <w:rPr>
      <w:rFonts w:ascii="Verdana" w:eastAsia="Arial Unicode MS" w:hAnsi="Verdana" w:cs="Verdana"/>
      <w:color w:val="999999"/>
      <w:sz w:val="20"/>
      <w:szCs w:val="20"/>
      <w:lang w:val="it-IT" w:eastAsia="zh-CN"/>
    </w:rPr>
  </w:style>
  <w:style w:type="paragraph" w:customStyle="1" w:styleId="campomod">
    <w:name w:val="campo mod."/>
    <w:basedOn w:val="Normale"/>
    <w:rsid w:val="00A3077A"/>
    <w:pPr>
      <w:widowControl w:val="0"/>
      <w:suppressAutoHyphens/>
      <w:spacing w:line="180" w:lineRule="exact"/>
      <w:jc w:val="both"/>
      <w:textAlignment w:val="baseline"/>
    </w:pPr>
    <w:rPr>
      <w:rFonts w:ascii="Verdana" w:eastAsia="Arial Unicode MS" w:hAnsi="Verdana" w:cs="Verdana"/>
      <w:color w:val="333333"/>
      <w:sz w:val="10"/>
      <w:lang w:val="it-IT" w:eastAsia="zh-CN"/>
    </w:rPr>
  </w:style>
  <w:style w:type="paragraph" w:customStyle="1" w:styleId="rev">
    <w:name w:val="rev."/>
    <w:basedOn w:val="Normale"/>
    <w:rsid w:val="00A3077A"/>
    <w:pPr>
      <w:widowControl w:val="0"/>
      <w:suppressAutoHyphens/>
      <w:spacing w:line="280" w:lineRule="exact"/>
      <w:jc w:val="center"/>
      <w:textAlignment w:val="baseline"/>
    </w:pPr>
    <w:rPr>
      <w:rFonts w:ascii="Verdana" w:eastAsia="Arial Unicode MS" w:hAnsi="Verdana" w:cs="Verdana"/>
      <w:sz w:val="16"/>
      <w:szCs w:val="16"/>
      <w:lang w:val="it-IT" w:eastAsia="zh-CN"/>
    </w:rPr>
  </w:style>
  <w:style w:type="paragraph" w:customStyle="1" w:styleId="piedeinterno">
    <w:name w:val="piede_interno"/>
    <w:basedOn w:val="Normale"/>
    <w:rsid w:val="00A3077A"/>
    <w:pPr>
      <w:widowControl w:val="0"/>
      <w:suppressAutoHyphens/>
      <w:jc w:val="center"/>
      <w:textAlignment w:val="baseline"/>
    </w:pPr>
    <w:rPr>
      <w:rFonts w:ascii="Verdana" w:eastAsia="Arial Unicode MS" w:hAnsi="Verdana" w:cs="Tahoma"/>
      <w:lang w:val="it-IT" w:eastAsia="zh-CN"/>
    </w:rPr>
  </w:style>
  <w:style w:type="paragraph" w:customStyle="1" w:styleId="NomeCopertina">
    <w:name w:val="Nome Copertina"/>
    <w:basedOn w:val="Standard"/>
    <w:rsid w:val="00A3077A"/>
    <w:rPr>
      <w:rFonts w:ascii="Verdana" w:hAnsi="Verdana" w:cs="Calibri"/>
      <w:b/>
      <w:color w:val="336699"/>
      <w:sz w:val="58"/>
      <w:szCs w:val="58"/>
    </w:rPr>
  </w:style>
  <w:style w:type="paragraph" w:customStyle="1" w:styleId="TitoloCopertina">
    <w:name w:val="Titolo Copertina"/>
    <w:basedOn w:val="Standard"/>
    <w:rsid w:val="00A3077A"/>
    <w:rPr>
      <w:rFonts w:ascii="Verdana" w:hAnsi="Verdana" w:cs="Calibri"/>
      <w:color w:val="333333"/>
      <w:sz w:val="40"/>
      <w:szCs w:val="40"/>
    </w:rPr>
  </w:style>
  <w:style w:type="paragraph" w:customStyle="1" w:styleId="SottotitoloCopertina">
    <w:name w:val="Sottotitolo Copertina"/>
    <w:basedOn w:val="TitoloProdotto"/>
    <w:rsid w:val="00A3077A"/>
  </w:style>
  <w:style w:type="paragraph" w:customStyle="1" w:styleId="Titolotabella">
    <w:name w:val="Titolo tabella"/>
    <w:basedOn w:val="Contenutotabella"/>
    <w:rsid w:val="00A3077A"/>
    <w:pPr>
      <w:jc w:val="center"/>
      <w:textAlignment w:val="baseline"/>
    </w:pPr>
    <w:rPr>
      <w:rFonts w:ascii="Verdana" w:eastAsia="Arial Unicode MS" w:hAnsi="Verdana" w:cs="Tahoma"/>
      <w:b/>
      <w:bCs/>
      <w:kern w:val="0"/>
      <w:lang w:bidi="ar-SA"/>
    </w:rPr>
  </w:style>
  <w:style w:type="paragraph" w:styleId="Indice4">
    <w:name w:val="index 4"/>
    <w:basedOn w:val="Indice"/>
    <w:rsid w:val="00A3077A"/>
    <w:pPr>
      <w:tabs>
        <w:tab w:val="right" w:leader="dot" w:pos="8789"/>
      </w:tabs>
      <w:ind w:left="849"/>
    </w:pPr>
  </w:style>
  <w:style w:type="paragraph" w:styleId="Indice5">
    <w:name w:val="index 5"/>
    <w:basedOn w:val="Indice"/>
    <w:rsid w:val="00A3077A"/>
    <w:pPr>
      <w:tabs>
        <w:tab w:val="right" w:leader="dot" w:pos="8506"/>
      </w:tabs>
      <w:ind w:left="1132"/>
    </w:pPr>
  </w:style>
  <w:style w:type="paragraph" w:styleId="Indice6">
    <w:name w:val="index 6"/>
    <w:basedOn w:val="Indice"/>
    <w:rsid w:val="00A3077A"/>
    <w:pPr>
      <w:tabs>
        <w:tab w:val="right" w:leader="dot" w:pos="8223"/>
      </w:tabs>
      <w:ind w:left="1415"/>
    </w:pPr>
  </w:style>
  <w:style w:type="paragraph" w:styleId="Indice7">
    <w:name w:val="index 7"/>
    <w:basedOn w:val="Indice"/>
    <w:rsid w:val="00A3077A"/>
    <w:pPr>
      <w:tabs>
        <w:tab w:val="right" w:leader="dot" w:pos="7940"/>
      </w:tabs>
      <w:ind w:left="1698"/>
    </w:pPr>
  </w:style>
  <w:style w:type="paragraph" w:styleId="Indice8">
    <w:name w:val="index 8"/>
    <w:basedOn w:val="Indice"/>
    <w:rsid w:val="00A3077A"/>
    <w:pPr>
      <w:tabs>
        <w:tab w:val="right" w:leader="dot" w:pos="7657"/>
      </w:tabs>
      <w:ind w:left="1981"/>
    </w:pPr>
  </w:style>
  <w:style w:type="paragraph" w:styleId="Indice9">
    <w:name w:val="index 9"/>
    <w:basedOn w:val="Indice"/>
    <w:rsid w:val="00A3077A"/>
    <w:pPr>
      <w:tabs>
        <w:tab w:val="right" w:leader="dot" w:pos="7374"/>
      </w:tabs>
      <w:ind w:left="2264"/>
    </w:pPr>
  </w:style>
  <w:style w:type="paragraph" w:customStyle="1" w:styleId="Indice10">
    <w:name w:val="Indice 10"/>
    <w:basedOn w:val="Indice"/>
    <w:rsid w:val="00A3077A"/>
    <w:pPr>
      <w:tabs>
        <w:tab w:val="right" w:leader="dot" w:pos="7091"/>
      </w:tabs>
      <w:ind w:left="2547"/>
    </w:pPr>
  </w:style>
  <w:style w:type="paragraph" w:customStyle="1" w:styleId="Contenutocornice">
    <w:name w:val="Contenuto cornice"/>
    <w:basedOn w:val="Corpodeltesto"/>
    <w:rsid w:val="00A3077A"/>
  </w:style>
  <w:style w:type="paragraph" w:styleId="Citazione">
    <w:name w:val="Quote"/>
    <w:basedOn w:val="Normale"/>
    <w:link w:val="CitazioneCarattere"/>
    <w:rsid w:val="00A3077A"/>
    <w:pPr>
      <w:widowControl w:val="0"/>
      <w:suppressAutoHyphens/>
      <w:spacing w:after="283"/>
      <w:ind w:left="567" w:right="567"/>
      <w:jc w:val="both"/>
      <w:textAlignment w:val="baseline"/>
    </w:pPr>
    <w:rPr>
      <w:rFonts w:ascii="Verdana" w:eastAsia="Arial Unicode MS" w:hAnsi="Verdana" w:cs="Tahoma"/>
      <w:lang w:val="it-IT" w:eastAsia="zh-CN"/>
    </w:rPr>
  </w:style>
  <w:style w:type="character" w:customStyle="1" w:styleId="CitazioneCarattere">
    <w:name w:val="Citazione Carattere"/>
    <w:basedOn w:val="Carpredefinitoparagrafo"/>
    <w:link w:val="Citazione"/>
    <w:rsid w:val="00A3077A"/>
    <w:rPr>
      <w:rFonts w:ascii="Verdana" w:eastAsia="Arial Unicode MS" w:hAnsi="Verdana" w:cs="Tahoma"/>
      <w:sz w:val="24"/>
      <w:szCs w:val="24"/>
      <w:lang w:val="it-IT" w:eastAsia="zh-CN"/>
    </w:rPr>
  </w:style>
  <w:style w:type="paragraph" w:customStyle="1" w:styleId="Contenutoelenco">
    <w:name w:val="Contenuto elenco"/>
    <w:basedOn w:val="Normale"/>
    <w:rsid w:val="00A3077A"/>
    <w:pPr>
      <w:widowControl w:val="0"/>
      <w:suppressAutoHyphens/>
      <w:ind w:left="567"/>
      <w:jc w:val="both"/>
      <w:textAlignment w:val="baseline"/>
    </w:pPr>
    <w:rPr>
      <w:rFonts w:ascii="Verdana" w:eastAsia="Arial Unicode MS" w:hAnsi="Verdana" w:cs="Tahoma"/>
      <w:lang w:val="it-IT" w:eastAsia="zh-CN"/>
    </w:rPr>
  </w:style>
  <w:style w:type="paragraph" w:customStyle="1" w:styleId="Destinatario">
    <w:name w:val="Destinatario"/>
    <w:basedOn w:val="Normale"/>
    <w:rsid w:val="00A3077A"/>
    <w:pPr>
      <w:widowControl w:val="0"/>
      <w:suppressLineNumbers/>
      <w:suppressAutoHyphens/>
      <w:spacing w:after="60"/>
      <w:jc w:val="both"/>
      <w:textAlignment w:val="baseline"/>
    </w:pPr>
    <w:rPr>
      <w:rFonts w:ascii="Verdana" w:eastAsia="Arial Unicode MS" w:hAnsi="Verdana" w:cs="Tahoma"/>
      <w:lang w:val="it-IT" w:eastAsia="zh-CN"/>
    </w:rPr>
  </w:style>
  <w:style w:type="paragraph" w:customStyle="1" w:styleId="Disegno">
    <w:name w:val="Disegno"/>
    <w:basedOn w:val="Didascalia1"/>
    <w:rsid w:val="00A3077A"/>
  </w:style>
  <w:style w:type="paragraph" w:customStyle="1" w:styleId="Elenco1">
    <w:name w:val="Elenco 1"/>
    <w:basedOn w:val="Elenco"/>
    <w:rsid w:val="00A3077A"/>
    <w:pPr>
      <w:ind w:left="360" w:hanging="360"/>
    </w:pPr>
  </w:style>
  <w:style w:type="paragraph" w:customStyle="1" w:styleId="Elenco1fine">
    <w:name w:val="Elenco 1 fine"/>
    <w:basedOn w:val="Elenco"/>
    <w:next w:val="Elenco1"/>
    <w:rsid w:val="00A3077A"/>
    <w:pPr>
      <w:spacing w:after="240"/>
      <w:ind w:left="360" w:hanging="360"/>
    </w:pPr>
  </w:style>
  <w:style w:type="paragraph" w:customStyle="1" w:styleId="Elenco1inizio">
    <w:name w:val="Elenco 1 inizio"/>
    <w:basedOn w:val="Elenco"/>
    <w:next w:val="Elenco1"/>
    <w:rsid w:val="00A3077A"/>
    <w:pPr>
      <w:spacing w:before="240"/>
      <w:ind w:left="360" w:hanging="360"/>
    </w:pPr>
  </w:style>
  <w:style w:type="paragraph" w:customStyle="1" w:styleId="Elenco1succ">
    <w:name w:val="Elenco 1 succ."/>
    <w:basedOn w:val="Elenco"/>
    <w:rsid w:val="00A3077A"/>
    <w:pPr>
      <w:ind w:left="360"/>
    </w:pPr>
  </w:style>
  <w:style w:type="paragraph" w:customStyle="1" w:styleId="Elenco21">
    <w:name w:val="Elenco 21"/>
    <w:basedOn w:val="Elenco"/>
    <w:rsid w:val="00A3077A"/>
    <w:pPr>
      <w:ind w:left="720" w:hanging="360"/>
    </w:pPr>
  </w:style>
  <w:style w:type="paragraph" w:customStyle="1" w:styleId="Elenco31">
    <w:name w:val="Elenco 31"/>
    <w:basedOn w:val="Elenco"/>
    <w:rsid w:val="00A3077A"/>
    <w:pPr>
      <w:ind w:left="1080" w:hanging="360"/>
    </w:pPr>
  </w:style>
  <w:style w:type="paragraph" w:styleId="Sottotitolo">
    <w:name w:val="Subtitle"/>
    <w:basedOn w:val="Intestazione1"/>
    <w:next w:val="Corpodeltesto"/>
    <w:link w:val="SottotitoloCarattere"/>
    <w:uiPriority w:val="11"/>
    <w:qFormat/>
    <w:rsid w:val="00A3077A"/>
    <w:pPr>
      <w:jc w:val="center"/>
    </w:pPr>
    <w:rPr>
      <w:i/>
      <w:iCs/>
    </w:rPr>
  </w:style>
  <w:style w:type="character" w:customStyle="1" w:styleId="SottotitoloCarattere">
    <w:name w:val="Sottotitolo Carattere"/>
    <w:basedOn w:val="Carpredefinitoparagrafo"/>
    <w:link w:val="Sottotitolo"/>
    <w:uiPriority w:val="11"/>
    <w:rsid w:val="00A3077A"/>
    <w:rPr>
      <w:rFonts w:ascii="Arial" w:eastAsia="Microsoft YaHei" w:hAnsi="Arial" w:cs="Mangal"/>
      <w:i/>
      <w:iCs/>
      <w:sz w:val="28"/>
      <w:szCs w:val="28"/>
      <w:lang w:val="it-IT" w:eastAsia="zh-CN"/>
    </w:rPr>
  </w:style>
  <w:style w:type="paragraph" w:customStyle="1" w:styleId="Indiceanalitico1">
    <w:name w:val="Indice analitico 1"/>
    <w:basedOn w:val="Indice"/>
    <w:rsid w:val="00A3077A"/>
  </w:style>
  <w:style w:type="paragraph" w:customStyle="1" w:styleId="Indiceanalitico2">
    <w:name w:val="Indice analitico 2"/>
    <w:basedOn w:val="Indice"/>
    <w:rsid w:val="00A3077A"/>
    <w:pPr>
      <w:ind w:left="283"/>
    </w:pPr>
  </w:style>
  <w:style w:type="paragraph" w:customStyle="1" w:styleId="Indicepersonalizzato1">
    <w:name w:val="Indice personalizzato 1"/>
    <w:basedOn w:val="Indice"/>
    <w:rsid w:val="00A3077A"/>
    <w:pPr>
      <w:tabs>
        <w:tab w:val="right" w:leader="dot" w:pos="9373"/>
      </w:tabs>
    </w:pPr>
  </w:style>
  <w:style w:type="paragraph" w:customStyle="1" w:styleId="Mappadocumento1">
    <w:name w:val="Mappa documento1"/>
    <w:basedOn w:val="Normale"/>
    <w:rsid w:val="00A3077A"/>
    <w:pPr>
      <w:widowControl w:val="0"/>
      <w:suppressAutoHyphens/>
      <w:jc w:val="both"/>
      <w:textAlignment w:val="baseline"/>
    </w:pPr>
    <w:rPr>
      <w:rFonts w:ascii="Tahoma" w:eastAsia="Arial Unicode MS" w:hAnsi="Tahoma" w:cs="Tahoma"/>
      <w:sz w:val="16"/>
      <w:szCs w:val="16"/>
      <w:lang w:val="it-IT" w:eastAsia="zh-CN"/>
    </w:rPr>
  </w:style>
  <w:style w:type="paragraph" w:customStyle="1" w:styleId="copertinatitolo">
    <w:name w:val="copertina_titolo"/>
    <w:basedOn w:val="Normale"/>
    <w:rsid w:val="00A3077A"/>
    <w:pPr>
      <w:jc w:val="right"/>
    </w:pPr>
    <w:rPr>
      <w:rFonts w:ascii="Arial" w:hAnsi="Arial" w:cs="Arial"/>
      <w:b/>
      <w:color w:val="FFFFFF"/>
      <w:sz w:val="70"/>
      <w:szCs w:val="70"/>
      <w:lang w:val="it-IT" w:eastAsia="zh-CN"/>
    </w:rPr>
  </w:style>
  <w:style w:type="paragraph" w:customStyle="1" w:styleId="copertinatecnico">
    <w:name w:val="copertina_tecnico"/>
    <w:basedOn w:val="Normale"/>
    <w:rsid w:val="00A3077A"/>
    <w:pPr>
      <w:jc w:val="right"/>
    </w:pPr>
    <w:rPr>
      <w:rFonts w:ascii="Arial" w:hAnsi="Arial" w:cs="Arial"/>
      <w:b/>
      <w:color w:val="336699"/>
      <w:sz w:val="40"/>
      <w:szCs w:val="40"/>
      <w:lang w:val="it-IT" w:eastAsia="zh-CN"/>
    </w:rPr>
  </w:style>
  <w:style w:type="paragraph" w:customStyle="1" w:styleId="copertinadettaglitecnico">
    <w:name w:val="copertina_dettagli tecnico"/>
    <w:basedOn w:val="Normale"/>
    <w:rsid w:val="00A3077A"/>
    <w:pPr>
      <w:jc w:val="right"/>
    </w:pPr>
    <w:rPr>
      <w:rFonts w:ascii="Arial" w:hAnsi="Arial" w:cs="Arial"/>
      <w:b/>
      <w:color w:val="333333"/>
      <w:sz w:val="28"/>
      <w:szCs w:val="28"/>
      <w:lang w:val="it-IT" w:eastAsia="zh-CN"/>
    </w:rPr>
  </w:style>
  <w:style w:type="paragraph" w:customStyle="1" w:styleId="Livello4">
    <w:name w:val="Livello 4"/>
    <w:basedOn w:val="Corpodeltesto"/>
    <w:rsid w:val="00A3077A"/>
    <w:pPr>
      <w:widowControl/>
      <w:suppressAutoHyphens w:val="0"/>
      <w:spacing w:after="0"/>
      <w:jc w:val="left"/>
      <w:textAlignment w:val="auto"/>
    </w:pPr>
    <w:rPr>
      <w:rFonts w:ascii="Times New Roman" w:eastAsia="Times New Roman" w:hAnsi="Times New Roman" w:cs="Times New Roman"/>
    </w:rPr>
  </w:style>
  <w:style w:type="paragraph" w:customStyle="1" w:styleId="Livello2">
    <w:name w:val="Livello 2"/>
    <w:basedOn w:val="Corpodeltesto"/>
    <w:rsid w:val="00A3077A"/>
    <w:pPr>
      <w:widowControl/>
      <w:numPr>
        <w:numId w:val="9"/>
      </w:numPr>
      <w:suppressAutoHyphens w:val="0"/>
      <w:spacing w:after="0"/>
      <w:jc w:val="center"/>
      <w:textAlignment w:val="auto"/>
    </w:pPr>
    <w:rPr>
      <w:rFonts w:ascii="Times New Roman" w:eastAsia="Times New Roman" w:hAnsi="Times New Roman" w:cs="Times New Roman"/>
      <w:b/>
      <w:bCs/>
      <w:sz w:val="28"/>
    </w:rPr>
  </w:style>
  <w:style w:type="paragraph" w:customStyle="1" w:styleId="Livello3">
    <w:name w:val="Livello 3"/>
    <w:basedOn w:val="Livello2"/>
    <w:rsid w:val="00A3077A"/>
    <w:pPr>
      <w:ind w:left="0" w:firstLine="0"/>
    </w:pPr>
    <w:rPr>
      <w:sz w:val="26"/>
    </w:rPr>
  </w:style>
  <w:style w:type="paragraph" w:customStyle="1" w:styleId="Livello5">
    <w:name w:val="Livello 5"/>
    <w:rsid w:val="00A3077A"/>
    <w:pPr>
      <w:suppressAutoHyphens/>
    </w:pPr>
    <w:rPr>
      <w:lang w:val="it-IT" w:eastAsia="zh-CN"/>
    </w:rPr>
  </w:style>
  <w:style w:type="paragraph" w:customStyle="1" w:styleId="internointestaidentificativo">
    <w:name w:val="interno_intesta_identificativo"/>
    <w:basedOn w:val="Normale"/>
    <w:rsid w:val="00A3077A"/>
    <w:pPr>
      <w:spacing w:line="280" w:lineRule="exact"/>
    </w:pPr>
    <w:rPr>
      <w:rFonts w:ascii="Arial" w:hAnsi="Arial" w:cs="Arial"/>
      <w:b/>
      <w:color w:val="808080"/>
      <w:sz w:val="20"/>
      <w:szCs w:val="20"/>
      <w:lang w:val="it-IT" w:eastAsia="zh-CN"/>
    </w:rPr>
  </w:style>
  <w:style w:type="paragraph" w:customStyle="1" w:styleId="internointestacliente">
    <w:name w:val="interno_intesta_cliente"/>
    <w:basedOn w:val="Normale"/>
    <w:rsid w:val="00A3077A"/>
    <w:pPr>
      <w:spacing w:line="280" w:lineRule="exact"/>
      <w:jc w:val="right"/>
    </w:pPr>
    <w:rPr>
      <w:rFonts w:ascii="Arial" w:hAnsi="Arial" w:cs="Arial"/>
      <w:b/>
      <w:color w:val="336699"/>
      <w:sz w:val="22"/>
      <w:szCs w:val="22"/>
      <w:lang w:val="it-IT" w:eastAsia="zh-CN"/>
    </w:rPr>
  </w:style>
  <w:style w:type="paragraph" w:styleId="Titolosommario">
    <w:name w:val="TOC Heading"/>
    <w:basedOn w:val="Titolo1"/>
    <w:next w:val="Normale"/>
    <w:rsid w:val="00A3077A"/>
    <w:pPr>
      <w:keepLines/>
      <w:suppressAutoHyphens w:val="0"/>
      <w:spacing w:before="480" w:after="0" w:line="276" w:lineRule="auto"/>
    </w:pPr>
    <w:rPr>
      <w:rFonts w:ascii="Cambria" w:eastAsia="Times New Roman" w:hAnsi="Cambria" w:cs="Times New Roman"/>
      <w:color w:val="365F91"/>
      <w:sz w:val="28"/>
      <w:szCs w:val="28"/>
    </w:rPr>
  </w:style>
  <w:style w:type="numbering" w:customStyle="1" w:styleId="WW8Num1">
    <w:name w:val="WW8Num1"/>
    <w:rsid w:val="00A3077A"/>
  </w:style>
  <w:style w:type="numbering" w:customStyle="1" w:styleId="WW8Num2">
    <w:name w:val="WW8Num2"/>
    <w:rsid w:val="00A3077A"/>
  </w:style>
  <w:style w:type="numbering" w:customStyle="1" w:styleId="WW8Num3">
    <w:name w:val="WW8Num3"/>
    <w:rsid w:val="00A3077A"/>
  </w:style>
  <w:style w:type="numbering" w:customStyle="1" w:styleId="WW8Num4">
    <w:name w:val="WW8Num4"/>
    <w:rsid w:val="00A3077A"/>
  </w:style>
  <w:style w:type="numbering" w:customStyle="1" w:styleId="WW8Num5">
    <w:name w:val="WW8Num5"/>
    <w:rsid w:val="00A30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538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18.xml"/><Relationship Id="rId21" Type="http://schemas.openxmlformats.org/officeDocument/2006/relationships/footer" Target="footer14.xml"/><Relationship Id="rId42" Type="http://schemas.openxmlformats.org/officeDocument/2006/relationships/footer" Target="footer34.xml"/><Relationship Id="rId47" Type="http://schemas.openxmlformats.org/officeDocument/2006/relationships/footer" Target="footer39.xml"/><Relationship Id="rId63" Type="http://schemas.openxmlformats.org/officeDocument/2006/relationships/footer" Target="footer55.xml"/><Relationship Id="rId68" Type="http://schemas.openxmlformats.org/officeDocument/2006/relationships/footer" Target="footer60.xml"/><Relationship Id="rId84" Type="http://schemas.openxmlformats.org/officeDocument/2006/relationships/footer" Target="footer76.xml"/><Relationship Id="rId89" Type="http://schemas.openxmlformats.org/officeDocument/2006/relationships/footer" Target="footer81.xml"/><Relationship Id="rId16" Type="http://schemas.openxmlformats.org/officeDocument/2006/relationships/footer" Target="footer9.xml"/><Relationship Id="rId11" Type="http://schemas.openxmlformats.org/officeDocument/2006/relationships/footer" Target="footer4.xml"/><Relationship Id="rId32" Type="http://schemas.openxmlformats.org/officeDocument/2006/relationships/footer" Target="footer24.xml"/><Relationship Id="rId37" Type="http://schemas.openxmlformats.org/officeDocument/2006/relationships/footer" Target="footer29.xml"/><Relationship Id="rId53" Type="http://schemas.openxmlformats.org/officeDocument/2006/relationships/footer" Target="footer45.xml"/><Relationship Id="rId58" Type="http://schemas.openxmlformats.org/officeDocument/2006/relationships/footer" Target="footer50.xml"/><Relationship Id="rId74" Type="http://schemas.openxmlformats.org/officeDocument/2006/relationships/footer" Target="footer66.xml"/><Relationship Id="rId79" Type="http://schemas.openxmlformats.org/officeDocument/2006/relationships/footer" Target="footer71.xml"/><Relationship Id="rId102" Type="http://schemas.openxmlformats.org/officeDocument/2006/relationships/footer" Target="footer91.xml"/><Relationship Id="rId5" Type="http://schemas.openxmlformats.org/officeDocument/2006/relationships/footnotes" Target="footnotes.xml"/><Relationship Id="rId90" Type="http://schemas.openxmlformats.org/officeDocument/2006/relationships/footer" Target="footer82.xml"/><Relationship Id="rId95" Type="http://schemas.openxmlformats.org/officeDocument/2006/relationships/footer" Target="footer87.xml"/><Relationship Id="rId22" Type="http://schemas.openxmlformats.org/officeDocument/2006/relationships/footer" Target="footer15.xml"/><Relationship Id="rId27" Type="http://schemas.openxmlformats.org/officeDocument/2006/relationships/footer" Target="footer19.xml"/><Relationship Id="rId43" Type="http://schemas.openxmlformats.org/officeDocument/2006/relationships/footer" Target="footer35.xml"/><Relationship Id="rId48" Type="http://schemas.openxmlformats.org/officeDocument/2006/relationships/footer" Target="footer40.xml"/><Relationship Id="rId64" Type="http://schemas.openxmlformats.org/officeDocument/2006/relationships/footer" Target="footer56.xml"/><Relationship Id="rId69" Type="http://schemas.openxmlformats.org/officeDocument/2006/relationships/footer" Target="footer61.xml"/><Relationship Id="rId80" Type="http://schemas.openxmlformats.org/officeDocument/2006/relationships/footer" Target="footer72.xml"/><Relationship Id="rId85" Type="http://schemas.openxmlformats.org/officeDocument/2006/relationships/footer" Target="footer77.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footer" Target="footer30.xml"/><Relationship Id="rId46" Type="http://schemas.openxmlformats.org/officeDocument/2006/relationships/footer" Target="footer38.xml"/><Relationship Id="rId59" Type="http://schemas.openxmlformats.org/officeDocument/2006/relationships/footer" Target="footer51.xml"/><Relationship Id="rId67" Type="http://schemas.openxmlformats.org/officeDocument/2006/relationships/footer" Target="footer59.xml"/><Relationship Id="rId103" Type="http://schemas.openxmlformats.org/officeDocument/2006/relationships/fontTable" Target="fontTable.xml"/><Relationship Id="rId20" Type="http://schemas.openxmlformats.org/officeDocument/2006/relationships/footer" Target="footer13.xml"/><Relationship Id="rId41" Type="http://schemas.openxmlformats.org/officeDocument/2006/relationships/footer" Target="footer33.xml"/><Relationship Id="rId54" Type="http://schemas.openxmlformats.org/officeDocument/2006/relationships/footer" Target="footer46.xml"/><Relationship Id="rId62" Type="http://schemas.openxmlformats.org/officeDocument/2006/relationships/footer" Target="footer54.xml"/><Relationship Id="rId70" Type="http://schemas.openxmlformats.org/officeDocument/2006/relationships/footer" Target="footer62.xml"/><Relationship Id="rId75" Type="http://schemas.openxmlformats.org/officeDocument/2006/relationships/footer" Target="footer67.xml"/><Relationship Id="rId83" Type="http://schemas.openxmlformats.org/officeDocument/2006/relationships/footer" Target="footer75.xml"/><Relationship Id="rId88" Type="http://schemas.openxmlformats.org/officeDocument/2006/relationships/footer" Target="footer80.xml"/><Relationship Id="rId91" Type="http://schemas.openxmlformats.org/officeDocument/2006/relationships/footer" Target="footer83.xml"/><Relationship Id="rId96" Type="http://schemas.openxmlformats.org/officeDocument/2006/relationships/footer" Target="footer8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footer" Target="footer20.xml"/><Relationship Id="rId36" Type="http://schemas.openxmlformats.org/officeDocument/2006/relationships/footer" Target="footer28.xml"/><Relationship Id="rId49" Type="http://schemas.openxmlformats.org/officeDocument/2006/relationships/footer" Target="footer41.xml"/><Relationship Id="rId57" Type="http://schemas.openxmlformats.org/officeDocument/2006/relationships/footer" Target="footer49.xml"/><Relationship Id="rId10" Type="http://schemas.openxmlformats.org/officeDocument/2006/relationships/footer" Target="footer3.xml"/><Relationship Id="rId31" Type="http://schemas.openxmlformats.org/officeDocument/2006/relationships/footer" Target="footer23.xml"/><Relationship Id="rId44" Type="http://schemas.openxmlformats.org/officeDocument/2006/relationships/footer" Target="footer36.xml"/><Relationship Id="rId52" Type="http://schemas.openxmlformats.org/officeDocument/2006/relationships/footer" Target="footer44.xml"/><Relationship Id="rId60" Type="http://schemas.openxmlformats.org/officeDocument/2006/relationships/footer" Target="footer52.xml"/><Relationship Id="rId65" Type="http://schemas.openxmlformats.org/officeDocument/2006/relationships/footer" Target="footer57.xml"/><Relationship Id="rId73" Type="http://schemas.openxmlformats.org/officeDocument/2006/relationships/footer" Target="footer65.xml"/><Relationship Id="rId78" Type="http://schemas.openxmlformats.org/officeDocument/2006/relationships/footer" Target="footer70.xml"/><Relationship Id="rId81" Type="http://schemas.openxmlformats.org/officeDocument/2006/relationships/footer" Target="footer73.xml"/><Relationship Id="rId86" Type="http://schemas.openxmlformats.org/officeDocument/2006/relationships/footer" Target="footer78.xml"/><Relationship Id="rId94" Type="http://schemas.openxmlformats.org/officeDocument/2006/relationships/footer" Target="footer86.xml"/><Relationship Id="rId99" Type="http://schemas.openxmlformats.org/officeDocument/2006/relationships/footer" Target="footer90.xml"/><Relationship Id="rId101"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11.xml"/><Relationship Id="rId39" Type="http://schemas.openxmlformats.org/officeDocument/2006/relationships/footer" Target="footer31.xml"/><Relationship Id="rId34" Type="http://schemas.openxmlformats.org/officeDocument/2006/relationships/footer" Target="footer26.xml"/><Relationship Id="rId50" Type="http://schemas.openxmlformats.org/officeDocument/2006/relationships/footer" Target="footer42.xml"/><Relationship Id="rId55" Type="http://schemas.openxmlformats.org/officeDocument/2006/relationships/footer" Target="footer47.xml"/><Relationship Id="rId76" Type="http://schemas.openxmlformats.org/officeDocument/2006/relationships/footer" Target="footer68.xml"/><Relationship Id="rId97" Type="http://schemas.openxmlformats.org/officeDocument/2006/relationships/image" Target="media/image3.png"/><Relationship Id="rId104"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footer" Target="footer63.xml"/><Relationship Id="rId92" Type="http://schemas.openxmlformats.org/officeDocument/2006/relationships/footer" Target="footer84.xml"/><Relationship Id="rId2" Type="http://schemas.openxmlformats.org/officeDocument/2006/relationships/styles" Target="styles.xml"/><Relationship Id="rId29" Type="http://schemas.openxmlformats.org/officeDocument/2006/relationships/footer" Target="footer21.xml"/><Relationship Id="rId24" Type="http://schemas.openxmlformats.org/officeDocument/2006/relationships/image" Target="media/image2.png"/><Relationship Id="rId40" Type="http://schemas.openxmlformats.org/officeDocument/2006/relationships/footer" Target="footer32.xml"/><Relationship Id="rId45" Type="http://schemas.openxmlformats.org/officeDocument/2006/relationships/footer" Target="footer37.xml"/><Relationship Id="rId66" Type="http://schemas.openxmlformats.org/officeDocument/2006/relationships/footer" Target="footer58.xml"/><Relationship Id="rId87" Type="http://schemas.openxmlformats.org/officeDocument/2006/relationships/footer" Target="footer79.xml"/><Relationship Id="rId61" Type="http://schemas.openxmlformats.org/officeDocument/2006/relationships/footer" Target="footer53.xml"/><Relationship Id="rId82" Type="http://schemas.openxmlformats.org/officeDocument/2006/relationships/footer" Target="footer74.xml"/><Relationship Id="rId19" Type="http://schemas.openxmlformats.org/officeDocument/2006/relationships/footer" Target="footer12.xml"/><Relationship Id="rId14" Type="http://schemas.openxmlformats.org/officeDocument/2006/relationships/footer" Target="footer7.xml"/><Relationship Id="rId30" Type="http://schemas.openxmlformats.org/officeDocument/2006/relationships/footer" Target="footer22.xml"/><Relationship Id="rId35" Type="http://schemas.openxmlformats.org/officeDocument/2006/relationships/footer" Target="footer27.xml"/><Relationship Id="rId56" Type="http://schemas.openxmlformats.org/officeDocument/2006/relationships/footer" Target="footer48.xml"/><Relationship Id="rId77" Type="http://schemas.openxmlformats.org/officeDocument/2006/relationships/footer" Target="footer69.xml"/><Relationship Id="rId100" Type="http://schemas.openxmlformats.org/officeDocument/2006/relationships/image" Target="media/image4.emf"/><Relationship Id="rId8" Type="http://schemas.openxmlformats.org/officeDocument/2006/relationships/footer" Target="footer1.xml"/><Relationship Id="rId51" Type="http://schemas.openxmlformats.org/officeDocument/2006/relationships/footer" Target="footer43.xml"/><Relationship Id="rId72" Type="http://schemas.openxmlformats.org/officeDocument/2006/relationships/footer" Target="footer64.xml"/><Relationship Id="rId93" Type="http://schemas.openxmlformats.org/officeDocument/2006/relationships/footer" Target="footer85.xml"/><Relationship Id="rId98" Type="http://schemas.openxmlformats.org/officeDocument/2006/relationships/footer" Target="footer89.xml"/><Relationship Id="rId3"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951</TotalTime>
  <Pages>149</Pages>
  <Words>50616</Words>
  <Characters>320860</Characters>
  <Application>Microsoft Office Word</Application>
  <DocSecurity>0</DocSecurity>
  <Lines>2673</Lines>
  <Paragraphs>741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Servidei</dc:creator>
  <cp:lastModifiedBy>Stefano Servidei</cp:lastModifiedBy>
  <cp:revision>347</cp:revision>
  <dcterms:created xsi:type="dcterms:W3CDTF">2023-06-07T08:08:00Z</dcterms:created>
  <dcterms:modified xsi:type="dcterms:W3CDTF">2023-06-12T13:01:00Z</dcterms:modified>
</cp:coreProperties>
</file>