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7BE9" w14:textId="37934F4F" w:rsidR="00722551" w:rsidRPr="00722551" w:rsidRDefault="00D4151B" w:rsidP="00D4151B">
      <w:pPr>
        <w:pStyle w:val="Titolo1"/>
        <w:jc w:val="center"/>
      </w:pPr>
      <w:r>
        <w:rPr>
          <w:noProof/>
        </w:rPr>
        <w:drawing>
          <wp:inline distT="0" distB="0" distL="0" distR="0" wp14:anchorId="295664BD" wp14:editId="726374BC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208822F8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508418F" w14:textId="4D2D2C29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B1026" w:rsidRPr="00A37C18" w14:paraId="010CFF3B" w14:textId="77777777" w:rsidTr="001432A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3B1026" w:rsidRPr="000E7B2F" w:rsidRDefault="003B1026" w:rsidP="003B1026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B331081" w14:textId="6CD13C19" w:rsidR="003B1026" w:rsidRPr="00535A09" w:rsidRDefault="003B1026" w:rsidP="003B102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01177760491</w:t>
            </w:r>
          </w:p>
        </w:tc>
      </w:tr>
      <w:tr w:rsidR="0098077E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23970A29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A.S.A. - AZIENDA SERVIZI AMBIENTALI S.P.A.</w:t>
            </w:r>
          </w:p>
        </w:tc>
      </w:tr>
      <w:tr w:rsidR="0098077E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4D3C4E0D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1995</w:t>
            </w:r>
          </w:p>
        </w:tc>
      </w:tr>
      <w:tr w:rsidR="0098077E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4E8181FA692D4328982518FD7186720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7EB3D4BB" w:rsidR="0098077E" w:rsidRPr="00535A09" w:rsidRDefault="0098077E" w:rsidP="0098077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98077E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4C75A3D99DE74CA88F1992BC7953027A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98077E" w:rsidRPr="00535A09" w:rsidRDefault="0098077E" w:rsidP="0098077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8077E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8077E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22EA2FE548AD49D09137961B2709FDAC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7884AA0D" w:rsidR="0098077E" w:rsidRPr="00535A09" w:rsidRDefault="0098077E" w:rsidP="0098077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98077E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8077E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0D2D7155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98077E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6CE50B4F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98077E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0822C65D" w:rsidR="0098077E" w:rsidRPr="000E7B2F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 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6CB7E116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98077E" w:rsidRPr="00A37C18" w14:paraId="29F3C9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1ED317" w14:textId="0808C76F" w:rsidR="0098077E" w:rsidRPr="000E7B2F" w:rsidRDefault="0098077E" w:rsidP="0098077E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B329ED3B08ED4E0282077002FA94E3EF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951FDA" w14:textId="01FE1B08" w:rsidR="0098077E" w:rsidRPr="00535A09" w:rsidRDefault="0098077E" w:rsidP="0098077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296D7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2DE00F10" w14:textId="40100FCF" w:rsidR="004B7173" w:rsidRPr="00273FD3" w:rsidRDefault="004B7173" w:rsidP="00EB49BE">
      <w:pPr>
        <w:widowControl w:val="0"/>
        <w:numPr>
          <w:ilvl w:val="0"/>
          <w:numId w:val="19"/>
        </w:numPr>
        <w:tabs>
          <w:tab w:val="left" w:pos="6360"/>
        </w:tabs>
        <w:spacing w:after="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324F4FC9" w:rsidR="0040127A" w:rsidRDefault="0040127A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1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1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7B4B048" w14:textId="3D61C8C0" w:rsidR="003126FE" w:rsidRDefault="006761F8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L</w:t>
      </w:r>
      <w:r w:rsidR="002A3E6F">
        <w:rPr>
          <w:rFonts w:asciiTheme="minorHAnsi" w:hAnsiTheme="minorHAnsi" w:cstheme="minorHAnsi"/>
          <w:sz w:val="18"/>
          <w:szCs w:val="20"/>
        </w:rPr>
        <w:t>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D92D1B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4B4F8E">
        <w:rPr>
          <w:rFonts w:asciiTheme="minorHAnsi" w:hAnsiTheme="minorHAnsi" w:cstheme="minorHAnsi"/>
          <w:sz w:val="18"/>
          <w:szCs w:val="20"/>
        </w:rPr>
        <w:t>”</w:t>
      </w:r>
      <w:r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2A3E6F">
        <w:rPr>
          <w:rFonts w:asciiTheme="minorHAnsi" w:hAnsiTheme="minorHAnsi" w:cstheme="minorHAnsi"/>
          <w:sz w:val="18"/>
          <w:szCs w:val="20"/>
        </w:rPr>
        <w:t>è una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società che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3126FE" w:rsidRPr="003126FE">
        <w:rPr>
          <w:rFonts w:asciiTheme="minorHAnsi" w:hAnsiTheme="minorHAnsi" w:cstheme="minorHAnsi"/>
          <w:sz w:val="18"/>
          <w:szCs w:val="20"/>
        </w:rPr>
        <w:t>nell'esercizio di una attività economica perse</w:t>
      </w:r>
      <w:r w:rsidR="002A3E6F">
        <w:rPr>
          <w:rFonts w:asciiTheme="minorHAnsi" w:hAnsiTheme="minorHAnsi" w:cstheme="minorHAnsi"/>
          <w:sz w:val="18"/>
          <w:szCs w:val="20"/>
        </w:rPr>
        <w:t>gue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6761F8">
        <w:rPr>
          <w:rFonts w:asciiTheme="minorHAnsi" w:hAnsiTheme="minorHAnsi" w:cstheme="minorHAnsi"/>
          <w:sz w:val="18"/>
          <w:szCs w:val="20"/>
        </w:rPr>
        <w:t xml:space="preserve"> </w:t>
      </w:r>
      <w:r w:rsidRPr="003126FE">
        <w:rPr>
          <w:rFonts w:asciiTheme="minorHAnsi" w:hAnsiTheme="minorHAnsi" w:cstheme="minorHAnsi"/>
          <w:sz w:val="18"/>
          <w:szCs w:val="20"/>
        </w:rPr>
        <w:t>oltre allo scopo di divider</w:t>
      </w:r>
      <w:r w:rsidR="00405F51">
        <w:rPr>
          <w:rFonts w:asciiTheme="minorHAnsi" w:hAnsiTheme="minorHAnsi" w:cstheme="minorHAnsi"/>
          <w:sz w:val="18"/>
          <w:szCs w:val="20"/>
        </w:rPr>
        <w:t>n</w:t>
      </w:r>
      <w:r w:rsidRPr="003126FE">
        <w:rPr>
          <w:rFonts w:asciiTheme="minorHAnsi" w:hAnsiTheme="minorHAnsi" w:cstheme="minorHAnsi"/>
          <w:sz w:val="18"/>
          <w:szCs w:val="20"/>
        </w:rPr>
        <w:t>e gli utili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 w:rsidR="00332CB6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332CB6">
        <w:rPr>
          <w:rFonts w:asciiTheme="minorHAnsi" w:hAnsiTheme="minorHAnsi" w:cstheme="minorHAnsi"/>
          <w:sz w:val="18"/>
          <w:szCs w:val="20"/>
        </w:rPr>
        <w:t>”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208/2015).</w:t>
      </w:r>
    </w:p>
    <w:p w14:paraId="51791FD3" w14:textId="71E2964D" w:rsidR="0040127A" w:rsidRDefault="003126FE" w:rsidP="00EB49BE">
      <w:pPr>
        <w:pStyle w:val="Paragrafoelenco"/>
        <w:tabs>
          <w:tab w:val="left" w:pos="357"/>
        </w:tabs>
        <w:spacing w:before="0" w:after="0"/>
        <w:ind w:left="0"/>
        <w:contextualSpacing w:val="0"/>
        <w:rPr>
          <w:rFonts w:asciiTheme="minorHAnsi" w:hAnsiTheme="minorHAnsi"/>
          <w:sz w:val="20"/>
          <w:szCs w:val="20"/>
        </w:rPr>
      </w:pPr>
      <w:r w:rsidRPr="009B36DC">
        <w:rPr>
          <w:rFonts w:ascii="Calibri" w:hAnsi="Calibri" w:cs="Calibri"/>
          <w:b/>
          <w:bCs/>
          <w:color w:val="00B0F0"/>
          <w:sz w:val="18"/>
          <w:vertAlign w:val="superscript"/>
        </w:rPr>
        <w:t>§</w:t>
      </w:r>
      <w:r w:rsidRPr="003126FE">
        <w:rPr>
          <w:rFonts w:ascii="Calibri" w:hAnsi="Calibri"/>
          <w:sz w:val="18"/>
          <w:szCs w:val="18"/>
        </w:rPr>
        <w:t xml:space="preserve"> </w:t>
      </w:r>
      <w:r w:rsidRPr="009B6791">
        <w:rPr>
          <w:rFonts w:ascii="Calibri" w:hAnsi="Calibri"/>
          <w:sz w:val="18"/>
          <w:szCs w:val="18"/>
        </w:rPr>
        <w:t>Nuovo campo rispetto alla rilevazione precedente</w:t>
      </w:r>
      <w:r w:rsidR="00EB49BE">
        <w:rPr>
          <w:rFonts w:ascii="Calibri" w:hAnsi="Calibri"/>
          <w:sz w:val="18"/>
          <w:szCs w:val="18"/>
        </w:rPr>
        <w:t>.</w:t>
      </w: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53946539" w:rsidR="0040127A" w:rsidRPr="00535A09" w:rsidRDefault="0098077E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98077E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98077E" w:rsidRPr="00535A0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7D93791C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98077E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98077E" w:rsidRPr="00535A0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1D9A329E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98077E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98077E" w:rsidRPr="00535A0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3F948C39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57122</w:t>
            </w:r>
          </w:p>
        </w:tc>
      </w:tr>
      <w:tr w:rsidR="0098077E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98077E" w:rsidRPr="00535A0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40D442B8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DEL GAZOMETRO 9</w:t>
            </w:r>
          </w:p>
        </w:tc>
      </w:tr>
      <w:tr w:rsidR="0098077E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98077E" w:rsidRPr="00535A0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2A1068C8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0586242111</w:t>
            </w:r>
          </w:p>
        </w:tc>
      </w:tr>
      <w:tr w:rsidR="0098077E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98077E" w:rsidRPr="00535A0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529095A0" w:rsidR="0098077E" w:rsidRPr="00535A09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0586/246515</w:t>
            </w:r>
          </w:p>
        </w:tc>
      </w:tr>
      <w:tr w:rsidR="0098077E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98077E" w:rsidRPr="00535A0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0FC8F438" w:rsidR="0098077E" w:rsidRPr="00535A09" w:rsidRDefault="00E83AE1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hyperlink r:id="rId9" w:history="1">
              <w:r w:rsidR="0098077E">
                <w:rPr>
                  <w:rStyle w:val="Collegamentoipertestuale"/>
                  <w:rFonts w:cstheme="minorHAnsi"/>
                  <w:iCs/>
                  <w:sz w:val="18"/>
                  <w:szCs w:val="18"/>
                </w:rPr>
                <w:t>ASASPA.PROTOCOLLO@LEGALMAIL.IT</w:t>
              </w:r>
            </w:hyperlink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01302B9" w14:textId="6C3F9AC5" w:rsidR="006B78D0" w:rsidRPr="00131B32" w:rsidRDefault="006B78D0" w:rsidP="006B78D0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05C88402" w14:textId="00DBF75B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45C6999" w14:textId="787CF686" w:rsidR="006B78D0" w:rsidRPr="006A4B7E" w:rsidRDefault="00E83AE1" w:rsidP="006B78D0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10" w:history="1">
        <w:r w:rsidR="006B78D0" w:rsidRPr="006A4B7E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418D8063" w14:textId="0CA84B6E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Ateco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F626825" w14:textId="2A607E54" w:rsidR="00CD2B65" w:rsidRDefault="00E83AE1" w:rsidP="006B78D0">
      <w:pPr>
        <w:spacing w:after="0" w:line="240" w:lineRule="auto"/>
        <w:jc w:val="both"/>
        <w:rPr>
          <w:i/>
          <w:iCs/>
          <w:sz w:val="24"/>
          <w:szCs w:val="24"/>
        </w:rPr>
      </w:pPr>
      <w:hyperlink r:id="rId11" w:history="1">
        <w:r w:rsidR="00303A21" w:rsidRPr="00825120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p w14:paraId="2ED62DCC" w14:textId="77777777" w:rsidR="00CD2B65" w:rsidRDefault="00CD2B65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8077E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98077E" w:rsidRPr="00E9269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379050D3" w:rsidR="0098077E" w:rsidRPr="00A37C18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D.35.22  - Distribuzione di combustibili gassosi mediante condotte</w:t>
            </w:r>
          </w:p>
        </w:tc>
      </w:tr>
      <w:tr w:rsidR="0098077E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98077E" w:rsidRPr="00E9269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3679917C" w:rsidR="0098077E" w:rsidRPr="00A37C18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E.36 - RACCOLTA, TRATTAMENTO E FORNITURA DI ACQUA</w:t>
            </w:r>
          </w:p>
        </w:tc>
      </w:tr>
      <w:tr w:rsidR="0098077E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98077E" w:rsidRPr="00E9269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0CF0BEC" w:rsidR="0098077E" w:rsidRPr="00A37C18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E.37 - GESTIONE DELLE RETI FOGNARIE</w:t>
            </w:r>
          </w:p>
        </w:tc>
      </w:tr>
      <w:tr w:rsidR="0098077E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98077E" w:rsidRPr="00E92699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98077E" w:rsidRPr="00A37C18" w:rsidRDefault="0098077E" w:rsidP="0098077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4C56DC3D" w14:textId="520960AF" w:rsidR="0040127A" w:rsidRPr="008D4D7F" w:rsidRDefault="0040127A" w:rsidP="0098077E">
      <w:pP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>
        <w:rPr>
          <w:u w:val="single"/>
        </w:rPr>
        <w:br w:type="page"/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399F43B7" w:rsidR="0040127A" w:rsidRPr="00305928" w:rsidRDefault="0098077E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16AE0623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8554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43141F4A" w:rsidR="0040127A" w:rsidRPr="0030592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2563E650" w:rsidR="0040127A" w:rsidRPr="00305928" w:rsidRDefault="0098077E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6C76F644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21F2821A" w:rsidR="00A93B10" w:rsidRPr="001F6ACA" w:rsidDel="00A93B10" w:rsidRDefault="00CD0CF1" w:rsidP="00854955">
            <w:pPr>
              <w:tabs>
                <w:tab w:val="left" w:pos="357"/>
              </w:tabs>
              <w:spacing w:before="40" w:after="40"/>
              <w:jc w:val="both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Società a controllo pubblico che adotta un sistema di contabilità analitica e separata per le attività oggetto di diritti speciali o esclusivi svolte insieme ad altre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attività</w:t>
            </w: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 xml:space="preserve"> in regime di </w:t>
            </w:r>
            <w:r w:rsidRPr="00C911C2">
              <w:rPr>
                <w:rFonts w:cstheme="minorHAnsi"/>
                <w:b/>
                <w:color w:val="244062"/>
                <w:sz w:val="18"/>
                <w:szCs w:val="18"/>
              </w:rPr>
              <w:t>mercato</w:t>
            </w:r>
            <w:r w:rsidR="00130E9B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54955" w:rsidRPr="00C911C2">
              <w:rPr>
                <w:color w:val="FF000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58FD462D" w:rsidR="00A93B10" w:rsidRPr="0030592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1E1C0DE9" w:rsidR="00A93B10" w:rsidRPr="001F6ACA" w:rsidRDefault="00CD0CF1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1A1655F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7015680E" w:rsidR="0040127A" w:rsidRPr="0030592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10D2C8CF" w:rsidR="0040127A" w:rsidRPr="0030592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6B53C581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5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AD32672" w14:textId="5639C3EF" w:rsidR="007B2FB0" w:rsidRDefault="00EE019A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3" w:name="_Hlk150782885"/>
      <w:r>
        <w:rPr>
          <w:color w:val="FF0000"/>
          <w:vertAlign w:val="superscript"/>
        </w:rPr>
        <w:t>#</w:t>
      </w:r>
      <w:bookmarkStart w:id="4" w:name="_Hlk85622832"/>
      <w:bookmarkEnd w:id="3"/>
      <w:r w:rsidR="00854955">
        <w:rPr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 xml:space="preserve">giuridica di “società a partecipazione pubblica di diritto singolare” di cui all’art. 1, comma 4, del TUSP, si veda l’orientamento della Struttura di monitoraggio disponibile sul sito del </w:t>
      </w:r>
      <w:r w:rsidR="006B4EE4">
        <w:rPr>
          <w:sz w:val="18"/>
          <w:szCs w:val="20"/>
        </w:rPr>
        <w:t>Ministero dell’Economia e delle Finanze</w:t>
      </w:r>
      <w:r w:rsidR="007B2FB0" w:rsidRPr="007B2FB0">
        <w:rPr>
          <w:sz w:val="18"/>
          <w:szCs w:val="20"/>
        </w:rPr>
        <w:t xml:space="preserve"> al seguente link:</w:t>
      </w:r>
    </w:p>
    <w:p w14:paraId="011E881C" w14:textId="1FAB7F17" w:rsidR="00D6381C" w:rsidRDefault="00E83AE1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hyperlink r:id="rId12" w:history="1">
        <w:r w:rsidR="00D6381C" w:rsidRPr="004D2455">
          <w:rPr>
            <w:rStyle w:val="Collegamentoipertestuale"/>
            <w:sz w:val="18"/>
            <w:szCs w:val="20"/>
          </w:rPr>
          <w:t>https://www.dt.mef.gov.it//export/sites/sitodt/modules/documenti_it/patrimonio_pubblico/patrimonio_pa/Orientamento_del_18_novembre_2019_xSocietx_a_partecipazione_pubblica_di_diritto_singolarex_.pdf</w:t>
        </w:r>
      </w:hyperlink>
    </w:p>
    <w:p w14:paraId="538549D3" w14:textId="03C07BE2" w:rsidR="00174D13" w:rsidRPr="00174D13" w:rsidRDefault="00854955" w:rsidP="00174D13">
      <w:pPr>
        <w:spacing w:after="0"/>
        <w:jc w:val="both"/>
        <w:rPr>
          <w:rFonts w:eastAsia="Calibri" w:cs="Times New Roman"/>
          <w:sz w:val="18"/>
          <w:szCs w:val="20"/>
        </w:rPr>
      </w:pPr>
      <w:r>
        <w:rPr>
          <w:color w:val="FF0000"/>
          <w:vertAlign w:val="superscript"/>
        </w:rPr>
        <w:t>§</w:t>
      </w:r>
      <w:r w:rsidR="00174D13">
        <w:rPr>
          <w:color w:val="FF0000"/>
          <w:vertAlign w:val="superscript"/>
        </w:rPr>
        <w:t xml:space="preserve"> </w:t>
      </w:r>
      <w:r w:rsidR="00174D13" w:rsidRPr="00174D13">
        <w:rPr>
          <w:rFonts w:eastAsia="Calibri" w:cs="Times New Roman"/>
          <w:sz w:val="18"/>
          <w:szCs w:val="20"/>
        </w:rPr>
        <w:t>Occorre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selezionare “SI” se la società </w:t>
      </w:r>
      <w:r w:rsidR="00DC3032">
        <w:rPr>
          <w:rFonts w:ascii="Calibri" w:eastAsia="Calibri" w:hAnsi="Calibri" w:cs="Calibri"/>
          <w:sz w:val="18"/>
          <w:szCs w:val="18"/>
        </w:rPr>
        <w:t xml:space="preserve">è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</w:t>
      </w:r>
      <w:r w:rsidR="00DC3032">
        <w:rPr>
          <w:rFonts w:ascii="Calibri" w:eastAsia="Calibri" w:hAnsi="Calibri" w:cs="Calibri"/>
          <w:sz w:val="18"/>
          <w:szCs w:val="18"/>
        </w:rPr>
        <w:t xml:space="preserve">,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svolge attività economiche protette da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diritti</w:t>
      </w:r>
      <w:r w:rsidR="00835E31" w:rsidRPr="005E08C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speciali o esclusivi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="00174D13" w:rsidRPr="00174D13">
        <w:rPr>
          <w:rFonts w:eastAsia="Calibri" w:cs="Times New Roman"/>
          <w:sz w:val="18"/>
          <w:szCs w:val="18"/>
        </w:rPr>
        <w:t>attività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</w:t>
      </w:r>
      <w:r w:rsidR="00013F87">
        <w:rPr>
          <w:rFonts w:ascii="Calibri" w:eastAsia="Calibri" w:hAnsi="Calibri" w:cs="Calibri"/>
          <w:sz w:val="18"/>
          <w:szCs w:val="18"/>
        </w:rPr>
        <w:t xml:space="preserve"> (ai sensi del </w:t>
      </w:r>
      <w:r w:rsidR="00013F87" w:rsidRPr="00013F87">
        <w:rPr>
          <w:rFonts w:ascii="Calibri" w:eastAsia="Calibri" w:hAnsi="Calibri" w:cs="Calibri"/>
          <w:sz w:val="18"/>
          <w:szCs w:val="18"/>
        </w:rPr>
        <w:t>dell’art.6, c.1, TUSP</w:t>
      </w:r>
      <w:r w:rsidR="00013F87">
        <w:rPr>
          <w:rFonts w:ascii="Calibri" w:eastAsia="Calibri" w:hAnsi="Calibri" w:cs="Calibri"/>
          <w:sz w:val="18"/>
          <w:szCs w:val="18"/>
        </w:rPr>
        <w:t>)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ovvero </w:t>
      </w:r>
      <w:r w:rsidR="00174D13" w:rsidRPr="00174D13">
        <w:rPr>
          <w:rFonts w:eastAsia="Calibri" w:cs="Times New Roman"/>
          <w:sz w:val="18"/>
          <w:szCs w:val="20"/>
        </w:rPr>
        <w:t>secondo le indicazioni dettate dall’</w:t>
      </w:r>
      <w:r w:rsidR="000A2029">
        <w:rPr>
          <w:rFonts w:eastAsia="Calibri" w:cs="Times New Roman"/>
          <w:sz w:val="18"/>
          <w:szCs w:val="20"/>
        </w:rPr>
        <w:t>A</w:t>
      </w:r>
      <w:r w:rsidR="00174D13" w:rsidRPr="00174D13">
        <w:rPr>
          <w:rFonts w:eastAsia="Calibri" w:cs="Times New Roman"/>
          <w:sz w:val="18"/>
          <w:szCs w:val="20"/>
        </w:rPr>
        <w:t>utorità di settore.</w:t>
      </w:r>
      <w:r w:rsidR="005E08CF">
        <w:rPr>
          <w:rFonts w:eastAsia="Calibri" w:cs="Times New Roman"/>
          <w:sz w:val="18"/>
          <w:szCs w:val="20"/>
        </w:rPr>
        <w:t xml:space="preserve"> </w:t>
      </w:r>
      <w:r w:rsidR="005E542B" w:rsidRPr="005E542B">
        <w:rPr>
          <w:rFonts w:eastAsia="Calibri" w:cs="Times New Roman"/>
          <w:sz w:val="18"/>
          <w:szCs w:val="20"/>
        </w:rPr>
        <w:t>Si ricorda che per diritti esclusivi o speciali s</w:t>
      </w:r>
      <w:r w:rsidR="005E542B">
        <w:rPr>
          <w:rFonts w:eastAsia="Calibri" w:cs="Times New Roman"/>
          <w:sz w:val="18"/>
          <w:szCs w:val="20"/>
        </w:rPr>
        <w:t xml:space="preserve">i </w:t>
      </w:r>
      <w:r w:rsidR="005E542B" w:rsidRPr="005E542B">
        <w:rPr>
          <w:rFonts w:eastAsia="Calibri" w:cs="Times New Roman"/>
          <w:sz w:val="18"/>
          <w:szCs w:val="20"/>
        </w:rPr>
        <w:t>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00D230B6" w14:textId="0948D26B" w:rsidR="00854955" w:rsidRPr="001E6AD0" w:rsidRDefault="00854955" w:rsidP="0085495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70EBC59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964E9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04BBB328" w:rsidR="0040127A" w:rsidRPr="00BB3F9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630031C1" w:rsidR="0040127A" w:rsidRPr="00BB3F98" w:rsidRDefault="005F0B2D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538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121EB742" w:rsidR="0040127A" w:rsidRPr="00BB3F98" w:rsidRDefault="005F0B2D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470F30D0" w:rsidR="0040127A" w:rsidRPr="00BB3F98" w:rsidRDefault="005F0B2D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177.500,00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3F122580" w:rsidR="0040127A" w:rsidRPr="00BB3F98" w:rsidRDefault="005F0B2D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11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68619C8C" w:rsidR="0040127A" w:rsidRPr="00BB3F98" w:rsidRDefault="005F0B2D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120.000,00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08A7AD0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15DA3D0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0F7813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64F8035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51664AB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7FAA3A12" w:rsidR="0040127A" w:rsidRPr="00BB3F9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72E80899" w:rsidR="0040127A" w:rsidRPr="00BB3F9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46A81DF1" w:rsidR="0040127A" w:rsidRPr="00BB3F9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0C100BBB" w:rsidR="0040127A" w:rsidRPr="00BB3F9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0CB8E76E" w:rsidR="0040127A" w:rsidRPr="00BB3F98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98077E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98077E" w:rsidRPr="001E6AD0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4EF38385" w:rsidR="0098077E" w:rsidRPr="00BB3F98" w:rsidRDefault="005F0B2D" w:rsidP="0098077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5.363.007,00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0C3B19EB" w:rsidR="0098077E" w:rsidRPr="00BB3F98" w:rsidRDefault="0098077E" w:rsidP="0098077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3.862.087,00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525E1161" w:rsidR="0098077E" w:rsidRPr="00BB3F98" w:rsidRDefault="0098077E" w:rsidP="0098077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31788F">
              <w:rPr>
                <w:rFonts w:ascii="Calibri" w:hAnsi="Calibri" w:cs="Calibri"/>
                <w:color w:val="244062"/>
                <w:sz w:val="18"/>
                <w:szCs w:val="18"/>
              </w:rPr>
              <w:t>4.211.393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7DCD9B3D" w:rsidR="0098077E" w:rsidRPr="00BB3F98" w:rsidRDefault="0098077E" w:rsidP="0098077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2.463.528,00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53C96DAB" w:rsidR="0098077E" w:rsidRPr="00BB3F98" w:rsidRDefault="0098077E" w:rsidP="0098077E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327.617,00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1C3EBE0" w14:textId="77777777" w:rsidTr="0098077E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B3E42C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013E828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3FB7FC9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98077E" w:rsidRPr="0007106C" w14:paraId="43763532" w14:textId="77777777" w:rsidTr="0098077E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98077E" w:rsidRPr="001E6AD0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23FCB949" w:rsidR="0098077E" w:rsidRPr="0052060B" w:rsidRDefault="00E83AE1" w:rsidP="0098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97.372.416,00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643A4CC8" w:rsidR="0098077E" w:rsidRPr="0052060B" w:rsidRDefault="0098077E" w:rsidP="0098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101.292.821,00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2BA091DD" w:rsidR="0098077E" w:rsidRPr="0052060B" w:rsidRDefault="0098077E" w:rsidP="0098077E">
            <w:pPr>
              <w:spacing w:after="0" w:line="240" w:lineRule="auto"/>
              <w:rPr>
                <w:sz w:val="18"/>
                <w:szCs w:val="18"/>
              </w:rPr>
            </w:pPr>
            <w:r w:rsidRPr="007C5710">
              <w:rPr>
                <w:sz w:val="18"/>
                <w:szCs w:val="18"/>
              </w:rPr>
              <w:t>100.681.991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077E" w:rsidRPr="0007106C" w14:paraId="012BED49" w14:textId="77777777" w:rsidTr="0098077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98077E" w:rsidRPr="001E6AD0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1DDA3929" w:rsidR="0098077E" w:rsidRPr="0052060B" w:rsidRDefault="00E83AE1" w:rsidP="0098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9.222.961,00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4A0892C4" w:rsidR="0098077E" w:rsidRPr="0052060B" w:rsidRDefault="0098077E" w:rsidP="0098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8.034.471,00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45F34DFB" w:rsidR="0098077E" w:rsidRPr="0052060B" w:rsidRDefault="0098077E" w:rsidP="0098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7C5710">
              <w:rPr>
                <w:sz w:val="18"/>
                <w:szCs w:val="18"/>
              </w:rPr>
              <w:t>7.344.915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077E" w:rsidRPr="0007106C" w14:paraId="09250712" w14:textId="77777777" w:rsidTr="0098077E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98077E" w:rsidRPr="001E6AD0" w:rsidRDefault="0098077E" w:rsidP="009807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98077E" w:rsidRPr="0052060B" w:rsidRDefault="0098077E" w:rsidP="009807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98077E" w:rsidRPr="0052060B" w:rsidRDefault="0098077E" w:rsidP="009807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98077E" w:rsidRPr="0052060B" w:rsidRDefault="0098077E" w:rsidP="0098077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  <w:bookmarkStart w:id="5" w:name="_GoBack"/>
      <w:bookmarkEnd w:id="5"/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3BD2783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04DF8E21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6E07139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2CD2E6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5950B0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7E2C6C5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3D7217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11416FEB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2035F4D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7AB0B38B" w:rsidR="0040127A" w:rsidRPr="00771AEF" w:rsidRDefault="0098077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59E8146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6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52F83B5F" w:rsidR="0040127A" w:rsidRPr="00771AEF" w:rsidRDefault="0098077E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</w:t>
            </w:r>
            <w:r w:rsidR="00AF1174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349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031A788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6ADA209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64DF5C7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53A07E6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dell’ultima </w:t>
      </w:r>
      <w:r w:rsidR="00B77855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tramite</w:t>
      </w:r>
      <w:r w:rsidR="00B77855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6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6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22AA9B5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  <w:r w:rsidR="003E089D" w:rsidRPr="003E089D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7AC109BE" w:rsidR="005307C8" w:rsidRDefault="005307C8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342174D0" w14:textId="2D2E24C3" w:rsidR="00DA7D44" w:rsidRDefault="00DA7D44" w:rsidP="00585545">
      <w:pPr>
        <w:spacing w:before="160"/>
        <w:jc w:val="both"/>
      </w:pPr>
      <w:bookmarkStart w:id="7" w:name="_Hlk117852838"/>
      <w:r w:rsidRPr="00532F26">
        <w:rPr>
          <w:rFonts w:eastAsia="Calibri" w:cs="Calibri"/>
          <w:b/>
          <w:color w:val="FF0000"/>
          <w:sz w:val="18"/>
          <w:szCs w:val="18"/>
        </w:rPr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3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7"/>
    <w:p w14:paraId="0A6A6158" w14:textId="7C32B122" w:rsidR="00634667" w:rsidRDefault="00634667">
      <w:pPr>
        <w:rPr>
          <w:rFonts w:ascii="Arial" w:eastAsia="Calibri" w:hAnsi="Arial" w:cs="Times New Roman"/>
        </w:rPr>
      </w:pPr>
      <w:r>
        <w:br w:type="page"/>
      </w: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6887C9E6" w:rsidR="0040127A" w:rsidRPr="00771AEF" w:rsidRDefault="00AF1174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4B3A2804" w:rsidR="00F451D0" w:rsidRDefault="00AF1174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56F53BCF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580426D8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4882E3CB" w:rsidR="0040127A" w:rsidRPr="00771AEF" w:rsidRDefault="00AF1174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AF1174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AF1174" w:rsidRPr="00771AEF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00C79F3C" w:rsidR="00AF1174" w:rsidRPr="00771AEF" w:rsidRDefault="00AF1174" w:rsidP="00AF117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Gestione del servizio idrico integrato</w:t>
            </w:r>
          </w:p>
        </w:tc>
      </w:tr>
      <w:tr w:rsidR="00AF1174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420A8224" w:rsidR="00AF1174" w:rsidRPr="00771AEF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5CD6E1D" w:rsidR="00AF1174" w:rsidRPr="00771AEF" w:rsidRDefault="00AF1174" w:rsidP="00AF117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40%</w:t>
            </w:r>
          </w:p>
        </w:tc>
      </w:tr>
      <w:tr w:rsidR="00AF1174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C83900" w:rsidR="00AF1174" w:rsidRPr="00771AEF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92C3DC00C78545578C6EA35CDFF7018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3E7D5508" w:rsidR="00AF1174" w:rsidRPr="00771AEF" w:rsidRDefault="00AF1174" w:rsidP="00AF117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F1174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573FBE31" w:rsidR="00AF1174" w:rsidRPr="00771AEF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3344B84DC44E4A1A8D383724B4B9092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05D0459C" w:rsidR="00AF1174" w:rsidRPr="00771AEF" w:rsidRDefault="00AF1174" w:rsidP="00AF117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F1174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43704E1E" w:rsidR="00AF1174" w:rsidRPr="00771AEF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à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di aggregazione di società (art.20, c.2 lett.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3960B81FB0344D4AB5E2B61C5C72C11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1FDC5D25" w:rsidR="00AF1174" w:rsidRPr="00771AEF" w:rsidRDefault="00AF1174" w:rsidP="00AF117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F1174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3DF71B4C" w:rsidR="00AF1174" w:rsidRPr="00771AEF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11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79E2992577964B539ECD22BE847E55F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3EC3A7C2" w:rsidR="00AF1174" w:rsidRPr="00771AEF" w:rsidRDefault="00AF1174" w:rsidP="00AF117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AF1174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45BF9707" w:rsidR="00AF1174" w:rsidRPr="00771AEF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AD40686215FE4CBE8A5CC3738A83D629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0405BE75" w:rsidR="00AF1174" w:rsidRPr="00771AEF" w:rsidRDefault="00AF1174" w:rsidP="00AF117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AF1174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5FBE6C8E" w:rsidR="00AF1174" w:rsidRPr="001E6AD0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FCE2A715F52A4DE9A123E75F764F02D8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AF1174" w:rsidRPr="001E6AD0" w:rsidRDefault="00AF1174" w:rsidP="00AF117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F1174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5F377E4B" w:rsidR="00AF1174" w:rsidRPr="001E6AD0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AF1174" w:rsidRPr="0023519A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AF1174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4325C2EA" w:rsidR="00AF1174" w:rsidRPr="001E6AD0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8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8"/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C1CFD1F5DAAD4B0A9F860F167A4CA57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AF1174" w:rsidRPr="0023519A" w:rsidRDefault="00AF1174" w:rsidP="00AF117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F1174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AF1174" w:rsidRPr="001E6AD0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AF1174" w:rsidRPr="0023519A" w:rsidRDefault="00AF1174" w:rsidP="00AF117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7E4DC5E3" w:rsidR="0040127A" w:rsidRPr="001E6AD0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</w:t>
      </w:r>
      <w:r w:rsidR="001F6ACA">
        <w:rPr>
          <w:rFonts w:asciiTheme="minorHAnsi" w:hAnsiTheme="minorHAnsi"/>
          <w:sz w:val="18"/>
          <w:szCs w:val="20"/>
        </w:rPr>
        <w:t xml:space="preserve"> </w:t>
      </w:r>
      <w:r w:rsidRPr="001E6AD0">
        <w:rPr>
          <w:rFonts w:asciiTheme="minorHAnsi" w:hAnsiTheme="minorHAnsi"/>
          <w:sz w:val="18"/>
          <w:szCs w:val="20"/>
        </w:rPr>
        <w:t>c)”.</w:t>
      </w:r>
    </w:p>
    <w:p w14:paraId="27140145" w14:textId="16AB2492" w:rsidR="0040127A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59E156C" w14:textId="48123E84" w:rsidR="00D66155" w:rsidRDefault="00EE019A" w:rsidP="00CA5487">
      <w:pPr>
        <w:spacing w:after="0"/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9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9"/>
    </w:p>
    <w:p w14:paraId="7EF53786" w14:textId="20600D43" w:rsidR="00CA5487" w:rsidRDefault="00CA5487" w:rsidP="00CA5487">
      <w:pPr>
        <w:spacing w:after="0"/>
        <w:rPr>
          <w:rFonts w:eastAsia="Calibri" w:cs="Times New Roman"/>
          <w:sz w:val="18"/>
          <w:szCs w:val="20"/>
        </w:rPr>
      </w:pPr>
    </w:p>
    <w:p w14:paraId="1FE9874D" w14:textId="5CF86525" w:rsidR="00CA5487" w:rsidRDefault="00CA5487">
      <w:pPr>
        <w:rPr>
          <w:rFonts w:eastAsia="Calibri" w:cs="Times New Roman"/>
          <w:sz w:val="18"/>
          <w:szCs w:val="20"/>
        </w:rPr>
      </w:pPr>
      <w:r>
        <w:rPr>
          <w:rFonts w:eastAsia="Calibri" w:cs="Times New Roman"/>
          <w:sz w:val="18"/>
          <w:szCs w:val="20"/>
        </w:rPr>
        <w:br w:type="page"/>
      </w: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15FC026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634667">
        <w:rPr>
          <w:rFonts w:asciiTheme="minorHAnsi" w:eastAsiaTheme="minorHAnsi" w:hAnsiTheme="minorHAnsi" w:cstheme="minorHAnsi"/>
        </w:rPr>
        <w:t xml:space="preserve">- 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589B9839" w:rsidR="003862AD" w:rsidRPr="00854955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42B9F04" w14:textId="70636802" w:rsidR="00AC067D" w:rsidRPr="001A32DB" w:rsidRDefault="00AC067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bookmarkStart w:id="10" w:name="_Hlk150256176"/>
      <w:r w:rsidRPr="001A32DB">
        <w:rPr>
          <w:rFonts w:asciiTheme="minorHAnsi" w:eastAsiaTheme="minorHAnsi" w:hAnsiTheme="minorHAnsi" w:cstheme="minorHAnsi"/>
        </w:rPr>
        <w:t>PARTECIPAZIONE NON PIÙ DETENUTA</w:t>
      </w:r>
      <w:r>
        <w:rPr>
          <w:rFonts w:asciiTheme="minorHAnsi" w:eastAsiaTheme="minorHAnsi" w:hAnsiTheme="minorHAnsi" w:cstheme="minorHAnsi"/>
        </w:rPr>
        <w:t xml:space="preserve"> </w:t>
      </w:r>
      <w:r w:rsidR="00634667">
        <w:rPr>
          <w:rFonts w:asciiTheme="minorHAnsi" w:eastAsiaTheme="minorHAnsi" w:hAnsiTheme="minorHAnsi" w:cstheme="minorHAnsi"/>
        </w:rPr>
        <w:t>-</w:t>
      </w:r>
      <w:r>
        <w:rPr>
          <w:rFonts w:asciiTheme="minorHAnsi" w:eastAsiaTheme="minorHAnsi" w:hAnsiTheme="minorHAnsi" w:cstheme="minorHAnsi"/>
        </w:rPr>
        <w:t xml:space="preserve"> Trasformazione in forma non societaria</w:t>
      </w:r>
    </w:p>
    <w:bookmarkEnd w:id="10"/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4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45BB" w14:textId="77777777" w:rsidR="00D068FD" w:rsidRDefault="00D068FD" w:rsidP="003D526F">
      <w:pPr>
        <w:spacing w:after="0" w:line="240" w:lineRule="auto"/>
      </w:pPr>
      <w:r>
        <w:separator/>
      </w:r>
    </w:p>
  </w:endnote>
  <w:endnote w:type="continuationSeparator" w:id="0">
    <w:p w14:paraId="26731848" w14:textId="77777777" w:rsidR="00D068FD" w:rsidRDefault="00D068FD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A7BE" w14:textId="08B6E43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B00F6A">
      <w:rPr>
        <w:rFonts w:ascii="Calibri" w:hAnsi="Calibri"/>
        <w:b/>
        <w:iCs/>
        <w:color w:val="1F497D"/>
        <w:sz w:val="20"/>
        <w:szCs w:val="4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600A" w14:textId="77777777" w:rsidR="00D068FD" w:rsidRDefault="00D068FD" w:rsidP="003D526F">
      <w:pPr>
        <w:spacing w:after="0" w:line="240" w:lineRule="auto"/>
      </w:pPr>
      <w:r>
        <w:separator/>
      </w:r>
    </w:p>
  </w:footnote>
  <w:footnote w:type="continuationSeparator" w:id="0">
    <w:p w14:paraId="33B78FB0" w14:textId="77777777" w:rsidR="00D068FD" w:rsidRDefault="00D068FD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CA6"/>
    <w:multiLevelType w:val="hybridMultilevel"/>
    <w:tmpl w:val="C88E8876"/>
    <w:lvl w:ilvl="0" w:tplc="8736A840">
      <w:start w:val="9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3"/>
  </w:num>
  <w:num w:numId="20">
    <w:abstractNumId w:val="24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3F87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2029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0E9B"/>
    <w:rsid w:val="00131059"/>
    <w:rsid w:val="00131AB4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74D13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1F6ACA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3E6F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3A21"/>
    <w:rsid w:val="00304EF0"/>
    <w:rsid w:val="00310050"/>
    <w:rsid w:val="003126FE"/>
    <w:rsid w:val="00313243"/>
    <w:rsid w:val="00314F2F"/>
    <w:rsid w:val="00321001"/>
    <w:rsid w:val="00327301"/>
    <w:rsid w:val="0033083F"/>
    <w:rsid w:val="003317B9"/>
    <w:rsid w:val="00332CB6"/>
    <w:rsid w:val="00340592"/>
    <w:rsid w:val="00340FE4"/>
    <w:rsid w:val="00341142"/>
    <w:rsid w:val="00342760"/>
    <w:rsid w:val="00344FDD"/>
    <w:rsid w:val="0034585E"/>
    <w:rsid w:val="003459FF"/>
    <w:rsid w:val="003463AF"/>
    <w:rsid w:val="00367B04"/>
    <w:rsid w:val="003724DA"/>
    <w:rsid w:val="003725AB"/>
    <w:rsid w:val="00372840"/>
    <w:rsid w:val="0037296B"/>
    <w:rsid w:val="00375619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1026"/>
    <w:rsid w:val="003B4DEE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089D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F51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A6993"/>
    <w:rsid w:val="004B0E12"/>
    <w:rsid w:val="004B1C05"/>
    <w:rsid w:val="004B4F8E"/>
    <w:rsid w:val="004B618A"/>
    <w:rsid w:val="004B7173"/>
    <w:rsid w:val="004C0007"/>
    <w:rsid w:val="004C0F2E"/>
    <w:rsid w:val="004C37DA"/>
    <w:rsid w:val="004C43BA"/>
    <w:rsid w:val="004C784D"/>
    <w:rsid w:val="004D06E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16629"/>
    <w:rsid w:val="005215E9"/>
    <w:rsid w:val="0052377E"/>
    <w:rsid w:val="005307C8"/>
    <w:rsid w:val="00533DC7"/>
    <w:rsid w:val="00534A08"/>
    <w:rsid w:val="00537517"/>
    <w:rsid w:val="0054233C"/>
    <w:rsid w:val="00543892"/>
    <w:rsid w:val="00543A8E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5545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D7093"/>
    <w:rsid w:val="005E08CF"/>
    <w:rsid w:val="005E1EEE"/>
    <w:rsid w:val="005E4629"/>
    <w:rsid w:val="005E542B"/>
    <w:rsid w:val="005F0B2D"/>
    <w:rsid w:val="005F0E81"/>
    <w:rsid w:val="005F3642"/>
    <w:rsid w:val="005F7470"/>
    <w:rsid w:val="006012B0"/>
    <w:rsid w:val="006106C7"/>
    <w:rsid w:val="00613889"/>
    <w:rsid w:val="00613D72"/>
    <w:rsid w:val="00617052"/>
    <w:rsid w:val="00617E5F"/>
    <w:rsid w:val="00621823"/>
    <w:rsid w:val="006246CF"/>
    <w:rsid w:val="00627489"/>
    <w:rsid w:val="00634667"/>
    <w:rsid w:val="00636201"/>
    <w:rsid w:val="00637DF6"/>
    <w:rsid w:val="00643774"/>
    <w:rsid w:val="00647B4F"/>
    <w:rsid w:val="006529AF"/>
    <w:rsid w:val="0065384A"/>
    <w:rsid w:val="00663DC8"/>
    <w:rsid w:val="00664A5F"/>
    <w:rsid w:val="00672026"/>
    <w:rsid w:val="00672BEA"/>
    <w:rsid w:val="006761F8"/>
    <w:rsid w:val="006801A1"/>
    <w:rsid w:val="00681716"/>
    <w:rsid w:val="00685788"/>
    <w:rsid w:val="00686C6E"/>
    <w:rsid w:val="00694D82"/>
    <w:rsid w:val="006A0487"/>
    <w:rsid w:val="006A5E84"/>
    <w:rsid w:val="006A720B"/>
    <w:rsid w:val="006B3EC8"/>
    <w:rsid w:val="006B4EE4"/>
    <w:rsid w:val="006B78D0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386E"/>
    <w:rsid w:val="007D6DF0"/>
    <w:rsid w:val="007E1B5A"/>
    <w:rsid w:val="007E4810"/>
    <w:rsid w:val="007E5F79"/>
    <w:rsid w:val="007E675C"/>
    <w:rsid w:val="007F2DA6"/>
    <w:rsid w:val="007F5295"/>
    <w:rsid w:val="00813904"/>
    <w:rsid w:val="00814949"/>
    <w:rsid w:val="00826A8E"/>
    <w:rsid w:val="00835E31"/>
    <w:rsid w:val="00841370"/>
    <w:rsid w:val="0084608F"/>
    <w:rsid w:val="00854955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4E91"/>
    <w:rsid w:val="00966B35"/>
    <w:rsid w:val="00967BF8"/>
    <w:rsid w:val="009760B3"/>
    <w:rsid w:val="00977D3D"/>
    <w:rsid w:val="0098077E"/>
    <w:rsid w:val="0098503B"/>
    <w:rsid w:val="0098603C"/>
    <w:rsid w:val="00995F39"/>
    <w:rsid w:val="0099778A"/>
    <w:rsid w:val="009A1A47"/>
    <w:rsid w:val="009A1AB3"/>
    <w:rsid w:val="009A1D0D"/>
    <w:rsid w:val="009A2433"/>
    <w:rsid w:val="009A262F"/>
    <w:rsid w:val="009A2C6B"/>
    <w:rsid w:val="009A44DA"/>
    <w:rsid w:val="009A48D0"/>
    <w:rsid w:val="009A5F14"/>
    <w:rsid w:val="009A7253"/>
    <w:rsid w:val="009B36DC"/>
    <w:rsid w:val="009B4C48"/>
    <w:rsid w:val="009C4965"/>
    <w:rsid w:val="009D0B36"/>
    <w:rsid w:val="009D671F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0AD0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32F5"/>
    <w:rsid w:val="00A921C1"/>
    <w:rsid w:val="00A93B10"/>
    <w:rsid w:val="00AA58C3"/>
    <w:rsid w:val="00AB2FD8"/>
    <w:rsid w:val="00AB466A"/>
    <w:rsid w:val="00AB4AC7"/>
    <w:rsid w:val="00AB79C2"/>
    <w:rsid w:val="00AC067D"/>
    <w:rsid w:val="00AC0A94"/>
    <w:rsid w:val="00AC3871"/>
    <w:rsid w:val="00AC3AB0"/>
    <w:rsid w:val="00AC3C1D"/>
    <w:rsid w:val="00AC7D0A"/>
    <w:rsid w:val="00AD035C"/>
    <w:rsid w:val="00AD0CC5"/>
    <w:rsid w:val="00AD1694"/>
    <w:rsid w:val="00AD5C13"/>
    <w:rsid w:val="00AD64FB"/>
    <w:rsid w:val="00AD6FC0"/>
    <w:rsid w:val="00AD7939"/>
    <w:rsid w:val="00AE0FF5"/>
    <w:rsid w:val="00AE10BC"/>
    <w:rsid w:val="00AF1174"/>
    <w:rsid w:val="00AF1370"/>
    <w:rsid w:val="00AF1E1C"/>
    <w:rsid w:val="00AF693D"/>
    <w:rsid w:val="00B00F6A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548B7"/>
    <w:rsid w:val="00B60C48"/>
    <w:rsid w:val="00B66E4A"/>
    <w:rsid w:val="00B72247"/>
    <w:rsid w:val="00B768AB"/>
    <w:rsid w:val="00B77855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3E6D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86C"/>
    <w:rsid w:val="00C61EAB"/>
    <w:rsid w:val="00C77EC6"/>
    <w:rsid w:val="00C80F96"/>
    <w:rsid w:val="00C84695"/>
    <w:rsid w:val="00C86107"/>
    <w:rsid w:val="00C911C2"/>
    <w:rsid w:val="00C91254"/>
    <w:rsid w:val="00C94EAF"/>
    <w:rsid w:val="00CA2F44"/>
    <w:rsid w:val="00CA3C00"/>
    <w:rsid w:val="00CA5487"/>
    <w:rsid w:val="00CA6D3B"/>
    <w:rsid w:val="00CB1E15"/>
    <w:rsid w:val="00CB56AD"/>
    <w:rsid w:val="00CC1634"/>
    <w:rsid w:val="00CC7163"/>
    <w:rsid w:val="00CD0CF1"/>
    <w:rsid w:val="00CD1227"/>
    <w:rsid w:val="00CD2B65"/>
    <w:rsid w:val="00CD619F"/>
    <w:rsid w:val="00CD6AE5"/>
    <w:rsid w:val="00CE4A4F"/>
    <w:rsid w:val="00CE73BD"/>
    <w:rsid w:val="00CF7E52"/>
    <w:rsid w:val="00D027C0"/>
    <w:rsid w:val="00D068FD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51B"/>
    <w:rsid w:val="00D41764"/>
    <w:rsid w:val="00D424A9"/>
    <w:rsid w:val="00D42F00"/>
    <w:rsid w:val="00D452D5"/>
    <w:rsid w:val="00D516D7"/>
    <w:rsid w:val="00D51888"/>
    <w:rsid w:val="00D559E1"/>
    <w:rsid w:val="00D577D5"/>
    <w:rsid w:val="00D6381C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1433"/>
    <w:rsid w:val="00D92D1B"/>
    <w:rsid w:val="00D93894"/>
    <w:rsid w:val="00D955D9"/>
    <w:rsid w:val="00D957BA"/>
    <w:rsid w:val="00D973D2"/>
    <w:rsid w:val="00DA0078"/>
    <w:rsid w:val="00DA1E82"/>
    <w:rsid w:val="00DA4572"/>
    <w:rsid w:val="00DA7D44"/>
    <w:rsid w:val="00DB20D4"/>
    <w:rsid w:val="00DB29F8"/>
    <w:rsid w:val="00DC0277"/>
    <w:rsid w:val="00DC3032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3AE1"/>
    <w:rsid w:val="00E87A6C"/>
    <w:rsid w:val="00E950E8"/>
    <w:rsid w:val="00EA4CCD"/>
    <w:rsid w:val="00EA57E0"/>
    <w:rsid w:val="00EB1111"/>
    <w:rsid w:val="00EB27AD"/>
    <w:rsid w:val="00EB49BE"/>
    <w:rsid w:val="00EC014E"/>
    <w:rsid w:val="00EC5939"/>
    <w:rsid w:val="00ED21FE"/>
    <w:rsid w:val="00ED4068"/>
    <w:rsid w:val="00ED4A42"/>
    <w:rsid w:val="00EE019A"/>
    <w:rsid w:val="00EE1572"/>
    <w:rsid w:val="00EE1E1D"/>
    <w:rsid w:val="00EF4791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1F2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2A5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AC067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t.mef.gov.it//export/sites/sitodt/modules/documenti_it/patrimonio_pubblico/patrimonio_pa/Orientamento_del_18_novembre_2019_xSocietx_a_partecipazione_pubblica_di_diritto_singolarex_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tat.it/it/archivio/178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tat.it/it/files//2022/03/Struttura-ATECO-2007-aggiornamento-2022.xls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ASPA.PROTOCOLLO@LEGALMAIL.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4E8181FA692D4328982518FD71867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378298-C26A-4B18-BD12-A4779FDD774F}"/>
      </w:docPartPr>
      <w:docPartBody>
        <w:p w:rsidR="006A781C" w:rsidRDefault="00BE6A5A" w:rsidP="00BE6A5A">
          <w:pPr>
            <w:pStyle w:val="4E8181FA692D4328982518FD71867203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75A3D99DE74CA88F1992BC795302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3612D6-6C84-40E8-86ED-9F4C0546955E}"/>
      </w:docPartPr>
      <w:docPartBody>
        <w:p w:rsidR="006A781C" w:rsidRDefault="00BE6A5A" w:rsidP="00BE6A5A">
          <w:pPr>
            <w:pStyle w:val="4C75A3D99DE74CA88F1992BC7953027A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2EA2FE548AD49D09137961B2709F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941AB5-EC6A-4436-A051-6309E80CCCF3}"/>
      </w:docPartPr>
      <w:docPartBody>
        <w:p w:rsidR="006A781C" w:rsidRDefault="00BE6A5A" w:rsidP="00BE6A5A">
          <w:pPr>
            <w:pStyle w:val="22EA2FE548AD49D09137961B2709FDAC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329ED3B08ED4E0282077002FA94E3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25045-A557-4342-ACBB-EA437C302845}"/>
      </w:docPartPr>
      <w:docPartBody>
        <w:p w:rsidR="006A781C" w:rsidRDefault="00BE6A5A" w:rsidP="00BE6A5A">
          <w:pPr>
            <w:pStyle w:val="B329ED3B08ED4E0282077002FA94E3EF"/>
          </w:pPr>
          <w:r w:rsidRPr="00E21C67">
            <w:rPr>
              <w:rStyle w:val="Testosegnaposto"/>
            </w:rPr>
            <w:t>Scegliere un elemento.</w:t>
          </w:r>
        </w:p>
      </w:docPartBody>
    </w:docPart>
    <w:docPart>
      <w:docPartPr>
        <w:name w:val="92C3DC00C78545578C6EA35CDFF701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689C0-D027-49F2-B368-FC3E0EED2243}"/>
      </w:docPartPr>
      <w:docPartBody>
        <w:p w:rsidR="006A781C" w:rsidRDefault="00BE6A5A" w:rsidP="00BE6A5A">
          <w:pPr>
            <w:pStyle w:val="92C3DC00C78545578C6EA35CDFF7018A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3344B84DC44E4A1A8D383724B4B90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DCD478-F426-4869-A939-A4FEED3D5AD2}"/>
      </w:docPartPr>
      <w:docPartBody>
        <w:p w:rsidR="006A781C" w:rsidRDefault="00BE6A5A" w:rsidP="00BE6A5A">
          <w:pPr>
            <w:pStyle w:val="3344B84DC44E4A1A8D383724B4B9092F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960B81FB0344D4AB5E2B61C5C72C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1410A-4712-4A0B-A98C-225E49DFF5AD}"/>
      </w:docPartPr>
      <w:docPartBody>
        <w:p w:rsidR="006A781C" w:rsidRDefault="00BE6A5A" w:rsidP="00BE6A5A">
          <w:pPr>
            <w:pStyle w:val="3960B81FB0344D4AB5E2B61C5C72C11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9E2992577964B539ECD22BE847E5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CEAA8F-48D0-4DD9-864A-357F48202C60}"/>
      </w:docPartPr>
      <w:docPartBody>
        <w:p w:rsidR="006A781C" w:rsidRDefault="00BE6A5A" w:rsidP="00BE6A5A">
          <w:pPr>
            <w:pStyle w:val="79E2992577964B539ECD22BE847E55F8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D40686215FE4CBE8A5CC3738A83D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575CD9-66DE-4673-884E-890C4280D5BA}"/>
      </w:docPartPr>
      <w:docPartBody>
        <w:p w:rsidR="006A781C" w:rsidRDefault="00BE6A5A" w:rsidP="00BE6A5A">
          <w:pPr>
            <w:pStyle w:val="AD40686215FE4CBE8A5CC3738A83D629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CE2A715F52A4DE9A123E75F764F0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4BE89-9F3C-4A05-A6D1-C1EFE6E35243}"/>
      </w:docPartPr>
      <w:docPartBody>
        <w:p w:rsidR="006A781C" w:rsidRDefault="00BE6A5A" w:rsidP="00BE6A5A">
          <w:pPr>
            <w:pStyle w:val="FCE2A715F52A4DE9A123E75F764F02D8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1CFD1F5DAAD4B0A9F860F167A4CA5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1AE23F-56E9-4585-A944-C97BE9713FDD}"/>
      </w:docPartPr>
      <w:docPartBody>
        <w:p w:rsidR="006A781C" w:rsidRDefault="00BE6A5A" w:rsidP="00BE6A5A">
          <w:pPr>
            <w:pStyle w:val="C1CFD1F5DAAD4B0A9F860F167A4CA57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C7A47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90935"/>
    <w:rsid w:val="004A4F8E"/>
    <w:rsid w:val="00517D0E"/>
    <w:rsid w:val="00571E16"/>
    <w:rsid w:val="00595FEE"/>
    <w:rsid w:val="005B0EAC"/>
    <w:rsid w:val="006159AB"/>
    <w:rsid w:val="00625765"/>
    <w:rsid w:val="006A781C"/>
    <w:rsid w:val="006B3177"/>
    <w:rsid w:val="006E3C5D"/>
    <w:rsid w:val="007602D5"/>
    <w:rsid w:val="00814CC7"/>
    <w:rsid w:val="00885A9A"/>
    <w:rsid w:val="008E6CD0"/>
    <w:rsid w:val="008F4BCF"/>
    <w:rsid w:val="009063A2"/>
    <w:rsid w:val="009B7600"/>
    <w:rsid w:val="009D7FA6"/>
    <w:rsid w:val="009F77C2"/>
    <w:rsid w:val="00A90FCA"/>
    <w:rsid w:val="00AA0164"/>
    <w:rsid w:val="00AF3792"/>
    <w:rsid w:val="00B400B1"/>
    <w:rsid w:val="00BD7DCB"/>
    <w:rsid w:val="00BE6A5A"/>
    <w:rsid w:val="00BF5C42"/>
    <w:rsid w:val="00C000F2"/>
    <w:rsid w:val="00C669B6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E6A5A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4531564BEB174A4A8F88B38201C5D57A">
    <w:name w:val="4531564BEB174A4A8F88B38201C5D57A"/>
    <w:rsid w:val="00C669B6"/>
    <w:rPr>
      <w:lang w:val="it-IT" w:eastAsia="it-IT"/>
    </w:rPr>
  </w:style>
  <w:style w:type="paragraph" w:customStyle="1" w:styleId="4E8181FA692D4328982518FD71867203">
    <w:name w:val="4E8181FA692D4328982518FD71867203"/>
    <w:rsid w:val="00BE6A5A"/>
    <w:rPr>
      <w:lang w:val="it-IT" w:eastAsia="it-IT"/>
    </w:rPr>
  </w:style>
  <w:style w:type="paragraph" w:customStyle="1" w:styleId="4C75A3D99DE74CA88F1992BC7953027A">
    <w:name w:val="4C75A3D99DE74CA88F1992BC7953027A"/>
    <w:rsid w:val="00BE6A5A"/>
    <w:rPr>
      <w:lang w:val="it-IT" w:eastAsia="it-IT"/>
    </w:rPr>
  </w:style>
  <w:style w:type="paragraph" w:customStyle="1" w:styleId="22EA2FE548AD49D09137961B2709FDAC">
    <w:name w:val="22EA2FE548AD49D09137961B2709FDAC"/>
    <w:rsid w:val="00BE6A5A"/>
    <w:rPr>
      <w:lang w:val="it-IT" w:eastAsia="it-IT"/>
    </w:rPr>
  </w:style>
  <w:style w:type="paragraph" w:customStyle="1" w:styleId="B329ED3B08ED4E0282077002FA94E3EF">
    <w:name w:val="B329ED3B08ED4E0282077002FA94E3EF"/>
    <w:rsid w:val="00BE6A5A"/>
    <w:rPr>
      <w:lang w:val="it-IT" w:eastAsia="it-IT"/>
    </w:rPr>
  </w:style>
  <w:style w:type="paragraph" w:customStyle="1" w:styleId="92C3DC00C78545578C6EA35CDFF7018A">
    <w:name w:val="92C3DC00C78545578C6EA35CDFF7018A"/>
    <w:rsid w:val="00BE6A5A"/>
    <w:rPr>
      <w:lang w:val="it-IT" w:eastAsia="it-IT"/>
    </w:rPr>
  </w:style>
  <w:style w:type="paragraph" w:customStyle="1" w:styleId="3344B84DC44E4A1A8D383724B4B9092F">
    <w:name w:val="3344B84DC44E4A1A8D383724B4B9092F"/>
    <w:rsid w:val="00BE6A5A"/>
    <w:rPr>
      <w:lang w:val="it-IT" w:eastAsia="it-IT"/>
    </w:rPr>
  </w:style>
  <w:style w:type="paragraph" w:customStyle="1" w:styleId="3960B81FB0344D4AB5E2B61C5C72C11C">
    <w:name w:val="3960B81FB0344D4AB5E2B61C5C72C11C"/>
    <w:rsid w:val="00BE6A5A"/>
    <w:rPr>
      <w:lang w:val="it-IT" w:eastAsia="it-IT"/>
    </w:rPr>
  </w:style>
  <w:style w:type="paragraph" w:customStyle="1" w:styleId="79E2992577964B539ECD22BE847E55F8">
    <w:name w:val="79E2992577964B539ECD22BE847E55F8"/>
    <w:rsid w:val="00BE6A5A"/>
    <w:rPr>
      <w:lang w:val="it-IT" w:eastAsia="it-IT"/>
    </w:rPr>
  </w:style>
  <w:style w:type="paragraph" w:customStyle="1" w:styleId="AD40686215FE4CBE8A5CC3738A83D629">
    <w:name w:val="AD40686215FE4CBE8A5CC3738A83D629"/>
    <w:rsid w:val="00BE6A5A"/>
    <w:rPr>
      <w:lang w:val="it-IT" w:eastAsia="it-IT"/>
    </w:rPr>
  </w:style>
  <w:style w:type="paragraph" w:customStyle="1" w:styleId="FCE2A715F52A4DE9A123E75F764F02D8">
    <w:name w:val="FCE2A715F52A4DE9A123E75F764F02D8"/>
    <w:rsid w:val="00BE6A5A"/>
    <w:rPr>
      <w:lang w:val="it-IT" w:eastAsia="it-IT"/>
    </w:rPr>
  </w:style>
  <w:style w:type="paragraph" w:customStyle="1" w:styleId="C1CFD1F5DAAD4B0A9F860F167A4CA57E">
    <w:name w:val="C1CFD1F5DAAD4B0A9F860F167A4CA57E"/>
    <w:rsid w:val="00BE6A5A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5039-B07C-4DF6-A857-D5E397BB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2178</Words>
  <Characters>12415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Giancarlo Baldetti</cp:lastModifiedBy>
  <cp:revision>4</cp:revision>
  <cp:lastPrinted>2020-11-25T13:57:00Z</cp:lastPrinted>
  <dcterms:created xsi:type="dcterms:W3CDTF">2023-11-22T08:10:00Z</dcterms:created>
  <dcterms:modified xsi:type="dcterms:W3CDTF">2023-11-22T14:36:00Z</dcterms:modified>
</cp:coreProperties>
</file>