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EF5" w:rsidRPr="00475461" w:rsidRDefault="00475461" w:rsidP="008D0EF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 CAMPO NELL’ELBA                                                                     COMUNE DI RIO</w:t>
      </w:r>
    </w:p>
    <w:p w:rsidR="008D0EF5" w:rsidRDefault="008D0EF5" w:rsidP="008D0EF5">
      <w:pPr>
        <w:pStyle w:val="Default"/>
      </w:pPr>
      <w:r>
        <w:t xml:space="preserve"> </w:t>
      </w:r>
    </w:p>
    <w:p w:rsidR="00475461" w:rsidRDefault="00475461" w:rsidP="008D0EF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5461" w:rsidRDefault="00475461" w:rsidP="008D0EF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3F20" w:rsidRDefault="008D0EF5" w:rsidP="00F83F2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75461">
        <w:rPr>
          <w:rFonts w:ascii="Times New Roman" w:hAnsi="Times New Roman" w:cs="Times New Roman"/>
          <w:b/>
          <w:bCs/>
        </w:rPr>
        <w:t>ACCORDO TRA I COMUNI DI CA</w:t>
      </w:r>
      <w:r w:rsidR="00475461">
        <w:rPr>
          <w:rFonts w:ascii="Times New Roman" w:hAnsi="Times New Roman" w:cs="Times New Roman"/>
          <w:b/>
          <w:bCs/>
        </w:rPr>
        <w:t xml:space="preserve">MPO NELL’ELBA E RIO PER </w:t>
      </w:r>
      <w:r w:rsidR="00F83F20">
        <w:rPr>
          <w:rFonts w:ascii="Times New Roman" w:hAnsi="Times New Roman" w:cs="Times New Roman"/>
          <w:b/>
          <w:bCs/>
        </w:rPr>
        <w:t>L’</w:t>
      </w:r>
      <w:r w:rsidR="006A403A">
        <w:rPr>
          <w:rFonts w:ascii="Times New Roman" w:hAnsi="Times New Roman" w:cs="Times New Roman"/>
          <w:b/>
          <w:bCs/>
        </w:rPr>
        <w:t xml:space="preserve">EVENTUALE </w:t>
      </w:r>
      <w:r w:rsidR="00F83F20">
        <w:rPr>
          <w:rFonts w:ascii="Times New Roman" w:hAnsi="Times New Roman" w:cs="Times New Roman"/>
          <w:b/>
          <w:bCs/>
        </w:rPr>
        <w:t>UTILIZZO DI PERSONALE DELLA POLIZIA MUNICIPALE FUORI DEL TERRITORIO DI COMPETENZA AI SENSI DELLA NORMATIVA VIGENTE, PER L</w:t>
      </w:r>
      <w:r w:rsidR="00E71D6E">
        <w:rPr>
          <w:rFonts w:ascii="Times New Roman" w:hAnsi="Times New Roman" w:cs="Times New Roman"/>
          <w:b/>
          <w:bCs/>
        </w:rPr>
        <w:t>’UTILIZZO</w:t>
      </w:r>
      <w:bookmarkStart w:id="0" w:name="_GoBack"/>
      <w:bookmarkEnd w:id="0"/>
      <w:r w:rsidR="00F83F20">
        <w:rPr>
          <w:rFonts w:ascii="Times New Roman" w:hAnsi="Times New Roman" w:cs="Times New Roman"/>
          <w:b/>
          <w:bCs/>
        </w:rPr>
        <w:t xml:space="preserve"> DELLE GRADUATORIE DEI CONCORSI/SELEZIONI PUBBLICHE E PER L’ACQUISTO DI BENI O SERVIZI </w:t>
      </w:r>
      <w:r w:rsidR="005727D0">
        <w:rPr>
          <w:rFonts w:ascii="Times New Roman" w:hAnsi="Times New Roman" w:cs="Times New Roman"/>
          <w:b/>
          <w:bCs/>
        </w:rPr>
        <w:t xml:space="preserve">PARTICOLARI </w:t>
      </w:r>
      <w:r w:rsidR="00F83F20">
        <w:rPr>
          <w:rFonts w:ascii="Times New Roman" w:hAnsi="Times New Roman" w:cs="Times New Roman"/>
          <w:b/>
          <w:bCs/>
        </w:rPr>
        <w:t>CHE COMPORTINO ECONOMI</w:t>
      </w:r>
      <w:r w:rsidR="00315914">
        <w:rPr>
          <w:rFonts w:ascii="Times New Roman" w:hAnsi="Times New Roman" w:cs="Times New Roman"/>
          <w:b/>
          <w:bCs/>
        </w:rPr>
        <w:t xml:space="preserve">E </w:t>
      </w:r>
      <w:r w:rsidR="00F83F20">
        <w:rPr>
          <w:rFonts w:ascii="Times New Roman" w:hAnsi="Times New Roman" w:cs="Times New Roman"/>
          <w:b/>
          <w:bCs/>
        </w:rPr>
        <w:t>AI DUE COMUNI</w:t>
      </w:r>
    </w:p>
    <w:p w:rsidR="00F83F20" w:rsidRDefault="00F83F20" w:rsidP="008D0EF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83F20" w:rsidRDefault="00F83F20" w:rsidP="008D0EF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83F20" w:rsidRDefault="00F83F20" w:rsidP="008D0EF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83F20" w:rsidRDefault="00F83F20" w:rsidP="008D0EF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D0EF5" w:rsidRPr="00475461" w:rsidRDefault="008D0EF5" w:rsidP="008D0EF5">
      <w:pPr>
        <w:pStyle w:val="Default"/>
        <w:rPr>
          <w:rFonts w:ascii="Times New Roman" w:hAnsi="Times New Roman" w:cs="Times New Roman"/>
        </w:rPr>
      </w:pPr>
    </w:p>
    <w:p w:rsidR="008D0EF5" w:rsidRDefault="008D0EF5" w:rsidP="008D0EF5">
      <w:pPr>
        <w:pStyle w:val="Default"/>
        <w:rPr>
          <w:rFonts w:ascii="Times New Roman" w:hAnsi="Times New Roman" w:cs="Times New Roman"/>
        </w:rPr>
      </w:pPr>
      <w:r w:rsidRPr="00475461">
        <w:rPr>
          <w:rFonts w:ascii="Times New Roman" w:hAnsi="Times New Roman" w:cs="Times New Roman"/>
        </w:rPr>
        <w:t>L'anno 202</w:t>
      </w:r>
      <w:r w:rsidR="005727D0">
        <w:rPr>
          <w:rFonts w:ascii="Times New Roman" w:hAnsi="Times New Roman" w:cs="Times New Roman"/>
        </w:rPr>
        <w:t>4</w:t>
      </w:r>
      <w:r w:rsidRPr="00475461">
        <w:rPr>
          <w:rFonts w:ascii="Times New Roman" w:hAnsi="Times New Roman" w:cs="Times New Roman"/>
        </w:rPr>
        <w:t xml:space="preserve">, il </w:t>
      </w:r>
      <w:proofErr w:type="gramStart"/>
      <w:r w:rsidRPr="00475461">
        <w:rPr>
          <w:rFonts w:ascii="Times New Roman" w:hAnsi="Times New Roman" w:cs="Times New Roman"/>
        </w:rPr>
        <w:t>giorno</w:t>
      </w:r>
      <w:r w:rsidR="005727D0" w:rsidRPr="00DB7F5E">
        <w:rPr>
          <w:rFonts w:ascii="Times New Roman" w:hAnsi="Times New Roman" w:cs="Times New Roman"/>
        </w:rPr>
        <w:t>…</w:t>
      </w:r>
      <w:r w:rsidR="005727D0">
        <w:rPr>
          <w:rFonts w:ascii="Times New Roman" w:hAnsi="Times New Roman" w:cs="Times New Roman"/>
        </w:rPr>
        <w:t>.</w:t>
      </w:r>
      <w:proofErr w:type="gramEnd"/>
      <w:r w:rsidR="005727D0">
        <w:rPr>
          <w:rFonts w:ascii="Times New Roman" w:hAnsi="Times New Roman" w:cs="Times New Roman"/>
        </w:rPr>
        <w:t>.</w:t>
      </w:r>
      <w:r w:rsidRPr="00475461">
        <w:rPr>
          <w:rFonts w:ascii="Times New Roman" w:hAnsi="Times New Roman" w:cs="Times New Roman"/>
        </w:rPr>
        <w:t xml:space="preserve"> , del mese di</w:t>
      </w:r>
      <w:r w:rsidR="005727D0" w:rsidRPr="00DB7F5E">
        <w:rPr>
          <w:rFonts w:ascii="Times New Roman" w:hAnsi="Times New Roman" w:cs="Times New Roman"/>
        </w:rPr>
        <w:t>……</w:t>
      </w:r>
      <w:r w:rsidRPr="00475461">
        <w:rPr>
          <w:rFonts w:ascii="Times New Roman" w:hAnsi="Times New Roman" w:cs="Times New Roman"/>
        </w:rPr>
        <w:t xml:space="preserve"> , tra: </w:t>
      </w:r>
    </w:p>
    <w:p w:rsidR="005727D0" w:rsidRPr="00475461" w:rsidRDefault="005727D0" w:rsidP="008D0EF5">
      <w:pPr>
        <w:pStyle w:val="Default"/>
        <w:rPr>
          <w:rFonts w:ascii="Times New Roman" w:hAnsi="Times New Roman" w:cs="Times New Roman"/>
        </w:rPr>
      </w:pPr>
    </w:p>
    <w:p w:rsidR="008D0EF5" w:rsidRDefault="008D0EF5" w:rsidP="008D0EF5">
      <w:pPr>
        <w:pStyle w:val="Default"/>
        <w:rPr>
          <w:rFonts w:ascii="Times New Roman" w:hAnsi="Times New Roman" w:cs="Times New Roman"/>
        </w:rPr>
      </w:pPr>
      <w:r w:rsidRPr="00475461">
        <w:rPr>
          <w:rFonts w:ascii="Times New Roman" w:hAnsi="Times New Roman" w:cs="Times New Roman"/>
        </w:rPr>
        <w:t xml:space="preserve">- il </w:t>
      </w:r>
      <w:r w:rsidRPr="00475461">
        <w:rPr>
          <w:rFonts w:ascii="Times New Roman" w:hAnsi="Times New Roman" w:cs="Times New Roman"/>
          <w:b/>
          <w:bCs/>
        </w:rPr>
        <w:t>COMUNE DI CA</w:t>
      </w:r>
      <w:r w:rsidR="005727D0">
        <w:rPr>
          <w:rFonts w:ascii="Times New Roman" w:hAnsi="Times New Roman" w:cs="Times New Roman"/>
          <w:b/>
          <w:bCs/>
        </w:rPr>
        <w:t>MPO NELL’ELBA</w:t>
      </w:r>
      <w:r w:rsidRPr="00475461">
        <w:rPr>
          <w:rFonts w:ascii="Times New Roman" w:hAnsi="Times New Roman" w:cs="Times New Roman"/>
          <w:b/>
          <w:bCs/>
        </w:rPr>
        <w:t xml:space="preserve"> </w:t>
      </w:r>
      <w:r w:rsidRPr="00475461">
        <w:rPr>
          <w:rFonts w:ascii="Times New Roman" w:hAnsi="Times New Roman" w:cs="Times New Roman"/>
        </w:rPr>
        <w:t xml:space="preserve">(C.F.: </w:t>
      </w:r>
      <w:r w:rsidR="003D350F">
        <w:rPr>
          <w:rFonts w:ascii="Times New Roman" w:hAnsi="Times New Roman" w:cs="Times New Roman"/>
        </w:rPr>
        <w:t>…………</w:t>
      </w:r>
      <w:proofErr w:type="gramStart"/>
      <w:r w:rsidRPr="00475461">
        <w:rPr>
          <w:rFonts w:ascii="Times New Roman" w:hAnsi="Times New Roman" w:cs="Times New Roman"/>
        </w:rPr>
        <w:t>P.IVA:</w:t>
      </w:r>
      <w:r w:rsidR="003D350F">
        <w:rPr>
          <w:rFonts w:ascii="Times New Roman" w:hAnsi="Times New Roman" w:cs="Times New Roman"/>
        </w:rPr>
        <w:t>…</w:t>
      </w:r>
      <w:proofErr w:type="gramEnd"/>
      <w:r w:rsidR="003D350F">
        <w:rPr>
          <w:rFonts w:ascii="Times New Roman" w:hAnsi="Times New Roman" w:cs="Times New Roman"/>
        </w:rPr>
        <w:t>…….</w:t>
      </w:r>
      <w:r w:rsidRPr="00475461">
        <w:rPr>
          <w:rFonts w:ascii="Times New Roman" w:hAnsi="Times New Roman" w:cs="Times New Roman"/>
        </w:rPr>
        <w:t>), rappresentato da</w:t>
      </w:r>
      <w:r w:rsidR="00C64FD7">
        <w:rPr>
          <w:rFonts w:ascii="Times New Roman" w:hAnsi="Times New Roman" w:cs="Times New Roman"/>
        </w:rPr>
        <w:t>……………………..</w:t>
      </w:r>
      <w:r w:rsidRPr="00475461">
        <w:rPr>
          <w:rFonts w:ascii="Times New Roman" w:hAnsi="Times New Roman" w:cs="Times New Roman"/>
        </w:rPr>
        <w:t>, nato a</w:t>
      </w:r>
      <w:r w:rsidR="005727D0">
        <w:rPr>
          <w:rFonts w:ascii="Times New Roman" w:hAnsi="Times New Roman" w:cs="Times New Roman"/>
        </w:rPr>
        <w:t xml:space="preserve"> </w:t>
      </w:r>
      <w:r w:rsidR="00C64FD7">
        <w:rPr>
          <w:rFonts w:ascii="Times New Roman" w:hAnsi="Times New Roman" w:cs="Times New Roman"/>
        </w:rPr>
        <w:t>……………………</w:t>
      </w:r>
      <w:r w:rsidR="005727D0">
        <w:rPr>
          <w:rFonts w:ascii="Times New Roman" w:hAnsi="Times New Roman" w:cs="Times New Roman"/>
        </w:rPr>
        <w:t xml:space="preserve"> </w:t>
      </w:r>
      <w:r w:rsidRPr="00475461">
        <w:rPr>
          <w:rFonts w:ascii="Times New Roman" w:hAnsi="Times New Roman" w:cs="Times New Roman"/>
        </w:rPr>
        <w:t xml:space="preserve">il </w:t>
      </w:r>
      <w:r w:rsidR="00C64FD7">
        <w:rPr>
          <w:rFonts w:ascii="Times New Roman" w:hAnsi="Times New Roman" w:cs="Times New Roman"/>
        </w:rPr>
        <w:t>………………..</w:t>
      </w:r>
      <w:r w:rsidRPr="00475461">
        <w:rPr>
          <w:rFonts w:ascii="Times New Roman" w:hAnsi="Times New Roman" w:cs="Times New Roman"/>
        </w:rPr>
        <w:t xml:space="preserve">; </w:t>
      </w:r>
    </w:p>
    <w:p w:rsidR="00CA3E71" w:rsidRPr="00475461" w:rsidRDefault="00CA3E71" w:rsidP="008D0EF5">
      <w:pPr>
        <w:pStyle w:val="Default"/>
        <w:rPr>
          <w:rFonts w:ascii="Times New Roman" w:hAnsi="Times New Roman" w:cs="Times New Roman"/>
        </w:rPr>
      </w:pPr>
    </w:p>
    <w:p w:rsidR="008D0EF5" w:rsidRPr="00475461" w:rsidRDefault="008D0EF5" w:rsidP="008D0EF5">
      <w:pPr>
        <w:pStyle w:val="Default"/>
        <w:rPr>
          <w:rFonts w:ascii="Times New Roman" w:hAnsi="Times New Roman" w:cs="Times New Roman"/>
        </w:rPr>
      </w:pPr>
      <w:r w:rsidRPr="00475461">
        <w:rPr>
          <w:rFonts w:ascii="Times New Roman" w:hAnsi="Times New Roman" w:cs="Times New Roman"/>
        </w:rPr>
        <w:t xml:space="preserve">- il </w:t>
      </w:r>
      <w:r w:rsidRPr="00475461">
        <w:rPr>
          <w:rFonts w:ascii="Times New Roman" w:hAnsi="Times New Roman" w:cs="Times New Roman"/>
          <w:b/>
          <w:bCs/>
        </w:rPr>
        <w:t xml:space="preserve">COMUNE DI </w:t>
      </w:r>
      <w:r w:rsidR="00CA3E71">
        <w:rPr>
          <w:rFonts w:ascii="Times New Roman" w:hAnsi="Times New Roman" w:cs="Times New Roman"/>
          <w:b/>
          <w:bCs/>
        </w:rPr>
        <w:t>RIO</w:t>
      </w:r>
      <w:r w:rsidRPr="00475461">
        <w:rPr>
          <w:rFonts w:ascii="Times New Roman" w:hAnsi="Times New Roman" w:cs="Times New Roman"/>
          <w:b/>
          <w:bCs/>
        </w:rPr>
        <w:t xml:space="preserve"> </w:t>
      </w:r>
      <w:r w:rsidRPr="00475461">
        <w:rPr>
          <w:rFonts w:ascii="Times New Roman" w:hAnsi="Times New Roman" w:cs="Times New Roman"/>
        </w:rPr>
        <w:t>(C.F</w:t>
      </w:r>
      <w:r w:rsidR="00CA3E71">
        <w:rPr>
          <w:rFonts w:ascii="Times New Roman" w:hAnsi="Times New Roman" w:cs="Times New Roman"/>
        </w:rPr>
        <w:t>…</w:t>
      </w:r>
      <w:r w:rsidR="00CA3E71" w:rsidRPr="00DB7F5E">
        <w:rPr>
          <w:rFonts w:ascii="Times New Roman" w:hAnsi="Times New Roman" w:cs="Times New Roman"/>
        </w:rPr>
        <w:t>………</w:t>
      </w:r>
      <w:r w:rsidR="00CA3E71">
        <w:rPr>
          <w:rFonts w:ascii="Times New Roman" w:hAnsi="Times New Roman" w:cs="Times New Roman"/>
        </w:rPr>
        <w:t>.</w:t>
      </w:r>
      <w:r w:rsidRPr="00475461">
        <w:rPr>
          <w:rFonts w:ascii="Times New Roman" w:hAnsi="Times New Roman" w:cs="Times New Roman"/>
        </w:rPr>
        <w:t>/P.IVA</w:t>
      </w:r>
      <w:r w:rsidR="00CA3E71">
        <w:rPr>
          <w:rFonts w:ascii="Times New Roman" w:hAnsi="Times New Roman" w:cs="Times New Roman"/>
        </w:rPr>
        <w:t>…</w:t>
      </w:r>
      <w:r w:rsidR="00CA3E71" w:rsidRPr="00DB7F5E">
        <w:rPr>
          <w:rFonts w:ascii="Times New Roman" w:hAnsi="Times New Roman" w:cs="Times New Roman"/>
        </w:rPr>
        <w:t>…</w:t>
      </w:r>
      <w:proofErr w:type="gramStart"/>
      <w:r w:rsidR="00CA3E71" w:rsidRPr="00DB7F5E">
        <w:rPr>
          <w:rFonts w:ascii="Times New Roman" w:hAnsi="Times New Roman" w:cs="Times New Roman"/>
        </w:rPr>
        <w:t>……</w:t>
      </w:r>
      <w:r w:rsidR="00CA3E71">
        <w:rPr>
          <w:rFonts w:ascii="Times New Roman" w:hAnsi="Times New Roman" w:cs="Times New Roman"/>
        </w:rPr>
        <w:t>.</w:t>
      </w:r>
      <w:proofErr w:type="gramEnd"/>
      <w:r w:rsidRPr="00475461">
        <w:rPr>
          <w:rFonts w:ascii="Times New Roman" w:hAnsi="Times New Roman" w:cs="Times New Roman"/>
        </w:rPr>
        <w:t xml:space="preserve"> ), rappresentato da</w:t>
      </w:r>
      <w:r w:rsidR="00CA3E71">
        <w:rPr>
          <w:rFonts w:ascii="Times New Roman" w:hAnsi="Times New Roman" w:cs="Times New Roman"/>
        </w:rPr>
        <w:t>………</w:t>
      </w:r>
      <w:r w:rsidR="00CA3E71" w:rsidRPr="00DB7F5E">
        <w:rPr>
          <w:rFonts w:ascii="Times New Roman" w:hAnsi="Times New Roman" w:cs="Times New Roman"/>
        </w:rPr>
        <w:t>……………</w:t>
      </w:r>
      <w:r w:rsidRPr="00DB7F5E">
        <w:rPr>
          <w:rFonts w:ascii="Times New Roman" w:hAnsi="Times New Roman" w:cs="Times New Roman"/>
        </w:rPr>
        <w:t>,</w:t>
      </w:r>
      <w:r w:rsidRPr="00475461">
        <w:rPr>
          <w:rFonts w:ascii="Times New Roman" w:hAnsi="Times New Roman" w:cs="Times New Roman"/>
        </w:rPr>
        <w:t xml:space="preserve"> nato a</w:t>
      </w:r>
      <w:r w:rsidR="00CA3E71">
        <w:rPr>
          <w:rFonts w:ascii="Times New Roman" w:hAnsi="Times New Roman" w:cs="Times New Roman"/>
        </w:rPr>
        <w:t>………</w:t>
      </w:r>
      <w:r w:rsidR="00CA3E71" w:rsidRPr="00DB7F5E">
        <w:rPr>
          <w:rFonts w:ascii="Times New Roman" w:hAnsi="Times New Roman" w:cs="Times New Roman"/>
        </w:rPr>
        <w:t>…………</w:t>
      </w:r>
      <w:r w:rsidR="00CA3E71">
        <w:rPr>
          <w:rFonts w:ascii="Times New Roman" w:hAnsi="Times New Roman" w:cs="Times New Roman"/>
        </w:rPr>
        <w:t>…</w:t>
      </w:r>
      <w:r w:rsidRPr="00475461">
        <w:rPr>
          <w:rFonts w:ascii="Times New Roman" w:hAnsi="Times New Roman" w:cs="Times New Roman"/>
        </w:rPr>
        <w:t xml:space="preserve"> ; </w:t>
      </w:r>
    </w:p>
    <w:p w:rsidR="00CA3E71" w:rsidRDefault="00CA3E71" w:rsidP="008D0EF5">
      <w:pPr>
        <w:pStyle w:val="Default"/>
        <w:rPr>
          <w:rFonts w:ascii="Times New Roman" w:hAnsi="Times New Roman" w:cs="Times New Roman"/>
          <w:b/>
          <w:bCs/>
        </w:rPr>
      </w:pPr>
    </w:p>
    <w:p w:rsidR="008D0EF5" w:rsidRDefault="008D0EF5" w:rsidP="00CA3E7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75461">
        <w:rPr>
          <w:rFonts w:ascii="Times New Roman" w:hAnsi="Times New Roman" w:cs="Times New Roman"/>
          <w:b/>
          <w:bCs/>
        </w:rPr>
        <w:t>PREMESSO</w:t>
      </w:r>
    </w:p>
    <w:p w:rsidR="00CA3E71" w:rsidRPr="00475461" w:rsidRDefault="00CA3E71" w:rsidP="00CA3E71">
      <w:pPr>
        <w:pStyle w:val="Default"/>
        <w:jc w:val="center"/>
        <w:rPr>
          <w:rFonts w:ascii="Times New Roman" w:hAnsi="Times New Roman" w:cs="Times New Roman"/>
        </w:rPr>
      </w:pPr>
    </w:p>
    <w:p w:rsidR="008D0EF5" w:rsidRPr="00475461" w:rsidRDefault="008D0EF5" w:rsidP="002D6AA3">
      <w:pPr>
        <w:pStyle w:val="Default"/>
        <w:jc w:val="both"/>
        <w:rPr>
          <w:rFonts w:ascii="Times New Roman" w:hAnsi="Times New Roman" w:cs="Times New Roman"/>
        </w:rPr>
      </w:pPr>
      <w:r w:rsidRPr="00475461">
        <w:rPr>
          <w:rFonts w:ascii="Times New Roman" w:hAnsi="Times New Roman" w:cs="Times New Roman"/>
          <w:b/>
          <w:bCs/>
        </w:rPr>
        <w:t xml:space="preserve">CHE </w:t>
      </w:r>
      <w:r w:rsidR="00CA3E71">
        <w:rPr>
          <w:rFonts w:ascii="Times New Roman" w:hAnsi="Times New Roman" w:cs="Times New Roman"/>
        </w:rPr>
        <w:t>la Legge Quadro sull’ordinamento della Polizia Municipale n. 65 del 07/03/86 e la LRT n. 11 del 19/02/20 stabiliscono i servizi che possono esser compiuti fuori dal territorio di competenza</w:t>
      </w:r>
      <w:r w:rsidR="00997D93">
        <w:rPr>
          <w:rFonts w:ascii="Times New Roman" w:hAnsi="Times New Roman" w:cs="Times New Roman"/>
        </w:rPr>
        <w:t xml:space="preserve">, tra cui quelli in soccorso in caso di calamità naturali e di </w:t>
      </w:r>
      <w:r w:rsidR="006F0A94">
        <w:rPr>
          <w:rFonts w:ascii="Times New Roman" w:hAnsi="Times New Roman" w:cs="Times New Roman"/>
        </w:rPr>
        <w:t>P</w:t>
      </w:r>
      <w:r w:rsidR="00997D93">
        <w:rPr>
          <w:rFonts w:ascii="Times New Roman" w:hAnsi="Times New Roman" w:cs="Times New Roman"/>
        </w:rPr>
        <w:t xml:space="preserve">rotezione </w:t>
      </w:r>
      <w:r w:rsidR="006F0A94">
        <w:rPr>
          <w:rFonts w:ascii="Times New Roman" w:hAnsi="Times New Roman" w:cs="Times New Roman"/>
        </w:rPr>
        <w:t>C</w:t>
      </w:r>
      <w:r w:rsidR="00997D93">
        <w:rPr>
          <w:rFonts w:ascii="Times New Roman" w:hAnsi="Times New Roman" w:cs="Times New Roman"/>
        </w:rPr>
        <w:t>ivile, nonché per rinforzare altri Corpi o Servizi di Polizia Municipale in particolari occasioni stagionali o eccezionali</w:t>
      </w:r>
      <w:r w:rsidR="00CA3E71">
        <w:rPr>
          <w:rFonts w:ascii="Times New Roman" w:hAnsi="Times New Roman" w:cs="Times New Roman"/>
        </w:rPr>
        <w:t>;</w:t>
      </w:r>
      <w:r w:rsidRPr="00475461">
        <w:rPr>
          <w:rFonts w:ascii="Times New Roman" w:hAnsi="Times New Roman" w:cs="Times New Roman"/>
        </w:rPr>
        <w:t xml:space="preserve"> </w:t>
      </w:r>
    </w:p>
    <w:p w:rsidR="00997D93" w:rsidRDefault="00997D93" w:rsidP="002D6A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EF5" w:rsidRPr="00475461" w:rsidRDefault="008D0EF5" w:rsidP="002D6AA3">
      <w:pPr>
        <w:jc w:val="both"/>
        <w:rPr>
          <w:rFonts w:ascii="Times New Roman" w:hAnsi="Times New Roman" w:cs="Times New Roman"/>
          <w:sz w:val="24"/>
          <w:szCs w:val="24"/>
        </w:rPr>
      </w:pPr>
      <w:r w:rsidRPr="00475461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Pr="00475461">
        <w:rPr>
          <w:rFonts w:ascii="Times New Roman" w:hAnsi="Times New Roman" w:cs="Times New Roman"/>
          <w:sz w:val="24"/>
          <w:szCs w:val="24"/>
        </w:rPr>
        <w:t xml:space="preserve"> in base al combinato disposto degli art. 14, comma 4-bis, D.L. 6 luglio 2012, n. 95 (convertito in L. 7 agosto 2012, n. 135) e 3, comma 61, della L. 24 dicembre 2003, n. 350, le </w:t>
      </w:r>
      <w:r w:rsidR="00997D93">
        <w:rPr>
          <w:rFonts w:ascii="Times New Roman" w:hAnsi="Times New Roman" w:cs="Times New Roman"/>
          <w:sz w:val="24"/>
          <w:szCs w:val="24"/>
        </w:rPr>
        <w:t>“</w:t>
      </w:r>
      <w:r w:rsidRPr="00475461">
        <w:rPr>
          <w:rFonts w:ascii="Times New Roman" w:hAnsi="Times New Roman" w:cs="Times New Roman"/>
          <w:sz w:val="24"/>
          <w:szCs w:val="24"/>
        </w:rPr>
        <w:t>Pubbliche amministrazioni possono effettuare assunzioni anche utilizzando le graduatorie di pubblici concorsi approvate da altre amministrazioni, previo accordo tra le amministrazioni interessate</w:t>
      </w:r>
      <w:r w:rsidR="00997D93">
        <w:rPr>
          <w:rFonts w:ascii="Times New Roman" w:hAnsi="Times New Roman" w:cs="Times New Roman"/>
          <w:sz w:val="24"/>
          <w:szCs w:val="24"/>
        </w:rPr>
        <w:t>”</w:t>
      </w:r>
      <w:r w:rsidR="002D6AA3">
        <w:rPr>
          <w:rFonts w:ascii="Times New Roman" w:hAnsi="Times New Roman" w:cs="Times New Roman"/>
          <w:sz w:val="24"/>
          <w:szCs w:val="24"/>
        </w:rPr>
        <w:t>;</w:t>
      </w:r>
      <w:r w:rsidRPr="00475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AA3" w:rsidRDefault="008D0EF5" w:rsidP="002D6AA3">
      <w:pPr>
        <w:jc w:val="both"/>
        <w:rPr>
          <w:rFonts w:ascii="Times New Roman" w:hAnsi="Times New Roman" w:cs="Times New Roman"/>
          <w:sz w:val="24"/>
          <w:szCs w:val="24"/>
        </w:rPr>
      </w:pPr>
      <w:r w:rsidRPr="00475461">
        <w:rPr>
          <w:rFonts w:ascii="Times New Roman" w:hAnsi="Times New Roman" w:cs="Times New Roman"/>
          <w:b/>
          <w:bCs/>
          <w:sz w:val="24"/>
          <w:szCs w:val="24"/>
        </w:rPr>
        <w:t xml:space="preserve">CHE </w:t>
      </w:r>
      <w:r w:rsidRPr="00475461">
        <w:rPr>
          <w:rFonts w:ascii="Times New Roman" w:hAnsi="Times New Roman" w:cs="Times New Roman"/>
          <w:sz w:val="24"/>
          <w:szCs w:val="24"/>
        </w:rPr>
        <w:t>l</w:t>
      </w:r>
      <w:r w:rsidR="00997D93">
        <w:rPr>
          <w:rFonts w:ascii="Times New Roman" w:hAnsi="Times New Roman" w:cs="Times New Roman"/>
          <w:sz w:val="24"/>
          <w:szCs w:val="24"/>
        </w:rPr>
        <w:t>’</w:t>
      </w:r>
      <w:r w:rsidRPr="00475461">
        <w:rPr>
          <w:rFonts w:ascii="Times New Roman" w:hAnsi="Times New Roman" w:cs="Times New Roman"/>
          <w:sz w:val="24"/>
          <w:szCs w:val="24"/>
        </w:rPr>
        <w:t xml:space="preserve">attuazione di tale disposizione legislativa </w:t>
      </w:r>
      <w:r w:rsidR="002D6AA3">
        <w:rPr>
          <w:rFonts w:ascii="Times New Roman" w:hAnsi="Times New Roman" w:cs="Times New Roman"/>
          <w:sz w:val="24"/>
          <w:szCs w:val="24"/>
        </w:rPr>
        <w:t xml:space="preserve">sopraindicata </w:t>
      </w:r>
      <w:r w:rsidRPr="00475461">
        <w:rPr>
          <w:rFonts w:ascii="Times New Roman" w:hAnsi="Times New Roman" w:cs="Times New Roman"/>
          <w:sz w:val="24"/>
          <w:szCs w:val="24"/>
        </w:rPr>
        <w:t>consente ai Comuni interessati di realizzare, per un verso economie di atti amministrativi e di risorse pubbliche, e per altro verso di ridurre i tempi tecnici occorrenti alla copertura dei posti vacanti nelle dotazioni organiche, offrendo al contempo, ai candidati che acquisiscono l</w:t>
      </w:r>
      <w:r w:rsidR="00997D93">
        <w:rPr>
          <w:rFonts w:ascii="Times New Roman" w:hAnsi="Times New Roman" w:cs="Times New Roman"/>
          <w:sz w:val="24"/>
          <w:szCs w:val="24"/>
        </w:rPr>
        <w:t>’</w:t>
      </w:r>
      <w:r w:rsidRPr="00475461">
        <w:rPr>
          <w:rFonts w:ascii="Times New Roman" w:hAnsi="Times New Roman" w:cs="Times New Roman"/>
          <w:sz w:val="24"/>
          <w:szCs w:val="24"/>
        </w:rPr>
        <w:t>idoneità, possibilità di impiego più ampie, poiché attraverso la partecipazione ad un</w:t>
      </w:r>
      <w:r w:rsidR="002D6AA3">
        <w:rPr>
          <w:rFonts w:ascii="Times New Roman" w:hAnsi="Times New Roman" w:cs="Times New Roman"/>
          <w:sz w:val="24"/>
          <w:szCs w:val="24"/>
        </w:rPr>
        <w:t>’</w:t>
      </w:r>
      <w:r w:rsidRPr="00475461">
        <w:rPr>
          <w:rFonts w:ascii="Times New Roman" w:hAnsi="Times New Roman" w:cs="Times New Roman"/>
          <w:sz w:val="24"/>
          <w:szCs w:val="24"/>
        </w:rPr>
        <w:t>unica selezione potrebbero essere assunti da uno degli Enti in oggetto, anziché dal solo Comune che ha bandito il concorso</w:t>
      </w:r>
      <w:r w:rsidR="002D6AA3">
        <w:rPr>
          <w:rFonts w:ascii="Times New Roman" w:hAnsi="Times New Roman" w:cs="Times New Roman"/>
          <w:sz w:val="24"/>
          <w:szCs w:val="24"/>
        </w:rPr>
        <w:t>;</w:t>
      </w:r>
    </w:p>
    <w:p w:rsidR="008D0EF5" w:rsidRPr="002D6AA3" w:rsidRDefault="002D6AA3" w:rsidP="002D6AA3">
      <w:pPr>
        <w:jc w:val="both"/>
        <w:rPr>
          <w:rFonts w:ascii="Times New Roman" w:hAnsi="Times New Roman" w:cs="Times New Roman"/>
          <w:sz w:val="24"/>
          <w:szCs w:val="24"/>
        </w:rPr>
      </w:pPr>
      <w:r w:rsidRPr="002D6AA3">
        <w:rPr>
          <w:rFonts w:ascii="Times New Roman" w:hAnsi="Times New Roman" w:cs="Times New Roman"/>
          <w:b/>
          <w:sz w:val="24"/>
          <w:szCs w:val="24"/>
        </w:rPr>
        <w:t>CHE</w:t>
      </w:r>
      <w:r w:rsidR="008D0EF5" w:rsidRPr="002D6A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ulteriori economie possono essere prodotte attraverso lo svolgimento condiviso di alcuni servizi che vengono effettuati annualmente (</w:t>
      </w:r>
      <w:r w:rsidR="00BD7E7C">
        <w:rPr>
          <w:rFonts w:ascii="Times New Roman" w:hAnsi="Times New Roman" w:cs="Times New Roman"/>
          <w:sz w:val="24"/>
          <w:szCs w:val="24"/>
        </w:rPr>
        <w:t xml:space="preserve">ad esempio </w:t>
      </w:r>
      <w:r>
        <w:rPr>
          <w:rFonts w:ascii="Times New Roman" w:hAnsi="Times New Roman" w:cs="Times New Roman"/>
          <w:sz w:val="24"/>
          <w:szCs w:val="24"/>
        </w:rPr>
        <w:t>missioni esterne al poligono di tiro o corsi aggiornamento</w:t>
      </w:r>
      <w:r w:rsidR="00315914">
        <w:rPr>
          <w:rFonts w:ascii="Times New Roman" w:hAnsi="Times New Roman" w:cs="Times New Roman"/>
          <w:sz w:val="24"/>
          <w:szCs w:val="24"/>
        </w:rPr>
        <w:t xml:space="preserve"> per quanto riguarda l’</w:t>
      </w:r>
      <w:r w:rsidR="00BD7E7C">
        <w:rPr>
          <w:rFonts w:ascii="Times New Roman" w:hAnsi="Times New Roman" w:cs="Times New Roman"/>
          <w:sz w:val="24"/>
          <w:szCs w:val="24"/>
        </w:rPr>
        <w:t>impiego</w:t>
      </w:r>
      <w:r w:rsidR="00315914">
        <w:rPr>
          <w:rFonts w:ascii="Times New Roman" w:hAnsi="Times New Roman" w:cs="Times New Roman"/>
          <w:sz w:val="24"/>
          <w:szCs w:val="24"/>
        </w:rPr>
        <w:t xml:space="preserve"> di agenti e </w:t>
      </w:r>
      <w:r w:rsidR="00BD7E7C">
        <w:rPr>
          <w:rFonts w:ascii="Times New Roman" w:hAnsi="Times New Roman" w:cs="Times New Roman"/>
          <w:sz w:val="24"/>
          <w:szCs w:val="24"/>
        </w:rPr>
        <w:t xml:space="preserve">l’utilizzo dei </w:t>
      </w:r>
      <w:r w:rsidR="00315914">
        <w:rPr>
          <w:rFonts w:ascii="Times New Roman" w:hAnsi="Times New Roman" w:cs="Times New Roman"/>
          <w:sz w:val="24"/>
          <w:szCs w:val="24"/>
        </w:rPr>
        <w:t>mezzi di servizio</w:t>
      </w:r>
      <w:r>
        <w:rPr>
          <w:rFonts w:ascii="Times New Roman" w:hAnsi="Times New Roman" w:cs="Times New Roman"/>
          <w:sz w:val="24"/>
          <w:szCs w:val="24"/>
        </w:rPr>
        <w:t xml:space="preserve">) oppure </w:t>
      </w:r>
      <w:r w:rsidR="00315914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l’acquisto di </w:t>
      </w:r>
      <w:r w:rsidR="00315914">
        <w:rPr>
          <w:rFonts w:ascii="Times New Roman" w:hAnsi="Times New Roman" w:cs="Times New Roman"/>
          <w:sz w:val="24"/>
          <w:szCs w:val="24"/>
        </w:rPr>
        <w:t xml:space="preserve">beni o servizi utilizzati da entrambi i comuni (spuntando un prezzo più favorevole rispetto a quello </w:t>
      </w:r>
      <w:r w:rsidR="00BD7E7C">
        <w:rPr>
          <w:rFonts w:ascii="Times New Roman" w:hAnsi="Times New Roman" w:cs="Times New Roman"/>
          <w:sz w:val="24"/>
          <w:szCs w:val="24"/>
        </w:rPr>
        <w:t xml:space="preserve">che sarebbe </w:t>
      </w:r>
      <w:r w:rsidR="00315914">
        <w:rPr>
          <w:rFonts w:ascii="Times New Roman" w:hAnsi="Times New Roman" w:cs="Times New Roman"/>
          <w:sz w:val="24"/>
          <w:szCs w:val="24"/>
        </w:rPr>
        <w:t>applicato ad un singolo comune);</w:t>
      </w:r>
    </w:p>
    <w:p w:rsidR="008D0EF5" w:rsidRPr="00475461" w:rsidRDefault="008D0EF5" w:rsidP="008D0EF5">
      <w:pPr>
        <w:rPr>
          <w:rFonts w:ascii="Times New Roman" w:hAnsi="Times New Roman" w:cs="Times New Roman"/>
          <w:sz w:val="24"/>
          <w:szCs w:val="24"/>
        </w:rPr>
      </w:pPr>
      <w:r w:rsidRPr="00475461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Pr="00475461">
        <w:rPr>
          <w:rFonts w:ascii="Times New Roman" w:hAnsi="Times New Roman" w:cs="Times New Roman"/>
          <w:sz w:val="24"/>
          <w:szCs w:val="24"/>
        </w:rPr>
        <w:t>, per quanto concerne la forma dell'accordo, unanimemente (parere Ministero dell</w:t>
      </w:r>
      <w:r w:rsidR="00315914">
        <w:rPr>
          <w:rFonts w:ascii="Times New Roman" w:hAnsi="Times New Roman" w:cs="Times New Roman"/>
          <w:sz w:val="24"/>
          <w:szCs w:val="24"/>
        </w:rPr>
        <w:t>’</w:t>
      </w:r>
      <w:r w:rsidRPr="00475461">
        <w:rPr>
          <w:rFonts w:ascii="Times New Roman" w:hAnsi="Times New Roman" w:cs="Times New Roman"/>
          <w:sz w:val="24"/>
          <w:szCs w:val="24"/>
        </w:rPr>
        <w:t>Interno del 13 febbraio 2012; Tar Veneto n. 864/2011), viene riconosciuta piena libertà di azione agli Enti, nel rispetto della propria regolamentazione interna</w:t>
      </w:r>
      <w:r w:rsidR="00315914">
        <w:rPr>
          <w:rFonts w:ascii="Times New Roman" w:hAnsi="Times New Roman" w:cs="Times New Roman"/>
          <w:sz w:val="24"/>
          <w:szCs w:val="24"/>
        </w:rPr>
        <w:t>;</w:t>
      </w:r>
      <w:r w:rsidRPr="00475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EF5" w:rsidRDefault="008D0EF5" w:rsidP="00315914">
      <w:pPr>
        <w:jc w:val="both"/>
        <w:rPr>
          <w:rFonts w:ascii="Times New Roman" w:hAnsi="Times New Roman" w:cs="Times New Roman"/>
          <w:sz w:val="24"/>
          <w:szCs w:val="24"/>
        </w:rPr>
      </w:pPr>
      <w:r w:rsidRPr="004754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CHE </w:t>
      </w:r>
      <w:r w:rsidRPr="00475461">
        <w:rPr>
          <w:rFonts w:ascii="Times New Roman" w:hAnsi="Times New Roman" w:cs="Times New Roman"/>
          <w:sz w:val="24"/>
          <w:szCs w:val="24"/>
        </w:rPr>
        <w:t xml:space="preserve">sussistono tutti i presupposti di legge per addivenire alla stipula di un accordo, ai sensi del comma 1°, dell'art. 15, L. 7 agosto 1990, n. 241, che prescrive quanto segue: </w:t>
      </w:r>
      <w:r w:rsidR="00315914">
        <w:rPr>
          <w:rFonts w:ascii="Times New Roman" w:hAnsi="Times New Roman" w:cs="Times New Roman"/>
          <w:sz w:val="24"/>
          <w:szCs w:val="24"/>
        </w:rPr>
        <w:t>“</w:t>
      </w:r>
      <w:r w:rsidRPr="00475461">
        <w:rPr>
          <w:rFonts w:ascii="Times New Roman" w:hAnsi="Times New Roman" w:cs="Times New Roman"/>
          <w:sz w:val="24"/>
          <w:szCs w:val="24"/>
        </w:rPr>
        <w:t>Anche al di fuori delle ipotesi previste dall'art. 14, le amministrazioni pubbliche possono sempre concludere tra loro accordi per disciplinare lo svolgimento in collaborazione di attività di interesse comune</w:t>
      </w:r>
      <w:r w:rsidR="00315914">
        <w:rPr>
          <w:rFonts w:ascii="Times New Roman" w:hAnsi="Times New Roman" w:cs="Times New Roman"/>
          <w:sz w:val="24"/>
          <w:szCs w:val="24"/>
        </w:rPr>
        <w:t>”</w:t>
      </w:r>
      <w:r w:rsidRPr="004754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914" w:rsidRPr="00475461" w:rsidRDefault="00315914" w:rsidP="00315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EF5" w:rsidRPr="00475461" w:rsidRDefault="008D0EF5" w:rsidP="00315914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461">
        <w:rPr>
          <w:rFonts w:ascii="Times New Roman" w:hAnsi="Times New Roman" w:cs="Times New Roman"/>
          <w:b/>
          <w:bCs/>
          <w:sz w:val="24"/>
          <w:szCs w:val="24"/>
        </w:rPr>
        <w:t>DATO ATTO</w:t>
      </w:r>
    </w:p>
    <w:p w:rsidR="008D0EF5" w:rsidRPr="00475461" w:rsidRDefault="008D0EF5" w:rsidP="00855190">
      <w:pPr>
        <w:jc w:val="both"/>
        <w:rPr>
          <w:rFonts w:ascii="Times New Roman" w:hAnsi="Times New Roman" w:cs="Times New Roman"/>
          <w:sz w:val="24"/>
          <w:szCs w:val="24"/>
        </w:rPr>
      </w:pPr>
      <w:r w:rsidRPr="00475461">
        <w:rPr>
          <w:rFonts w:ascii="Times New Roman" w:hAnsi="Times New Roman" w:cs="Times New Roman"/>
          <w:b/>
          <w:bCs/>
          <w:sz w:val="24"/>
          <w:szCs w:val="24"/>
        </w:rPr>
        <w:t xml:space="preserve">CHE </w:t>
      </w:r>
      <w:r w:rsidRPr="00475461">
        <w:rPr>
          <w:rFonts w:ascii="Times New Roman" w:hAnsi="Times New Roman" w:cs="Times New Roman"/>
          <w:sz w:val="24"/>
          <w:szCs w:val="24"/>
        </w:rPr>
        <w:t xml:space="preserve">il Comune di </w:t>
      </w:r>
      <w:r w:rsidR="00315914">
        <w:rPr>
          <w:rFonts w:ascii="Times New Roman" w:hAnsi="Times New Roman" w:cs="Times New Roman"/>
          <w:sz w:val="24"/>
          <w:szCs w:val="24"/>
        </w:rPr>
        <w:t>Campo nell’Elba</w:t>
      </w:r>
      <w:r w:rsidRPr="00475461">
        <w:rPr>
          <w:rFonts w:ascii="Times New Roman" w:hAnsi="Times New Roman" w:cs="Times New Roman"/>
          <w:sz w:val="24"/>
          <w:szCs w:val="24"/>
        </w:rPr>
        <w:t xml:space="preserve"> ha palesato l</w:t>
      </w:r>
      <w:r w:rsidR="00315914">
        <w:rPr>
          <w:rFonts w:ascii="Times New Roman" w:hAnsi="Times New Roman" w:cs="Times New Roman"/>
          <w:sz w:val="24"/>
          <w:szCs w:val="24"/>
        </w:rPr>
        <w:t>’</w:t>
      </w:r>
      <w:r w:rsidRPr="00475461">
        <w:rPr>
          <w:rFonts w:ascii="Times New Roman" w:hAnsi="Times New Roman" w:cs="Times New Roman"/>
          <w:sz w:val="24"/>
          <w:szCs w:val="24"/>
        </w:rPr>
        <w:t>interesse e l</w:t>
      </w:r>
      <w:r w:rsidR="00315914">
        <w:rPr>
          <w:rFonts w:ascii="Times New Roman" w:hAnsi="Times New Roman" w:cs="Times New Roman"/>
          <w:sz w:val="24"/>
          <w:szCs w:val="24"/>
        </w:rPr>
        <w:t>’</w:t>
      </w:r>
      <w:r w:rsidRPr="00475461">
        <w:rPr>
          <w:rFonts w:ascii="Times New Roman" w:hAnsi="Times New Roman" w:cs="Times New Roman"/>
          <w:sz w:val="24"/>
          <w:szCs w:val="24"/>
        </w:rPr>
        <w:t xml:space="preserve">intenzione di utilizzare </w:t>
      </w:r>
      <w:r w:rsidR="006A403A">
        <w:rPr>
          <w:rFonts w:ascii="Times New Roman" w:hAnsi="Times New Roman" w:cs="Times New Roman"/>
          <w:sz w:val="24"/>
          <w:szCs w:val="24"/>
        </w:rPr>
        <w:t>il personale</w:t>
      </w:r>
      <w:r w:rsidR="001004F4">
        <w:rPr>
          <w:rFonts w:ascii="Times New Roman" w:hAnsi="Times New Roman" w:cs="Times New Roman"/>
          <w:sz w:val="24"/>
          <w:szCs w:val="24"/>
        </w:rPr>
        <w:t xml:space="preserve"> e </w:t>
      </w:r>
      <w:r w:rsidR="00770481">
        <w:rPr>
          <w:rFonts w:ascii="Times New Roman" w:hAnsi="Times New Roman" w:cs="Times New Roman"/>
          <w:sz w:val="24"/>
          <w:szCs w:val="24"/>
        </w:rPr>
        <w:t xml:space="preserve">le </w:t>
      </w:r>
      <w:r w:rsidR="001004F4">
        <w:rPr>
          <w:rFonts w:ascii="Times New Roman" w:hAnsi="Times New Roman" w:cs="Times New Roman"/>
          <w:sz w:val="24"/>
          <w:szCs w:val="24"/>
        </w:rPr>
        <w:t>graduatorie</w:t>
      </w:r>
      <w:r w:rsidR="006A403A">
        <w:rPr>
          <w:rFonts w:ascii="Times New Roman" w:hAnsi="Times New Roman" w:cs="Times New Roman"/>
          <w:sz w:val="24"/>
          <w:szCs w:val="24"/>
        </w:rPr>
        <w:t xml:space="preserve"> di un altro comune al fine di rafforzare </w:t>
      </w:r>
      <w:r w:rsidR="006F0A94">
        <w:rPr>
          <w:rFonts w:ascii="Times New Roman" w:hAnsi="Times New Roman" w:cs="Times New Roman"/>
          <w:sz w:val="24"/>
          <w:szCs w:val="24"/>
        </w:rPr>
        <w:t>il servizio di</w:t>
      </w:r>
      <w:r w:rsidR="006A403A">
        <w:rPr>
          <w:rFonts w:ascii="Times New Roman" w:hAnsi="Times New Roman" w:cs="Times New Roman"/>
          <w:sz w:val="24"/>
          <w:szCs w:val="24"/>
        </w:rPr>
        <w:t xml:space="preserve"> Polizia Municipale</w:t>
      </w:r>
      <w:r w:rsidR="00770481">
        <w:rPr>
          <w:rFonts w:ascii="Times New Roman" w:hAnsi="Times New Roman" w:cs="Times New Roman"/>
          <w:sz w:val="24"/>
          <w:szCs w:val="24"/>
        </w:rPr>
        <w:t xml:space="preserve">, nonché di effettuare </w:t>
      </w:r>
      <w:r w:rsidR="00BD7E7C">
        <w:rPr>
          <w:rFonts w:ascii="Times New Roman" w:hAnsi="Times New Roman" w:cs="Times New Roman"/>
          <w:sz w:val="24"/>
          <w:szCs w:val="24"/>
        </w:rPr>
        <w:t xml:space="preserve">eventuali </w:t>
      </w:r>
      <w:r w:rsidR="00770481">
        <w:rPr>
          <w:rFonts w:ascii="Times New Roman" w:hAnsi="Times New Roman" w:cs="Times New Roman"/>
          <w:sz w:val="24"/>
          <w:szCs w:val="24"/>
        </w:rPr>
        <w:t>acquisti di beni o servizi condivisi</w:t>
      </w:r>
      <w:r w:rsidR="00BD7E7C">
        <w:rPr>
          <w:rFonts w:ascii="Times New Roman" w:hAnsi="Times New Roman" w:cs="Times New Roman"/>
          <w:sz w:val="24"/>
          <w:szCs w:val="24"/>
        </w:rPr>
        <w:t>,</w:t>
      </w:r>
      <w:r w:rsidR="00770481">
        <w:rPr>
          <w:rFonts w:ascii="Times New Roman" w:hAnsi="Times New Roman" w:cs="Times New Roman"/>
          <w:sz w:val="24"/>
          <w:szCs w:val="24"/>
        </w:rPr>
        <w:t xml:space="preserve"> che comportino economi</w:t>
      </w:r>
      <w:r w:rsidR="00BD7E7C">
        <w:rPr>
          <w:rFonts w:ascii="Times New Roman" w:hAnsi="Times New Roman" w:cs="Times New Roman"/>
          <w:sz w:val="24"/>
          <w:szCs w:val="24"/>
        </w:rPr>
        <w:t>e</w:t>
      </w:r>
      <w:r w:rsidR="00855190">
        <w:rPr>
          <w:rFonts w:ascii="Times New Roman" w:hAnsi="Times New Roman" w:cs="Times New Roman"/>
          <w:sz w:val="24"/>
          <w:szCs w:val="24"/>
        </w:rPr>
        <w:t xml:space="preserve"> di spesa</w:t>
      </w:r>
      <w:r w:rsidRPr="004754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5914" w:rsidRDefault="008D0EF5" w:rsidP="00855190">
      <w:pPr>
        <w:pStyle w:val="Default"/>
        <w:jc w:val="both"/>
        <w:rPr>
          <w:rFonts w:ascii="Times New Roman" w:hAnsi="Times New Roman" w:cs="Times New Roman"/>
        </w:rPr>
      </w:pPr>
      <w:r w:rsidRPr="00475461">
        <w:rPr>
          <w:rFonts w:ascii="Times New Roman" w:hAnsi="Times New Roman" w:cs="Times New Roman"/>
          <w:b/>
          <w:bCs/>
        </w:rPr>
        <w:t xml:space="preserve">CHE </w:t>
      </w:r>
      <w:r w:rsidRPr="00475461">
        <w:rPr>
          <w:rFonts w:ascii="Times New Roman" w:hAnsi="Times New Roman" w:cs="Times New Roman"/>
        </w:rPr>
        <w:t xml:space="preserve">il Comune di </w:t>
      </w:r>
      <w:r w:rsidR="00855190">
        <w:rPr>
          <w:rFonts w:ascii="Times New Roman" w:hAnsi="Times New Roman" w:cs="Times New Roman"/>
        </w:rPr>
        <w:t>Rio</w:t>
      </w:r>
      <w:r w:rsidRPr="00475461">
        <w:rPr>
          <w:rFonts w:ascii="Times New Roman" w:hAnsi="Times New Roman" w:cs="Times New Roman"/>
        </w:rPr>
        <w:t xml:space="preserve"> ha palesato piena adesione alla proposta formulata dal Comune di </w:t>
      </w:r>
      <w:r w:rsidR="00855190">
        <w:rPr>
          <w:rFonts w:ascii="Times New Roman" w:hAnsi="Times New Roman" w:cs="Times New Roman"/>
        </w:rPr>
        <w:t>Campo nell’Elba</w:t>
      </w:r>
      <w:r w:rsidRPr="00475461">
        <w:rPr>
          <w:rFonts w:ascii="Times New Roman" w:hAnsi="Times New Roman" w:cs="Times New Roman"/>
        </w:rPr>
        <w:t xml:space="preserve">; </w:t>
      </w:r>
    </w:p>
    <w:p w:rsidR="00315914" w:rsidRDefault="00315914" w:rsidP="00315914">
      <w:pPr>
        <w:pStyle w:val="Default"/>
        <w:rPr>
          <w:rFonts w:ascii="Times New Roman" w:hAnsi="Times New Roman" w:cs="Times New Roman"/>
          <w:b/>
          <w:bCs/>
        </w:rPr>
      </w:pPr>
    </w:p>
    <w:p w:rsidR="00855190" w:rsidRPr="00475461" w:rsidRDefault="00855190" w:rsidP="00855190">
      <w:pPr>
        <w:rPr>
          <w:rFonts w:ascii="Times New Roman" w:hAnsi="Times New Roman" w:cs="Times New Roman"/>
          <w:sz w:val="24"/>
          <w:szCs w:val="24"/>
        </w:rPr>
      </w:pPr>
      <w:r w:rsidRPr="00475461">
        <w:rPr>
          <w:rFonts w:ascii="Times New Roman" w:hAnsi="Times New Roman" w:cs="Times New Roman"/>
          <w:b/>
          <w:bCs/>
          <w:sz w:val="24"/>
          <w:szCs w:val="24"/>
        </w:rPr>
        <w:t xml:space="preserve">CHE </w:t>
      </w:r>
      <w:r w:rsidR="003D350F" w:rsidRPr="003D350F">
        <w:rPr>
          <w:rFonts w:ascii="Times New Roman" w:hAnsi="Times New Roman" w:cs="Times New Roman"/>
          <w:bCs/>
          <w:sz w:val="24"/>
          <w:szCs w:val="24"/>
        </w:rPr>
        <w:t>i Consigli</w:t>
      </w:r>
      <w:r w:rsidR="003D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461">
        <w:rPr>
          <w:rFonts w:ascii="Times New Roman" w:hAnsi="Times New Roman" w:cs="Times New Roman"/>
          <w:sz w:val="24"/>
          <w:szCs w:val="24"/>
        </w:rPr>
        <w:t xml:space="preserve">Comunali dei due Comuni interessati hanno approvato il presente accordo; </w:t>
      </w:r>
    </w:p>
    <w:p w:rsidR="00315914" w:rsidRPr="00315914" w:rsidRDefault="00315914" w:rsidP="00315914">
      <w:pPr>
        <w:pStyle w:val="Default"/>
        <w:rPr>
          <w:rFonts w:ascii="Times New Roman" w:hAnsi="Times New Roman" w:cs="Times New Roman"/>
          <w:b/>
          <w:bCs/>
        </w:rPr>
      </w:pPr>
    </w:p>
    <w:p w:rsidR="008D0EF5" w:rsidRPr="00475461" w:rsidRDefault="008D0EF5" w:rsidP="008D0EF5">
      <w:pPr>
        <w:rPr>
          <w:rFonts w:ascii="Times New Roman" w:hAnsi="Times New Roman" w:cs="Times New Roman"/>
          <w:sz w:val="24"/>
          <w:szCs w:val="24"/>
        </w:rPr>
      </w:pPr>
    </w:p>
    <w:p w:rsidR="008D0EF5" w:rsidRPr="00475461" w:rsidRDefault="008D0EF5" w:rsidP="00855190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461">
        <w:rPr>
          <w:rFonts w:ascii="Times New Roman" w:hAnsi="Times New Roman" w:cs="Times New Roman"/>
          <w:b/>
          <w:bCs/>
          <w:sz w:val="24"/>
          <w:szCs w:val="24"/>
        </w:rPr>
        <w:t>TUTTO CIO</w:t>
      </w:r>
      <w:r w:rsidR="00855190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475461">
        <w:rPr>
          <w:rFonts w:ascii="Times New Roman" w:hAnsi="Times New Roman" w:cs="Times New Roman"/>
          <w:b/>
          <w:bCs/>
          <w:sz w:val="24"/>
          <w:szCs w:val="24"/>
        </w:rPr>
        <w:t xml:space="preserve"> PREMESSO SI CONVIENE E STIPULA QUANTO SEGUE:</w:t>
      </w:r>
    </w:p>
    <w:p w:rsidR="00855190" w:rsidRDefault="00855190" w:rsidP="008D0E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0EF5" w:rsidRPr="00475461" w:rsidRDefault="008D0EF5" w:rsidP="00BD7E7C">
      <w:pPr>
        <w:jc w:val="both"/>
        <w:rPr>
          <w:rFonts w:ascii="Times New Roman" w:hAnsi="Times New Roman" w:cs="Times New Roman"/>
          <w:sz w:val="24"/>
          <w:szCs w:val="24"/>
        </w:rPr>
      </w:pPr>
      <w:r w:rsidRPr="00475461">
        <w:rPr>
          <w:rFonts w:ascii="Times New Roman" w:hAnsi="Times New Roman" w:cs="Times New Roman"/>
          <w:b/>
          <w:bCs/>
          <w:sz w:val="24"/>
          <w:szCs w:val="24"/>
        </w:rPr>
        <w:t xml:space="preserve">Art. 1 </w:t>
      </w:r>
      <w:r w:rsidRPr="00475461">
        <w:rPr>
          <w:rFonts w:ascii="Times New Roman" w:hAnsi="Times New Roman" w:cs="Times New Roman"/>
          <w:sz w:val="24"/>
          <w:szCs w:val="24"/>
        </w:rPr>
        <w:t xml:space="preserve">- Le parti approvano le premesse ora illustrate come parte integrante e sostanziale del presente accordo. </w:t>
      </w:r>
    </w:p>
    <w:p w:rsidR="00CD546A" w:rsidRDefault="008D0EF5" w:rsidP="00CD546A">
      <w:pPr>
        <w:jc w:val="both"/>
        <w:rPr>
          <w:rFonts w:ascii="Times New Roman" w:hAnsi="Times New Roman" w:cs="Times New Roman"/>
          <w:sz w:val="24"/>
          <w:szCs w:val="24"/>
        </w:rPr>
      </w:pPr>
      <w:r w:rsidRPr="00475461">
        <w:rPr>
          <w:rFonts w:ascii="Times New Roman" w:hAnsi="Times New Roman" w:cs="Times New Roman"/>
          <w:b/>
          <w:bCs/>
          <w:sz w:val="24"/>
          <w:szCs w:val="24"/>
        </w:rPr>
        <w:t xml:space="preserve">Art. 2 </w:t>
      </w:r>
      <w:r w:rsidR="00855190">
        <w:rPr>
          <w:rFonts w:ascii="Times New Roman" w:hAnsi="Times New Roman" w:cs="Times New Roman"/>
          <w:sz w:val="24"/>
          <w:szCs w:val="24"/>
        </w:rPr>
        <w:t>–</w:t>
      </w:r>
      <w:r w:rsidRPr="00475461">
        <w:rPr>
          <w:rFonts w:ascii="Times New Roman" w:hAnsi="Times New Roman" w:cs="Times New Roman"/>
          <w:sz w:val="24"/>
          <w:szCs w:val="24"/>
        </w:rPr>
        <w:t xml:space="preserve"> </w:t>
      </w:r>
      <w:r w:rsidR="00855190">
        <w:rPr>
          <w:rFonts w:ascii="Times New Roman" w:hAnsi="Times New Roman" w:cs="Times New Roman"/>
          <w:sz w:val="24"/>
          <w:szCs w:val="24"/>
        </w:rPr>
        <w:t>In caso di necessità dovuta all’esigenza di rafforzare l’organico della Polizia Municipale in particolari occasioni stagionali o eccezionali i</w:t>
      </w:r>
      <w:r w:rsidRPr="00475461">
        <w:rPr>
          <w:rFonts w:ascii="Times New Roman" w:hAnsi="Times New Roman" w:cs="Times New Roman"/>
          <w:sz w:val="24"/>
          <w:szCs w:val="24"/>
        </w:rPr>
        <w:t xml:space="preserve">l Comune </w:t>
      </w:r>
      <w:r w:rsidR="00855190">
        <w:rPr>
          <w:rFonts w:ascii="Times New Roman" w:hAnsi="Times New Roman" w:cs="Times New Roman"/>
          <w:sz w:val="24"/>
          <w:szCs w:val="24"/>
        </w:rPr>
        <w:t xml:space="preserve">richiedente, tramite il Responsabile del servizio di P.M. </w:t>
      </w:r>
      <w:r w:rsidR="00621DFC">
        <w:rPr>
          <w:rFonts w:ascii="Times New Roman" w:hAnsi="Times New Roman" w:cs="Times New Roman"/>
          <w:sz w:val="24"/>
          <w:szCs w:val="24"/>
        </w:rPr>
        <w:t>richieder</w:t>
      </w:r>
      <w:r w:rsidR="00855190">
        <w:rPr>
          <w:rFonts w:ascii="Times New Roman" w:hAnsi="Times New Roman" w:cs="Times New Roman"/>
          <w:sz w:val="24"/>
          <w:szCs w:val="24"/>
        </w:rPr>
        <w:t xml:space="preserve">à </w:t>
      </w:r>
      <w:r w:rsidR="001A0F17">
        <w:rPr>
          <w:rFonts w:ascii="Times New Roman" w:hAnsi="Times New Roman" w:cs="Times New Roman"/>
          <w:sz w:val="24"/>
          <w:szCs w:val="24"/>
        </w:rPr>
        <w:t xml:space="preserve">in maniera scritta e </w:t>
      </w:r>
      <w:r w:rsidR="00855190">
        <w:rPr>
          <w:rFonts w:ascii="Times New Roman" w:hAnsi="Times New Roman" w:cs="Times New Roman"/>
          <w:sz w:val="24"/>
          <w:szCs w:val="24"/>
        </w:rPr>
        <w:t>con congruo anticipo all’altro Responsabile la possibilità di usufruire dell’apporto di uno o più agenti dell’altro Ente, in base al disposto normativo previsto nell’art. 4, comma 4</w:t>
      </w:r>
      <w:r w:rsidR="00BD7E7C">
        <w:rPr>
          <w:rFonts w:ascii="Times New Roman" w:hAnsi="Times New Roman" w:cs="Times New Roman"/>
          <w:sz w:val="24"/>
          <w:szCs w:val="24"/>
        </w:rPr>
        <w:t>c</w:t>
      </w:r>
      <w:r w:rsidR="00855190">
        <w:rPr>
          <w:rFonts w:ascii="Times New Roman" w:hAnsi="Times New Roman" w:cs="Times New Roman"/>
          <w:sz w:val="24"/>
          <w:szCs w:val="24"/>
        </w:rPr>
        <w:t xml:space="preserve"> della Legge n. 65/86 e</w:t>
      </w:r>
      <w:r w:rsidR="00CD546A">
        <w:rPr>
          <w:rFonts w:ascii="Times New Roman" w:hAnsi="Times New Roman" w:cs="Times New Roman"/>
          <w:sz w:val="24"/>
          <w:szCs w:val="24"/>
        </w:rPr>
        <w:t xml:space="preserve"> </w:t>
      </w:r>
      <w:r w:rsidR="00855190">
        <w:rPr>
          <w:rFonts w:ascii="Times New Roman" w:hAnsi="Times New Roman" w:cs="Times New Roman"/>
          <w:sz w:val="24"/>
          <w:szCs w:val="24"/>
        </w:rPr>
        <w:t>dell’art. 19</w:t>
      </w:r>
      <w:r w:rsidR="00CD546A">
        <w:rPr>
          <w:rFonts w:ascii="Times New Roman" w:hAnsi="Times New Roman" w:cs="Times New Roman"/>
          <w:sz w:val="24"/>
          <w:szCs w:val="24"/>
        </w:rPr>
        <w:t>, comma 2</w:t>
      </w:r>
      <w:r w:rsidR="00BD7E7C">
        <w:rPr>
          <w:rFonts w:ascii="Times New Roman" w:hAnsi="Times New Roman" w:cs="Times New Roman"/>
          <w:sz w:val="24"/>
          <w:szCs w:val="24"/>
        </w:rPr>
        <w:t>c</w:t>
      </w:r>
      <w:r w:rsidR="00CD546A">
        <w:rPr>
          <w:rFonts w:ascii="Times New Roman" w:hAnsi="Times New Roman" w:cs="Times New Roman"/>
          <w:sz w:val="24"/>
          <w:szCs w:val="24"/>
        </w:rPr>
        <w:t xml:space="preserve"> della LRT n. 11/2020. </w:t>
      </w:r>
      <w:bookmarkStart w:id="1" w:name="_Hlk158033952"/>
      <w:r w:rsidR="00CD546A">
        <w:rPr>
          <w:rFonts w:ascii="Times New Roman" w:hAnsi="Times New Roman" w:cs="Times New Roman"/>
          <w:sz w:val="24"/>
          <w:szCs w:val="24"/>
        </w:rPr>
        <w:t xml:space="preserve">Il Responsabile del servizio di P.M. che riceve la proposta valuterà, in base alle direttive del proprio Sindaco ed alle necessità organizzative del </w:t>
      </w:r>
      <w:r w:rsidR="00BD7E7C">
        <w:rPr>
          <w:rFonts w:ascii="Times New Roman" w:hAnsi="Times New Roman" w:cs="Times New Roman"/>
          <w:sz w:val="24"/>
          <w:szCs w:val="24"/>
        </w:rPr>
        <w:t>suo</w:t>
      </w:r>
      <w:r w:rsidR="00CD546A">
        <w:rPr>
          <w:rFonts w:ascii="Times New Roman" w:hAnsi="Times New Roman" w:cs="Times New Roman"/>
          <w:sz w:val="24"/>
          <w:szCs w:val="24"/>
        </w:rPr>
        <w:t xml:space="preserve"> ufficio, se accettare o meno la richiesta. Qualora la richiesta venisse accolta dovrà esser informato preventivamente il Prefetto di Livorno;</w:t>
      </w:r>
    </w:p>
    <w:bookmarkEnd w:id="1"/>
    <w:p w:rsidR="00966EAB" w:rsidRDefault="00CD546A" w:rsidP="00966EAB">
      <w:pPr>
        <w:jc w:val="both"/>
        <w:rPr>
          <w:rFonts w:ascii="Times New Roman" w:hAnsi="Times New Roman" w:cs="Times New Roman"/>
          <w:sz w:val="24"/>
          <w:szCs w:val="24"/>
        </w:rPr>
      </w:pPr>
      <w:r w:rsidRPr="00CD546A">
        <w:rPr>
          <w:rFonts w:ascii="Times New Roman" w:hAnsi="Times New Roman" w:cs="Times New Roman"/>
          <w:b/>
          <w:sz w:val="24"/>
          <w:szCs w:val="24"/>
        </w:rPr>
        <w:t>Art. 3</w:t>
      </w:r>
      <w:r>
        <w:rPr>
          <w:rFonts w:ascii="Times New Roman" w:hAnsi="Times New Roman" w:cs="Times New Roman"/>
          <w:sz w:val="24"/>
          <w:szCs w:val="24"/>
        </w:rPr>
        <w:t xml:space="preserve"> – In caso di necessità dovuta all’esigenza di far fronte ad un</w:t>
      </w:r>
      <w:r w:rsidR="00621DFC">
        <w:rPr>
          <w:rFonts w:ascii="Times New Roman" w:hAnsi="Times New Roman" w:cs="Times New Roman"/>
          <w:sz w:val="24"/>
          <w:szCs w:val="24"/>
        </w:rPr>
        <w:t>a calamità naturale o un</w:t>
      </w:r>
      <w:r>
        <w:rPr>
          <w:rFonts w:ascii="Times New Roman" w:hAnsi="Times New Roman" w:cs="Times New Roman"/>
          <w:sz w:val="24"/>
          <w:szCs w:val="24"/>
        </w:rPr>
        <w:t xml:space="preserve"> evento </w:t>
      </w:r>
      <w:r w:rsidR="00621DFC">
        <w:rPr>
          <w:rFonts w:ascii="Times New Roman" w:hAnsi="Times New Roman" w:cs="Times New Roman"/>
          <w:sz w:val="24"/>
          <w:szCs w:val="24"/>
        </w:rPr>
        <w:t>di Protezione Civile con l’esigenza di rafforzare l’organico della Polizia Municipale al fine di garantire le operazioni di soccorso e di tutela della sicurezza pubblica, il Comune richiedente, tramite il Responsabile del servizio di P.M.</w:t>
      </w:r>
      <w:r w:rsidR="00966EAB">
        <w:rPr>
          <w:rFonts w:ascii="Times New Roman" w:hAnsi="Times New Roman" w:cs="Times New Roman"/>
          <w:sz w:val="24"/>
          <w:szCs w:val="24"/>
        </w:rPr>
        <w:t>,</w:t>
      </w:r>
      <w:r w:rsidR="00621DFC">
        <w:rPr>
          <w:rFonts w:ascii="Times New Roman" w:hAnsi="Times New Roman" w:cs="Times New Roman"/>
          <w:sz w:val="24"/>
          <w:szCs w:val="24"/>
        </w:rPr>
        <w:t xml:space="preserve"> richiederà </w:t>
      </w:r>
      <w:r w:rsidR="00966EAB">
        <w:rPr>
          <w:rFonts w:ascii="Times New Roman" w:hAnsi="Times New Roman" w:cs="Times New Roman"/>
          <w:sz w:val="24"/>
          <w:szCs w:val="24"/>
        </w:rPr>
        <w:t>(</w:t>
      </w:r>
      <w:r w:rsidR="00621DFC">
        <w:rPr>
          <w:rFonts w:ascii="Times New Roman" w:hAnsi="Times New Roman" w:cs="Times New Roman"/>
          <w:sz w:val="24"/>
          <w:szCs w:val="24"/>
        </w:rPr>
        <w:t xml:space="preserve">anche in forma verbale </w:t>
      </w:r>
      <w:r w:rsidR="00A16922">
        <w:rPr>
          <w:rFonts w:ascii="Times New Roman" w:hAnsi="Times New Roman" w:cs="Times New Roman"/>
          <w:sz w:val="24"/>
          <w:szCs w:val="24"/>
        </w:rPr>
        <w:t xml:space="preserve">o telefonica </w:t>
      </w:r>
      <w:r w:rsidR="00621DFC">
        <w:rPr>
          <w:rFonts w:ascii="Times New Roman" w:hAnsi="Times New Roman" w:cs="Times New Roman"/>
          <w:sz w:val="24"/>
          <w:szCs w:val="24"/>
        </w:rPr>
        <w:t>se urgente</w:t>
      </w:r>
      <w:r w:rsidR="00966EAB">
        <w:rPr>
          <w:rFonts w:ascii="Times New Roman" w:hAnsi="Times New Roman" w:cs="Times New Roman"/>
          <w:sz w:val="24"/>
          <w:szCs w:val="24"/>
        </w:rPr>
        <w:t>)</w:t>
      </w:r>
      <w:r w:rsidR="00A16922">
        <w:rPr>
          <w:rFonts w:ascii="Times New Roman" w:hAnsi="Times New Roman" w:cs="Times New Roman"/>
          <w:sz w:val="24"/>
          <w:szCs w:val="24"/>
        </w:rPr>
        <w:t xml:space="preserve"> la possibilità di usufruire di uno o più agenti dell’altro Ente per far fronte alle emergenze</w:t>
      </w:r>
      <w:r w:rsidR="00751E86">
        <w:rPr>
          <w:rFonts w:ascii="Times New Roman" w:hAnsi="Times New Roman" w:cs="Times New Roman"/>
          <w:sz w:val="24"/>
          <w:szCs w:val="24"/>
        </w:rPr>
        <w:t>, in base al disposto normativo previsto dall’art. 4, comma 4</w:t>
      </w:r>
      <w:r w:rsidR="00BD7E7C">
        <w:rPr>
          <w:rFonts w:ascii="Times New Roman" w:hAnsi="Times New Roman" w:cs="Times New Roman"/>
          <w:sz w:val="24"/>
          <w:szCs w:val="24"/>
        </w:rPr>
        <w:t>c</w:t>
      </w:r>
      <w:r w:rsidR="00751E86">
        <w:rPr>
          <w:rFonts w:ascii="Times New Roman" w:hAnsi="Times New Roman" w:cs="Times New Roman"/>
          <w:sz w:val="24"/>
          <w:szCs w:val="24"/>
        </w:rPr>
        <w:t xml:space="preserve"> della Legge n. 65/86 e dell’art. 19, comma 2</w:t>
      </w:r>
      <w:r w:rsidR="00BD7E7C">
        <w:rPr>
          <w:rFonts w:ascii="Times New Roman" w:hAnsi="Times New Roman" w:cs="Times New Roman"/>
          <w:sz w:val="24"/>
          <w:szCs w:val="24"/>
        </w:rPr>
        <w:t>d</w:t>
      </w:r>
      <w:r w:rsidR="00751E86">
        <w:rPr>
          <w:rFonts w:ascii="Times New Roman" w:hAnsi="Times New Roman" w:cs="Times New Roman"/>
          <w:sz w:val="24"/>
          <w:szCs w:val="24"/>
        </w:rPr>
        <w:t xml:space="preserve"> della LRT n. 11/2020.</w:t>
      </w:r>
      <w:r w:rsidR="00966EAB" w:rsidRPr="00966EAB">
        <w:rPr>
          <w:rFonts w:ascii="Times New Roman" w:hAnsi="Times New Roman" w:cs="Times New Roman"/>
          <w:sz w:val="24"/>
          <w:szCs w:val="24"/>
        </w:rPr>
        <w:t xml:space="preserve"> </w:t>
      </w:r>
      <w:r w:rsidR="00966EAB">
        <w:rPr>
          <w:rFonts w:ascii="Times New Roman" w:hAnsi="Times New Roman" w:cs="Times New Roman"/>
          <w:sz w:val="24"/>
          <w:szCs w:val="24"/>
        </w:rPr>
        <w:t>Il Responsabile del servizio di P.M. che riceve</w:t>
      </w:r>
      <w:r w:rsidR="00BD7E7C">
        <w:rPr>
          <w:rFonts w:ascii="Times New Roman" w:hAnsi="Times New Roman" w:cs="Times New Roman"/>
          <w:sz w:val="24"/>
          <w:szCs w:val="24"/>
        </w:rPr>
        <w:t>rà</w:t>
      </w:r>
      <w:r w:rsidR="00966EAB">
        <w:rPr>
          <w:rFonts w:ascii="Times New Roman" w:hAnsi="Times New Roman" w:cs="Times New Roman"/>
          <w:sz w:val="24"/>
          <w:szCs w:val="24"/>
        </w:rPr>
        <w:t xml:space="preserve"> la proposta valuterà, in base alle direttive del proprio Sindaco ed alle necessità organizzative del proprio ufficio, se accettare o meno la richiesta, informando tempestivamente l’altro Responsabile;</w:t>
      </w:r>
    </w:p>
    <w:p w:rsidR="00966EAB" w:rsidRDefault="00966EAB" w:rsidP="00966EAB">
      <w:pPr>
        <w:jc w:val="both"/>
        <w:rPr>
          <w:rFonts w:ascii="Times New Roman" w:hAnsi="Times New Roman" w:cs="Times New Roman"/>
          <w:sz w:val="24"/>
          <w:szCs w:val="24"/>
        </w:rPr>
      </w:pPr>
      <w:r w:rsidRPr="00966EAB">
        <w:rPr>
          <w:rFonts w:ascii="Times New Roman" w:hAnsi="Times New Roman" w:cs="Times New Roman"/>
          <w:b/>
          <w:sz w:val="24"/>
          <w:szCs w:val="24"/>
        </w:rPr>
        <w:t>Art. 4</w:t>
      </w:r>
      <w:r>
        <w:rPr>
          <w:rFonts w:ascii="Times New Roman" w:hAnsi="Times New Roman" w:cs="Times New Roman"/>
          <w:sz w:val="24"/>
          <w:szCs w:val="24"/>
        </w:rPr>
        <w:t xml:space="preserve"> – Entrambi i Comuni, qualora sprovvisti di graduatorie a tempo determinato o indeterminato riguardanti agenti/ufficiali della Polizia Municipale</w:t>
      </w:r>
      <w:r w:rsidR="001A0F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poiché decorsi i termini di validità delle graduatorie o per esaurimento degli idonei da </w:t>
      </w:r>
      <w:r w:rsidR="001A0F17">
        <w:rPr>
          <w:rFonts w:ascii="Times New Roman" w:hAnsi="Times New Roman" w:cs="Times New Roman"/>
          <w:sz w:val="24"/>
          <w:szCs w:val="24"/>
        </w:rPr>
        <w:t>assumere, potranno usufruire delle graduatorie approvate ed in corso di validità dell’altro Comune, dietro apposita richiesta scritta del Responsabile della P.M. interessato. Il Comune che riceve</w:t>
      </w:r>
      <w:r w:rsidR="00BD7E7C">
        <w:rPr>
          <w:rFonts w:ascii="Times New Roman" w:hAnsi="Times New Roman" w:cs="Times New Roman"/>
          <w:sz w:val="24"/>
          <w:szCs w:val="24"/>
        </w:rPr>
        <w:t>rà</w:t>
      </w:r>
      <w:r w:rsidR="001A0F17">
        <w:rPr>
          <w:rFonts w:ascii="Times New Roman" w:hAnsi="Times New Roman" w:cs="Times New Roman"/>
          <w:sz w:val="24"/>
          <w:szCs w:val="24"/>
        </w:rPr>
        <w:t xml:space="preserve"> la richiesta, in caso di risposta affermativa, dovrà </w:t>
      </w:r>
      <w:r w:rsidR="001A0F17">
        <w:rPr>
          <w:rFonts w:ascii="Times New Roman" w:hAnsi="Times New Roman" w:cs="Times New Roman"/>
          <w:sz w:val="24"/>
          <w:szCs w:val="24"/>
        </w:rPr>
        <w:lastRenderedPageBreak/>
        <w:t>specificare per scritto, tramite il proprio Responsabile di P.M., da quale graduatoria dell’Ente sarà possibile attingere e da quale candidato utilmente collocato sarà possibile assumere</w:t>
      </w:r>
      <w:r w:rsidR="00751E86">
        <w:rPr>
          <w:rFonts w:ascii="Times New Roman" w:hAnsi="Times New Roman" w:cs="Times New Roman"/>
          <w:sz w:val="24"/>
          <w:szCs w:val="24"/>
        </w:rPr>
        <w:t>;</w:t>
      </w:r>
    </w:p>
    <w:p w:rsidR="008D0EF5" w:rsidRPr="00475461" w:rsidRDefault="008D0EF5" w:rsidP="00751E86">
      <w:pPr>
        <w:jc w:val="both"/>
        <w:rPr>
          <w:rFonts w:ascii="Times New Roman" w:hAnsi="Times New Roman" w:cs="Times New Roman"/>
          <w:sz w:val="24"/>
          <w:szCs w:val="24"/>
        </w:rPr>
      </w:pPr>
      <w:r w:rsidRPr="0047546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751E8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5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461">
        <w:rPr>
          <w:rFonts w:ascii="Times New Roman" w:hAnsi="Times New Roman" w:cs="Times New Roman"/>
          <w:sz w:val="24"/>
          <w:szCs w:val="24"/>
        </w:rPr>
        <w:t xml:space="preserve">- In caso di accettazione, da parte del candidato utilmente collocato nella graduatoria approvata, della proposta di contratto di assunzione formulata dal Comune </w:t>
      </w:r>
      <w:r w:rsidR="00751E86">
        <w:rPr>
          <w:rFonts w:ascii="Times New Roman" w:hAnsi="Times New Roman" w:cs="Times New Roman"/>
          <w:sz w:val="24"/>
          <w:szCs w:val="24"/>
        </w:rPr>
        <w:t>richiedente</w:t>
      </w:r>
      <w:r w:rsidRPr="00475461">
        <w:rPr>
          <w:rFonts w:ascii="Times New Roman" w:hAnsi="Times New Roman" w:cs="Times New Roman"/>
          <w:sz w:val="24"/>
          <w:szCs w:val="24"/>
        </w:rPr>
        <w:t>, a seguito dell</w:t>
      </w:r>
      <w:r w:rsidR="00BD7E7C">
        <w:rPr>
          <w:rFonts w:ascii="Times New Roman" w:hAnsi="Times New Roman" w:cs="Times New Roman"/>
          <w:sz w:val="24"/>
          <w:szCs w:val="24"/>
        </w:rPr>
        <w:t>’</w:t>
      </w:r>
      <w:r w:rsidRPr="00475461">
        <w:rPr>
          <w:rFonts w:ascii="Times New Roman" w:hAnsi="Times New Roman" w:cs="Times New Roman"/>
          <w:sz w:val="24"/>
          <w:szCs w:val="24"/>
        </w:rPr>
        <w:t xml:space="preserve">utilizzo della graduatoria, il medesimo </w:t>
      </w:r>
      <w:r w:rsidR="00751E86">
        <w:rPr>
          <w:rFonts w:ascii="Times New Roman" w:hAnsi="Times New Roman" w:cs="Times New Roman"/>
          <w:sz w:val="24"/>
          <w:szCs w:val="24"/>
        </w:rPr>
        <w:t>Ente</w:t>
      </w:r>
      <w:r w:rsidRPr="00475461">
        <w:rPr>
          <w:rFonts w:ascii="Times New Roman" w:hAnsi="Times New Roman" w:cs="Times New Roman"/>
          <w:sz w:val="24"/>
          <w:szCs w:val="24"/>
        </w:rPr>
        <w:t xml:space="preserve"> ed il citato candidato, risultato idoneo, procederanno alla stipulazione del contratto individuale di lavoro in base alla normativa vigente</w:t>
      </w:r>
      <w:r w:rsidR="00751E86">
        <w:rPr>
          <w:rFonts w:ascii="Times New Roman" w:hAnsi="Times New Roman" w:cs="Times New Roman"/>
          <w:sz w:val="24"/>
          <w:szCs w:val="24"/>
        </w:rPr>
        <w:t>;</w:t>
      </w:r>
    </w:p>
    <w:p w:rsidR="008D0EF5" w:rsidRPr="00475461" w:rsidRDefault="008D0EF5" w:rsidP="00BD7E7C">
      <w:pPr>
        <w:jc w:val="both"/>
        <w:rPr>
          <w:rFonts w:ascii="Times New Roman" w:hAnsi="Times New Roman" w:cs="Times New Roman"/>
          <w:sz w:val="24"/>
          <w:szCs w:val="24"/>
        </w:rPr>
      </w:pPr>
      <w:r w:rsidRPr="0047546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751E8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75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E7C">
        <w:rPr>
          <w:rFonts w:ascii="Times New Roman" w:hAnsi="Times New Roman" w:cs="Times New Roman"/>
          <w:sz w:val="24"/>
          <w:szCs w:val="24"/>
        </w:rPr>
        <w:t>–</w:t>
      </w:r>
      <w:r w:rsidRPr="00475461">
        <w:rPr>
          <w:rFonts w:ascii="Times New Roman" w:hAnsi="Times New Roman" w:cs="Times New Roman"/>
          <w:sz w:val="24"/>
          <w:szCs w:val="24"/>
        </w:rPr>
        <w:t xml:space="preserve"> L</w:t>
      </w:r>
      <w:r w:rsidR="00BD7E7C">
        <w:rPr>
          <w:rFonts w:ascii="Times New Roman" w:hAnsi="Times New Roman" w:cs="Times New Roman"/>
          <w:sz w:val="24"/>
          <w:szCs w:val="24"/>
        </w:rPr>
        <w:t>’</w:t>
      </w:r>
      <w:r w:rsidRPr="00475461">
        <w:rPr>
          <w:rFonts w:ascii="Times New Roman" w:hAnsi="Times New Roman" w:cs="Times New Roman"/>
          <w:sz w:val="24"/>
          <w:szCs w:val="24"/>
        </w:rPr>
        <w:t xml:space="preserve">eventuale rifiuto a prendere servizio presso il Comune </w:t>
      </w:r>
      <w:r w:rsidR="00751E86">
        <w:rPr>
          <w:rFonts w:ascii="Times New Roman" w:hAnsi="Times New Roman" w:cs="Times New Roman"/>
          <w:sz w:val="24"/>
          <w:szCs w:val="24"/>
        </w:rPr>
        <w:t>richiedente,</w:t>
      </w:r>
      <w:r w:rsidRPr="00475461">
        <w:rPr>
          <w:rFonts w:ascii="Times New Roman" w:hAnsi="Times New Roman" w:cs="Times New Roman"/>
          <w:sz w:val="24"/>
          <w:szCs w:val="24"/>
        </w:rPr>
        <w:t xml:space="preserve"> espresso dal candidato idoneo, non pregiudicherà in alcun modo la posizione in graduatoria del candidato. </w:t>
      </w:r>
    </w:p>
    <w:p w:rsidR="00AF4549" w:rsidRDefault="008D0EF5" w:rsidP="006F0A94">
      <w:pPr>
        <w:jc w:val="both"/>
        <w:rPr>
          <w:rFonts w:ascii="Times New Roman" w:hAnsi="Times New Roman" w:cs="Times New Roman"/>
          <w:sz w:val="24"/>
          <w:szCs w:val="24"/>
        </w:rPr>
      </w:pPr>
      <w:r w:rsidRPr="00475461">
        <w:rPr>
          <w:rFonts w:ascii="Times New Roman" w:hAnsi="Times New Roman" w:cs="Times New Roman"/>
          <w:b/>
          <w:bCs/>
          <w:sz w:val="24"/>
          <w:szCs w:val="24"/>
        </w:rPr>
        <w:t xml:space="preserve">Art. 7 </w:t>
      </w:r>
      <w:r w:rsidRPr="00475461">
        <w:rPr>
          <w:rFonts w:ascii="Times New Roman" w:hAnsi="Times New Roman" w:cs="Times New Roman"/>
          <w:sz w:val="24"/>
          <w:szCs w:val="24"/>
        </w:rPr>
        <w:t>- I Responsabili de</w:t>
      </w:r>
      <w:r w:rsidR="00AF4549">
        <w:rPr>
          <w:rFonts w:ascii="Times New Roman" w:hAnsi="Times New Roman" w:cs="Times New Roman"/>
          <w:sz w:val="24"/>
          <w:szCs w:val="24"/>
        </w:rPr>
        <w:t>i servizi di Polizia Municipale dei due Comuni potranno valutare insieme, per ragioni di opportunità e convenienza, l’acquisto di beni e/o servizi in maniera condivisa tra i due Enti, eventualmente coinvolgendo soggetti terzi in Convenzione (come ad esempio associazioni di volontariato), che comportino economie di spesa e vantaggi a livello organizzativo degli uffici;</w:t>
      </w:r>
    </w:p>
    <w:p w:rsidR="00AF4549" w:rsidRDefault="008D0EF5" w:rsidP="006F0A94">
      <w:pPr>
        <w:jc w:val="both"/>
        <w:rPr>
          <w:rFonts w:ascii="Times New Roman" w:hAnsi="Times New Roman" w:cs="Times New Roman"/>
          <w:sz w:val="24"/>
          <w:szCs w:val="24"/>
        </w:rPr>
      </w:pPr>
      <w:r w:rsidRPr="00475461">
        <w:rPr>
          <w:rFonts w:ascii="Times New Roman" w:hAnsi="Times New Roman" w:cs="Times New Roman"/>
          <w:b/>
          <w:bCs/>
          <w:sz w:val="24"/>
          <w:szCs w:val="24"/>
        </w:rPr>
        <w:t xml:space="preserve">Art. 8 </w:t>
      </w:r>
      <w:r w:rsidR="00AF4549">
        <w:rPr>
          <w:rFonts w:ascii="Times New Roman" w:hAnsi="Times New Roman" w:cs="Times New Roman"/>
          <w:sz w:val="24"/>
          <w:szCs w:val="24"/>
        </w:rPr>
        <w:t>–</w:t>
      </w:r>
      <w:r w:rsidRPr="00475461">
        <w:rPr>
          <w:rFonts w:ascii="Times New Roman" w:hAnsi="Times New Roman" w:cs="Times New Roman"/>
          <w:sz w:val="24"/>
          <w:szCs w:val="24"/>
        </w:rPr>
        <w:t xml:space="preserve"> </w:t>
      </w:r>
      <w:r w:rsidR="006F0A94">
        <w:rPr>
          <w:rFonts w:ascii="Times New Roman" w:hAnsi="Times New Roman" w:cs="Times New Roman"/>
          <w:sz w:val="24"/>
          <w:szCs w:val="24"/>
        </w:rPr>
        <w:t>Il presente accordo non obbliga in nessun modo uno dei due Comuni ad accettare le proposte dell’altro se non è d’accordo ed ha durata indeterminata, salvo scioglimento da adottare con Delibera de</w:t>
      </w:r>
      <w:r w:rsidR="003D350F">
        <w:rPr>
          <w:rFonts w:ascii="Times New Roman" w:hAnsi="Times New Roman" w:cs="Times New Roman"/>
          <w:sz w:val="24"/>
          <w:szCs w:val="24"/>
        </w:rPr>
        <w:t>i</w:t>
      </w:r>
      <w:r w:rsidR="006F0A94">
        <w:rPr>
          <w:rFonts w:ascii="Times New Roman" w:hAnsi="Times New Roman" w:cs="Times New Roman"/>
          <w:sz w:val="24"/>
          <w:szCs w:val="24"/>
        </w:rPr>
        <w:t xml:space="preserve"> rispettiv</w:t>
      </w:r>
      <w:r w:rsidR="003D350F">
        <w:rPr>
          <w:rFonts w:ascii="Times New Roman" w:hAnsi="Times New Roman" w:cs="Times New Roman"/>
          <w:sz w:val="24"/>
          <w:szCs w:val="24"/>
        </w:rPr>
        <w:t>i</w:t>
      </w:r>
      <w:r w:rsidR="006F0A94">
        <w:rPr>
          <w:rFonts w:ascii="Times New Roman" w:hAnsi="Times New Roman" w:cs="Times New Roman"/>
          <w:sz w:val="24"/>
          <w:szCs w:val="24"/>
        </w:rPr>
        <w:t xml:space="preserve"> </w:t>
      </w:r>
      <w:r w:rsidR="003D350F">
        <w:rPr>
          <w:rFonts w:ascii="Times New Roman" w:hAnsi="Times New Roman" w:cs="Times New Roman"/>
          <w:sz w:val="24"/>
          <w:szCs w:val="24"/>
        </w:rPr>
        <w:t>Consigli</w:t>
      </w:r>
      <w:r w:rsidR="006F0A94">
        <w:rPr>
          <w:rFonts w:ascii="Times New Roman" w:hAnsi="Times New Roman" w:cs="Times New Roman"/>
          <w:sz w:val="24"/>
          <w:szCs w:val="24"/>
        </w:rPr>
        <w:t xml:space="preserve"> Comunali;</w:t>
      </w:r>
    </w:p>
    <w:p w:rsidR="008D0EF5" w:rsidRPr="00475461" w:rsidRDefault="008D0EF5" w:rsidP="006F0A94">
      <w:pPr>
        <w:jc w:val="both"/>
        <w:rPr>
          <w:rFonts w:ascii="Times New Roman" w:hAnsi="Times New Roman" w:cs="Times New Roman"/>
          <w:sz w:val="24"/>
          <w:szCs w:val="24"/>
        </w:rPr>
      </w:pPr>
      <w:r w:rsidRPr="00475461">
        <w:rPr>
          <w:rFonts w:ascii="Times New Roman" w:hAnsi="Times New Roman" w:cs="Times New Roman"/>
          <w:sz w:val="24"/>
          <w:szCs w:val="24"/>
        </w:rPr>
        <w:t xml:space="preserve">Per quanto non espressamente previsto nel presente accordo, si rinvia alla normativa vigente in </w:t>
      </w:r>
      <w:r w:rsidR="006F0A94">
        <w:rPr>
          <w:rFonts w:ascii="Times New Roman" w:hAnsi="Times New Roman" w:cs="Times New Roman"/>
          <w:sz w:val="24"/>
          <w:szCs w:val="24"/>
        </w:rPr>
        <w:t>m</w:t>
      </w:r>
      <w:r w:rsidRPr="00475461">
        <w:rPr>
          <w:rFonts w:ascii="Times New Roman" w:hAnsi="Times New Roman" w:cs="Times New Roman"/>
          <w:sz w:val="24"/>
          <w:szCs w:val="24"/>
        </w:rPr>
        <w:t xml:space="preserve">ateria. </w:t>
      </w:r>
    </w:p>
    <w:p w:rsidR="006F0A94" w:rsidRDefault="006F0A94" w:rsidP="008D0EF5">
      <w:pPr>
        <w:rPr>
          <w:rFonts w:ascii="Times New Roman" w:hAnsi="Times New Roman" w:cs="Times New Roman"/>
          <w:sz w:val="24"/>
          <w:szCs w:val="24"/>
        </w:rPr>
      </w:pPr>
    </w:p>
    <w:p w:rsidR="006F0A94" w:rsidRDefault="006F0A94" w:rsidP="008D0EF5">
      <w:pPr>
        <w:rPr>
          <w:rFonts w:ascii="Times New Roman" w:hAnsi="Times New Roman" w:cs="Times New Roman"/>
          <w:sz w:val="24"/>
          <w:szCs w:val="24"/>
        </w:rPr>
      </w:pPr>
    </w:p>
    <w:p w:rsidR="008D0EF5" w:rsidRDefault="006F0A94" w:rsidP="008D0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lì…</w:t>
      </w:r>
      <w:r w:rsidRPr="00DB7F5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0EF5" w:rsidRPr="00475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94" w:rsidRDefault="006F0A94" w:rsidP="008D0EF5">
      <w:pPr>
        <w:rPr>
          <w:rFonts w:ascii="Times New Roman" w:hAnsi="Times New Roman" w:cs="Times New Roman"/>
          <w:sz w:val="24"/>
          <w:szCs w:val="24"/>
        </w:rPr>
      </w:pPr>
    </w:p>
    <w:p w:rsidR="006F0A94" w:rsidRDefault="006F0A94" w:rsidP="008D0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Campo nell’Elba                                                                         Comune di Rio</w:t>
      </w:r>
    </w:p>
    <w:p w:rsidR="006F0A94" w:rsidRPr="00DB7F5E" w:rsidRDefault="006F0A94" w:rsidP="008D0EF5">
      <w:pPr>
        <w:rPr>
          <w:rFonts w:ascii="Times New Roman" w:hAnsi="Times New Roman" w:cs="Times New Roman"/>
          <w:sz w:val="24"/>
          <w:szCs w:val="24"/>
        </w:rPr>
      </w:pPr>
      <w:r w:rsidRPr="00DB7F5E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C64FD7" w:rsidRPr="00DB7F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……………………………..</w:t>
      </w:r>
    </w:p>
    <w:p w:rsidR="006F0A94" w:rsidRPr="00475461" w:rsidRDefault="006F0A94" w:rsidP="008D0EF5">
      <w:pPr>
        <w:rPr>
          <w:rFonts w:ascii="Times New Roman" w:hAnsi="Times New Roman" w:cs="Times New Roman"/>
          <w:sz w:val="24"/>
          <w:szCs w:val="24"/>
        </w:rPr>
      </w:pPr>
      <w:r w:rsidRPr="00DB7F5E"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       ………………………….</w:t>
      </w:r>
    </w:p>
    <w:sectPr w:rsidR="006F0A94" w:rsidRPr="004754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646E9"/>
    <w:multiLevelType w:val="hybridMultilevel"/>
    <w:tmpl w:val="7CA8A932"/>
    <w:lvl w:ilvl="0" w:tplc="0410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59" w:hanging="360"/>
      </w:pPr>
    </w:lvl>
    <w:lvl w:ilvl="2" w:tplc="0410001B" w:tentative="1">
      <w:start w:val="1"/>
      <w:numFmt w:val="lowerRoman"/>
      <w:lvlText w:val="%3."/>
      <w:lvlJc w:val="right"/>
      <w:pPr>
        <w:ind w:left="6479" w:hanging="180"/>
      </w:pPr>
    </w:lvl>
    <w:lvl w:ilvl="3" w:tplc="0410000F" w:tentative="1">
      <w:start w:val="1"/>
      <w:numFmt w:val="decimal"/>
      <w:lvlText w:val="%4."/>
      <w:lvlJc w:val="left"/>
      <w:pPr>
        <w:ind w:left="7199" w:hanging="360"/>
      </w:pPr>
    </w:lvl>
    <w:lvl w:ilvl="4" w:tplc="04100019" w:tentative="1">
      <w:start w:val="1"/>
      <w:numFmt w:val="lowerLetter"/>
      <w:lvlText w:val="%5."/>
      <w:lvlJc w:val="left"/>
      <w:pPr>
        <w:ind w:left="7919" w:hanging="360"/>
      </w:pPr>
    </w:lvl>
    <w:lvl w:ilvl="5" w:tplc="0410001B" w:tentative="1">
      <w:start w:val="1"/>
      <w:numFmt w:val="lowerRoman"/>
      <w:lvlText w:val="%6."/>
      <w:lvlJc w:val="right"/>
      <w:pPr>
        <w:ind w:left="8639" w:hanging="180"/>
      </w:pPr>
    </w:lvl>
    <w:lvl w:ilvl="6" w:tplc="0410000F" w:tentative="1">
      <w:start w:val="1"/>
      <w:numFmt w:val="decimal"/>
      <w:lvlText w:val="%7."/>
      <w:lvlJc w:val="left"/>
      <w:pPr>
        <w:ind w:left="9359" w:hanging="360"/>
      </w:pPr>
    </w:lvl>
    <w:lvl w:ilvl="7" w:tplc="04100019" w:tentative="1">
      <w:start w:val="1"/>
      <w:numFmt w:val="lowerLetter"/>
      <w:lvlText w:val="%8."/>
      <w:lvlJc w:val="left"/>
      <w:pPr>
        <w:ind w:left="10079" w:hanging="360"/>
      </w:pPr>
    </w:lvl>
    <w:lvl w:ilvl="8" w:tplc="0410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47"/>
    <w:rsid w:val="000C7382"/>
    <w:rsid w:val="001004F4"/>
    <w:rsid w:val="001A0F17"/>
    <w:rsid w:val="00282D17"/>
    <w:rsid w:val="002D6AA3"/>
    <w:rsid w:val="00315914"/>
    <w:rsid w:val="003D350F"/>
    <w:rsid w:val="00475461"/>
    <w:rsid w:val="005727D0"/>
    <w:rsid w:val="00621DFC"/>
    <w:rsid w:val="006A403A"/>
    <w:rsid w:val="006C32DE"/>
    <w:rsid w:val="006F0A94"/>
    <w:rsid w:val="00713E43"/>
    <w:rsid w:val="00751E86"/>
    <w:rsid w:val="00770481"/>
    <w:rsid w:val="007B364F"/>
    <w:rsid w:val="007F02A5"/>
    <w:rsid w:val="00855190"/>
    <w:rsid w:val="008D0EF5"/>
    <w:rsid w:val="00966EAB"/>
    <w:rsid w:val="00997D93"/>
    <w:rsid w:val="009A33B5"/>
    <w:rsid w:val="009B7547"/>
    <w:rsid w:val="00A16922"/>
    <w:rsid w:val="00AF4549"/>
    <w:rsid w:val="00B622E2"/>
    <w:rsid w:val="00BD7E7C"/>
    <w:rsid w:val="00C64FD7"/>
    <w:rsid w:val="00CA3E71"/>
    <w:rsid w:val="00CD546A"/>
    <w:rsid w:val="00D14EBA"/>
    <w:rsid w:val="00DB7F5E"/>
    <w:rsid w:val="00E15D6F"/>
    <w:rsid w:val="00E71D6E"/>
    <w:rsid w:val="00EE372C"/>
    <w:rsid w:val="00F41688"/>
    <w:rsid w:val="00F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E13C"/>
  <w15:chartTrackingRefBased/>
  <w15:docId w15:val="{E7B7A543-25DE-4E0A-977B-C7622628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0E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Modica</dc:creator>
  <cp:keywords/>
  <dc:description/>
  <cp:lastModifiedBy>Francesco Modica</cp:lastModifiedBy>
  <cp:revision>10</cp:revision>
  <cp:lastPrinted>2024-03-06T11:45:00Z</cp:lastPrinted>
  <dcterms:created xsi:type="dcterms:W3CDTF">2024-02-05T08:45:00Z</dcterms:created>
  <dcterms:modified xsi:type="dcterms:W3CDTF">2024-05-31T12:51:00Z</dcterms:modified>
</cp:coreProperties>
</file>