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55EE96" w14:textId="3A13A42A" w:rsidR="00FD162C" w:rsidRDefault="00FD162C" w:rsidP="00FD162C">
      <w:pPr>
        <w:autoSpaceDE w:val="0"/>
        <w:autoSpaceDN w:val="0"/>
        <w:adjustRightInd w:val="0"/>
        <w:jc w:val="both"/>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REP. </w:t>
      </w:r>
      <w:r w:rsidR="008964E7">
        <w:rPr>
          <w:rFonts w:ascii="Arial" w:eastAsiaTheme="minorHAnsi" w:hAnsi="Arial" w:cs="Arial"/>
          <w:b/>
          <w:bCs/>
          <w:sz w:val="22"/>
          <w:szCs w:val="22"/>
          <w:lang w:eastAsia="en-US"/>
        </w:rPr>
        <w:t>____</w:t>
      </w:r>
      <w:r w:rsidR="00A873B6">
        <w:rPr>
          <w:rFonts w:ascii="Arial" w:eastAsiaTheme="minorHAnsi" w:hAnsi="Arial" w:cs="Arial"/>
          <w:b/>
          <w:bCs/>
          <w:sz w:val="22"/>
          <w:szCs w:val="22"/>
          <w:lang w:eastAsia="en-US"/>
        </w:rPr>
        <w:t xml:space="preserve"> </w:t>
      </w:r>
      <w:r>
        <w:rPr>
          <w:rFonts w:ascii="Arial" w:eastAsiaTheme="minorHAnsi" w:hAnsi="Arial" w:cs="Arial"/>
          <w:b/>
          <w:bCs/>
          <w:sz w:val="22"/>
          <w:szCs w:val="22"/>
          <w:lang w:eastAsia="en-US"/>
        </w:rPr>
        <w:t>/ B</w:t>
      </w:r>
    </w:p>
    <w:p w14:paraId="75AED33F" w14:textId="77777777" w:rsidR="00FD162C" w:rsidRDefault="00FD162C" w:rsidP="00FD162C">
      <w:pPr>
        <w:autoSpaceDE w:val="0"/>
        <w:autoSpaceDN w:val="0"/>
        <w:adjustRightInd w:val="0"/>
        <w:rPr>
          <w:rFonts w:ascii="Arial" w:eastAsiaTheme="minorHAnsi" w:hAnsi="Arial" w:cs="Arial"/>
          <w:b/>
          <w:bCs/>
          <w:sz w:val="22"/>
          <w:szCs w:val="22"/>
          <w:lang w:eastAsia="en-US"/>
        </w:rPr>
      </w:pPr>
    </w:p>
    <w:p w14:paraId="4EEB0129" w14:textId="77777777" w:rsidR="00FD162C" w:rsidRDefault="00FD162C" w:rsidP="00181ADE">
      <w:pPr>
        <w:autoSpaceDE w:val="0"/>
        <w:autoSpaceDN w:val="0"/>
        <w:adjustRightInd w:val="0"/>
        <w:jc w:val="center"/>
        <w:rPr>
          <w:rFonts w:ascii="Arial" w:eastAsiaTheme="minorHAnsi" w:hAnsi="Arial" w:cs="Arial"/>
          <w:b/>
          <w:bCs/>
          <w:sz w:val="22"/>
          <w:szCs w:val="22"/>
          <w:lang w:eastAsia="en-US"/>
        </w:rPr>
      </w:pPr>
    </w:p>
    <w:p w14:paraId="289863AD" w14:textId="29BB8166" w:rsidR="00E07EE9" w:rsidRPr="002867E1" w:rsidRDefault="00197F8B" w:rsidP="00181ADE">
      <w:pPr>
        <w:autoSpaceDE w:val="0"/>
        <w:autoSpaceDN w:val="0"/>
        <w:adjustRightInd w:val="0"/>
        <w:jc w:val="center"/>
        <w:rPr>
          <w:rFonts w:ascii="Arial" w:eastAsiaTheme="minorHAnsi" w:hAnsi="Arial" w:cs="Arial"/>
          <w:b/>
          <w:bCs/>
          <w:sz w:val="22"/>
          <w:szCs w:val="22"/>
          <w:lang w:eastAsia="en-US"/>
        </w:rPr>
      </w:pPr>
      <w:r>
        <w:rPr>
          <w:rFonts w:ascii="Arial" w:eastAsiaTheme="minorHAnsi" w:hAnsi="Arial" w:cs="Arial"/>
          <w:b/>
          <w:bCs/>
          <w:sz w:val="22"/>
          <w:szCs w:val="22"/>
          <w:lang w:eastAsia="en-US"/>
        </w:rPr>
        <w:t xml:space="preserve">NIDI GRATIS - </w:t>
      </w:r>
      <w:r w:rsidR="00637D91" w:rsidRPr="002867E1">
        <w:rPr>
          <w:rFonts w:ascii="Arial" w:eastAsiaTheme="minorHAnsi" w:hAnsi="Arial" w:cs="Arial"/>
          <w:b/>
          <w:bCs/>
          <w:sz w:val="22"/>
          <w:szCs w:val="22"/>
          <w:lang w:eastAsia="en-US"/>
        </w:rPr>
        <w:t>CONVENZIONE</w:t>
      </w:r>
      <w:r w:rsidR="005734F9">
        <w:rPr>
          <w:rFonts w:ascii="Arial" w:eastAsiaTheme="minorHAnsi" w:hAnsi="Arial" w:cs="Arial"/>
          <w:b/>
          <w:bCs/>
          <w:sz w:val="22"/>
          <w:szCs w:val="22"/>
          <w:lang w:eastAsia="en-US"/>
        </w:rPr>
        <w:t xml:space="preserve"> </w:t>
      </w:r>
      <w:r w:rsidR="00637D91" w:rsidRPr="002867E1">
        <w:rPr>
          <w:rFonts w:ascii="Arial" w:eastAsiaTheme="minorHAnsi" w:hAnsi="Arial" w:cs="Arial"/>
          <w:b/>
          <w:bCs/>
          <w:sz w:val="22"/>
          <w:szCs w:val="22"/>
          <w:lang w:eastAsia="en-US"/>
        </w:rPr>
        <w:t xml:space="preserve">PER </w:t>
      </w:r>
      <w:r w:rsidR="007B0F31">
        <w:rPr>
          <w:rFonts w:ascii="Arial" w:eastAsiaTheme="minorHAnsi" w:hAnsi="Arial" w:cs="Arial"/>
          <w:b/>
          <w:bCs/>
          <w:sz w:val="22"/>
          <w:szCs w:val="22"/>
          <w:lang w:eastAsia="en-US"/>
        </w:rPr>
        <w:t xml:space="preserve">LA GESTIONE E LA RENDICONTAZIONE DEL CONTRIBUTO </w:t>
      </w:r>
      <w:r w:rsidR="000039DE">
        <w:rPr>
          <w:rFonts w:ascii="Arial" w:eastAsiaTheme="minorHAnsi" w:hAnsi="Arial" w:cs="Arial"/>
          <w:b/>
          <w:bCs/>
          <w:sz w:val="22"/>
          <w:szCs w:val="22"/>
          <w:lang w:eastAsia="en-US"/>
        </w:rPr>
        <w:t>FINALIZZAT</w:t>
      </w:r>
      <w:r w:rsidR="007B0F31">
        <w:rPr>
          <w:rFonts w:ascii="Arial" w:eastAsiaTheme="minorHAnsi" w:hAnsi="Arial" w:cs="Arial"/>
          <w:b/>
          <w:bCs/>
          <w:sz w:val="22"/>
          <w:szCs w:val="22"/>
          <w:lang w:eastAsia="en-US"/>
        </w:rPr>
        <w:t>O</w:t>
      </w:r>
      <w:r w:rsidR="000039DE">
        <w:rPr>
          <w:rFonts w:ascii="Arial" w:eastAsiaTheme="minorHAnsi" w:hAnsi="Arial" w:cs="Arial"/>
          <w:b/>
          <w:bCs/>
          <w:sz w:val="22"/>
          <w:szCs w:val="22"/>
          <w:lang w:eastAsia="en-US"/>
        </w:rPr>
        <w:t xml:space="preserve"> AL</w:t>
      </w:r>
      <w:r w:rsidR="0029043D">
        <w:rPr>
          <w:rFonts w:ascii="Arial" w:eastAsiaTheme="minorHAnsi" w:hAnsi="Arial" w:cs="Arial"/>
          <w:b/>
          <w:bCs/>
          <w:sz w:val="22"/>
          <w:szCs w:val="22"/>
          <w:lang w:eastAsia="en-US"/>
        </w:rPr>
        <w:t xml:space="preserve"> SOSTEGNO </w:t>
      </w:r>
      <w:r w:rsidR="000039DE">
        <w:rPr>
          <w:rFonts w:ascii="Arial" w:eastAsiaTheme="minorHAnsi" w:hAnsi="Arial" w:cs="Arial"/>
          <w:b/>
          <w:bCs/>
          <w:sz w:val="22"/>
          <w:szCs w:val="22"/>
          <w:lang w:eastAsia="en-US"/>
        </w:rPr>
        <w:t>DELL</w:t>
      </w:r>
      <w:r>
        <w:rPr>
          <w:rFonts w:ascii="Arial" w:eastAsiaTheme="minorHAnsi" w:hAnsi="Arial" w:cs="Arial"/>
          <w:b/>
          <w:bCs/>
          <w:sz w:val="22"/>
          <w:szCs w:val="22"/>
          <w:lang w:eastAsia="en-US"/>
        </w:rPr>
        <w:t>A FREQUENZA</w:t>
      </w:r>
      <w:r w:rsidR="00E07EE9" w:rsidRPr="002867E1">
        <w:rPr>
          <w:rFonts w:ascii="Arial" w:eastAsiaTheme="minorHAnsi" w:hAnsi="Arial" w:cs="Arial"/>
          <w:b/>
          <w:bCs/>
          <w:sz w:val="22"/>
          <w:szCs w:val="22"/>
          <w:lang w:eastAsia="en-US"/>
        </w:rPr>
        <w:t xml:space="preserve"> </w:t>
      </w:r>
      <w:r w:rsidR="007D7296">
        <w:rPr>
          <w:rFonts w:ascii="Arial" w:eastAsiaTheme="minorHAnsi" w:hAnsi="Arial" w:cs="Arial"/>
          <w:b/>
          <w:bCs/>
          <w:sz w:val="22"/>
          <w:szCs w:val="22"/>
          <w:lang w:eastAsia="en-US"/>
        </w:rPr>
        <w:t>NE</w:t>
      </w:r>
      <w:r w:rsidR="00E07EE9" w:rsidRPr="002867E1">
        <w:rPr>
          <w:rFonts w:ascii="Arial" w:eastAsiaTheme="minorHAnsi" w:hAnsi="Arial" w:cs="Arial"/>
          <w:b/>
          <w:bCs/>
          <w:sz w:val="22"/>
          <w:szCs w:val="22"/>
          <w:lang w:eastAsia="en-US"/>
        </w:rPr>
        <w:t>I SERVIZI PER LA PRIMA INFANZIA</w:t>
      </w:r>
      <w:r w:rsidR="000039DE">
        <w:rPr>
          <w:rFonts w:ascii="Arial" w:eastAsiaTheme="minorHAnsi" w:hAnsi="Arial" w:cs="Arial"/>
          <w:b/>
          <w:bCs/>
          <w:sz w:val="22"/>
          <w:szCs w:val="22"/>
          <w:lang w:eastAsia="en-US"/>
        </w:rPr>
        <w:t xml:space="preserve"> – A.E. 20</w:t>
      </w:r>
      <w:r w:rsidR="007D7296">
        <w:rPr>
          <w:rFonts w:ascii="Arial" w:eastAsiaTheme="minorHAnsi" w:hAnsi="Arial" w:cs="Arial"/>
          <w:b/>
          <w:bCs/>
          <w:sz w:val="22"/>
          <w:szCs w:val="22"/>
          <w:lang w:eastAsia="en-US"/>
        </w:rPr>
        <w:t>2</w:t>
      </w:r>
      <w:r w:rsidR="008964E7">
        <w:rPr>
          <w:rFonts w:ascii="Arial" w:eastAsiaTheme="minorHAnsi" w:hAnsi="Arial" w:cs="Arial"/>
          <w:b/>
          <w:bCs/>
          <w:sz w:val="22"/>
          <w:szCs w:val="22"/>
          <w:lang w:eastAsia="en-US"/>
        </w:rPr>
        <w:t>4</w:t>
      </w:r>
      <w:r w:rsidR="000039DE">
        <w:rPr>
          <w:rFonts w:ascii="Arial" w:eastAsiaTheme="minorHAnsi" w:hAnsi="Arial" w:cs="Arial"/>
          <w:b/>
          <w:bCs/>
          <w:sz w:val="22"/>
          <w:szCs w:val="22"/>
          <w:lang w:eastAsia="en-US"/>
        </w:rPr>
        <w:t>/</w:t>
      </w:r>
      <w:r w:rsidR="007B0F31">
        <w:rPr>
          <w:rFonts w:ascii="Arial" w:eastAsiaTheme="minorHAnsi" w:hAnsi="Arial" w:cs="Arial"/>
          <w:b/>
          <w:bCs/>
          <w:sz w:val="22"/>
          <w:szCs w:val="22"/>
          <w:lang w:eastAsia="en-US"/>
        </w:rPr>
        <w:t>2</w:t>
      </w:r>
      <w:r w:rsidR="008964E7">
        <w:rPr>
          <w:rFonts w:ascii="Arial" w:eastAsiaTheme="minorHAnsi" w:hAnsi="Arial" w:cs="Arial"/>
          <w:b/>
          <w:bCs/>
          <w:sz w:val="22"/>
          <w:szCs w:val="22"/>
          <w:lang w:eastAsia="en-US"/>
        </w:rPr>
        <w:t>5</w:t>
      </w:r>
    </w:p>
    <w:p w14:paraId="7934BF42" w14:textId="77777777" w:rsidR="00E07EE9" w:rsidRDefault="00E07EE9" w:rsidP="00181ADE">
      <w:pPr>
        <w:autoSpaceDE w:val="0"/>
        <w:autoSpaceDN w:val="0"/>
        <w:adjustRightInd w:val="0"/>
        <w:jc w:val="center"/>
        <w:rPr>
          <w:rFonts w:ascii="Arial" w:eastAsiaTheme="minorHAnsi" w:hAnsi="Arial" w:cs="Arial"/>
          <w:b/>
          <w:bCs/>
          <w:sz w:val="22"/>
          <w:szCs w:val="22"/>
          <w:lang w:eastAsia="en-US"/>
        </w:rPr>
      </w:pPr>
    </w:p>
    <w:p w14:paraId="779A37E4" w14:textId="77777777" w:rsidR="00F32E31" w:rsidRPr="002867E1" w:rsidRDefault="00F32E31" w:rsidP="00181ADE">
      <w:pPr>
        <w:autoSpaceDE w:val="0"/>
        <w:autoSpaceDN w:val="0"/>
        <w:adjustRightInd w:val="0"/>
        <w:jc w:val="center"/>
        <w:rPr>
          <w:rFonts w:ascii="Arial" w:eastAsiaTheme="minorHAnsi" w:hAnsi="Arial" w:cs="Arial"/>
          <w:b/>
          <w:bCs/>
          <w:sz w:val="22"/>
          <w:szCs w:val="22"/>
          <w:lang w:eastAsia="en-US"/>
        </w:rPr>
      </w:pPr>
    </w:p>
    <w:p w14:paraId="725F1BD6" w14:textId="77777777" w:rsidR="0038577A" w:rsidRPr="002867E1" w:rsidRDefault="0038577A" w:rsidP="00181ADE">
      <w:pPr>
        <w:jc w:val="center"/>
        <w:rPr>
          <w:rFonts w:ascii="Arial" w:hAnsi="Arial" w:cs="Arial"/>
          <w:sz w:val="22"/>
          <w:szCs w:val="22"/>
        </w:rPr>
      </w:pPr>
    </w:p>
    <w:p w14:paraId="45BBE43E" w14:textId="30249A3C"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Visto</w:t>
      </w:r>
      <w:r w:rsidR="0025391D" w:rsidRPr="00227FC9">
        <w:rPr>
          <w:rFonts w:ascii="Arial" w:eastAsiaTheme="minorHAnsi" w:hAnsi="Arial" w:cs="Arial"/>
          <w:bCs/>
          <w:lang w:eastAsia="en-US"/>
        </w:rPr>
        <w:t xml:space="preserve"> </w:t>
      </w:r>
      <w:r w:rsidR="008066A1" w:rsidRPr="00227FC9">
        <w:rPr>
          <w:rFonts w:ascii="Arial" w:eastAsiaTheme="minorHAnsi" w:hAnsi="Arial" w:cs="Arial"/>
          <w:bCs/>
          <w:lang w:eastAsia="en-US"/>
        </w:rPr>
        <w:t xml:space="preserve">il </w:t>
      </w:r>
      <w:bookmarkStart w:id="0" w:name="_Hlk19113970"/>
      <w:r w:rsidR="007B0F31" w:rsidRPr="00227FC9">
        <w:rPr>
          <w:rFonts w:ascii="Arial" w:hAnsi="Arial" w:cs="Arial"/>
        </w:rPr>
        <w:t xml:space="preserve">Decreto Dirigenziale </w:t>
      </w:r>
      <w:bookmarkEnd w:id="0"/>
      <w:r w:rsidR="00274070">
        <w:rPr>
          <w:rFonts w:ascii="Arial" w:hAnsi="Arial" w:cs="Arial"/>
        </w:rPr>
        <w:t xml:space="preserve">N. </w:t>
      </w:r>
      <w:r w:rsidR="00274070" w:rsidRPr="00274070">
        <w:rPr>
          <w:rFonts w:ascii="Arial" w:hAnsi="Arial" w:cs="Arial"/>
        </w:rPr>
        <w:t>5364/2024</w:t>
      </w:r>
      <w:r w:rsidR="00197F8B">
        <w:rPr>
          <w:rFonts w:ascii="Arial" w:hAnsi="Arial" w:cs="Arial"/>
        </w:rPr>
        <w:t>, con il quale</w:t>
      </w:r>
      <w:r w:rsidR="00197F8B" w:rsidRPr="00197F8B">
        <w:rPr>
          <w:rFonts w:ascii="Arial" w:hAnsi="Arial" w:cs="Arial"/>
        </w:rPr>
        <w:t xml:space="preserve"> la Regione Toscana ha approvato l’avviso regionale finalizzato a sostenere la frequenza dei bambini e delle bambine nei servizi educativi per la prima infanzia per l'anno educativo 202</w:t>
      </w:r>
      <w:r w:rsidR="00274070">
        <w:rPr>
          <w:rFonts w:ascii="Arial" w:hAnsi="Arial" w:cs="Arial"/>
        </w:rPr>
        <w:t>4</w:t>
      </w:r>
      <w:r w:rsidR="00197F8B" w:rsidRPr="00197F8B">
        <w:rPr>
          <w:rFonts w:ascii="Arial" w:hAnsi="Arial" w:cs="Arial"/>
        </w:rPr>
        <w:t>/202</w:t>
      </w:r>
      <w:r w:rsidR="00274070">
        <w:rPr>
          <w:rFonts w:ascii="Arial" w:hAnsi="Arial" w:cs="Arial"/>
        </w:rPr>
        <w:t>5</w:t>
      </w:r>
      <w:r w:rsidR="002A2226" w:rsidRPr="00227FC9">
        <w:rPr>
          <w:rFonts w:ascii="Arial" w:eastAsiaTheme="minorHAnsi" w:hAnsi="Arial" w:cs="Arial"/>
          <w:bCs/>
          <w:lang w:eastAsia="en-US"/>
        </w:rPr>
        <w:t>;</w:t>
      </w:r>
    </w:p>
    <w:p w14:paraId="542FEFF8" w14:textId="77777777" w:rsidR="008066A1" w:rsidRPr="00227FC9" w:rsidRDefault="008066A1" w:rsidP="00884ED6">
      <w:pPr>
        <w:autoSpaceDE w:val="0"/>
        <w:autoSpaceDN w:val="0"/>
        <w:adjustRightInd w:val="0"/>
        <w:spacing w:line="276" w:lineRule="auto"/>
        <w:ind w:firstLine="708"/>
        <w:jc w:val="both"/>
        <w:rPr>
          <w:rFonts w:ascii="Arial" w:eastAsiaTheme="minorHAnsi" w:hAnsi="Arial" w:cs="Arial"/>
          <w:bCs/>
          <w:lang w:eastAsia="en-US"/>
        </w:rPr>
      </w:pPr>
    </w:p>
    <w:p w14:paraId="4E15E7F1" w14:textId="7C177CA9" w:rsidR="0025391D" w:rsidRPr="00227FC9"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Dato atto</w:t>
      </w:r>
      <w:r w:rsidRPr="00227FC9">
        <w:rPr>
          <w:rFonts w:ascii="Arial" w:eastAsiaTheme="minorHAnsi" w:hAnsi="Arial" w:cs="Arial"/>
          <w:bCs/>
          <w:lang w:eastAsia="en-US"/>
        </w:rPr>
        <w:t xml:space="preserve"> </w:t>
      </w:r>
      <w:r w:rsidR="007E018E" w:rsidRPr="00227FC9">
        <w:rPr>
          <w:rFonts w:ascii="Arial" w:eastAsiaTheme="minorHAnsi" w:hAnsi="Arial" w:cs="Arial"/>
          <w:bCs/>
          <w:lang w:eastAsia="en-US"/>
        </w:rPr>
        <w:t xml:space="preserve">che </w:t>
      </w:r>
      <w:r w:rsidR="007B0F31" w:rsidRPr="00227FC9">
        <w:rPr>
          <w:rFonts w:ascii="Arial" w:eastAsiaTheme="minorHAnsi" w:hAnsi="Arial" w:cs="Arial"/>
          <w:bCs/>
          <w:lang w:eastAsia="en-US"/>
        </w:rPr>
        <w:t>tale misura di sostegno dell</w:t>
      </w:r>
      <w:r w:rsidR="00197F8B">
        <w:rPr>
          <w:rFonts w:ascii="Arial" w:eastAsiaTheme="minorHAnsi" w:hAnsi="Arial" w:cs="Arial"/>
          <w:bCs/>
          <w:lang w:eastAsia="en-US"/>
        </w:rPr>
        <w:t>a frequenza</w:t>
      </w:r>
      <w:r w:rsidR="007B0F31" w:rsidRPr="00227FC9">
        <w:rPr>
          <w:rFonts w:ascii="Arial" w:eastAsiaTheme="minorHAnsi" w:hAnsi="Arial" w:cs="Arial"/>
          <w:bCs/>
          <w:lang w:eastAsia="en-US"/>
        </w:rPr>
        <w:t xml:space="preserve"> </w:t>
      </w:r>
      <w:r w:rsidR="007D7296">
        <w:rPr>
          <w:rFonts w:ascii="Arial" w:eastAsiaTheme="minorHAnsi" w:hAnsi="Arial" w:cs="Arial"/>
          <w:bCs/>
          <w:lang w:eastAsia="en-US"/>
        </w:rPr>
        <w:t>n</w:t>
      </w:r>
      <w:r w:rsidR="007B0F31" w:rsidRPr="00227FC9">
        <w:rPr>
          <w:rFonts w:ascii="Arial" w:eastAsiaTheme="minorHAnsi" w:hAnsi="Arial" w:cs="Arial"/>
          <w:bCs/>
          <w:lang w:eastAsia="en-US"/>
        </w:rPr>
        <w:t>ei servizi per la prima infanzia</w:t>
      </w:r>
      <w:r w:rsidR="007E018E" w:rsidRPr="00227FC9">
        <w:rPr>
          <w:rFonts w:ascii="Arial" w:eastAsiaTheme="minorHAnsi" w:hAnsi="Arial" w:cs="Arial"/>
          <w:bCs/>
          <w:lang w:eastAsia="en-US"/>
        </w:rPr>
        <w:t xml:space="preserve"> rappresenta, tra l’altro, uno strumento finalizzato a </w:t>
      </w:r>
      <w:r w:rsidR="003F65B4" w:rsidRPr="00227FC9">
        <w:rPr>
          <w:rFonts w:ascii="Arial" w:eastAsiaTheme="minorHAnsi" w:hAnsi="Arial" w:cs="Arial"/>
          <w:bCs/>
          <w:lang w:eastAsia="en-US"/>
        </w:rPr>
        <w:t>promuovere e sostenere la domanda di servizi educativi per la prima infan</w:t>
      </w:r>
      <w:r w:rsidR="00E62736" w:rsidRPr="00227FC9">
        <w:rPr>
          <w:rFonts w:ascii="Arial" w:eastAsiaTheme="minorHAnsi" w:hAnsi="Arial" w:cs="Arial"/>
          <w:bCs/>
          <w:lang w:eastAsia="en-US"/>
        </w:rPr>
        <w:t xml:space="preserve">zia </w:t>
      </w:r>
      <w:r w:rsidR="00031170" w:rsidRPr="00227FC9">
        <w:rPr>
          <w:rFonts w:ascii="Arial" w:eastAsiaTheme="minorHAnsi" w:hAnsi="Arial" w:cs="Arial"/>
          <w:bCs/>
          <w:lang w:eastAsia="en-US"/>
        </w:rPr>
        <w:t>anche in ottica di</w:t>
      </w:r>
      <w:r w:rsidR="00216230" w:rsidRPr="00227FC9">
        <w:rPr>
          <w:rFonts w:ascii="Arial" w:eastAsiaTheme="minorHAnsi" w:hAnsi="Arial" w:cs="Arial"/>
          <w:bCs/>
          <w:lang w:eastAsia="en-US"/>
        </w:rPr>
        <w:t xml:space="preserve"> conciliazione </w:t>
      </w:r>
      <w:r w:rsidR="003F65B4" w:rsidRPr="00227FC9">
        <w:rPr>
          <w:rFonts w:ascii="Arial" w:eastAsiaTheme="minorHAnsi" w:hAnsi="Arial" w:cs="Arial"/>
          <w:bCs/>
          <w:lang w:eastAsia="en-US"/>
        </w:rPr>
        <w:t>dei tempi di vita e di lavoro</w:t>
      </w:r>
      <w:r w:rsidR="00216230" w:rsidRPr="00227FC9">
        <w:rPr>
          <w:rFonts w:ascii="Arial" w:eastAsiaTheme="minorHAnsi" w:hAnsi="Arial" w:cs="Arial"/>
          <w:bCs/>
          <w:lang w:eastAsia="en-US"/>
        </w:rPr>
        <w:t>;</w:t>
      </w:r>
    </w:p>
    <w:p w14:paraId="396FE324" w14:textId="77777777" w:rsidR="00216230" w:rsidRPr="00227FC9" w:rsidRDefault="00216230" w:rsidP="00884ED6">
      <w:pPr>
        <w:autoSpaceDE w:val="0"/>
        <w:autoSpaceDN w:val="0"/>
        <w:adjustRightInd w:val="0"/>
        <w:spacing w:line="276" w:lineRule="auto"/>
        <w:ind w:firstLine="708"/>
        <w:jc w:val="both"/>
        <w:rPr>
          <w:rFonts w:ascii="Arial" w:eastAsiaTheme="minorHAnsi" w:hAnsi="Arial" w:cs="Arial"/>
          <w:bCs/>
          <w:lang w:eastAsia="en-US"/>
        </w:rPr>
      </w:pPr>
    </w:p>
    <w:p w14:paraId="1469A6B6" w14:textId="2BF2F188" w:rsidR="00216230" w:rsidRDefault="004C5608"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
          <w:bCs/>
          <w:i/>
          <w:lang w:eastAsia="en-US"/>
        </w:rPr>
        <w:t>Rilevato</w:t>
      </w:r>
      <w:r w:rsidR="008A52DF" w:rsidRPr="00227FC9">
        <w:rPr>
          <w:rFonts w:ascii="Arial" w:eastAsiaTheme="minorHAnsi" w:hAnsi="Arial" w:cs="Arial"/>
          <w:bCs/>
          <w:lang w:eastAsia="en-US"/>
        </w:rPr>
        <w:t xml:space="preserve"> che l’art. </w:t>
      </w:r>
      <w:r w:rsidR="00197F8B">
        <w:rPr>
          <w:rFonts w:ascii="Arial" w:eastAsiaTheme="minorHAnsi" w:hAnsi="Arial" w:cs="Arial"/>
          <w:bCs/>
          <w:lang w:eastAsia="en-US"/>
        </w:rPr>
        <w:t>5</w:t>
      </w:r>
      <w:r w:rsidR="008A52DF" w:rsidRPr="00227FC9">
        <w:rPr>
          <w:rFonts w:ascii="Arial" w:eastAsiaTheme="minorHAnsi" w:hAnsi="Arial" w:cs="Arial"/>
          <w:bCs/>
          <w:lang w:eastAsia="en-US"/>
        </w:rPr>
        <w:t xml:space="preserve"> del</w:t>
      </w:r>
      <w:r w:rsidR="0038577A" w:rsidRPr="00227FC9">
        <w:rPr>
          <w:rFonts w:ascii="Arial" w:eastAsiaTheme="minorHAnsi" w:hAnsi="Arial" w:cs="Arial"/>
          <w:bCs/>
          <w:lang w:eastAsia="en-US"/>
        </w:rPr>
        <w:t>l’</w:t>
      </w:r>
      <w:r w:rsidR="004D3671" w:rsidRPr="00227FC9">
        <w:rPr>
          <w:rFonts w:ascii="Arial" w:eastAsiaTheme="minorHAnsi" w:hAnsi="Arial" w:cs="Arial"/>
          <w:bCs/>
          <w:lang w:eastAsia="en-US"/>
        </w:rPr>
        <w:t>A</w:t>
      </w:r>
      <w:r w:rsidR="008A52DF" w:rsidRPr="00227FC9">
        <w:rPr>
          <w:rFonts w:ascii="Arial" w:eastAsiaTheme="minorHAnsi" w:hAnsi="Arial" w:cs="Arial"/>
          <w:bCs/>
          <w:lang w:eastAsia="en-US"/>
        </w:rPr>
        <w:t xml:space="preserve">vviso </w:t>
      </w:r>
      <w:r w:rsidR="004D3671" w:rsidRPr="00227FC9">
        <w:rPr>
          <w:rFonts w:ascii="Arial" w:eastAsiaTheme="minorHAnsi" w:hAnsi="Arial" w:cs="Arial"/>
          <w:bCs/>
          <w:lang w:eastAsia="en-US"/>
        </w:rPr>
        <w:t>R</w:t>
      </w:r>
      <w:r w:rsidR="008A52DF" w:rsidRPr="00227FC9">
        <w:rPr>
          <w:rFonts w:ascii="Arial" w:eastAsiaTheme="minorHAnsi" w:hAnsi="Arial" w:cs="Arial"/>
          <w:bCs/>
          <w:lang w:eastAsia="en-US"/>
        </w:rPr>
        <w:t xml:space="preserve">egionale sopra citato, prevede che i Comuni </w:t>
      </w:r>
      <w:r w:rsidR="006D77FF" w:rsidRPr="00227FC9">
        <w:rPr>
          <w:rFonts w:ascii="Arial" w:eastAsiaTheme="minorHAnsi" w:hAnsi="Arial" w:cs="Arial"/>
          <w:bCs/>
          <w:lang w:eastAsia="en-US"/>
        </w:rPr>
        <w:t xml:space="preserve">individuino idonei soggetti, regolarmente accreditati, interessati a stipulare specifica convenzione con il Comune per </w:t>
      </w:r>
      <w:r w:rsidR="007B0F31" w:rsidRPr="00227FC9">
        <w:rPr>
          <w:rFonts w:ascii="Arial" w:eastAsiaTheme="minorHAnsi" w:hAnsi="Arial" w:cs="Arial"/>
          <w:bCs/>
          <w:lang w:eastAsia="en-US"/>
        </w:rPr>
        <w:t xml:space="preserve">la </w:t>
      </w:r>
      <w:r w:rsidR="007B0F31" w:rsidRPr="00227FC9">
        <w:rPr>
          <w:rFonts w:ascii="Arial" w:hAnsi="Arial" w:cs="Arial"/>
          <w:bCs/>
        </w:rPr>
        <w:t>gestione e la rendicontazione del contributo</w:t>
      </w:r>
      <w:r w:rsidR="00197F8B">
        <w:rPr>
          <w:rFonts w:ascii="Arial" w:hAnsi="Arial" w:cs="Arial"/>
          <w:bCs/>
        </w:rPr>
        <w:t xml:space="preserve"> di che trattasi</w:t>
      </w:r>
      <w:r w:rsidR="008A52DF" w:rsidRPr="00227FC9">
        <w:rPr>
          <w:rFonts w:ascii="Arial" w:eastAsiaTheme="minorHAnsi" w:hAnsi="Arial" w:cs="Arial"/>
          <w:bCs/>
          <w:lang w:eastAsia="en-US"/>
        </w:rPr>
        <w:t>;</w:t>
      </w:r>
    </w:p>
    <w:p w14:paraId="7FE38CEE" w14:textId="77777777" w:rsidR="00B51A6A" w:rsidRDefault="00B51A6A" w:rsidP="00B51A6A">
      <w:pPr>
        <w:pStyle w:val="Default"/>
        <w:spacing w:line="276" w:lineRule="auto"/>
        <w:jc w:val="both"/>
        <w:rPr>
          <w:rFonts w:ascii="Arial" w:hAnsi="Arial" w:cs="Arial"/>
          <w:b/>
          <w:bCs/>
          <w:i/>
        </w:rPr>
      </w:pPr>
    </w:p>
    <w:p w14:paraId="6D480514" w14:textId="30A2803F" w:rsidR="00B51A6A" w:rsidRPr="00227FC9" w:rsidRDefault="00B51A6A" w:rsidP="00B51A6A">
      <w:pPr>
        <w:pStyle w:val="Default"/>
        <w:spacing w:line="276" w:lineRule="auto"/>
        <w:jc w:val="both"/>
        <w:rPr>
          <w:rFonts w:ascii="Arial" w:hAnsi="Arial" w:cs="Arial"/>
        </w:rPr>
      </w:pPr>
      <w:r w:rsidRPr="00227FC9">
        <w:rPr>
          <w:rFonts w:ascii="Arial" w:hAnsi="Arial" w:cs="Arial"/>
          <w:b/>
          <w:bCs/>
          <w:i/>
        </w:rPr>
        <w:t>Considerato</w:t>
      </w:r>
      <w:r w:rsidRPr="00227FC9">
        <w:rPr>
          <w:rFonts w:ascii="Arial" w:hAnsi="Arial" w:cs="Arial"/>
          <w:bCs/>
        </w:rPr>
        <w:t xml:space="preserve"> che l’Associazione Scuola Cattolica dell’Infanzia “V.T. Battaglini” di Campo nell’Elba, con </w:t>
      </w:r>
      <w:r w:rsidRPr="00227FC9">
        <w:rPr>
          <w:rFonts w:ascii="Arial" w:hAnsi="Arial" w:cs="Arial"/>
        </w:rPr>
        <w:t xml:space="preserve">Determinazione </w:t>
      </w:r>
      <w:r w:rsidRPr="00227FC9">
        <w:rPr>
          <w:rFonts w:ascii="Arial" w:hAnsi="Arial" w:cs="Arial"/>
          <w:bCs/>
        </w:rPr>
        <w:t>del Responsabile dell’Area Amministrativa n.</w:t>
      </w:r>
      <w:r w:rsidR="00274070">
        <w:rPr>
          <w:rFonts w:ascii="Arial" w:hAnsi="Arial" w:cs="Arial"/>
          <w:bCs/>
        </w:rPr>
        <w:t>23</w:t>
      </w:r>
      <w:r w:rsidRPr="00227FC9">
        <w:rPr>
          <w:rFonts w:ascii="Arial" w:hAnsi="Arial" w:cs="Arial"/>
          <w:bCs/>
        </w:rPr>
        <w:t xml:space="preserve"> del </w:t>
      </w:r>
      <w:r w:rsidR="00274070">
        <w:rPr>
          <w:rFonts w:ascii="Arial" w:hAnsi="Arial" w:cs="Arial"/>
          <w:bCs/>
        </w:rPr>
        <w:t>28</w:t>
      </w:r>
      <w:r w:rsidRPr="00227FC9">
        <w:rPr>
          <w:rFonts w:ascii="Arial" w:hAnsi="Arial" w:cs="Arial"/>
          <w:bCs/>
        </w:rPr>
        <w:t>.0</w:t>
      </w:r>
      <w:r w:rsidR="00274070">
        <w:rPr>
          <w:rFonts w:ascii="Arial" w:hAnsi="Arial" w:cs="Arial"/>
          <w:bCs/>
        </w:rPr>
        <w:t>2</w:t>
      </w:r>
      <w:r w:rsidRPr="00227FC9">
        <w:rPr>
          <w:rFonts w:ascii="Arial" w:hAnsi="Arial" w:cs="Arial"/>
          <w:bCs/>
        </w:rPr>
        <w:t>.20</w:t>
      </w:r>
      <w:r>
        <w:rPr>
          <w:rFonts w:ascii="Arial" w:hAnsi="Arial" w:cs="Arial"/>
          <w:bCs/>
        </w:rPr>
        <w:t>2</w:t>
      </w:r>
      <w:r w:rsidR="00274070">
        <w:rPr>
          <w:rFonts w:ascii="Arial" w:hAnsi="Arial" w:cs="Arial"/>
          <w:bCs/>
        </w:rPr>
        <w:t>4</w:t>
      </w:r>
      <w:r w:rsidRPr="00227FC9">
        <w:rPr>
          <w:rFonts w:ascii="Arial" w:hAnsi="Arial" w:cs="Arial"/>
          <w:bCs/>
        </w:rPr>
        <w:t xml:space="preserve"> è stata autorizzata ed accreditata al funzionamento per </w:t>
      </w:r>
      <w:r w:rsidRPr="00227FC9">
        <w:rPr>
          <w:rFonts w:ascii="Arial" w:hAnsi="Arial" w:cs="Arial"/>
        </w:rPr>
        <w:t>la realizza</w:t>
      </w:r>
      <w:r w:rsidRPr="00227FC9">
        <w:rPr>
          <w:rFonts w:ascii="Arial" w:hAnsi="Arial" w:cs="Arial"/>
        </w:rPr>
        <w:softHyphen/>
        <w:t>zione del servizio di Nido d’Infanzia p</w:t>
      </w:r>
      <w:r w:rsidRPr="00227FC9">
        <w:rPr>
          <w:rFonts w:ascii="Arial" w:hAnsi="Arial" w:cs="Arial"/>
          <w:bCs/>
        </w:rPr>
        <w:t>er i bambini in età compresa tra i 3 e i 36 mesi;</w:t>
      </w:r>
    </w:p>
    <w:p w14:paraId="3C59087E" w14:textId="0B0E3B76" w:rsidR="007D7296" w:rsidRPr="007D7296" w:rsidRDefault="007D7296" w:rsidP="007D7296">
      <w:pPr>
        <w:suppressAutoHyphens/>
        <w:spacing w:before="240" w:line="276" w:lineRule="auto"/>
        <w:jc w:val="both"/>
        <w:textAlignment w:val="baseline"/>
        <w:rPr>
          <w:rFonts w:ascii="Arial" w:eastAsia="SimSun" w:hAnsi="Arial" w:cs="Arial"/>
          <w:bCs/>
          <w:color w:val="00000A"/>
          <w:lang w:eastAsia="en-US" w:bidi="hi-IN"/>
        </w:rPr>
      </w:pPr>
      <w:r w:rsidRPr="007D7296">
        <w:rPr>
          <w:rFonts w:ascii="Arial" w:eastAsia="SimSun" w:hAnsi="Arial" w:cs="Arial"/>
          <w:b/>
          <w:bCs/>
          <w:i/>
          <w:iCs/>
          <w:color w:val="00000A"/>
          <w:lang w:eastAsia="en-US" w:bidi="hi-IN"/>
        </w:rPr>
        <w:t>Considerato</w:t>
      </w:r>
      <w:r w:rsidRPr="007D7296">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 xml:space="preserve">altresì </w:t>
      </w:r>
      <w:r w:rsidRPr="007D7296">
        <w:rPr>
          <w:rFonts w:ascii="Arial" w:eastAsia="SimSun" w:hAnsi="Arial" w:cs="Arial"/>
          <w:bCs/>
          <w:color w:val="00000A"/>
          <w:lang w:eastAsia="en-US" w:bidi="hi-IN"/>
        </w:rPr>
        <w:t>che</w:t>
      </w:r>
      <w:r w:rsidR="00197F8B">
        <w:rPr>
          <w:rFonts w:ascii="Arial" w:eastAsia="SimSun" w:hAnsi="Arial" w:cs="Arial"/>
          <w:bCs/>
          <w:color w:val="00000A"/>
          <w:lang w:eastAsia="en-US" w:bidi="hi-IN"/>
        </w:rPr>
        <w:t xml:space="preserve">, </w:t>
      </w:r>
      <w:r w:rsidR="00B51A6A">
        <w:rPr>
          <w:rFonts w:ascii="Arial" w:eastAsia="SimSun" w:hAnsi="Arial" w:cs="Arial"/>
          <w:bCs/>
          <w:color w:val="00000A"/>
          <w:lang w:eastAsia="en-US" w:bidi="hi-IN"/>
        </w:rPr>
        <w:t>ai fini di adesione al progetto regionale</w:t>
      </w:r>
      <w:r w:rsidRPr="007D7296">
        <w:rPr>
          <w:rFonts w:ascii="Arial" w:eastAsia="SimSun" w:hAnsi="Arial" w:cs="Arial"/>
          <w:bCs/>
          <w:color w:val="00000A"/>
          <w:lang w:eastAsia="en-US" w:bidi="hi-IN"/>
        </w:rPr>
        <w:t>:</w:t>
      </w:r>
    </w:p>
    <w:p w14:paraId="6B8582CD" w14:textId="237C69F9"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a seguito della pubblicazione di specifico Avviso Pubblico, approvato con</w:t>
      </w:r>
      <w:r>
        <w:rPr>
          <w:rFonts w:ascii="Arial" w:hAnsi="Arial" w:cs="Arial"/>
        </w:rPr>
        <w:t xml:space="preserve"> </w:t>
      </w:r>
      <w:r w:rsidR="00197F8B" w:rsidRPr="00197F8B">
        <w:rPr>
          <w:rFonts w:ascii="Arial" w:hAnsi="Arial" w:cs="Arial"/>
        </w:rPr>
        <w:t>Determinazione n.</w:t>
      </w:r>
      <w:r w:rsidR="00274070">
        <w:rPr>
          <w:rFonts w:ascii="Arial" w:hAnsi="Arial" w:cs="Arial"/>
        </w:rPr>
        <w:t>48</w:t>
      </w:r>
      <w:r w:rsidR="00197F8B" w:rsidRPr="00197F8B">
        <w:rPr>
          <w:rFonts w:ascii="Arial" w:hAnsi="Arial" w:cs="Arial"/>
        </w:rPr>
        <w:t>/202</w:t>
      </w:r>
      <w:r w:rsidR="00274070">
        <w:rPr>
          <w:rFonts w:ascii="Arial" w:hAnsi="Arial" w:cs="Arial"/>
        </w:rPr>
        <w:t>4</w:t>
      </w:r>
      <w:r>
        <w:rPr>
          <w:rFonts w:ascii="Arial" w:hAnsi="Arial" w:cs="Arial"/>
          <w:bCs/>
          <w:lang w:eastAsia="en-US"/>
        </w:rPr>
        <w:t xml:space="preserve">, volto ad acquisire eventuali manifestazioni di interesse in merito al convenzionamento con l’Ente, è stata avanzata la proposta </w:t>
      </w:r>
      <w:bookmarkStart w:id="1" w:name="_Hlk144726521"/>
      <w:r>
        <w:rPr>
          <w:rFonts w:ascii="Arial" w:hAnsi="Arial" w:cs="Arial"/>
          <w:bCs/>
          <w:lang w:eastAsia="en-US"/>
        </w:rPr>
        <w:t>dell’Associazione Scuola Cattolica dell’Infanzia “V.T. Battaglini”</w:t>
      </w:r>
      <w:bookmarkEnd w:id="1"/>
      <w:r>
        <w:rPr>
          <w:rFonts w:ascii="Arial" w:hAnsi="Arial" w:cs="Arial"/>
          <w:bCs/>
          <w:lang w:eastAsia="en-US"/>
        </w:rPr>
        <w:t>;</w:t>
      </w:r>
    </w:p>
    <w:p w14:paraId="7BF7D154" w14:textId="1B2B4902"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 xml:space="preserve">con </w:t>
      </w:r>
      <w:r w:rsidR="00197F8B">
        <w:rPr>
          <w:rFonts w:ascii="Arial" w:hAnsi="Arial" w:cs="Arial"/>
          <w:bCs/>
          <w:lang w:eastAsia="en-US"/>
        </w:rPr>
        <w:t>Determinazione n.</w:t>
      </w:r>
      <w:r w:rsidR="00274070">
        <w:rPr>
          <w:rFonts w:ascii="Arial" w:hAnsi="Arial" w:cs="Arial"/>
          <w:bCs/>
          <w:lang w:eastAsia="en-US"/>
        </w:rPr>
        <w:t>5</w:t>
      </w:r>
      <w:r w:rsidR="00197F8B">
        <w:rPr>
          <w:rFonts w:ascii="Arial" w:hAnsi="Arial" w:cs="Arial"/>
          <w:bCs/>
          <w:lang w:eastAsia="en-US"/>
        </w:rPr>
        <w:t>9/202</w:t>
      </w:r>
      <w:r w:rsidR="00274070">
        <w:rPr>
          <w:rFonts w:ascii="Arial" w:hAnsi="Arial" w:cs="Arial"/>
          <w:bCs/>
          <w:lang w:eastAsia="en-US"/>
        </w:rPr>
        <w:t>4</w:t>
      </w:r>
      <w:r>
        <w:rPr>
          <w:rFonts w:ascii="Arial" w:hAnsi="Arial" w:cs="Arial"/>
          <w:bCs/>
          <w:lang w:eastAsia="en-US"/>
        </w:rPr>
        <w:t xml:space="preserve"> viene </w:t>
      </w:r>
      <w:r w:rsidR="00197F8B">
        <w:rPr>
          <w:rFonts w:ascii="Arial" w:hAnsi="Arial" w:cs="Arial"/>
          <w:bCs/>
          <w:lang w:eastAsia="en-US"/>
        </w:rPr>
        <w:t xml:space="preserve">individuata </w:t>
      </w:r>
      <w:r w:rsidR="00197F8B" w:rsidRPr="00197F8B">
        <w:rPr>
          <w:rFonts w:ascii="Arial" w:hAnsi="Arial" w:cs="Arial"/>
          <w:bCs/>
          <w:lang w:eastAsia="en-US"/>
        </w:rPr>
        <w:t>l’Associazione Scuola Cattolica dell’Infanzia “V.T. Battaglini”</w:t>
      </w:r>
      <w:r w:rsidR="00197F8B">
        <w:rPr>
          <w:rFonts w:ascii="Arial" w:hAnsi="Arial" w:cs="Arial"/>
          <w:bCs/>
          <w:lang w:eastAsia="en-US"/>
        </w:rPr>
        <w:t xml:space="preserve"> quale soggetto privato accreditato aderente alla misura regionale, specificando contestualmente i servizi “nido d’infanzia” e “spazio gioco” come</w:t>
      </w:r>
      <w:r w:rsidR="003E38D7">
        <w:rPr>
          <w:rFonts w:ascii="Arial" w:hAnsi="Arial" w:cs="Arial"/>
          <w:bCs/>
          <w:lang w:eastAsia="en-US"/>
        </w:rPr>
        <w:t xml:space="preserve"> destinatari ove sarà possibile beneficiare, da parte dei genitori/tutori, degli sconti previsti dall’avviso regionale</w:t>
      </w:r>
      <w:r>
        <w:rPr>
          <w:rFonts w:ascii="Arial" w:hAnsi="Arial" w:cs="Arial"/>
          <w:bCs/>
          <w:lang w:eastAsia="en-US"/>
        </w:rPr>
        <w:t>;</w:t>
      </w:r>
    </w:p>
    <w:p w14:paraId="6D268238" w14:textId="7EAC6D23" w:rsidR="007C5F91" w:rsidRDefault="007C5F91" w:rsidP="007C5F91">
      <w:pPr>
        <w:pStyle w:val="Paragrafoelenco"/>
        <w:numPr>
          <w:ilvl w:val="0"/>
          <w:numId w:val="20"/>
        </w:numPr>
        <w:overflowPunct w:val="0"/>
        <w:spacing w:line="276" w:lineRule="auto"/>
        <w:jc w:val="both"/>
        <w:rPr>
          <w:rFonts w:ascii="Arial" w:hAnsi="Arial" w:cs="Arial"/>
          <w:bCs/>
          <w:lang w:eastAsia="en-US"/>
        </w:rPr>
      </w:pPr>
      <w:r>
        <w:rPr>
          <w:rFonts w:ascii="Arial" w:hAnsi="Arial" w:cs="Arial"/>
          <w:bCs/>
          <w:lang w:eastAsia="en-US"/>
        </w:rPr>
        <w:t>con</w:t>
      </w:r>
      <w:r>
        <w:rPr>
          <w:rFonts w:ascii="Arial" w:hAnsi="Arial" w:cs="Arial"/>
        </w:rPr>
        <w:t xml:space="preserve"> </w:t>
      </w:r>
      <w:r w:rsidR="009E7891">
        <w:rPr>
          <w:rFonts w:ascii="Arial" w:hAnsi="Arial" w:cs="Arial"/>
        </w:rPr>
        <w:t xml:space="preserve">D.D.R.T. n. </w:t>
      </w:r>
      <w:r w:rsidR="00274070" w:rsidRPr="00274070">
        <w:rPr>
          <w:rFonts w:ascii="Arial" w:hAnsi="Arial" w:cs="Arial"/>
        </w:rPr>
        <w:t xml:space="preserve">11352 del 27.05.2024 </w:t>
      </w:r>
      <w:r w:rsidR="009E7891">
        <w:rPr>
          <w:rFonts w:ascii="Arial" w:hAnsi="Arial" w:cs="Arial"/>
        </w:rPr>
        <w:t>Regione Toscana ha recepito l’elenco dei servizi ricompresi nel territorio comunale aderenti alla misura Nidi Gratis di cui al punto precedente</w:t>
      </w:r>
      <w:r>
        <w:rPr>
          <w:rFonts w:ascii="Arial" w:hAnsi="Arial" w:cs="Arial"/>
          <w:bCs/>
          <w:lang w:eastAsia="en-US"/>
        </w:rPr>
        <w:t>;</w:t>
      </w:r>
    </w:p>
    <w:p w14:paraId="580D3C42" w14:textId="7FC7FE72" w:rsidR="007B0F31" w:rsidRDefault="007B0F31" w:rsidP="007B0F31">
      <w:pPr>
        <w:pStyle w:val="Default"/>
        <w:spacing w:before="240" w:line="276" w:lineRule="auto"/>
        <w:jc w:val="both"/>
        <w:rPr>
          <w:rFonts w:ascii="Arial" w:hAnsi="Arial" w:cs="Arial"/>
          <w:bCs/>
        </w:rPr>
      </w:pPr>
      <w:r w:rsidRPr="00227FC9">
        <w:rPr>
          <w:rFonts w:ascii="Arial" w:hAnsi="Arial" w:cs="Arial"/>
          <w:b/>
          <w:bCs/>
          <w:i/>
          <w:iCs/>
        </w:rPr>
        <w:t>Preso atto</w:t>
      </w:r>
      <w:r w:rsidRPr="00227FC9">
        <w:rPr>
          <w:rFonts w:ascii="Arial" w:hAnsi="Arial" w:cs="Arial"/>
          <w:b/>
          <w:bCs/>
          <w:i/>
        </w:rPr>
        <w:t xml:space="preserve"> </w:t>
      </w:r>
      <w:r w:rsidRPr="00227FC9">
        <w:rPr>
          <w:rFonts w:ascii="Arial" w:hAnsi="Arial" w:cs="Arial"/>
          <w:bCs/>
        </w:rPr>
        <w:t xml:space="preserve">che la Regione Toscana, </w:t>
      </w:r>
      <w:r w:rsidR="009E7891">
        <w:rPr>
          <w:rFonts w:ascii="Arial" w:hAnsi="Arial" w:cs="Arial"/>
          <w:bCs/>
        </w:rPr>
        <w:t xml:space="preserve">con Decreto Dirigenziale </w:t>
      </w:r>
      <w:r w:rsidR="00274070" w:rsidRPr="00274070">
        <w:rPr>
          <w:rFonts w:ascii="Arial" w:hAnsi="Arial" w:cs="Arial"/>
          <w:bCs/>
        </w:rPr>
        <w:t>6782 del 28.03.2024</w:t>
      </w:r>
      <w:r w:rsidR="009E7891">
        <w:rPr>
          <w:rFonts w:ascii="Arial" w:hAnsi="Arial" w:cs="Arial"/>
          <w:bCs/>
        </w:rPr>
        <w:t xml:space="preserve">, ha approvato l’avviso pubblico </w:t>
      </w:r>
      <w:r w:rsidR="004C7116">
        <w:rPr>
          <w:rFonts w:ascii="Arial" w:hAnsi="Arial" w:cs="Arial"/>
          <w:bCs/>
        </w:rPr>
        <w:t>rivolto alle famiglie e che la stessa ha provveduto alla creazione di un applicativo on line appositamente dedicato nel quale i richiedenti il beneficio potessero procedere a presentare istanza di ottenimento</w:t>
      </w:r>
      <w:r w:rsidRPr="00227FC9">
        <w:rPr>
          <w:rFonts w:ascii="Arial" w:hAnsi="Arial" w:cs="Arial"/>
          <w:bCs/>
        </w:rPr>
        <w:t>;</w:t>
      </w:r>
    </w:p>
    <w:p w14:paraId="245888EB" w14:textId="7F8AF5F7" w:rsidR="004C7116" w:rsidRDefault="00B51A6A" w:rsidP="007B0F31">
      <w:pPr>
        <w:pStyle w:val="Default"/>
        <w:spacing w:before="240" w:line="276" w:lineRule="auto"/>
        <w:jc w:val="both"/>
        <w:rPr>
          <w:rFonts w:ascii="Arial" w:hAnsi="Arial" w:cs="Arial"/>
          <w:bCs/>
        </w:rPr>
      </w:pPr>
      <w:r w:rsidRPr="00B51A6A">
        <w:rPr>
          <w:rFonts w:ascii="Arial" w:hAnsi="Arial" w:cs="Arial"/>
          <w:b/>
          <w:i/>
          <w:iCs/>
        </w:rPr>
        <w:t>Vista</w:t>
      </w:r>
      <w:r>
        <w:rPr>
          <w:rFonts w:ascii="Arial" w:hAnsi="Arial" w:cs="Arial"/>
          <w:bCs/>
        </w:rPr>
        <w:t xml:space="preserve"> l’attività di istruttoria effettuata sulle istanze raccolte nei termini da Regione Toscana, effettuata da questo Ente entro i termini stabiliti;</w:t>
      </w:r>
    </w:p>
    <w:p w14:paraId="2D4B248E" w14:textId="1057D57E" w:rsidR="00B51A6A" w:rsidRDefault="009925FE" w:rsidP="007B0F31">
      <w:pPr>
        <w:pStyle w:val="Default"/>
        <w:spacing w:before="240" w:line="276" w:lineRule="auto"/>
        <w:jc w:val="both"/>
        <w:rPr>
          <w:rFonts w:ascii="Arial" w:hAnsi="Arial" w:cs="Arial"/>
          <w:bCs/>
        </w:rPr>
      </w:pPr>
      <w:r w:rsidRPr="009925FE">
        <w:rPr>
          <w:rFonts w:ascii="Arial" w:hAnsi="Arial" w:cs="Arial"/>
          <w:b/>
          <w:i/>
          <w:iCs/>
        </w:rPr>
        <w:lastRenderedPageBreak/>
        <w:t>Visto</w:t>
      </w:r>
      <w:r>
        <w:rPr>
          <w:rFonts w:ascii="Arial" w:hAnsi="Arial" w:cs="Arial"/>
          <w:bCs/>
        </w:rPr>
        <w:t xml:space="preserve"> altresì il Decreto Dirigenziale n.</w:t>
      </w:r>
      <w:r w:rsidR="00274070" w:rsidRPr="00274070">
        <w:t xml:space="preserve"> </w:t>
      </w:r>
      <w:r w:rsidR="00274070" w:rsidRPr="00274070">
        <w:rPr>
          <w:rFonts w:ascii="Arial" w:hAnsi="Arial" w:cs="Arial"/>
          <w:bCs/>
        </w:rPr>
        <w:t>18386 del 02.08.2024</w:t>
      </w:r>
      <w:r>
        <w:rPr>
          <w:rFonts w:ascii="Arial" w:hAnsi="Arial" w:cs="Arial"/>
          <w:bCs/>
        </w:rPr>
        <w:t>, con il quale Regione Toscana individua i soggetti ammessi al beneficio regionale e stabilisce l’importo mensile del beneficio;</w:t>
      </w:r>
    </w:p>
    <w:p w14:paraId="56BB9633" w14:textId="228B20BC" w:rsidR="009925FE" w:rsidRPr="00597CD7" w:rsidRDefault="00597CD7" w:rsidP="007B0F31">
      <w:pPr>
        <w:pStyle w:val="Default"/>
        <w:spacing w:before="240" w:line="276" w:lineRule="auto"/>
        <w:jc w:val="both"/>
        <w:rPr>
          <w:rFonts w:ascii="Arial" w:hAnsi="Arial" w:cs="Arial"/>
          <w:bCs/>
        </w:rPr>
      </w:pPr>
      <w:r w:rsidRPr="00597CD7">
        <w:rPr>
          <w:rFonts w:ascii="Arial" w:hAnsi="Arial" w:cs="Arial"/>
          <w:b/>
          <w:i/>
          <w:iCs/>
        </w:rPr>
        <w:t>Rilevato</w:t>
      </w:r>
      <w:r>
        <w:rPr>
          <w:rFonts w:ascii="Arial" w:hAnsi="Arial" w:cs="Arial"/>
          <w:b/>
          <w:i/>
          <w:iCs/>
        </w:rPr>
        <w:t xml:space="preserve"> </w:t>
      </w:r>
      <w:r>
        <w:rPr>
          <w:rFonts w:ascii="Arial" w:hAnsi="Arial" w:cs="Arial"/>
          <w:bCs/>
        </w:rPr>
        <w:t xml:space="preserve">che il Decreto individua n. </w:t>
      </w:r>
      <w:r w:rsidR="00274070">
        <w:rPr>
          <w:rFonts w:ascii="Arial" w:hAnsi="Arial" w:cs="Arial"/>
          <w:bCs/>
        </w:rPr>
        <w:t>12</w:t>
      </w:r>
      <w:r>
        <w:rPr>
          <w:rFonts w:ascii="Arial" w:hAnsi="Arial" w:cs="Arial"/>
          <w:bCs/>
        </w:rPr>
        <w:t xml:space="preserve"> beneficiari complessivi che hanno richiesto l’agevolazione per il servizio “nido d’infanzia” per l’anno educativo 202</w:t>
      </w:r>
      <w:r w:rsidR="00274070">
        <w:rPr>
          <w:rFonts w:ascii="Arial" w:hAnsi="Arial" w:cs="Arial"/>
          <w:bCs/>
        </w:rPr>
        <w:t>4</w:t>
      </w:r>
      <w:r>
        <w:rPr>
          <w:rFonts w:ascii="Arial" w:hAnsi="Arial" w:cs="Arial"/>
          <w:bCs/>
        </w:rPr>
        <w:t>/202</w:t>
      </w:r>
      <w:r w:rsidR="00274070">
        <w:rPr>
          <w:rFonts w:ascii="Arial" w:hAnsi="Arial" w:cs="Arial"/>
          <w:bCs/>
        </w:rPr>
        <w:t>5</w:t>
      </w:r>
      <w:r>
        <w:rPr>
          <w:rFonts w:ascii="Arial" w:hAnsi="Arial" w:cs="Arial"/>
          <w:bCs/>
        </w:rPr>
        <w:t>;</w:t>
      </w:r>
    </w:p>
    <w:p w14:paraId="0ECD8BEB" w14:textId="77777777" w:rsidR="00F40024" w:rsidRPr="00227FC9" w:rsidRDefault="00F40024" w:rsidP="00884ED6">
      <w:pPr>
        <w:pStyle w:val="Default"/>
        <w:spacing w:line="276" w:lineRule="auto"/>
        <w:ind w:firstLine="708"/>
        <w:jc w:val="both"/>
        <w:rPr>
          <w:rFonts w:ascii="Arial" w:hAnsi="Arial" w:cs="Arial"/>
          <w:bCs/>
        </w:rPr>
      </w:pPr>
    </w:p>
    <w:p w14:paraId="2B97A3E9"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7377FA6F" w14:textId="77777777" w:rsidR="004721C4" w:rsidRPr="00227FC9" w:rsidRDefault="00884ED6" w:rsidP="004C5608">
      <w:pPr>
        <w:autoSpaceDE w:val="0"/>
        <w:autoSpaceDN w:val="0"/>
        <w:adjustRightInd w:val="0"/>
        <w:jc w:val="center"/>
        <w:rPr>
          <w:rFonts w:ascii="Arial" w:eastAsiaTheme="minorHAnsi" w:hAnsi="Arial" w:cs="Arial"/>
          <w:b/>
          <w:bCs/>
          <w:lang w:eastAsia="en-US"/>
        </w:rPr>
      </w:pPr>
      <w:r w:rsidRPr="00227FC9">
        <w:rPr>
          <w:rFonts w:ascii="Arial" w:eastAsiaTheme="minorHAnsi" w:hAnsi="Arial" w:cs="Arial"/>
          <w:b/>
          <w:bCs/>
          <w:lang w:eastAsia="en-US"/>
        </w:rPr>
        <w:t>t</w:t>
      </w:r>
      <w:r w:rsidR="004721C4" w:rsidRPr="00227FC9">
        <w:rPr>
          <w:rFonts w:ascii="Arial" w:eastAsiaTheme="minorHAnsi" w:hAnsi="Arial" w:cs="Arial"/>
          <w:b/>
          <w:bCs/>
          <w:lang w:eastAsia="en-US"/>
        </w:rPr>
        <w:t>ra</w:t>
      </w:r>
    </w:p>
    <w:p w14:paraId="5CCF5787" w14:textId="77777777" w:rsidR="007F48F5" w:rsidRPr="00227FC9" w:rsidRDefault="007F48F5" w:rsidP="004721C4">
      <w:pPr>
        <w:autoSpaceDE w:val="0"/>
        <w:autoSpaceDN w:val="0"/>
        <w:adjustRightInd w:val="0"/>
        <w:ind w:firstLine="708"/>
        <w:jc w:val="center"/>
        <w:rPr>
          <w:rFonts w:ascii="Arial" w:eastAsiaTheme="minorHAnsi" w:hAnsi="Arial" w:cs="Arial"/>
          <w:b/>
          <w:bCs/>
          <w:lang w:eastAsia="en-US"/>
        </w:rPr>
      </w:pPr>
    </w:p>
    <w:p w14:paraId="195DC2C4" w14:textId="11563E6A" w:rsidR="004C5608" w:rsidRPr="00227FC9" w:rsidRDefault="004721C4" w:rsidP="00884ED6">
      <w:pPr>
        <w:autoSpaceDE w:val="0"/>
        <w:autoSpaceDN w:val="0"/>
        <w:adjustRightInd w:val="0"/>
        <w:spacing w:line="276" w:lineRule="auto"/>
        <w:jc w:val="both"/>
        <w:rPr>
          <w:rFonts w:ascii="Arial" w:hAnsi="Arial" w:cs="Arial"/>
        </w:rPr>
      </w:pPr>
      <w:r w:rsidRPr="00227FC9">
        <w:rPr>
          <w:rFonts w:ascii="Arial" w:hAnsi="Arial" w:cs="Arial"/>
        </w:rPr>
        <w:t xml:space="preserve">il Comune di </w:t>
      </w:r>
      <w:r w:rsidR="004C5608" w:rsidRPr="00227FC9">
        <w:rPr>
          <w:rFonts w:ascii="Arial" w:hAnsi="Arial" w:cs="Arial"/>
        </w:rPr>
        <w:t>Campo nell’Elba</w:t>
      </w:r>
      <w:r w:rsidRPr="00227FC9">
        <w:rPr>
          <w:rFonts w:ascii="Arial" w:hAnsi="Arial" w:cs="Arial"/>
        </w:rPr>
        <w:t>, rappresentato dal Responsabile dell’Area A</w:t>
      </w:r>
      <w:r w:rsidR="004C5608" w:rsidRPr="00227FC9">
        <w:rPr>
          <w:rFonts w:ascii="Arial" w:hAnsi="Arial" w:cs="Arial"/>
        </w:rPr>
        <w:t>mministrativa</w:t>
      </w:r>
      <w:r w:rsidRPr="00227FC9">
        <w:rPr>
          <w:rFonts w:ascii="Arial" w:hAnsi="Arial" w:cs="Arial"/>
        </w:rPr>
        <w:t xml:space="preserve"> – D</w:t>
      </w:r>
      <w:r w:rsidR="004C5608" w:rsidRPr="00227FC9">
        <w:rPr>
          <w:rFonts w:ascii="Arial" w:hAnsi="Arial" w:cs="Arial"/>
        </w:rPr>
        <w:t xml:space="preserve">r. </w:t>
      </w:r>
      <w:r w:rsidR="00274070">
        <w:rPr>
          <w:rFonts w:ascii="Arial" w:hAnsi="Arial" w:cs="Arial"/>
        </w:rPr>
        <w:t>Antonella Rossi</w:t>
      </w:r>
      <w:r w:rsidR="004C5608" w:rsidRPr="00227FC9">
        <w:rPr>
          <w:rFonts w:ascii="Arial" w:hAnsi="Arial" w:cs="Arial"/>
        </w:rPr>
        <w:t xml:space="preserve"> </w:t>
      </w:r>
      <w:r w:rsidRPr="00227FC9">
        <w:rPr>
          <w:rFonts w:ascii="Arial" w:hAnsi="Arial" w:cs="Arial"/>
        </w:rPr>
        <w:t xml:space="preserve">– giusto decreto di nomina del </w:t>
      </w:r>
      <w:r w:rsidR="00B24546" w:rsidRPr="00227FC9">
        <w:rPr>
          <w:rFonts w:ascii="Arial" w:hAnsi="Arial" w:cs="Arial"/>
        </w:rPr>
        <w:t>Sindaco</w:t>
      </w:r>
      <w:r w:rsidRPr="00227FC9">
        <w:rPr>
          <w:rFonts w:ascii="Arial" w:hAnsi="Arial" w:cs="Arial"/>
        </w:rPr>
        <w:t xml:space="preserve"> n. </w:t>
      </w:r>
      <w:r w:rsidR="00274070">
        <w:rPr>
          <w:rFonts w:ascii="Arial" w:hAnsi="Arial" w:cs="Arial"/>
        </w:rPr>
        <w:t>9</w:t>
      </w:r>
      <w:r w:rsidR="00B24546" w:rsidRPr="00227FC9">
        <w:rPr>
          <w:rFonts w:ascii="Arial" w:hAnsi="Arial" w:cs="Arial"/>
        </w:rPr>
        <w:t>/</w:t>
      </w:r>
      <w:r w:rsidR="00884ED6" w:rsidRPr="00227FC9">
        <w:rPr>
          <w:rFonts w:ascii="Arial" w:hAnsi="Arial" w:cs="Arial"/>
        </w:rPr>
        <w:t>20</w:t>
      </w:r>
      <w:r w:rsidR="007D7296">
        <w:rPr>
          <w:rFonts w:ascii="Arial" w:hAnsi="Arial" w:cs="Arial"/>
        </w:rPr>
        <w:t>2</w:t>
      </w:r>
      <w:r w:rsidR="00274070">
        <w:rPr>
          <w:rFonts w:ascii="Arial" w:hAnsi="Arial" w:cs="Arial"/>
        </w:rPr>
        <w:t>4</w:t>
      </w:r>
      <w:r w:rsidRPr="00227FC9">
        <w:rPr>
          <w:rFonts w:ascii="Arial" w:hAnsi="Arial" w:cs="Arial"/>
        </w:rPr>
        <w:t xml:space="preserve">, la quale agisce in nome e per conto dell’amministrazione  </w:t>
      </w:r>
    </w:p>
    <w:p w14:paraId="3D05A22F" w14:textId="77777777" w:rsidR="004C5608" w:rsidRPr="00227FC9" w:rsidRDefault="004C5608" w:rsidP="004C5608">
      <w:pPr>
        <w:autoSpaceDE w:val="0"/>
        <w:autoSpaceDN w:val="0"/>
        <w:adjustRightInd w:val="0"/>
        <w:jc w:val="center"/>
        <w:rPr>
          <w:rFonts w:ascii="Arial" w:hAnsi="Arial" w:cs="Arial"/>
        </w:rPr>
      </w:pPr>
    </w:p>
    <w:p w14:paraId="1C2BBBC5" w14:textId="77777777" w:rsidR="004721C4" w:rsidRPr="00227FC9" w:rsidRDefault="004721C4" w:rsidP="004C5608">
      <w:pPr>
        <w:autoSpaceDE w:val="0"/>
        <w:autoSpaceDN w:val="0"/>
        <w:adjustRightInd w:val="0"/>
        <w:jc w:val="center"/>
        <w:rPr>
          <w:rFonts w:ascii="Arial" w:hAnsi="Arial" w:cs="Arial"/>
        </w:rPr>
      </w:pPr>
      <w:r w:rsidRPr="00227FC9">
        <w:rPr>
          <w:rFonts w:ascii="Arial" w:hAnsi="Arial" w:cs="Arial"/>
          <w:b/>
        </w:rPr>
        <w:t>e</w:t>
      </w:r>
    </w:p>
    <w:p w14:paraId="54CF2E1C" w14:textId="77777777" w:rsidR="00C467C7" w:rsidRPr="00227FC9" w:rsidRDefault="00C467C7" w:rsidP="004721C4">
      <w:pPr>
        <w:autoSpaceDE w:val="0"/>
        <w:autoSpaceDN w:val="0"/>
        <w:adjustRightInd w:val="0"/>
        <w:jc w:val="center"/>
        <w:rPr>
          <w:rFonts w:ascii="Arial" w:hAnsi="Arial" w:cs="Arial"/>
          <w:b/>
        </w:rPr>
      </w:pPr>
    </w:p>
    <w:p w14:paraId="2B28D532" w14:textId="1D63E509" w:rsidR="00884ED6" w:rsidRPr="00227FC9" w:rsidRDefault="00884ED6" w:rsidP="00884ED6">
      <w:pPr>
        <w:spacing w:line="276" w:lineRule="auto"/>
        <w:jc w:val="both"/>
        <w:rPr>
          <w:rFonts w:ascii="Arial" w:hAnsi="Arial" w:cs="Arial"/>
        </w:rPr>
      </w:pPr>
      <w:r w:rsidRPr="00227FC9">
        <w:rPr>
          <w:rFonts w:ascii="Arial" w:hAnsi="Arial" w:cs="Arial"/>
        </w:rPr>
        <w:t xml:space="preserve">l’Associazione Scuola Cattolica dell’Infanzia “V. T. Battaglini”, codice fiscale </w:t>
      </w:r>
      <w:r w:rsidRPr="00227FC9">
        <w:rPr>
          <w:rFonts w:ascii="Arial" w:hAnsi="Arial" w:cs="Arial"/>
          <w:bCs/>
        </w:rPr>
        <w:t>01640040497</w:t>
      </w:r>
      <w:r w:rsidRPr="00227FC9">
        <w:rPr>
          <w:rFonts w:ascii="Arial" w:hAnsi="Arial" w:cs="Arial"/>
        </w:rPr>
        <w:t xml:space="preserve">, </w:t>
      </w:r>
      <w:r w:rsidR="007B0F31" w:rsidRPr="00227FC9">
        <w:rPr>
          <w:rFonts w:ascii="Arial" w:hAnsi="Arial" w:cs="Arial"/>
        </w:rPr>
        <w:t xml:space="preserve">in persona del Legale Rappresentante </w:t>
      </w:r>
      <w:r w:rsidR="00ED430A" w:rsidRPr="00ED430A">
        <w:rPr>
          <w:rFonts w:ascii="Arial" w:hAnsi="Arial" w:cs="Arial"/>
        </w:rPr>
        <w:t>Simone Piacentini, nato a Portoferraio (LI) il 06.09.1981, domiciliato a Campo nell’Elba in Via Roma 299</w:t>
      </w:r>
      <w:r w:rsidRPr="00227FC9">
        <w:rPr>
          <w:rFonts w:ascii="Arial" w:hAnsi="Arial" w:cs="Arial"/>
        </w:rPr>
        <w:t>;</w:t>
      </w:r>
    </w:p>
    <w:p w14:paraId="58879DA7"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65B7FC3D" w14:textId="77777777" w:rsidR="004721C4" w:rsidRPr="00227FC9" w:rsidRDefault="004721C4" w:rsidP="0038577A">
      <w:pPr>
        <w:autoSpaceDE w:val="0"/>
        <w:autoSpaceDN w:val="0"/>
        <w:adjustRightInd w:val="0"/>
        <w:ind w:firstLine="708"/>
        <w:jc w:val="both"/>
        <w:rPr>
          <w:rFonts w:ascii="Arial" w:eastAsiaTheme="minorHAnsi" w:hAnsi="Arial" w:cs="Arial"/>
          <w:bCs/>
          <w:lang w:eastAsia="en-US"/>
        </w:rPr>
      </w:pPr>
    </w:p>
    <w:p w14:paraId="5E549191" w14:textId="77777777" w:rsidR="00183BAC" w:rsidRPr="00227FC9" w:rsidRDefault="00183BAC" w:rsidP="004721C4">
      <w:pPr>
        <w:autoSpaceDE w:val="0"/>
        <w:autoSpaceDN w:val="0"/>
        <w:adjustRightInd w:val="0"/>
        <w:ind w:firstLine="708"/>
        <w:jc w:val="center"/>
        <w:rPr>
          <w:rFonts w:ascii="Arial" w:eastAsiaTheme="minorHAnsi" w:hAnsi="Arial" w:cs="Arial"/>
          <w:b/>
          <w:bCs/>
          <w:lang w:eastAsia="en-US"/>
        </w:rPr>
      </w:pPr>
      <w:r w:rsidRPr="00227FC9">
        <w:rPr>
          <w:rFonts w:ascii="Arial" w:eastAsiaTheme="minorHAnsi" w:hAnsi="Arial" w:cs="Arial"/>
          <w:b/>
          <w:bCs/>
          <w:lang w:eastAsia="en-US"/>
        </w:rPr>
        <w:t xml:space="preserve">tutto </w:t>
      </w:r>
      <w:r w:rsidR="00727EB5" w:rsidRPr="00227FC9">
        <w:rPr>
          <w:rFonts w:ascii="Arial" w:eastAsiaTheme="minorHAnsi" w:hAnsi="Arial" w:cs="Arial"/>
          <w:b/>
          <w:bCs/>
          <w:lang w:eastAsia="en-US"/>
        </w:rPr>
        <w:t xml:space="preserve">ciò </w:t>
      </w:r>
      <w:r w:rsidRPr="00227FC9">
        <w:rPr>
          <w:rFonts w:ascii="Arial" w:eastAsiaTheme="minorHAnsi" w:hAnsi="Arial" w:cs="Arial"/>
          <w:b/>
          <w:bCs/>
          <w:lang w:eastAsia="en-US"/>
        </w:rPr>
        <w:t>premesso</w:t>
      </w:r>
      <w:r w:rsidR="004721C4" w:rsidRPr="00227FC9">
        <w:rPr>
          <w:rFonts w:ascii="Arial" w:eastAsiaTheme="minorHAnsi" w:hAnsi="Arial" w:cs="Arial"/>
          <w:b/>
          <w:bCs/>
          <w:lang w:eastAsia="en-US"/>
        </w:rPr>
        <w:t>, considerato e visto si conviene quanto segue</w:t>
      </w:r>
    </w:p>
    <w:p w14:paraId="6D61469C" w14:textId="77777777" w:rsidR="00183BAC" w:rsidRPr="00227FC9" w:rsidRDefault="00183BAC" w:rsidP="0038577A">
      <w:pPr>
        <w:autoSpaceDE w:val="0"/>
        <w:autoSpaceDN w:val="0"/>
        <w:adjustRightInd w:val="0"/>
        <w:ind w:firstLine="708"/>
        <w:jc w:val="both"/>
        <w:rPr>
          <w:rFonts w:ascii="Arial" w:eastAsiaTheme="minorHAnsi" w:hAnsi="Arial" w:cs="Arial"/>
          <w:bCs/>
          <w:lang w:eastAsia="en-US"/>
        </w:rPr>
      </w:pPr>
    </w:p>
    <w:p w14:paraId="47DEADD5" w14:textId="77777777" w:rsidR="008823C1" w:rsidRPr="00227FC9" w:rsidRDefault="008823C1" w:rsidP="00637D91">
      <w:pPr>
        <w:autoSpaceDE w:val="0"/>
        <w:autoSpaceDN w:val="0"/>
        <w:adjustRightInd w:val="0"/>
        <w:rPr>
          <w:rFonts w:ascii="Arial" w:eastAsiaTheme="minorHAnsi" w:hAnsi="Arial" w:cs="Arial"/>
          <w:lang w:eastAsia="en-US"/>
        </w:rPr>
      </w:pPr>
    </w:p>
    <w:p w14:paraId="44BF923B" w14:textId="77777777" w:rsidR="0060231E" w:rsidRPr="00227FC9" w:rsidRDefault="00637D91"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Ar</w:t>
      </w:r>
      <w:r w:rsidR="00AD2B3F" w:rsidRPr="00227FC9">
        <w:rPr>
          <w:rFonts w:ascii="Arial" w:eastAsiaTheme="minorHAnsi" w:hAnsi="Arial" w:cs="Arial"/>
          <w:b/>
          <w:bCs/>
          <w:lang w:eastAsia="en-US"/>
        </w:rPr>
        <w:t>ticolo 1</w:t>
      </w:r>
      <w:r w:rsidR="00043DBD" w:rsidRPr="00227FC9">
        <w:rPr>
          <w:rFonts w:ascii="Arial" w:eastAsiaTheme="minorHAnsi" w:hAnsi="Arial" w:cs="Arial"/>
          <w:b/>
          <w:bCs/>
          <w:lang w:eastAsia="en-US"/>
        </w:rPr>
        <w:t xml:space="preserve"> </w:t>
      </w:r>
      <w:r w:rsidR="00D51CC5"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60231E" w:rsidRPr="00227FC9">
        <w:rPr>
          <w:rFonts w:ascii="Arial" w:eastAsiaTheme="minorHAnsi" w:hAnsi="Arial" w:cs="Arial"/>
          <w:b/>
          <w:bCs/>
          <w:lang w:eastAsia="en-US"/>
        </w:rPr>
        <w:t>Oggetto</w:t>
      </w:r>
      <w:r w:rsidR="00476DB5" w:rsidRPr="00227FC9">
        <w:rPr>
          <w:rFonts w:ascii="Arial" w:eastAsiaTheme="minorHAnsi" w:hAnsi="Arial" w:cs="Arial"/>
          <w:b/>
          <w:bCs/>
          <w:lang w:eastAsia="en-US"/>
        </w:rPr>
        <w:t xml:space="preserve"> e durata</w:t>
      </w:r>
    </w:p>
    <w:p w14:paraId="0459B0B6" w14:textId="4E746AC1" w:rsidR="0060231E" w:rsidRPr="00227FC9" w:rsidRDefault="0060231E" w:rsidP="00715D7E">
      <w:pPr>
        <w:shd w:val="clear" w:color="auto" w:fill="FFFFFF"/>
        <w:tabs>
          <w:tab w:val="left" w:leader="underscore" w:pos="8702"/>
        </w:tabs>
        <w:spacing w:line="276" w:lineRule="auto"/>
        <w:ind w:left="10" w:right="24"/>
        <w:jc w:val="both"/>
        <w:rPr>
          <w:rFonts w:ascii="Arial" w:hAnsi="Arial" w:cs="Arial"/>
        </w:rPr>
      </w:pPr>
      <w:r w:rsidRPr="00227FC9">
        <w:rPr>
          <w:rFonts w:ascii="Arial" w:hAnsi="Arial" w:cs="Arial"/>
          <w:color w:val="000000"/>
          <w:spacing w:val="-3"/>
        </w:rPr>
        <w:t>La presente convenzione è rivolta alla attuazione d</w:t>
      </w:r>
      <w:r w:rsidR="00597CD7">
        <w:rPr>
          <w:rFonts w:ascii="Arial" w:hAnsi="Arial" w:cs="Arial"/>
          <w:color w:val="000000"/>
          <w:spacing w:val="-3"/>
        </w:rPr>
        <w:t>el</w:t>
      </w:r>
      <w:r w:rsidRPr="00227FC9">
        <w:rPr>
          <w:rFonts w:ascii="Arial" w:hAnsi="Arial" w:cs="Arial"/>
          <w:color w:val="000000"/>
          <w:spacing w:val="-3"/>
        </w:rPr>
        <w:t xml:space="preserve"> progetto</w:t>
      </w:r>
      <w:r w:rsidR="00597CD7">
        <w:rPr>
          <w:rFonts w:ascii="Arial" w:hAnsi="Arial" w:cs="Arial"/>
          <w:color w:val="000000"/>
          <w:spacing w:val="-3"/>
        </w:rPr>
        <w:t xml:space="preserve"> “Nidi Gratis”</w:t>
      </w:r>
      <w:r w:rsidRPr="00227FC9">
        <w:rPr>
          <w:rFonts w:ascii="Arial" w:hAnsi="Arial" w:cs="Arial"/>
          <w:color w:val="000000"/>
          <w:spacing w:val="-3"/>
        </w:rPr>
        <w:t xml:space="preserve"> della Regione Toscana di </w:t>
      </w:r>
      <w:r w:rsidRPr="00227FC9">
        <w:rPr>
          <w:rFonts w:ascii="Arial" w:hAnsi="Arial" w:cs="Arial"/>
        </w:rPr>
        <w:t>sostegno all</w:t>
      </w:r>
      <w:r w:rsidR="007D7296">
        <w:rPr>
          <w:rFonts w:ascii="Arial" w:hAnsi="Arial" w:cs="Arial"/>
        </w:rPr>
        <w:t>a</w:t>
      </w:r>
      <w:r w:rsidR="00597CD7">
        <w:rPr>
          <w:rFonts w:ascii="Arial" w:hAnsi="Arial" w:cs="Arial"/>
        </w:rPr>
        <w:t xml:space="preserve"> frequenza</w:t>
      </w:r>
      <w:r w:rsidRPr="00227FC9">
        <w:rPr>
          <w:rFonts w:ascii="Arial" w:hAnsi="Arial" w:cs="Arial"/>
        </w:rPr>
        <w:t xml:space="preserve"> </w:t>
      </w:r>
      <w:r w:rsidR="007D7296">
        <w:rPr>
          <w:rFonts w:ascii="Arial" w:hAnsi="Arial" w:cs="Arial"/>
        </w:rPr>
        <w:t>ne</w:t>
      </w:r>
      <w:r w:rsidRPr="00227FC9">
        <w:rPr>
          <w:rFonts w:ascii="Arial" w:hAnsi="Arial" w:cs="Arial"/>
        </w:rPr>
        <w:t>i servizi educativi per la prima infanzia - anno educativo 20</w:t>
      </w:r>
      <w:r w:rsidR="007D7296">
        <w:rPr>
          <w:rFonts w:ascii="Arial" w:hAnsi="Arial" w:cs="Arial"/>
        </w:rPr>
        <w:t>2</w:t>
      </w:r>
      <w:r w:rsidR="00865784">
        <w:rPr>
          <w:rFonts w:ascii="Arial" w:hAnsi="Arial" w:cs="Arial"/>
        </w:rPr>
        <w:t>4</w:t>
      </w:r>
      <w:r w:rsidRPr="00227FC9">
        <w:rPr>
          <w:rFonts w:ascii="Arial" w:hAnsi="Arial" w:cs="Arial"/>
        </w:rPr>
        <w:t>-</w:t>
      </w:r>
      <w:r w:rsidR="00597CD7">
        <w:rPr>
          <w:rFonts w:ascii="Arial" w:hAnsi="Arial" w:cs="Arial"/>
        </w:rPr>
        <w:t>20</w:t>
      </w:r>
      <w:r w:rsidR="00C24158" w:rsidRPr="00227FC9">
        <w:rPr>
          <w:rFonts w:ascii="Arial" w:hAnsi="Arial" w:cs="Arial"/>
        </w:rPr>
        <w:t>2</w:t>
      </w:r>
      <w:r w:rsidR="00865784">
        <w:rPr>
          <w:rFonts w:ascii="Arial" w:hAnsi="Arial" w:cs="Arial"/>
        </w:rPr>
        <w:t>5</w:t>
      </w:r>
      <w:r w:rsidR="007D7296">
        <w:rPr>
          <w:rFonts w:ascii="Arial" w:hAnsi="Arial" w:cs="Arial"/>
        </w:rPr>
        <w:t>,</w:t>
      </w:r>
      <w:r w:rsidRPr="00227FC9">
        <w:rPr>
          <w:rFonts w:ascii="Arial" w:hAnsi="Arial" w:cs="Arial"/>
        </w:rPr>
        <w:t xml:space="preserve"> di cui al D.D. </w:t>
      </w:r>
      <w:r w:rsidR="00865784">
        <w:rPr>
          <w:rFonts w:ascii="Arial" w:hAnsi="Arial" w:cs="Arial"/>
        </w:rPr>
        <w:t>5364</w:t>
      </w:r>
      <w:r w:rsidR="00ED430A" w:rsidRPr="006833F3">
        <w:rPr>
          <w:rFonts w:ascii="Arial" w:hAnsi="Arial" w:cs="Arial"/>
        </w:rPr>
        <w:t>/202</w:t>
      </w:r>
      <w:r w:rsidR="00865784">
        <w:rPr>
          <w:rFonts w:ascii="Arial" w:hAnsi="Arial" w:cs="Arial"/>
        </w:rPr>
        <w:t>4</w:t>
      </w:r>
      <w:r w:rsidR="007D7296">
        <w:rPr>
          <w:rFonts w:ascii="Arial" w:hAnsi="Arial" w:cs="Arial"/>
        </w:rPr>
        <w:t>,</w:t>
      </w:r>
      <w:r w:rsidR="00211507" w:rsidRPr="00211507">
        <w:rPr>
          <w:rFonts w:ascii="Arial" w:hAnsi="Arial" w:cs="Arial"/>
        </w:rPr>
        <w:t xml:space="preserve"> </w:t>
      </w:r>
      <w:r w:rsidR="00211507" w:rsidRPr="00227FC9">
        <w:rPr>
          <w:rFonts w:ascii="Arial" w:hAnsi="Arial" w:cs="Arial"/>
        </w:rPr>
        <w:t>presso strutture educative accreditate</w:t>
      </w:r>
      <w:r w:rsidR="00C24158" w:rsidRPr="00227FC9">
        <w:rPr>
          <w:rFonts w:ascii="Arial" w:hAnsi="Arial" w:cs="Arial"/>
        </w:rPr>
        <w:t xml:space="preserve">, </w:t>
      </w:r>
      <w:r w:rsidR="00211507" w:rsidRPr="00227FC9">
        <w:rPr>
          <w:rFonts w:ascii="Arial" w:hAnsi="Arial" w:cs="Arial"/>
        </w:rPr>
        <w:t>con validità 1</w:t>
      </w:r>
      <w:r w:rsidR="007D7296">
        <w:rPr>
          <w:rFonts w:ascii="Arial" w:hAnsi="Arial" w:cs="Arial"/>
        </w:rPr>
        <w:t>°</w:t>
      </w:r>
      <w:r w:rsidR="005E6EB5">
        <w:rPr>
          <w:rFonts w:ascii="Arial" w:hAnsi="Arial" w:cs="Arial"/>
        </w:rPr>
        <w:t xml:space="preserve"> </w:t>
      </w:r>
      <w:r w:rsidR="00597CD7">
        <w:rPr>
          <w:rFonts w:ascii="Arial" w:hAnsi="Arial" w:cs="Arial"/>
        </w:rPr>
        <w:t>settembre</w:t>
      </w:r>
      <w:r w:rsidR="00211507" w:rsidRPr="00227FC9">
        <w:rPr>
          <w:rFonts w:ascii="Arial" w:hAnsi="Arial" w:cs="Arial"/>
        </w:rPr>
        <w:t xml:space="preserve"> 20</w:t>
      </w:r>
      <w:r w:rsidR="007D7296">
        <w:rPr>
          <w:rFonts w:ascii="Arial" w:hAnsi="Arial" w:cs="Arial"/>
        </w:rPr>
        <w:t>2</w:t>
      </w:r>
      <w:r w:rsidR="00865784">
        <w:rPr>
          <w:rFonts w:ascii="Arial" w:hAnsi="Arial" w:cs="Arial"/>
        </w:rPr>
        <w:t>4</w:t>
      </w:r>
      <w:r w:rsidR="00211507" w:rsidRPr="00227FC9">
        <w:rPr>
          <w:rFonts w:ascii="Arial" w:hAnsi="Arial" w:cs="Arial"/>
        </w:rPr>
        <w:t xml:space="preserve"> - 31 luglio 202</w:t>
      </w:r>
      <w:r w:rsidR="00865784">
        <w:rPr>
          <w:rFonts w:ascii="Arial" w:hAnsi="Arial" w:cs="Arial"/>
        </w:rPr>
        <w:t>5</w:t>
      </w:r>
      <w:r w:rsidR="00211507">
        <w:rPr>
          <w:rFonts w:ascii="Arial" w:hAnsi="Arial" w:cs="Arial"/>
        </w:rPr>
        <w:t xml:space="preserve"> </w:t>
      </w:r>
      <w:r w:rsidR="00C24158" w:rsidRPr="00227FC9">
        <w:rPr>
          <w:rFonts w:ascii="Arial" w:hAnsi="Arial" w:cs="Arial"/>
        </w:rPr>
        <w:t xml:space="preserve">e </w:t>
      </w:r>
      <w:r w:rsidR="00211507">
        <w:rPr>
          <w:rFonts w:ascii="Arial" w:hAnsi="Arial" w:cs="Arial"/>
        </w:rPr>
        <w:t xml:space="preserve">disciplina in particolare le modalità di </w:t>
      </w:r>
      <w:r w:rsidR="00C24158" w:rsidRPr="00227FC9">
        <w:rPr>
          <w:rFonts w:ascii="Arial" w:hAnsi="Arial" w:cs="Arial"/>
        </w:rPr>
        <w:t>gestione e rendicontazione</w:t>
      </w:r>
      <w:r w:rsidR="00476DB5" w:rsidRPr="00227FC9">
        <w:rPr>
          <w:rFonts w:ascii="Arial" w:hAnsi="Arial" w:cs="Arial"/>
        </w:rPr>
        <w:t xml:space="preserve"> </w:t>
      </w:r>
      <w:r w:rsidR="00C24158" w:rsidRPr="00227FC9">
        <w:rPr>
          <w:rFonts w:ascii="Arial" w:hAnsi="Arial" w:cs="Arial"/>
        </w:rPr>
        <w:t>dei relativi contributi economici</w:t>
      </w:r>
      <w:r w:rsidRPr="00227FC9">
        <w:rPr>
          <w:rFonts w:ascii="Arial" w:hAnsi="Arial" w:cs="Arial"/>
        </w:rPr>
        <w:t>.</w:t>
      </w:r>
    </w:p>
    <w:p w14:paraId="4156DDA9" w14:textId="77777777" w:rsidR="00F2355A" w:rsidRPr="00227FC9" w:rsidRDefault="00F2355A" w:rsidP="00715D7E">
      <w:pPr>
        <w:autoSpaceDE w:val="0"/>
        <w:autoSpaceDN w:val="0"/>
        <w:adjustRightInd w:val="0"/>
        <w:spacing w:line="276" w:lineRule="auto"/>
        <w:jc w:val="both"/>
        <w:rPr>
          <w:rFonts w:ascii="Arial" w:eastAsiaTheme="minorHAnsi" w:hAnsi="Arial" w:cs="Arial"/>
          <w:b/>
          <w:bCs/>
          <w:lang w:eastAsia="en-US"/>
        </w:rPr>
      </w:pPr>
    </w:p>
    <w:p w14:paraId="59FCF240" w14:textId="77777777" w:rsidR="002B2EB0" w:rsidRPr="00227FC9" w:rsidRDefault="00D51CC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2 - </w:t>
      </w:r>
      <w:r w:rsidR="00043DBD" w:rsidRPr="00227FC9">
        <w:rPr>
          <w:rFonts w:ascii="Arial" w:eastAsiaTheme="minorHAnsi" w:hAnsi="Arial" w:cs="Arial"/>
          <w:b/>
          <w:bCs/>
          <w:lang w:eastAsia="en-US"/>
        </w:rPr>
        <w:t xml:space="preserve">Destinatari </w:t>
      </w:r>
      <w:r w:rsidR="00C24158" w:rsidRPr="00227FC9">
        <w:rPr>
          <w:rFonts w:ascii="Arial" w:eastAsiaTheme="minorHAnsi" w:hAnsi="Arial" w:cs="Arial"/>
          <w:b/>
          <w:bCs/>
          <w:lang w:eastAsia="en-US"/>
        </w:rPr>
        <w:t xml:space="preserve">della misura </w:t>
      </w:r>
    </w:p>
    <w:p w14:paraId="57E66760" w14:textId="5017E5C5" w:rsidR="00FD7BBC" w:rsidRDefault="00AD2B3F" w:rsidP="00715D7E">
      <w:pPr>
        <w:autoSpaceDE w:val="0"/>
        <w:autoSpaceDN w:val="0"/>
        <w:adjustRightInd w:val="0"/>
        <w:spacing w:line="276" w:lineRule="auto"/>
        <w:jc w:val="both"/>
        <w:rPr>
          <w:rFonts w:ascii="Arial" w:hAnsi="Arial" w:cs="Arial"/>
        </w:rPr>
      </w:pPr>
      <w:r w:rsidRPr="00227FC9">
        <w:rPr>
          <w:rFonts w:ascii="Arial" w:eastAsiaTheme="minorHAnsi" w:hAnsi="Arial" w:cs="Arial"/>
          <w:bCs/>
          <w:lang w:eastAsia="en-US"/>
        </w:rPr>
        <w:t xml:space="preserve">Il </w:t>
      </w:r>
      <w:r w:rsidR="0017568D" w:rsidRPr="00227FC9">
        <w:rPr>
          <w:rFonts w:ascii="Arial" w:eastAsiaTheme="minorHAnsi" w:hAnsi="Arial" w:cs="Arial"/>
          <w:bCs/>
          <w:lang w:eastAsia="en-US"/>
        </w:rPr>
        <w:t xml:space="preserve">Comune di </w:t>
      </w:r>
      <w:r w:rsidR="00884ED6" w:rsidRPr="00227FC9">
        <w:rPr>
          <w:rFonts w:ascii="Arial" w:eastAsiaTheme="minorHAnsi" w:hAnsi="Arial" w:cs="Arial"/>
          <w:bCs/>
          <w:lang w:eastAsia="en-US"/>
        </w:rPr>
        <w:t>Campo nell’Elba</w:t>
      </w:r>
      <w:r w:rsidR="0017568D" w:rsidRPr="00227FC9">
        <w:rPr>
          <w:rFonts w:ascii="Arial" w:eastAsiaTheme="minorHAnsi" w:hAnsi="Arial" w:cs="Arial"/>
          <w:bCs/>
          <w:lang w:eastAsia="en-US"/>
        </w:rPr>
        <w:t xml:space="preserve"> </w:t>
      </w:r>
      <w:r w:rsidRPr="00227FC9">
        <w:rPr>
          <w:rFonts w:ascii="Arial" w:eastAsiaTheme="minorHAnsi" w:hAnsi="Arial" w:cs="Arial"/>
          <w:bCs/>
          <w:lang w:eastAsia="en-US"/>
        </w:rPr>
        <w:t xml:space="preserve">conviene di assegnare </w:t>
      </w:r>
      <w:r w:rsidR="00C24158" w:rsidRPr="00227FC9">
        <w:rPr>
          <w:rFonts w:ascii="Arial" w:eastAsiaTheme="minorHAnsi" w:hAnsi="Arial" w:cs="Arial"/>
          <w:bCs/>
          <w:lang w:eastAsia="en-US"/>
        </w:rPr>
        <w:t>tale misura di sostegno</w:t>
      </w:r>
      <w:r w:rsidRPr="00227FC9">
        <w:rPr>
          <w:rFonts w:ascii="Arial" w:eastAsiaTheme="minorHAnsi" w:hAnsi="Arial" w:cs="Arial"/>
          <w:bCs/>
          <w:lang w:eastAsia="en-US"/>
        </w:rPr>
        <w:t xml:space="preserve"> </w:t>
      </w:r>
      <w:r w:rsidR="00F32E31" w:rsidRPr="00227FC9">
        <w:rPr>
          <w:rFonts w:ascii="Arial" w:eastAsiaTheme="minorHAnsi" w:hAnsi="Arial" w:cs="Arial"/>
          <w:bCs/>
          <w:lang w:eastAsia="en-US"/>
        </w:rPr>
        <w:t>ai</w:t>
      </w:r>
      <w:r w:rsidRPr="00227FC9">
        <w:rPr>
          <w:rFonts w:ascii="Arial" w:eastAsiaTheme="minorHAnsi" w:hAnsi="Arial" w:cs="Arial"/>
          <w:bCs/>
          <w:lang w:eastAsia="en-US"/>
        </w:rPr>
        <w:t xml:space="preserve"> </w:t>
      </w:r>
      <w:r w:rsidR="007B487D" w:rsidRPr="00227FC9">
        <w:rPr>
          <w:rFonts w:ascii="Arial" w:eastAsiaTheme="minorHAnsi" w:hAnsi="Arial" w:cs="Arial"/>
          <w:bCs/>
          <w:lang w:eastAsia="en-US"/>
        </w:rPr>
        <w:t>soggetti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individuati nell’allegato </w:t>
      </w:r>
      <w:r w:rsidR="00F32E31" w:rsidRPr="00227FC9">
        <w:rPr>
          <w:rFonts w:ascii="Arial" w:eastAsiaTheme="minorHAnsi" w:hAnsi="Arial" w:cs="Arial"/>
          <w:bCs/>
          <w:lang w:eastAsia="en-US"/>
        </w:rPr>
        <w:t>elenco</w:t>
      </w:r>
      <w:r w:rsidRPr="00227FC9">
        <w:rPr>
          <w:rFonts w:ascii="Arial" w:eastAsiaTheme="minorHAnsi" w:hAnsi="Arial" w:cs="Arial"/>
          <w:bCs/>
          <w:lang w:eastAsia="en-US"/>
        </w:rPr>
        <w:t>,</w:t>
      </w:r>
      <w:r w:rsidR="009E4A74">
        <w:rPr>
          <w:rFonts w:ascii="Arial" w:eastAsiaTheme="minorHAnsi" w:hAnsi="Arial" w:cs="Arial"/>
          <w:bCs/>
          <w:lang w:eastAsia="en-US"/>
        </w:rPr>
        <w:t xml:space="preserve"> comprensivo della quota “INPS”, della quota sconto regionale e della retta mensile dichiarata dai beneficiari</w:t>
      </w:r>
      <w:r w:rsidRPr="00227FC9">
        <w:rPr>
          <w:rFonts w:ascii="Arial" w:eastAsiaTheme="minorHAnsi" w:hAnsi="Arial" w:cs="Arial"/>
          <w:bCs/>
          <w:lang w:eastAsia="en-US"/>
        </w:rPr>
        <w:t xml:space="preserve"> </w:t>
      </w:r>
      <w:r w:rsidR="009E4A74">
        <w:rPr>
          <w:rFonts w:ascii="Arial" w:eastAsiaTheme="minorHAnsi" w:hAnsi="Arial" w:cs="Arial"/>
          <w:bCs/>
          <w:lang w:eastAsia="en-US"/>
        </w:rPr>
        <w:t xml:space="preserve">in fase di presentazione della domanda, </w:t>
      </w:r>
      <w:r w:rsidRPr="00227FC9">
        <w:rPr>
          <w:rFonts w:ascii="Arial" w:eastAsiaTheme="minorHAnsi" w:hAnsi="Arial" w:cs="Arial"/>
          <w:bCs/>
          <w:lang w:eastAsia="en-US"/>
        </w:rPr>
        <w:t xml:space="preserve">frequentanti </w:t>
      </w:r>
      <w:r w:rsidR="00884ED6" w:rsidRPr="00227FC9">
        <w:rPr>
          <w:rFonts w:ascii="Arial" w:eastAsiaTheme="minorHAnsi" w:hAnsi="Arial" w:cs="Arial"/>
          <w:bCs/>
          <w:lang w:eastAsia="en-US"/>
        </w:rPr>
        <w:t>i</w:t>
      </w:r>
      <w:r w:rsidR="009E4A74">
        <w:rPr>
          <w:rFonts w:ascii="Arial" w:eastAsiaTheme="minorHAnsi" w:hAnsi="Arial" w:cs="Arial"/>
          <w:bCs/>
          <w:lang w:eastAsia="en-US"/>
        </w:rPr>
        <w:t>l</w:t>
      </w:r>
      <w:r w:rsidR="00D149BF">
        <w:rPr>
          <w:rFonts w:ascii="Arial" w:eastAsiaTheme="minorHAnsi" w:hAnsi="Arial" w:cs="Arial"/>
          <w:bCs/>
          <w:lang w:eastAsia="en-US"/>
        </w:rPr>
        <w:t xml:space="preserve"> servizi</w:t>
      </w:r>
      <w:r w:rsidR="009E4A74">
        <w:rPr>
          <w:rFonts w:ascii="Arial" w:eastAsiaTheme="minorHAnsi" w:hAnsi="Arial" w:cs="Arial"/>
          <w:bCs/>
          <w:lang w:eastAsia="en-US"/>
        </w:rPr>
        <w:t>o “nido d’infanzia”</w:t>
      </w:r>
      <w:r w:rsidR="00884ED6" w:rsidRPr="00227FC9">
        <w:rPr>
          <w:rFonts w:ascii="Arial" w:eastAsiaTheme="minorHAnsi" w:hAnsi="Arial" w:cs="Arial"/>
          <w:bCs/>
          <w:lang w:eastAsia="en-US"/>
        </w:rPr>
        <w:t xml:space="preserve"> gestit</w:t>
      </w:r>
      <w:r w:rsidR="009E4A74">
        <w:rPr>
          <w:rFonts w:ascii="Arial" w:eastAsiaTheme="minorHAnsi" w:hAnsi="Arial" w:cs="Arial"/>
          <w:bCs/>
          <w:lang w:eastAsia="en-US"/>
        </w:rPr>
        <w:t>o</w:t>
      </w:r>
      <w:r w:rsidR="00884ED6" w:rsidRPr="00227FC9">
        <w:rPr>
          <w:rFonts w:ascii="Arial" w:eastAsiaTheme="minorHAnsi" w:hAnsi="Arial" w:cs="Arial"/>
          <w:bCs/>
          <w:lang w:eastAsia="en-US"/>
        </w:rPr>
        <w:t xml:space="preserve"> dall’</w:t>
      </w:r>
      <w:r w:rsidR="00884ED6" w:rsidRPr="00227FC9">
        <w:rPr>
          <w:rFonts w:ascii="Arial" w:hAnsi="Arial" w:cs="Arial"/>
        </w:rPr>
        <w:t>Associazione Scuola Cattolica dell’Infanzia “V. T. Battaglini</w:t>
      </w:r>
      <w:r w:rsidR="009E4A74">
        <w:rPr>
          <w:rFonts w:ascii="Arial" w:hAnsi="Arial" w:cs="Arial"/>
        </w:rPr>
        <w:t>”.</w:t>
      </w:r>
    </w:p>
    <w:p w14:paraId="581061DA" w14:textId="77777777" w:rsidR="009E4A74" w:rsidRDefault="009E4A74" w:rsidP="00715D7E">
      <w:pPr>
        <w:autoSpaceDE w:val="0"/>
        <w:autoSpaceDN w:val="0"/>
        <w:adjustRightInd w:val="0"/>
        <w:spacing w:line="276" w:lineRule="auto"/>
        <w:jc w:val="both"/>
        <w:rPr>
          <w:rFonts w:ascii="Arial" w:eastAsiaTheme="minorHAnsi" w:hAnsi="Arial" w:cs="Arial"/>
          <w:bCs/>
          <w:lang w:eastAsia="en-US"/>
        </w:rPr>
      </w:pPr>
    </w:p>
    <w:p w14:paraId="685EBFC0" w14:textId="77777777" w:rsidR="009F33F0" w:rsidRPr="00227FC9" w:rsidRDefault="005F3593"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20153F" w:rsidRPr="00227FC9">
        <w:rPr>
          <w:rFonts w:ascii="Arial" w:eastAsiaTheme="minorHAnsi" w:hAnsi="Arial" w:cs="Arial"/>
          <w:b/>
          <w:bCs/>
          <w:lang w:eastAsia="en-US"/>
        </w:rPr>
        <w:t>3</w:t>
      </w:r>
      <w:r w:rsidR="00043DBD" w:rsidRPr="00227FC9">
        <w:rPr>
          <w:rFonts w:ascii="Arial" w:eastAsiaTheme="minorHAnsi" w:hAnsi="Arial" w:cs="Arial"/>
          <w:b/>
          <w:bCs/>
          <w:lang w:eastAsia="en-US"/>
        </w:rPr>
        <w:t xml:space="preserve"> </w:t>
      </w:r>
      <w:r w:rsidR="00A5103D" w:rsidRPr="00227FC9">
        <w:rPr>
          <w:rFonts w:ascii="Arial" w:eastAsiaTheme="minorHAnsi" w:hAnsi="Arial" w:cs="Arial"/>
          <w:b/>
          <w:bCs/>
          <w:lang w:eastAsia="en-US"/>
        </w:rPr>
        <w:t>-</w:t>
      </w:r>
      <w:r w:rsidR="00043DBD" w:rsidRPr="00227FC9">
        <w:rPr>
          <w:rFonts w:ascii="Arial" w:eastAsiaTheme="minorHAnsi" w:hAnsi="Arial" w:cs="Arial"/>
          <w:b/>
          <w:bCs/>
          <w:lang w:eastAsia="en-US"/>
        </w:rPr>
        <w:t xml:space="preserve"> </w:t>
      </w:r>
      <w:r w:rsidR="009F33F0" w:rsidRPr="00227FC9">
        <w:rPr>
          <w:rFonts w:ascii="Arial" w:eastAsiaTheme="minorHAnsi" w:hAnsi="Arial" w:cs="Arial"/>
          <w:b/>
          <w:bCs/>
          <w:lang w:eastAsia="en-US"/>
        </w:rPr>
        <w:t>Obblighi della struttura educativa</w:t>
      </w:r>
    </w:p>
    <w:p w14:paraId="15EF1FBD" w14:textId="77777777" w:rsidR="009F33F0" w:rsidRPr="00227FC9" w:rsidRDefault="009F33F0" w:rsidP="00865784">
      <w:pPr>
        <w:shd w:val="clear" w:color="auto" w:fill="FFFFFF"/>
        <w:tabs>
          <w:tab w:val="left" w:leader="dot" w:pos="2184"/>
        </w:tabs>
        <w:spacing w:before="80" w:line="276" w:lineRule="auto"/>
        <w:ind w:left="17" w:right="1383"/>
        <w:jc w:val="both"/>
        <w:rPr>
          <w:rFonts w:ascii="Arial" w:hAnsi="Arial" w:cs="Arial"/>
        </w:rPr>
      </w:pPr>
      <w:r w:rsidRPr="00227FC9">
        <w:rPr>
          <w:rFonts w:ascii="Arial" w:hAnsi="Arial" w:cs="Arial"/>
          <w:color w:val="000000"/>
          <w:spacing w:val="-5"/>
        </w:rPr>
        <w:t xml:space="preserve">Sottoscrivendo il presente atto </w:t>
      </w:r>
      <w:r w:rsidR="00211507">
        <w:rPr>
          <w:rFonts w:ascii="Arial" w:hAnsi="Arial" w:cs="Arial"/>
          <w:color w:val="000000"/>
          <w:spacing w:val="-5"/>
        </w:rPr>
        <w:t xml:space="preserve">la struttura educativa </w:t>
      </w:r>
      <w:r w:rsidRPr="00227FC9">
        <w:rPr>
          <w:rFonts w:ascii="Arial" w:hAnsi="Arial" w:cs="Arial"/>
          <w:color w:val="000000"/>
        </w:rPr>
        <w:t>si obbliga a:</w:t>
      </w:r>
    </w:p>
    <w:p w14:paraId="722516A0" w14:textId="403BD13F"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ad emettere per l’anno educativo 202</w:t>
      </w:r>
      <w:r w:rsidR="00865784">
        <w:rPr>
          <w:rFonts w:ascii="Arial" w:hAnsi="Arial" w:cs="Arial"/>
        </w:rPr>
        <w:t>4</w:t>
      </w:r>
      <w:r w:rsidRPr="000A3CDE">
        <w:rPr>
          <w:rFonts w:ascii="Arial" w:hAnsi="Arial" w:cs="Arial"/>
        </w:rPr>
        <w:t>/202</w:t>
      </w:r>
      <w:r w:rsidR="00865784">
        <w:rPr>
          <w:rFonts w:ascii="Arial" w:hAnsi="Arial" w:cs="Arial"/>
        </w:rPr>
        <w:t>5</w:t>
      </w:r>
      <w:r w:rsidRPr="000A3CDE">
        <w:rPr>
          <w:rFonts w:ascii="Arial" w:hAnsi="Arial" w:cs="Arial"/>
        </w:rPr>
        <w:t xml:space="preserve"> i giustificativi di spesa per un importo al lordo del bonus INPS e degli sconti derivanti dall’accesso a</w:t>
      </w:r>
      <w:r>
        <w:rPr>
          <w:rFonts w:ascii="Arial" w:hAnsi="Arial" w:cs="Arial"/>
        </w:rPr>
        <w:t>l</w:t>
      </w:r>
      <w:r w:rsidRPr="000A3CDE">
        <w:rPr>
          <w:rFonts w:ascii="Arial" w:hAnsi="Arial" w:cs="Arial"/>
        </w:rPr>
        <w:t xml:space="preserve"> benefici</w:t>
      </w:r>
      <w:r>
        <w:rPr>
          <w:rFonts w:ascii="Arial" w:hAnsi="Arial" w:cs="Arial"/>
        </w:rPr>
        <w:t>o r</w:t>
      </w:r>
      <w:r w:rsidRPr="000A3CDE">
        <w:rPr>
          <w:rFonts w:ascii="Arial" w:hAnsi="Arial" w:cs="Arial"/>
        </w:rPr>
        <w:t>egional</w:t>
      </w:r>
      <w:r>
        <w:rPr>
          <w:rFonts w:ascii="Arial" w:hAnsi="Arial" w:cs="Arial"/>
        </w:rPr>
        <w:t>e</w:t>
      </w:r>
    </w:p>
    <w:p w14:paraId="1549710F" w14:textId="1B5E97BF" w:rsid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t>per i genitori/tutori beneficiari della Misura Nidi Gratis a riscuotere, per l’anno educativo 202</w:t>
      </w:r>
      <w:r w:rsidR="00865784">
        <w:rPr>
          <w:rFonts w:ascii="Arial" w:hAnsi="Arial" w:cs="Arial"/>
        </w:rPr>
        <w:t>4</w:t>
      </w:r>
      <w:r w:rsidRPr="000A3CDE">
        <w:rPr>
          <w:rFonts w:ascii="Arial" w:hAnsi="Arial" w:cs="Arial"/>
        </w:rPr>
        <w:t>/202</w:t>
      </w:r>
      <w:r w:rsidR="00865784">
        <w:rPr>
          <w:rFonts w:ascii="Arial" w:hAnsi="Arial" w:cs="Arial"/>
        </w:rPr>
        <w:t>5</w:t>
      </w:r>
      <w:r w:rsidRPr="000A3CDE">
        <w:rPr>
          <w:rFonts w:ascii="Arial" w:hAnsi="Arial" w:cs="Arial"/>
        </w:rPr>
        <w:t>, le rette dovute al netto degli sconti regionali attribuiti nel decreto dirigenziale di individuazione dei destinatari degli stessi</w:t>
      </w:r>
      <w:r>
        <w:rPr>
          <w:rFonts w:ascii="Arial" w:hAnsi="Arial" w:cs="Arial"/>
        </w:rPr>
        <w:t xml:space="preserve"> meglio dettagliati nell’allegato di cui all’articolo 2</w:t>
      </w:r>
    </w:p>
    <w:p w14:paraId="755D6217" w14:textId="265AA5FE" w:rsidR="000A3CDE" w:rsidRPr="000A3CDE" w:rsidRDefault="000A3CDE" w:rsidP="00715D7E">
      <w:pPr>
        <w:pStyle w:val="Paragrafoelenco"/>
        <w:numPr>
          <w:ilvl w:val="0"/>
          <w:numId w:val="15"/>
        </w:numPr>
        <w:shd w:val="clear" w:color="auto" w:fill="FFFFFF"/>
        <w:spacing w:line="276" w:lineRule="auto"/>
        <w:jc w:val="both"/>
        <w:rPr>
          <w:rFonts w:ascii="Arial" w:hAnsi="Arial" w:cs="Arial"/>
        </w:rPr>
      </w:pPr>
      <w:r w:rsidRPr="000A3CDE">
        <w:rPr>
          <w:rFonts w:ascii="Arial" w:hAnsi="Arial" w:cs="Arial"/>
        </w:rPr>
        <w:lastRenderedPageBreak/>
        <w:t>ad inviare entro il 31 gennaio 202</w:t>
      </w:r>
      <w:r w:rsidR="00865784">
        <w:rPr>
          <w:rFonts w:ascii="Arial" w:hAnsi="Arial" w:cs="Arial"/>
        </w:rPr>
        <w:t>5</w:t>
      </w:r>
      <w:r w:rsidRPr="000A3CDE">
        <w:rPr>
          <w:rFonts w:ascii="Arial" w:hAnsi="Arial" w:cs="Arial"/>
        </w:rPr>
        <w:t xml:space="preserve"> (per le mensilità da settembre 202</w:t>
      </w:r>
      <w:r w:rsidR="00865784">
        <w:rPr>
          <w:rFonts w:ascii="Arial" w:hAnsi="Arial" w:cs="Arial"/>
        </w:rPr>
        <w:t>4</w:t>
      </w:r>
      <w:r w:rsidRPr="000A3CDE">
        <w:rPr>
          <w:rFonts w:ascii="Arial" w:hAnsi="Arial" w:cs="Arial"/>
        </w:rPr>
        <w:t xml:space="preserve"> a gennaio 202</w:t>
      </w:r>
      <w:r w:rsidR="00865784">
        <w:rPr>
          <w:rFonts w:ascii="Arial" w:hAnsi="Arial" w:cs="Arial"/>
        </w:rPr>
        <w:t>5</w:t>
      </w:r>
      <w:r w:rsidRPr="000A3CDE">
        <w:rPr>
          <w:rFonts w:ascii="Arial" w:hAnsi="Arial" w:cs="Arial"/>
        </w:rPr>
        <w:t>) ed entro il 30/9/202</w:t>
      </w:r>
      <w:r w:rsidR="00865784">
        <w:rPr>
          <w:rFonts w:ascii="Arial" w:hAnsi="Arial" w:cs="Arial"/>
        </w:rPr>
        <w:t>5</w:t>
      </w:r>
      <w:r w:rsidRPr="000A3CDE">
        <w:rPr>
          <w:rFonts w:ascii="Arial" w:hAnsi="Arial" w:cs="Arial"/>
        </w:rPr>
        <w:t xml:space="preserve"> (per le mensilità da febbraio a luglio 202</w:t>
      </w:r>
      <w:r w:rsidR="00865784">
        <w:rPr>
          <w:rFonts w:ascii="Arial" w:hAnsi="Arial" w:cs="Arial"/>
        </w:rPr>
        <w:t>5</w:t>
      </w:r>
      <w:r w:rsidRPr="000A3CDE">
        <w:rPr>
          <w:rFonts w:ascii="Arial" w:hAnsi="Arial" w:cs="Arial"/>
        </w:rPr>
        <w:t>) all’amministrazione comunale il modello di cui all'allegato E all’avviso regionale</w:t>
      </w:r>
    </w:p>
    <w:p w14:paraId="11A15A39" w14:textId="7A8DFD3A" w:rsidR="009F33F0" w:rsidRPr="00227FC9" w:rsidRDefault="009F33F0" w:rsidP="00715D7E">
      <w:pPr>
        <w:pStyle w:val="Paragrafoelenco"/>
        <w:numPr>
          <w:ilvl w:val="0"/>
          <w:numId w:val="15"/>
        </w:numPr>
        <w:shd w:val="clear" w:color="auto" w:fill="FFFFFF"/>
        <w:spacing w:line="276" w:lineRule="auto"/>
        <w:jc w:val="both"/>
        <w:rPr>
          <w:rFonts w:ascii="Arial" w:hAnsi="Arial" w:cs="Arial"/>
        </w:rPr>
      </w:pPr>
      <w:r w:rsidRPr="00227FC9">
        <w:rPr>
          <w:rFonts w:ascii="Arial" w:hAnsi="Arial" w:cs="Arial"/>
          <w:color w:val="000000"/>
          <w:spacing w:val="-1"/>
        </w:rPr>
        <w:t>assicurare il regolare svolgimento del servizio come da calendario stabilito per l’anno educativo 20</w:t>
      </w:r>
      <w:r w:rsidR="00AE2914">
        <w:rPr>
          <w:rFonts w:ascii="Arial" w:hAnsi="Arial" w:cs="Arial"/>
          <w:color w:val="000000"/>
          <w:spacing w:val="-1"/>
        </w:rPr>
        <w:t>2</w:t>
      </w:r>
      <w:r w:rsidR="00865784">
        <w:rPr>
          <w:rFonts w:ascii="Arial" w:hAnsi="Arial" w:cs="Arial"/>
          <w:color w:val="000000"/>
          <w:spacing w:val="-1"/>
        </w:rPr>
        <w:t>4</w:t>
      </w:r>
      <w:r w:rsidRPr="00227FC9">
        <w:rPr>
          <w:rFonts w:ascii="Arial" w:hAnsi="Arial" w:cs="Arial"/>
          <w:color w:val="000000"/>
          <w:spacing w:val="-1"/>
        </w:rPr>
        <w:t>/20</w:t>
      </w:r>
      <w:r w:rsidR="008A142E" w:rsidRPr="00227FC9">
        <w:rPr>
          <w:rFonts w:ascii="Arial" w:hAnsi="Arial" w:cs="Arial"/>
          <w:color w:val="000000"/>
          <w:spacing w:val="-1"/>
        </w:rPr>
        <w:t>2</w:t>
      </w:r>
      <w:r w:rsidR="00865784">
        <w:rPr>
          <w:rFonts w:ascii="Arial" w:hAnsi="Arial" w:cs="Arial"/>
          <w:color w:val="000000"/>
          <w:spacing w:val="-1"/>
        </w:rPr>
        <w:t>5</w:t>
      </w:r>
    </w:p>
    <w:p w14:paraId="760EF7E6" w14:textId="5C519C1D"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per eventuali interruzioni del servizio derivanti da forza maggiore (ovvero da fatti eccezionali, </w:t>
      </w:r>
      <w:r w:rsidRPr="00227FC9">
        <w:rPr>
          <w:rFonts w:ascii="Arial" w:hAnsi="Arial" w:cs="Arial"/>
          <w:color w:val="000000"/>
          <w:spacing w:val="-4"/>
        </w:rPr>
        <w:t>imprevedibili o al di fuori del controllo</w:t>
      </w:r>
      <w:r w:rsidR="00B56335">
        <w:rPr>
          <w:rFonts w:ascii="Arial" w:hAnsi="Arial" w:cs="Arial"/>
          <w:color w:val="000000"/>
          <w:spacing w:val="-4"/>
        </w:rPr>
        <w:t>)</w:t>
      </w:r>
      <w:r w:rsidRPr="00227FC9">
        <w:rPr>
          <w:rFonts w:ascii="Arial" w:hAnsi="Arial" w:cs="Arial"/>
          <w:color w:val="000000"/>
          <w:spacing w:val="-4"/>
        </w:rPr>
        <w:t xml:space="preserve">, l’Associazione è tenuta a darne immediata notizia al referente comunale. </w:t>
      </w:r>
      <w:r w:rsidRPr="00227FC9">
        <w:rPr>
          <w:rFonts w:ascii="Arial" w:hAnsi="Arial" w:cs="Arial"/>
          <w:color w:val="000000"/>
          <w:spacing w:val="-3"/>
        </w:rPr>
        <w:t xml:space="preserve">Per eventuali interruzioni (sospensioni e/o riduzioni) del servizio causati da inadempienza o </w:t>
      </w:r>
      <w:r w:rsidRPr="00227FC9">
        <w:rPr>
          <w:rFonts w:ascii="Arial" w:hAnsi="Arial" w:cs="Arial"/>
          <w:color w:val="000000"/>
        </w:rPr>
        <w:t>negligenza, il Comune si riserva l'applicazione di idonee misure sanzionatorie, ferma restando la richiesta di risarcimento per il danno d'immagine che ne potrebbe derivare</w:t>
      </w:r>
    </w:p>
    <w:p w14:paraId="37491F6D" w14:textId="77777777" w:rsidR="00476DB5"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 xml:space="preserve">garantire all’interno della propria struttura un </w:t>
      </w:r>
      <w:r w:rsidRPr="00227FC9">
        <w:rPr>
          <w:rFonts w:ascii="Arial" w:hAnsi="Arial" w:cs="Arial"/>
          <w:color w:val="000000"/>
          <w:spacing w:val="-1"/>
        </w:rPr>
        <w:t xml:space="preserve">responsabile/referente ai servizi educativi di cui trattasi, </w:t>
      </w:r>
      <w:r w:rsidR="00476DB5" w:rsidRPr="00227FC9">
        <w:rPr>
          <w:rFonts w:ascii="Arial" w:hAnsi="Arial" w:cs="Arial"/>
          <w:color w:val="000000"/>
          <w:spacing w:val="-1"/>
        </w:rPr>
        <w:t xml:space="preserve">sempre </w:t>
      </w:r>
      <w:r w:rsidRPr="00227FC9">
        <w:rPr>
          <w:rFonts w:ascii="Arial" w:hAnsi="Arial" w:cs="Arial"/>
          <w:color w:val="000000"/>
          <w:spacing w:val="-1"/>
        </w:rPr>
        <w:t>reperibile anche telefonicamente</w:t>
      </w:r>
      <w:r w:rsidR="00476DB5" w:rsidRPr="00227FC9">
        <w:rPr>
          <w:rFonts w:ascii="Arial" w:hAnsi="Arial" w:cs="Arial"/>
          <w:color w:val="000000"/>
          <w:spacing w:val="-1"/>
        </w:rPr>
        <w:t xml:space="preserve">, nonché indicare il </w:t>
      </w:r>
      <w:r w:rsidRPr="00227FC9">
        <w:rPr>
          <w:rFonts w:ascii="Arial" w:hAnsi="Arial" w:cs="Arial"/>
          <w:color w:val="000000"/>
        </w:rPr>
        <w:t xml:space="preserve">referente pedagogico </w:t>
      </w:r>
      <w:r w:rsidR="00476DB5" w:rsidRPr="00227FC9">
        <w:rPr>
          <w:rFonts w:ascii="Arial" w:hAnsi="Arial" w:cs="Arial"/>
          <w:color w:val="000000"/>
        </w:rPr>
        <w:t>della struttura</w:t>
      </w:r>
    </w:p>
    <w:p w14:paraId="0B476F98" w14:textId="77777777" w:rsidR="00EB181B" w:rsidRPr="00227FC9" w:rsidRDefault="00EB181B" w:rsidP="00715D7E">
      <w:pPr>
        <w:pStyle w:val="Paragrafoelenco"/>
        <w:numPr>
          <w:ilvl w:val="0"/>
          <w:numId w:val="15"/>
        </w:numPr>
        <w:shd w:val="clear" w:color="auto" w:fill="FFFFFF"/>
        <w:spacing w:before="14" w:line="276" w:lineRule="auto"/>
        <w:jc w:val="both"/>
        <w:rPr>
          <w:rFonts w:ascii="Arial" w:hAnsi="Arial" w:cs="Arial"/>
        </w:rPr>
      </w:pPr>
      <w:r w:rsidRPr="00227FC9">
        <w:rPr>
          <w:rFonts w:ascii="Arial" w:hAnsi="Arial" w:cs="Arial"/>
          <w:color w:val="000000"/>
        </w:rPr>
        <w:t xml:space="preserve">assumersi direttamente ed esplicitamente ogni </w:t>
      </w:r>
      <w:r w:rsidRPr="00227FC9">
        <w:rPr>
          <w:rFonts w:ascii="Arial" w:hAnsi="Arial" w:cs="Arial"/>
          <w:color w:val="000000"/>
          <w:spacing w:val="-4"/>
        </w:rPr>
        <w:t xml:space="preserve">responsabilità derivante dalla gestione e conduzione del servizio di cui trattasi. </w:t>
      </w:r>
      <w:r w:rsidRPr="00227FC9">
        <w:rPr>
          <w:rFonts w:ascii="Arial" w:hAnsi="Arial" w:cs="Arial"/>
          <w:color w:val="000000"/>
          <w:spacing w:val="-3"/>
        </w:rPr>
        <w:t xml:space="preserve">Il Comune pertanto è da considerarsi esonerato da ogni responsabilità, e sollevato in caso di qualsiasi controversia al </w:t>
      </w:r>
      <w:r w:rsidRPr="00227FC9">
        <w:rPr>
          <w:rFonts w:ascii="Arial" w:hAnsi="Arial" w:cs="Arial"/>
          <w:color w:val="000000"/>
          <w:spacing w:val="-2"/>
        </w:rPr>
        <w:t xml:space="preserve">riguardo, per danni, infortuni o altro che dovessero accadere a cose e/o persone </w:t>
      </w:r>
      <w:r w:rsidRPr="00227FC9">
        <w:rPr>
          <w:rFonts w:ascii="Arial" w:hAnsi="Arial" w:cs="Arial"/>
          <w:color w:val="000000"/>
        </w:rPr>
        <w:t xml:space="preserve">nell’esecuzione del servizio, ed è altresì esonerato da ogni responsabilità attinente la mancata, parziale o inadeguata assistenza e cura dei/delle bambini/e utenti dello </w:t>
      </w:r>
      <w:r w:rsidRPr="00227FC9">
        <w:rPr>
          <w:rFonts w:ascii="Arial" w:hAnsi="Arial" w:cs="Arial"/>
          <w:color w:val="000000"/>
          <w:spacing w:val="-7"/>
        </w:rPr>
        <w:t>stesso</w:t>
      </w:r>
    </w:p>
    <w:p w14:paraId="4E90C946" w14:textId="77777777" w:rsidR="009F33F0" w:rsidRPr="00227FC9" w:rsidRDefault="009F33F0" w:rsidP="00715D7E">
      <w:pPr>
        <w:pStyle w:val="Paragrafoelenco"/>
        <w:numPr>
          <w:ilvl w:val="0"/>
          <w:numId w:val="15"/>
        </w:numPr>
        <w:shd w:val="clear" w:color="auto" w:fill="FFFFFF"/>
        <w:spacing w:before="154" w:line="276" w:lineRule="auto"/>
        <w:jc w:val="both"/>
        <w:rPr>
          <w:rFonts w:ascii="Arial" w:hAnsi="Arial" w:cs="Arial"/>
        </w:rPr>
      </w:pPr>
      <w:r w:rsidRPr="00227FC9">
        <w:rPr>
          <w:rFonts w:ascii="Arial" w:hAnsi="Arial" w:cs="Arial"/>
          <w:color w:val="000000"/>
          <w:spacing w:val="-3"/>
        </w:rPr>
        <w:t>provvedere direttamente ed a proprie esclusiv</w:t>
      </w:r>
      <w:r w:rsidR="00476DB5" w:rsidRPr="00227FC9">
        <w:rPr>
          <w:rFonts w:ascii="Arial" w:hAnsi="Arial" w:cs="Arial"/>
          <w:color w:val="000000"/>
          <w:spacing w:val="-3"/>
        </w:rPr>
        <w:t>e spese a tutte, nessuna esclusa</w:t>
      </w:r>
      <w:r w:rsidRPr="00227FC9">
        <w:rPr>
          <w:rFonts w:ascii="Arial" w:hAnsi="Arial" w:cs="Arial"/>
          <w:color w:val="000000"/>
          <w:spacing w:val="-3"/>
        </w:rPr>
        <w:t xml:space="preserve">, le coperture </w:t>
      </w:r>
      <w:r w:rsidRPr="00227FC9">
        <w:rPr>
          <w:rFonts w:ascii="Arial" w:hAnsi="Arial" w:cs="Arial"/>
          <w:color w:val="000000"/>
          <w:spacing w:val="-4"/>
        </w:rPr>
        <w:t xml:space="preserve">assicurative relative alla responsabilità civile per danni a persone e cose conseguenti allo </w:t>
      </w:r>
      <w:r w:rsidRPr="00227FC9">
        <w:rPr>
          <w:rFonts w:ascii="Arial" w:hAnsi="Arial" w:cs="Arial"/>
          <w:color w:val="000000"/>
        </w:rPr>
        <w:t>svolgimento del servizio</w:t>
      </w:r>
      <w:r w:rsidR="00476DB5" w:rsidRPr="00227FC9">
        <w:rPr>
          <w:rFonts w:ascii="Arial" w:hAnsi="Arial" w:cs="Arial"/>
          <w:color w:val="000000"/>
        </w:rPr>
        <w:t xml:space="preserve"> in oggetto</w:t>
      </w:r>
      <w:r w:rsidRPr="00227FC9">
        <w:rPr>
          <w:rFonts w:ascii="Arial" w:hAnsi="Arial" w:cs="Arial"/>
          <w:color w:val="000000"/>
        </w:rPr>
        <w:t xml:space="preserve">, </w:t>
      </w:r>
      <w:r w:rsidR="00476DB5" w:rsidRPr="00227FC9">
        <w:rPr>
          <w:rFonts w:ascii="Arial" w:hAnsi="Arial" w:cs="Arial"/>
          <w:color w:val="000000"/>
        </w:rPr>
        <w:t xml:space="preserve">nonché </w:t>
      </w:r>
      <w:r w:rsidRPr="00227FC9">
        <w:rPr>
          <w:rFonts w:ascii="Arial" w:hAnsi="Arial" w:cs="Arial"/>
          <w:color w:val="000000"/>
        </w:rPr>
        <w:t>agli infortuni degl</w:t>
      </w:r>
      <w:r w:rsidR="00476DB5" w:rsidRPr="00227FC9">
        <w:rPr>
          <w:rFonts w:ascii="Arial" w:hAnsi="Arial" w:cs="Arial"/>
          <w:color w:val="000000"/>
        </w:rPr>
        <w:t>i addetti.</w:t>
      </w:r>
    </w:p>
    <w:p w14:paraId="23865EF8" w14:textId="77777777" w:rsidR="009F33F0" w:rsidRPr="00227FC9" w:rsidRDefault="009F33F0" w:rsidP="00715D7E">
      <w:pPr>
        <w:autoSpaceDE w:val="0"/>
        <w:autoSpaceDN w:val="0"/>
        <w:adjustRightInd w:val="0"/>
        <w:spacing w:line="276" w:lineRule="auto"/>
        <w:jc w:val="both"/>
        <w:rPr>
          <w:rFonts w:ascii="Arial" w:eastAsiaTheme="minorHAnsi" w:hAnsi="Arial" w:cs="Arial"/>
          <w:b/>
          <w:bCs/>
          <w:lang w:eastAsia="en-US"/>
        </w:rPr>
      </w:pPr>
    </w:p>
    <w:p w14:paraId="74F61014" w14:textId="77777777" w:rsidR="00A5103D" w:rsidRPr="00227FC9" w:rsidRDefault="00476DB5"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4 - </w:t>
      </w:r>
      <w:r w:rsidR="00A5103D" w:rsidRPr="00227FC9">
        <w:rPr>
          <w:rFonts w:ascii="Arial" w:eastAsiaTheme="minorHAnsi" w:hAnsi="Arial" w:cs="Arial"/>
          <w:b/>
          <w:bCs/>
          <w:lang w:eastAsia="en-US"/>
        </w:rPr>
        <w:t>Requisiti e verifiche</w:t>
      </w:r>
    </w:p>
    <w:p w14:paraId="1ED3D41E" w14:textId="77777777" w:rsidR="00A5103D" w:rsidRPr="00227FC9" w:rsidRDefault="00A5103D" w:rsidP="00715D7E">
      <w:pPr>
        <w:shd w:val="clear" w:color="auto" w:fill="FFFFFF"/>
        <w:spacing w:line="276" w:lineRule="auto"/>
        <w:ind w:left="19" w:right="19"/>
        <w:jc w:val="both"/>
        <w:rPr>
          <w:rFonts w:ascii="Arial" w:hAnsi="Arial" w:cs="Arial"/>
        </w:rPr>
      </w:pPr>
      <w:r w:rsidRPr="00227FC9">
        <w:rPr>
          <w:rFonts w:ascii="Arial" w:hAnsi="Arial" w:cs="Arial"/>
          <w:color w:val="000000"/>
          <w:spacing w:val="-3"/>
        </w:rPr>
        <w:t xml:space="preserve">Il Servizio Educativo 3-36 mesi, a cui la presente Convenzione è riservata, deve mantenere gli </w:t>
      </w:r>
      <w:r w:rsidRPr="00227FC9">
        <w:rPr>
          <w:rFonts w:ascii="Arial" w:hAnsi="Arial" w:cs="Arial"/>
          <w:color w:val="000000"/>
        </w:rPr>
        <w:t>standard e le caratteristiche per cui è stato autorizzato</w:t>
      </w:r>
      <w:r w:rsidR="00522999" w:rsidRPr="00227FC9">
        <w:rPr>
          <w:rFonts w:ascii="Arial" w:hAnsi="Arial" w:cs="Arial"/>
          <w:color w:val="000000"/>
        </w:rPr>
        <w:t xml:space="preserve"> ed accreditato dal Comune di Campo nell’Elba, </w:t>
      </w:r>
      <w:r w:rsidRPr="00227FC9">
        <w:rPr>
          <w:rFonts w:ascii="Arial" w:hAnsi="Arial" w:cs="Arial"/>
          <w:color w:val="000000"/>
        </w:rPr>
        <w:t>ai sensi d</w:t>
      </w:r>
      <w:r w:rsidR="00522999" w:rsidRPr="00227FC9">
        <w:rPr>
          <w:rFonts w:ascii="Arial" w:hAnsi="Arial" w:cs="Arial"/>
          <w:color w:val="000000"/>
        </w:rPr>
        <w:t>i quanto previsto da</w:t>
      </w:r>
      <w:r w:rsidRPr="00227FC9">
        <w:rPr>
          <w:rFonts w:ascii="Arial" w:hAnsi="Arial" w:cs="Arial"/>
          <w:color w:val="000000"/>
        </w:rPr>
        <w:t>lle normative Regionali</w:t>
      </w:r>
      <w:r w:rsidR="00522999" w:rsidRPr="00227FC9">
        <w:rPr>
          <w:rFonts w:ascii="Arial" w:hAnsi="Arial" w:cs="Arial"/>
          <w:color w:val="000000"/>
        </w:rPr>
        <w:t xml:space="preserve"> di riferimento</w:t>
      </w:r>
      <w:r w:rsidRPr="00227FC9">
        <w:rPr>
          <w:rFonts w:ascii="Arial" w:hAnsi="Arial" w:cs="Arial"/>
          <w:color w:val="000000"/>
        </w:rPr>
        <w:t>.</w:t>
      </w:r>
    </w:p>
    <w:p w14:paraId="3F7D3853" w14:textId="77777777" w:rsidR="00A5103D" w:rsidRPr="00227FC9" w:rsidRDefault="00A5103D" w:rsidP="00715D7E">
      <w:pPr>
        <w:autoSpaceDE w:val="0"/>
        <w:autoSpaceDN w:val="0"/>
        <w:adjustRightInd w:val="0"/>
        <w:spacing w:line="276" w:lineRule="auto"/>
        <w:jc w:val="both"/>
        <w:rPr>
          <w:rFonts w:ascii="Arial" w:hAnsi="Arial" w:cs="Arial"/>
          <w:color w:val="000000"/>
          <w:spacing w:val="-4"/>
        </w:rPr>
      </w:pPr>
      <w:r w:rsidRPr="00227FC9">
        <w:rPr>
          <w:rFonts w:ascii="Arial" w:hAnsi="Arial" w:cs="Arial"/>
          <w:color w:val="000000"/>
          <w:spacing w:val="-1"/>
        </w:rPr>
        <w:t xml:space="preserve">La Convenzione decade immediatamente nel caso in cui, per il Servizio privato, venga meno </w:t>
      </w:r>
      <w:r w:rsidRPr="00227FC9">
        <w:rPr>
          <w:rFonts w:ascii="Arial" w:hAnsi="Arial" w:cs="Arial"/>
          <w:color w:val="000000"/>
        </w:rPr>
        <w:t>anche uno solo dei requisiti previsti per il convenzionamento, per l'accreditamento</w:t>
      </w:r>
      <w:r w:rsidR="00522999" w:rsidRPr="00227FC9">
        <w:rPr>
          <w:rFonts w:ascii="Arial" w:hAnsi="Arial" w:cs="Arial"/>
          <w:color w:val="000000"/>
        </w:rPr>
        <w:t xml:space="preserve"> e</w:t>
      </w:r>
      <w:r w:rsidRPr="00227FC9">
        <w:rPr>
          <w:rFonts w:ascii="Arial" w:hAnsi="Arial" w:cs="Arial"/>
          <w:color w:val="000000"/>
        </w:rPr>
        <w:t xml:space="preserve"> per </w:t>
      </w:r>
      <w:r w:rsidRPr="00227FC9">
        <w:rPr>
          <w:rFonts w:ascii="Arial" w:hAnsi="Arial" w:cs="Arial"/>
          <w:color w:val="000000"/>
          <w:spacing w:val="-4"/>
        </w:rPr>
        <w:t>l'autorizzazione al funzionamento</w:t>
      </w:r>
      <w:r w:rsidR="00522999" w:rsidRPr="00227FC9">
        <w:rPr>
          <w:rFonts w:ascii="Arial" w:hAnsi="Arial" w:cs="Arial"/>
          <w:color w:val="000000"/>
          <w:spacing w:val="-4"/>
        </w:rPr>
        <w:t>.</w:t>
      </w:r>
    </w:p>
    <w:p w14:paraId="41E68F2F" w14:textId="77777777" w:rsidR="0077392A" w:rsidRPr="00227FC9" w:rsidRDefault="0077392A" w:rsidP="00715D7E">
      <w:pPr>
        <w:shd w:val="clear" w:color="auto" w:fill="FFFFFF"/>
        <w:spacing w:before="5" w:line="276" w:lineRule="auto"/>
        <w:ind w:left="14"/>
        <w:jc w:val="both"/>
        <w:rPr>
          <w:rFonts w:ascii="Arial" w:hAnsi="Arial" w:cs="Arial"/>
        </w:rPr>
      </w:pPr>
      <w:r w:rsidRPr="00227FC9">
        <w:rPr>
          <w:rFonts w:ascii="Arial" w:hAnsi="Arial" w:cs="Arial"/>
          <w:color w:val="000000"/>
          <w:spacing w:val="-4"/>
        </w:rPr>
        <w:t xml:space="preserve">Il Comune di Campo nell’Elba si riserva di provvedere ad accertamenti d'ufficio sulla gestione e conduzione </w:t>
      </w:r>
      <w:r w:rsidRPr="00227FC9">
        <w:rPr>
          <w:rFonts w:ascii="Arial" w:hAnsi="Arial" w:cs="Arial"/>
          <w:color w:val="000000"/>
        </w:rPr>
        <w:t xml:space="preserve">del Nido d’Infanzia privato accreditato che si convenziona, in ogni momento e senza preavviso, anche </w:t>
      </w:r>
      <w:r w:rsidRPr="00227FC9">
        <w:rPr>
          <w:rFonts w:ascii="Arial" w:hAnsi="Arial" w:cs="Arial"/>
          <w:color w:val="000000"/>
          <w:spacing w:val="-4"/>
        </w:rPr>
        <w:t>tramite rapporti diretti con le famiglie utenti al fine di verificarne la soddisfazione.</w:t>
      </w:r>
    </w:p>
    <w:p w14:paraId="450FDF68" w14:textId="77777777" w:rsidR="0077392A" w:rsidRPr="00227FC9" w:rsidRDefault="0077392A" w:rsidP="00715D7E">
      <w:pPr>
        <w:shd w:val="clear" w:color="auto" w:fill="FFFFFF"/>
        <w:spacing w:line="276" w:lineRule="auto"/>
        <w:ind w:left="19"/>
        <w:jc w:val="both"/>
        <w:rPr>
          <w:rFonts w:ascii="Arial" w:hAnsi="Arial" w:cs="Arial"/>
        </w:rPr>
      </w:pPr>
      <w:r w:rsidRPr="00227FC9">
        <w:rPr>
          <w:rFonts w:ascii="Arial" w:hAnsi="Arial" w:cs="Arial"/>
          <w:color w:val="000000"/>
          <w:spacing w:val="-4"/>
        </w:rPr>
        <w:t>Nel caso in cui rilevi inadempienze, il Comune farà pervenire all'Associazione titolare/gestore form</w:t>
      </w:r>
      <w:r w:rsidR="00477C26" w:rsidRPr="00227FC9">
        <w:rPr>
          <w:rFonts w:ascii="Arial" w:hAnsi="Arial" w:cs="Arial"/>
          <w:color w:val="000000"/>
          <w:spacing w:val="-4"/>
        </w:rPr>
        <w:t>ali contestazioni alle quali l'Associazione</w:t>
      </w:r>
      <w:r w:rsidRPr="00227FC9">
        <w:rPr>
          <w:rFonts w:ascii="Arial" w:hAnsi="Arial" w:cs="Arial"/>
          <w:color w:val="000000"/>
          <w:spacing w:val="-4"/>
        </w:rPr>
        <w:t xml:space="preserve"> dovrà uniformarsi entro il termine richiesto con possibilità </w:t>
      </w:r>
      <w:r w:rsidRPr="00227FC9">
        <w:rPr>
          <w:rFonts w:ascii="Arial" w:hAnsi="Arial" w:cs="Arial"/>
          <w:color w:val="000000"/>
        </w:rPr>
        <w:t xml:space="preserve">entro tale data, di presentare controdeduzioni. L' Associazione titolare/gestore è tenuta a fornire giustificazioni scritte e documentate, se richieste dal Comune, in relazione alle contestazioni </w:t>
      </w:r>
      <w:r w:rsidRPr="00227FC9">
        <w:rPr>
          <w:rFonts w:ascii="Arial" w:hAnsi="Arial" w:cs="Arial"/>
          <w:color w:val="000000"/>
          <w:spacing w:val="-4"/>
        </w:rPr>
        <w:t xml:space="preserve">mosse. In caso di mancata accettazione delle controdeduzioni formalmente presentate, </w:t>
      </w:r>
      <w:r w:rsidR="00477C26" w:rsidRPr="00227FC9">
        <w:rPr>
          <w:rFonts w:ascii="Arial" w:hAnsi="Arial" w:cs="Arial"/>
          <w:color w:val="000000"/>
          <w:spacing w:val="-4"/>
        </w:rPr>
        <w:t>i</w:t>
      </w:r>
      <w:r w:rsidRPr="00227FC9">
        <w:rPr>
          <w:rFonts w:ascii="Arial" w:hAnsi="Arial" w:cs="Arial"/>
          <w:color w:val="000000"/>
          <w:spacing w:val="-4"/>
        </w:rPr>
        <w:t xml:space="preserve">l Comune </w:t>
      </w:r>
      <w:r w:rsidRPr="00227FC9">
        <w:rPr>
          <w:rFonts w:ascii="Arial" w:hAnsi="Arial" w:cs="Arial"/>
          <w:color w:val="000000"/>
          <w:spacing w:val="-3"/>
        </w:rPr>
        <w:t xml:space="preserve">si riserva la facoltà </w:t>
      </w:r>
      <w:r w:rsidRPr="00227FC9">
        <w:rPr>
          <w:rFonts w:ascii="Arial" w:hAnsi="Arial" w:cs="Arial"/>
          <w:color w:val="000000"/>
        </w:rPr>
        <w:t xml:space="preserve">di adottare </w:t>
      </w:r>
      <w:r w:rsidR="00477C26" w:rsidRPr="00227FC9">
        <w:rPr>
          <w:rFonts w:ascii="Arial" w:hAnsi="Arial" w:cs="Arial"/>
          <w:color w:val="000000"/>
        </w:rPr>
        <w:t xml:space="preserve">idonee </w:t>
      </w:r>
      <w:r w:rsidRPr="00227FC9">
        <w:rPr>
          <w:rFonts w:ascii="Arial" w:hAnsi="Arial" w:cs="Arial"/>
          <w:color w:val="000000"/>
        </w:rPr>
        <w:t xml:space="preserve">misure </w:t>
      </w:r>
      <w:r w:rsidR="00477C26" w:rsidRPr="00227FC9">
        <w:rPr>
          <w:rFonts w:ascii="Arial" w:hAnsi="Arial" w:cs="Arial"/>
          <w:color w:val="000000"/>
        </w:rPr>
        <w:t xml:space="preserve">sanzionatorie, </w:t>
      </w:r>
      <w:r w:rsidRPr="00227FC9">
        <w:rPr>
          <w:rFonts w:ascii="Arial" w:hAnsi="Arial" w:cs="Arial"/>
          <w:color w:val="000000"/>
        </w:rPr>
        <w:t>da determinarsi di volta in volta</w:t>
      </w:r>
      <w:r w:rsidR="00477C26" w:rsidRPr="00227FC9">
        <w:rPr>
          <w:rFonts w:ascii="Arial" w:hAnsi="Arial" w:cs="Arial"/>
          <w:color w:val="000000"/>
        </w:rPr>
        <w:t>,</w:t>
      </w:r>
      <w:r w:rsidRPr="00227FC9">
        <w:rPr>
          <w:rFonts w:ascii="Arial" w:hAnsi="Arial" w:cs="Arial"/>
          <w:color w:val="000000"/>
        </w:rPr>
        <w:t xml:space="preserve"> compresa la </w:t>
      </w:r>
      <w:r w:rsidR="00477C26" w:rsidRPr="00227FC9">
        <w:rPr>
          <w:rFonts w:ascii="Arial" w:hAnsi="Arial" w:cs="Arial"/>
          <w:color w:val="000000"/>
        </w:rPr>
        <w:t>eventuale</w:t>
      </w:r>
      <w:r w:rsidRPr="00227FC9">
        <w:rPr>
          <w:rFonts w:ascii="Arial" w:hAnsi="Arial" w:cs="Arial"/>
          <w:color w:val="000000"/>
        </w:rPr>
        <w:t xml:space="preserve"> risoluzione della </w:t>
      </w:r>
      <w:r w:rsidRPr="00227FC9">
        <w:rPr>
          <w:rFonts w:ascii="Arial" w:hAnsi="Arial" w:cs="Arial"/>
          <w:color w:val="000000"/>
          <w:spacing w:val="-4"/>
        </w:rPr>
        <w:t>Convenzione e la richiesta di ulteriore risarcimento del danno.</w:t>
      </w:r>
    </w:p>
    <w:p w14:paraId="0CFA70C0" w14:textId="77777777" w:rsidR="006D57AD" w:rsidRPr="00227FC9" w:rsidRDefault="006D57AD" w:rsidP="00715D7E">
      <w:pPr>
        <w:autoSpaceDE w:val="0"/>
        <w:autoSpaceDN w:val="0"/>
        <w:adjustRightInd w:val="0"/>
        <w:spacing w:line="276" w:lineRule="auto"/>
        <w:jc w:val="both"/>
        <w:rPr>
          <w:rFonts w:ascii="Arial" w:hAnsi="Arial" w:cs="Arial"/>
          <w:color w:val="000000"/>
          <w:spacing w:val="-4"/>
        </w:rPr>
      </w:pPr>
    </w:p>
    <w:p w14:paraId="7EC432AA" w14:textId="35A968F2" w:rsidR="005F3593" w:rsidRPr="00227FC9" w:rsidRDefault="00477C26"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476DB5" w:rsidRPr="00227FC9">
        <w:rPr>
          <w:rFonts w:ascii="Arial" w:eastAsiaTheme="minorHAnsi" w:hAnsi="Arial" w:cs="Arial"/>
          <w:b/>
          <w:bCs/>
          <w:lang w:eastAsia="en-US"/>
        </w:rPr>
        <w:t>5</w:t>
      </w:r>
      <w:r w:rsidRPr="00227FC9">
        <w:rPr>
          <w:rFonts w:ascii="Arial" w:eastAsiaTheme="minorHAnsi" w:hAnsi="Arial" w:cs="Arial"/>
          <w:b/>
          <w:bCs/>
          <w:lang w:eastAsia="en-US"/>
        </w:rPr>
        <w:t xml:space="preserve"> </w:t>
      </w:r>
      <w:r w:rsidR="00102076" w:rsidRPr="00227FC9">
        <w:rPr>
          <w:rFonts w:ascii="Arial" w:eastAsiaTheme="minorHAnsi" w:hAnsi="Arial" w:cs="Arial"/>
          <w:b/>
          <w:bCs/>
          <w:lang w:eastAsia="en-US"/>
        </w:rPr>
        <w:t>-</w:t>
      </w:r>
      <w:r w:rsidRPr="00227FC9">
        <w:rPr>
          <w:rFonts w:ascii="Arial" w:eastAsiaTheme="minorHAnsi" w:hAnsi="Arial" w:cs="Arial"/>
          <w:b/>
          <w:bCs/>
          <w:lang w:eastAsia="en-US"/>
        </w:rPr>
        <w:t xml:space="preserve"> Modalità </w:t>
      </w:r>
      <w:r w:rsidR="00474708">
        <w:rPr>
          <w:rFonts w:ascii="Arial" w:eastAsiaTheme="minorHAnsi" w:hAnsi="Arial" w:cs="Arial"/>
          <w:b/>
          <w:bCs/>
          <w:lang w:eastAsia="en-US"/>
        </w:rPr>
        <w:t>di erogazione del contributo</w:t>
      </w:r>
    </w:p>
    <w:p w14:paraId="47A35F0E" w14:textId="1BD349DC" w:rsidR="00F633FB" w:rsidRDefault="00474708"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Al fine di garantire la sostenibilità economica e finanziaria del servizio privato, tenuto ad applicare lo sconto delle rette previsto dalla presente convenzione fin dalla mensilità di settembre 202</w:t>
      </w:r>
      <w:r w:rsidR="00865784">
        <w:rPr>
          <w:rFonts w:ascii="Arial" w:eastAsiaTheme="minorHAnsi" w:hAnsi="Arial" w:cs="Arial"/>
          <w:bCs/>
          <w:lang w:eastAsia="en-US"/>
        </w:rPr>
        <w:t>4</w:t>
      </w:r>
      <w:r>
        <w:rPr>
          <w:rFonts w:ascii="Arial" w:eastAsiaTheme="minorHAnsi" w:hAnsi="Arial" w:cs="Arial"/>
          <w:bCs/>
          <w:lang w:eastAsia="en-US"/>
        </w:rPr>
        <w:t xml:space="preserve">, il Comune potrà procedere alla liquidazione della quota parte mensile del contributo, corrispondente al periodo già fruito dai beneficiari, a fronte della presentazione da parte dell’Associazione </w:t>
      </w:r>
      <w:r w:rsidR="00F633FB" w:rsidRPr="00227FC9">
        <w:rPr>
          <w:rFonts w:ascii="Arial" w:eastAsiaTheme="minorHAnsi" w:hAnsi="Arial" w:cs="Arial"/>
          <w:bCs/>
          <w:lang w:eastAsia="en-US"/>
        </w:rPr>
        <w:t xml:space="preserve">su carta intestata al Comune di Campo nell’Elba </w:t>
      </w:r>
      <w:r>
        <w:rPr>
          <w:rFonts w:ascii="Arial" w:eastAsiaTheme="minorHAnsi" w:hAnsi="Arial" w:cs="Arial"/>
          <w:bCs/>
          <w:lang w:eastAsia="en-US"/>
        </w:rPr>
        <w:t>del registro presenze di cui all’allegato D dell’avviso regionale</w:t>
      </w:r>
      <w:r w:rsidR="00F633FB">
        <w:rPr>
          <w:rFonts w:ascii="Arial" w:eastAsiaTheme="minorHAnsi" w:hAnsi="Arial" w:cs="Arial"/>
          <w:bCs/>
          <w:lang w:eastAsia="en-US"/>
        </w:rPr>
        <w:t xml:space="preserve"> (</w:t>
      </w:r>
      <w:r w:rsidR="00F633FB" w:rsidRPr="00227FC9">
        <w:rPr>
          <w:rFonts w:ascii="Arial" w:hAnsi="Arial" w:cs="Arial"/>
        </w:rPr>
        <w:t xml:space="preserve">Decreto Dirigenziale </w:t>
      </w:r>
      <w:r w:rsidR="00F633FB" w:rsidRPr="00197F8B">
        <w:rPr>
          <w:rFonts w:ascii="Arial" w:hAnsi="Arial" w:cs="Arial"/>
        </w:rPr>
        <w:t>n.</w:t>
      </w:r>
      <w:bookmarkStart w:id="2" w:name="_Hlk174959237"/>
      <w:r w:rsidR="00865784">
        <w:rPr>
          <w:rFonts w:ascii="Arial" w:hAnsi="Arial" w:cs="Arial"/>
        </w:rPr>
        <w:t>5364/</w:t>
      </w:r>
      <w:r w:rsidR="00F633FB" w:rsidRPr="00197F8B">
        <w:rPr>
          <w:rFonts w:ascii="Arial" w:hAnsi="Arial" w:cs="Arial"/>
        </w:rPr>
        <w:t>202</w:t>
      </w:r>
      <w:r w:rsidR="00865784">
        <w:rPr>
          <w:rFonts w:ascii="Arial" w:hAnsi="Arial" w:cs="Arial"/>
        </w:rPr>
        <w:t>4</w:t>
      </w:r>
      <w:bookmarkEnd w:id="2"/>
      <w:r w:rsidR="00F633FB">
        <w:rPr>
          <w:rFonts w:ascii="Arial" w:hAnsi="Arial" w:cs="Arial"/>
        </w:rPr>
        <w:t>)</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firmato dal legale rappresentante dell’Associazione</w:t>
      </w:r>
      <w:r>
        <w:rPr>
          <w:rFonts w:ascii="Arial" w:eastAsiaTheme="minorHAnsi" w:hAnsi="Arial" w:cs="Arial"/>
          <w:bCs/>
          <w:lang w:eastAsia="en-US"/>
        </w:rPr>
        <w:t xml:space="preserve">, relativo alla mensilità per la quale si richiede l’erogazione. Tale registro è necessario per la verifica del periodo di frequenza dei beneficiari di cui al successivo articolo 6, e dovrà essere corredato da n.1 fattura emessa a carico di </w:t>
      </w:r>
      <w:r w:rsidR="00F633FB">
        <w:rPr>
          <w:rFonts w:ascii="Arial" w:eastAsiaTheme="minorHAnsi" w:hAnsi="Arial" w:cs="Arial"/>
          <w:bCs/>
          <w:lang w:eastAsia="en-US"/>
        </w:rPr>
        <w:t xml:space="preserve">uno dei </w:t>
      </w:r>
      <w:r>
        <w:rPr>
          <w:rFonts w:ascii="Arial" w:eastAsiaTheme="minorHAnsi" w:hAnsi="Arial" w:cs="Arial"/>
          <w:bCs/>
          <w:lang w:eastAsia="en-US"/>
        </w:rPr>
        <w:t xml:space="preserve">destinatari della misura, </w:t>
      </w:r>
      <w:r w:rsidR="00F633FB">
        <w:rPr>
          <w:rFonts w:ascii="Arial" w:eastAsiaTheme="minorHAnsi" w:hAnsi="Arial" w:cs="Arial"/>
          <w:bCs/>
          <w:lang w:eastAsia="en-US"/>
        </w:rPr>
        <w:t>per consentire al Comune la verifica a campione richiesta dall’avviso regionale.</w:t>
      </w:r>
    </w:p>
    <w:p w14:paraId="55BFB6F5" w14:textId="1EDE2762" w:rsidR="00F633FB" w:rsidRDefault="00F633FB" w:rsidP="0028307F">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Relativamente all’assoggettabilità alla ritenuta del 4% IRES/IRPEF, la stessa non sarà applicata, ma sarà necessario </w:t>
      </w:r>
      <w:r w:rsidR="000851E3">
        <w:rPr>
          <w:rFonts w:ascii="Arial" w:eastAsiaTheme="minorHAnsi" w:hAnsi="Arial" w:cs="Arial"/>
          <w:bCs/>
          <w:lang w:eastAsia="en-US"/>
        </w:rPr>
        <w:t>che l’Associazione produca</w:t>
      </w:r>
      <w:r>
        <w:rPr>
          <w:rFonts w:ascii="Arial" w:eastAsiaTheme="minorHAnsi" w:hAnsi="Arial" w:cs="Arial"/>
          <w:bCs/>
          <w:lang w:eastAsia="en-US"/>
        </w:rPr>
        <w:t xml:space="preserve"> “una tantum” una dichiarazione sostitutiva a valere per l’anno educativo 202</w:t>
      </w:r>
      <w:r w:rsidR="00865784">
        <w:rPr>
          <w:rFonts w:ascii="Arial" w:eastAsiaTheme="minorHAnsi" w:hAnsi="Arial" w:cs="Arial"/>
          <w:bCs/>
          <w:lang w:eastAsia="en-US"/>
        </w:rPr>
        <w:t>4</w:t>
      </w:r>
      <w:r>
        <w:rPr>
          <w:rFonts w:ascii="Arial" w:eastAsiaTheme="minorHAnsi" w:hAnsi="Arial" w:cs="Arial"/>
          <w:bCs/>
          <w:lang w:eastAsia="en-US"/>
        </w:rPr>
        <w:t>/202</w:t>
      </w:r>
      <w:r w:rsidR="00865784">
        <w:rPr>
          <w:rFonts w:ascii="Arial" w:eastAsiaTheme="minorHAnsi" w:hAnsi="Arial" w:cs="Arial"/>
          <w:bCs/>
          <w:lang w:eastAsia="en-US"/>
        </w:rPr>
        <w:t>5</w:t>
      </w:r>
      <w:r w:rsidR="000851E3">
        <w:rPr>
          <w:rFonts w:ascii="Arial" w:eastAsiaTheme="minorHAnsi" w:hAnsi="Arial" w:cs="Arial"/>
          <w:bCs/>
          <w:lang w:eastAsia="en-US"/>
        </w:rPr>
        <w:t>,</w:t>
      </w:r>
      <w:r>
        <w:rPr>
          <w:rFonts w:ascii="Arial" w:eastAsiaTheme="minorHAnsi" w:hAnsi="Arial" w:cs="Arial"/>
          <w:bCs/>
          <w:lang w:eastAsia="en-US"/>
        </w:rPr>
        <w:t xml:space="preserve"> nel quale venga specificato che tali erogazioni, essendo quota parte di fatture </w:t>
      </w:r>
      <w:r w:rsidR="007C0176">
        <w:rPr>
          <w:rFonts w:ascii="Arial" w:eastAsiaTheme="minorHAnsi" w:hAnsi="Arial" w:cs="Arial"/>
          <w:bCs/>
          <w:lang w:eastAsia="en-US"/>
        </w:rPr>
        <w:t>emesse</w:t>
      </w:r>
      <w:r>
        <w:rPr>
          <w:rFonts w:ascii="Arial" w:eastAsiaTheme="minorHAnsi" w:hAnsi="Arial" w:cs="Arial"/>
          <w:bCs/>
          <w:lang w:eastAsia="en-US"/>
        </w:rPr>
        <w:t xml:space="preserve"> nei confronti degli utenti beneficiari, </w:t>
      </w:r>
      <w:r w:rsidR="000851E3">
        <w:rPr>
          <w:rFonts w:ascii="Arial" w:eastAsiaTheme="minorHAnsi" w:hAnsi="Arial" w:cs="Arial"/>
          <w:bCs/>
          <w:lang w:eastAsia="en-US"/>
        </w:rPr>
        <w:t>sono soggette al regime delle imposte erariali sul reddito.</w:t>
      </w:r>
    </w:p>
    <w:p w14:paraId="6294D348" w14:textId="77777777" w:rsidR="00EB13C0" w:rsidRPr="00227FC9" w:rsidRDefault="00EB13C0" w:rsidP="00715D7E">
      <w:pPr>
        <w:autoSpaceDE w:val="0"/>
        <w:autoSpaceDN w:val="0"/>
        <w:adjustRightInd w:val="0"/>
        <w:spacing w:line="276" w:lineRule="auto"/>
        <w:jc w:val="both"/>
        <w:rPr>
          <w:rFonts w:ascii="Arial" w:eastAsiaTheme="minorHAnsi" w:hAnsi="Arial" w:cs="Arial"/>
          <w:b/>
          <w:bCs/>
          <w:lang w:eastAsia="en-US"/>
        </w:rPr>
      </w:pPr>
    </w:p>
    <w:p w14:paraId="027A4D8C" w14:textId="77777777" w:rsidR="00075663" w:rsidRPr="00227FC9" w:rsidRDefault="00415D1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6</w:t>
      </w:r>
      <w:r w:rsidR="00043DBD" w:rsidRPr="00227FC9">
        <w:rPr>
          <w:rFonts w:ascii="Arial" w:eastAsiaTheme="minorHAnsi" w:hAnsi="Arial" w:cs="Arial"/>
          <w:b/>
          <w:bCs/>
          <w:lang w:eastAsia="en-US"/>
        </w:rPr>
        <w:t xml:space="preserve"> - Fr</w:t>
      </w:r>
      <w:r w:rsidR="00ED585F" w:rsidRPr="00227FC9">
        <w:rPr>
          <w:rFonts w:ascii="Arial" w:eastAsiaTheme="minorHAnsi" w:hAnsi="Arial" w:cs="Arial"/>
          <w:b/>
          <w:bCs/>
          <w:lang w:eastAsia="en-US"/>
        </w:rPr>
        <w:t>e</w:t>
      </w:r>
      <w:r w:rsidR="00043DBD" w:rsidRPr="00227FC9">
        <w:rPr>
          <w:rFonts w:ascii="Arial" w:eastAsiaTheme="minorHAnsi" w:hAnsi="Arial" w:cs="Arial"/>
          <w:b/>
          <w:bCs/>
          <w:lang w:eastAsia="en-US"/>
        </w:rPr>
        <w:t>quenza</w:t>
      </w:r>
    </w:p>
    <w:p w14:paraId="28FDA5EA" w14:textId="77777777" w:rsidR="00E00676" w:rsidRPr="00227FC9" w:rsidRDefault="00075663"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L’attribuzione de</w:t>
      </w:r>
      <w:r w:rsidR="005E6EB5">
        <w:rPr>
          <w:rFonts w:ascii="Arial" w:eastAsiaTheme="minorHAnsi" w:hAnsi="Arial" w:cs="Arial"/>
          <w:bCs/>
          <w:lang w:eastAsia="en-US"/>
        </w:rPr>
        <w:t xml:space="preserve">l sostegno </w:t>
      </w:r>
      <w:r w:rsidRPr="00227FC9">
        <w:rPr>
          <w:rFonts w:ascii="Arial" w:eastAsiaTheme="minorHAnsi" w:hAnsi="Arial" w:cs="Arial"/>
          <w:bCs/>
          <w:lang w:eastAsia="en-US"/>
        </w:rPr>
        <w:t xml:space="preserve">è subordinata all’effettiva frequenza dei bambini presso la struttura. </w:t>
      </w:r>
    </w:p>
    <w:p w14:paraId="1D2678D3" w14:textId="37CE63FC" w:rsidR="00F11D4D" w:rsidRDefault="005E6EB5"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Il sostegno </w:t>
      </w:r>
      <w:r w:rsidR="00075663" w:rsidRPr="00227FC9">
        <w:rPr>
          <w:rFonts w:ascii="Arial" w:eastAsiaTheme="minorHAnsi" w:hAnsi="Arial" w:cs="Arial"/>
          <w:bCs/>
          <w:lang w:eastAsia="en-US"/>
        </w:rPr>
        <w:t>p</w:t>
      </w:r>
      <w:r>
        <w:rPr>
          <w:rFonts w:ascii="Arial" w:eastAsiaTheme="minorHAnsi" w:hAnsi="Arial" w:cs="Arial"/>
          <w:bCs/>
          <w:lang w:eastAsia="en-US"/>
        </w:rPr>
        <w:t>uò</w:t>
      </w:r>
      <w:r w:rsidR="00075663" w:rsidRPr="00227FC9">
        <w:rPr>
          <w:rFonts w:ascii="Arial" w:eastAsiaTheme="minorHAnsi" w:hAnsi="Arial" w:cs="Arial"/>
          <w:bCs/>
          <w:lang w:eastAsia="en-US"/>
        </w:rPr>
        <w:t xml:space="preserve"> essere riconosciut</w:t>
      </w:r>
      <w:r>
        <w:rPr>
          <w:rFonts w:ascii="Arial" w:eastAsiaTheme="minorHAnsi" w:hAnsi="Arial" w:cs="Arial"/>
          <w:bCs/>
          <w:lang w:eastAsia="en-US"/>
        </w:rPr>
        <w:t>o solo</w:t>
      </w:r>
      <w:r w:rsidR="00075663" w:rsidRPr="00227FC9">
        <w:rPr>
          <w:rFonts w:ascii="Arial" w:eastAsiaTheme="minorHAnsi" w:hAnsi="Arial" w:cs="Arial"/>
          <w:bCs/>
          <w:lang w:eastAsia="en-US"/>
        </w:rPr>
        <w:t xml:space="preserve"> in caso di frequenza uguale o superiore a 5 giorni al mese. In </w:t>
      </w:r>
      <w:r w:rsidR="00E00676" w:rsidRPr="00227FC9">
        <w:rPr>
          <w:rFonts w:ascii="Arial" w:eastAsiaTheme="minorHAnsi" w:hAnsi="Arial" w:cs="Arial"/>
          <w:bCs/>
          <w:lang w:eastAsia="en-US"/>
        </w:rPr>
        <w:t>caso di frequenza inferiore a 5 giorni mensili, i</w:t>
      </w:r>
      <w:r>
        <w:rPr>
          <w:rFonts w:ascii="Arial" w:eastAsiaTheme="minorHAnsi" w:hAnsi="Arial" w:cs="Arial"/>
          <w:bCs/>
          <w:lang w:eastAsia="en-US"/>
        </w:rPr>
        <w:t xml:space="preserve">l sostegno </w:t>
      </w:r>
      <w:r w:rsidR="00E00676" w:rsidRPr="00227FC9">
        <w:rPr>
          <w:rFonts w:ascii="Arial" w:eastAsiaTheme="minorHAnsi" w:hAnsi="Arial" w:cs="Arial"/>
          <w:bCs/>
          <w:lang w:eastAsia="en-US"/>
        </w:rPr>
        <w:t>p</w:t>
      </w:r>
      <w:r>
        <w:rPr>
          <w:rFonts w:ascii="Arial" w:eastAsiaTheme="minorHAnsi" w:hAnsi="Arial" w:cs="Arial"/>
          <w:bCs/>
          <w:lang w:eastAsia="en-US"/>
        </w:rPr>
        <w:t xml:space="preserve">uò </w:t>
      </w:r>
      <w:r w:rsidR="00E00676" w:rsidRPr="00227FC9">
        <w:rPr>
          <w:rFonts w:ascii="Arial" w:eastAsiaTheme="minorHAnsi" w:hAnsi="Arial" w:cs="Arial"/>
          <w:bCs/>
          <w:lang w:eastAsia="en-US"/>
        </w:rPr>
        <w:t>essere riconosciut</w:t>
      </w:r>
      <w:r>
        <w:rPr>
          <w:rFonts w:ascii="Arial" w:eastAsiaTheme="minorHAnsi" w:hAnsi="Arial" w:cs="Arial"/>
          <w:bCs/>
          <w:lang w:eastAsia="en-US"/>
        </w:rPr>
        <w:t>o</w:t>
      </w:r>
      <w:r w:rsidR="00E00676" w:rsidRPr="00227FC9">
        <w:rPr>
          <w:rFonts w:ascii="Arial" w:eastAsiaTheme="minorHAnsi" w:hAnsi="Arial" w:cs="Arial"/>
          <w:bCs/>
          <w:lang w:eastAsia="en-US"/>
        </w:rPr>
        <w:t xml:space="preserve"> esclusivamente</w:t>
      </w:r>
      <w:r w:rsidR="00EE32AC">
        <w:rPr>
          <w:rFonts w:ascii="Arial" w:eastAsiaTheme="minorHAnsi" w:hAnsi="Arial" w:cs="Arial"/>
          <w:bCs/>
          <w:lang w:eastAsia="en-US"/>
        </w:rPr>
        <w:t xml:space="preserve"> se</w:t>
      </w:r>
      <w:r w:rsidR="00F11D4D">
        <w:rPr>
          <w:rFonts w:ascii="Arial" w:eastAsiaTheme="minorHAnsi" w:hAnsi="Arial" w:cs="Arial"/>
          <w:bCs/>
          <w:lang w:eastAsia="en-US"/>
        </w:rPr>
        <w:t>:</w:t>
      </w:r>
    </w:p>
    <w:p w14:paraId="64D76339" w14:textId="323A8979" w:rsidR="00EE32AC" w:rsidRPr="00EE32AC" w:rsidRDefault="00EE32AC" w:rsidP="00EE32AC">
      <w:pPr>
        <w:autoSpaceDE w:val="0"/>
        <w:autoSpaceDN w:val="0"/>
        <w:adjustRightInd w:val="0"/>
        <w:spacing w:line="276" w:lineRule="auto"/>
        <w:rPr>
          <w:rFonts w:ascii="Arial" w:eastAsiaTheme="minorHAnsi" w:hAnsi="Arial" w:cs="Arial"/>
          <w:bCs/>
          <w:lang w:eastAsia="en-US"/>
        </w:rPr>
      </w:pPr>
      <w:r w:rsidRPr="00EE32AC">
        <w:rPr>
          <w:rFonts w:ascii="Arial" w:eastAsiaTheme="minorHAnsi" w:hAnsi="Arial" w:cs="Arial"/>
          <w:bCs/>
          <w:lang w:eastAsia="en-US"/>
        </w:rPr>
        <w:t xml:space="preserve">1)  </w:t>
      </w:r>
      <w:r>
        <w:rPr>
          <w:rFonts w:ascii="Arial" w:eastAsiaTheme="minorHAnsi" w:hAnsi="Arial" w:cs="Arial"/>
          <w:bCs/>
          <w:lang w:eastAsia="en-US"/>
        </w:rPr>
        <w:t xml:space="preserve">le assenze sono </w:t>
      </w:r>
      <w:r w:rsidRPr="00EE32AC">
        <w:rPr>
          <w:rFonts w:ascii="Arial" w:eastAsiaTheme="minorHAnsi" w:hAnsi="Arial" w:cs="Arial"/>
          <w:bCs/>
          <w:lang w:eastAsia="en-US"/>
        </w:rPr>
        <w:t>dimostrate mediante certificato medico che attesti il periodo effettivo di assenza per</w:t>
      </w:r>
      <w:r>
        <w:rPr>
          <w:rFonts w:ascii="Arial" w:eastAsiaTheme="minorHAnsi" w:hAnsi="Arial" w:cs="Arial"/>
          <w:bCs/>
          <w:lang w:eastAsia="en-US"/>
        </w:rPr>
        <w:t xml:space="preserve"> </w:t>
      </w:r>
      <w:r w:rsidRPr="00EE32AC">
        <w:rPr>
          <w:rFonts w:ascii="Arial" w:eastAsiaTheme="minorHAnsi" w:hAnsi="Arial" w:cs="Arial"/>
          <w:bCs/>
          <w:lang w:eastAsia="en-US"/>
        </w:rPr>
        <w:t>malattia;</w:t>
      </w:r>
    </w:p>
    <w:p w14:paraId="582B635D" w14:textId="7087645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 xml:space="preserve">2) </w:t>
      </w:r>
      <w:r>
        <w:rPr>
          <w:rFonts w:ascii="Arial" w:eastAsiaTheme="minorHAnsi" w:hAnsi="Arial" w:cs="Arial"/>
          <w:bCs/>
          <w:lang w:eastAsia="en-US"/>
        </w:rPr>
        <w:t xml:space="preserve">le assenze sono </w:t>
      </w:r>
      <w:r w:rsidRPr="00EE32AC">
        <w:rPr>
          <w:rFonts w:ascii="Arial" w:eastAsiaTheme="minorHAnsi" w:hAnsi="Arial" w:cs="Arial"/>
          <w:bCs/>
          <w:lang w:eastAsia="en-US"/>
        </w:rPr>
        <w:t>conseguenti a referto di pronto soccorso, per ricovero ospedaliero, day hospital o necessarie</w:t>
      </w:r>
      <w:r>
        <w:rPr>
          <w:rFonts w:ascii="Arial" w:eastAsiaTheme="minorHAnsi" w:hAnsi="Arial" w:cs="Arial"/>
          <w:bCs/>
          <w:lang w:eastAsia="en-US"/>
        </w:rPr>
        <w:t xml:space="preserve"> </w:t>
      </w:r>
      <w:r w:rsidRPr="00EE32AC">
        <w:rPr>
          <w:rFonts w:ascii="Arial" w:eastAsiaTheme="minorHAnsi" w:hAnsi="Arial" w:cs="Arial"/>
          <w:bCs/>
          <w:lang w:eastAsia="en-US"/>
        </w:rPr>
        <w:t>per lo svolgimento di terapie salvavita, oncologiche o riabilitative e dei giorni di assenza</w:t>
      </w:r>
      <w:r>
        <w:rPr>
          <w:rFonts w:ascii="Arial" w:eastAsiaTheme="minorHAnsi" w:hAnsi="Arial" w:cs="Arial"/>
          <w:bCs/>
          <w:lang w:eastAsia="en-US"/>
        </w:rPr>
        <w:t xml:space="preserve"> </w:t>
      </w:r>
      <w:r w:rsidRPr="00EE32AC">
        <w:rPr>
          <w:rFonts w:ascii="Arial" w:eastAsiaTheme="minorHAnsi" w:hAnsi="Arial" w:cs="Arial"/>
          <w:bCs/>
          <w:lang w:eastAsia="en-US"/>
        </w:rPr>
        <w:t>causati dagli effetti collaterali di tali terapie.</w:t>
      </w:r>
    </w:p>
    <w:p w14:paraId="3342CD4F" w14:textId="39785F1D"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
          <w:lang w:eastAsia="en-US"/>
        </w:rPr>
        <w:t>Tale documentazione non può essere in alcun caso prodotta mediante dichiarazione sostitutiva ex</w:t>
      </w:r>
      <w:r w:rsidRPr="00EE32AC">
        <w:rPr>
          <w:rFonts w:ascii="Arial" w:eastAsiaTheme="minorHAnsi" w:hAnsi="Arial" w:cs="Arial"/>
          <w:b/>
          <w:lang w:eastAsia="en-US"/>
        </w:rPr>
        <w:t xml:space="preserve"> </w:t>
      </w:r>
      <w:r w:rsidRPr="00EE32AC">
        <w:rPr>
          <w:rFonts w:ascii="Arial" w:eastAsiaTheme="minorHAnsi" w:hAnsi="Arial" w:cs="Arial"/>
          <w:b/>
          <w:lang w:eastAsia="en-US"/>
        </w:rPr>
        <w:t>DPR 445/2000</w:t>
      </w:r>
      <w:r w:rsidRPr="00EE32AC">
        <w:rPr>
          <w:rFonts w:ascii="Arial" w:eastAsiaTheme="minorHAnsi" w:hAnsi="Arial" w:cs="Arial"/>
          <w:bCs/>
          <w:lang w:eastAsia="en-US"/>
        </w:rPr>
        <w:t>. I giorni di assenza documentati per le motivazioni di cui sopra sono considerati</w:t>
      </w:r>
      <w:r>
        <w:rPr>
          <w:rFonts w:ascii="Arial" w:eastAsiaTheme="minorHAnsi" w:hAnsi="Arial" w:cs="Arial"/>
          <w:bCs/>
          <w:lang w:eastAsia="en-US"/>
        </w:rPr>
        <w:t xml:space="preserve"> </w:t>
      </w:r>
      <w:r w:rsidRPr="00EE32AC">
        <w:rPr>
          <w:rFonts w:ascii="Arial" w:eastAsiaTheme="minorHAnsi" w:hAnsi="Arial" w:cs="Arial"/>
          <w:bCs/>
          <w:lang w:eastAsia="en-US"/>
        </w:rPr>
        <w:t>come presenza. La documentazione relativa alle assenze per le motivazioni di cui sopra dovrà</w:t>
      </w:r>
      <w:r>
        <w:rPr>
          <w:rFonts w:ascii="Arial" w:eastAsiaTheme="minorHAnsi" w:hAnsi="Arial" w:cs="Arial"/>
          <w:bCs/>
          <w:lang w:eastAsia="en-US"/>
        </w:rPr>
        <w:t xml:space="preserve"> </w:t>
      </w:r>
      <w:r w:rsidRPr="00EE32AC">
        <w:rPr>
          <w:rFonts w:ascii="Arial" w:eastAsiaTheme="minorHAnsi" w:hAnsi="Arial" w:cs="Arial"/>
          <w:bCs/>
          <w:lang w:eastAsia="en-US"/>
        </w:rPr>
        <w:t>essere resa disponibile al Comune ove ha sede il servizio per la prima infanzia.</w:t>
      </w:r>
    </w:p>
    <w:p w14:paraId="1CDAF4C9" w14:textId="5DDBE4F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Per tutto l'anno educativo, i mesi complessivi di assenza per le motivazioni sopra riportate possono</w:t>
      </w:r>
      <w:r>
        <w:rPr>
          <w:rFonts w:ascii="Arial" w:eastAsiaTheme="minorHAnsi" w:hAnsi="Arial" w:cs="Arial"/>
          <w:bCs/>
          <w:lang w:eastAsia="en-US"/>
        </w:rPr>
        <w:t xml:space="preserve"> </w:t>
      </w:r>
      <w:r w:rsidRPr="00EE32AC">
        <w:rPr>
          <w:rFonts w:ascii="Arial" w:eastAsiaTheme="minorHAnsi" w:hAnsi="Arial" w:cs="Arial"/>
          <w:bCs/>
          <w:lang w:eastAsia="en-US"/>
        </w:rPr>
        <w:t>essere:</w:t>
      </w:r>
    </w:p>
    <w:p w14:paraId="33BEA012" w14:textId="31A4E06E"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a) fino ad un massimo di due, anche non continuativi, nel caso delle assenze per malattia di</w:t>
      </w:r>
      <w:r>
        <w:rPr>
          <w:rFonts w:ascii="Arial" w:eastAsiaTheme="minorHAnsi" w:hAnsi="Arial" w:cs="Arial"/>
          <w:bCs/>
          <w:lang w:eastAsia="en-US"/>
        </w:rPr>
        <w:t xml:space="preserve"> </w:t>
      </w:r>
      <w:r w:rsidRPr="00EE32AC">
        <w:rPr>
          <w:rFonts w:ascii="Arial" w:eastAsiaTheme="minorHAnsi" w:hAnsi="Arial" w:cs="Arial"/>
          <w:bCs/>
          <w:lang w:eastAsia="en-US"/>
        </w:rPr>
        <w:t>cui al punto 1);</w:t>
      </w:r>
    </w:p>
    <w:p w14:paraId="330FA077"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b) fino ad un massimo di quattro, anche non continuativi, nel caso delle assenze per le</w:t>
      </w:r>
    </w:p>
    <w:p w14:paraId="798BCB78" w14:textId="77777777"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motivazioni di cui al punto 2).</w:t>
      </w:r>
    </w:p>
    <w:p w14:paraId="553B0CF6" w14:textId="34972470"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La deroga fino ad un massimo di quattro mensilità sussiste inoltre, senza obbligo di motivazione,</w:t>
      </w:r>
      <w:r>
        <w:rPr>
          <w:rFonts w:ascii="Arial" w:eastAsiaTheme="minorHAnsi" w:hAnsi="Arial" w:cs="Arial"/>
          <w:bCs/>
          <w:lang w:eastAsia="en-US"/>
        </w:rPr>
        <w:t xml:space="preserve"> </w:t>
      </w:r>
      <w:r w:rsidRPr="00EE32AC">
        <w:rPr>
          <w:rFonts w:ascii="Arial" w:eastAsiaTheme="minorHAnsi" w:hAnsi="Arial" w:cs="Arial"/>
          <w:bCs/>
          <w:lang w:eastAsia="en-US"/>
        </w:rPr>
        <w:t>per tutti i bambini e le bambine in possesso dell’attestazione di cui alla legge 104/1992 o di</w:t>
      </w:r>
      <w:r>
        <w:rPr>
          <w:rFonts w:ascii="Arial" w:eastAsiaTheme="minorHAnsi" w:hAnsi="Arial" w:cs="Arial"/>
          <w:bCs/>
          <w:lang w:eastAsia="en-US"/>
        </w:rPr>
        <w:t xml:space="preserve"> </w:t>
      </w:r>
      <w:r w:rsidRPr="00EE32AC">
        <w:rPr>
          <w:rFonts w:ascii="Arial" w:eastAsiaTheme="minorHAnsi" w:hAnsi="Arial" w:cs="Arial"/>
          <w:bCs/>
          <w:lang w:eastAsia="en-US"/>
        </w:rPr>
        <w:t>invalidità.</w:t>
      </w:r>
    </w:p>
    <w:p w14:paraId="56F66DDC" w14:textId="17FF2168" w:rsidR="00EE32AC" w:rsidRP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lastRenderedPageBreak/>
        <w:t>Nel caso di assenze riconducibili alle motivazioni di cui ai punti 1) e 2) per lo stesso/a bambino/a, il</w:t>
      </w:r>
      <w:r>
        <w:rPr>
          <w:rFonts w:ascii="Arial" w:eastAsiaTheme="minorHAnsi" w:hAnsi="Arial" w:cs="Arial"/>
          <w:bCs/>
          <w:lang w:eastAsia="en-US"/>
        </w:rPr>
        <w:t xml:space="preserve"> </w:t>
      </w:r>
      <w:r w:rsidRPr="00EE32AC">
        <w:rPr>
          <w:rFonts w:ascii="Arial" w:eastAsiaTheme="minorHAnsi" w:hAnsi="Arial" w:cs="Arial"/>
          <w:bCs/>
          <w:lang w:eastAsia="en-US"/>
        </w:rPr>
        <w:t>numero massimo di mesi che si possono riconoscere è pari comunque a 4.</w:t>
      </w:r>
    </w:p>
    <w:p w14:paraId="05B8E086" w14:textId="7A56D2D5" w:rsidR="00EE32AC" w:rsidRDefault="00EE32AC" w:rsidP="00EE32AC">
      <w:pPr>
        <w:autoSpaceDE w:val="0"/>
        <w:autoSpaceDN w:val="0"/>
        <w:adjustRightInd w:val="0"/>
        <w:spacing w:line="276" w:lineRule="auto"/>
        <w:jc w:val="both"/>
        <w:rPr>
          <w:rFonts w:ascii="Arial" w:eastAsiaTheme="minorHAnsi" w:hAnsi="Arial" w:cs="Arial"/>
          <w:bCs/>
          <w:lang w:eastAsia="en-US"/>
        </w:rPr>
      </w:pPr>
      <w:r w:rsidRPr="00EE32AC">
        <w:rPr>
          <w:rFonts w:ascii="Arial" w:eastAsiaTheme="minorHAnsi" w:hAnsi="Arial" w:cs="Arial"/>
          <w:bCs/>
          <w:lang w:eastAsia="en-US"/>
        </w:rPr>
        <w:t>Il riconoscimento del contributo è comunque vincolato alla permanenza dell’iscrizione al servizio</w:t>
      </w:r>
      <w:r>
        <w:rPr>
          <w:rFonts w:ascii="Arial" w:eastAsiaTheme="minorHAnsi" w:hAnsi="Arial" w:cs="Arial"/>
          <w:bCs/>
          <w:lang w:eastAsia="en-US"/>
        </w:rPr>
        <w:t xml:space="preserve"> </w:t>
      </w:r>
      <w:r w:rsidRPr="00EE32AC">
        <w:rPr>
          <w:rFonts w:ascii="Arial" w:eastAsiaTheme="minorHAnsi" w:hAnsi="Arial" w:cs="Arial"/>
          <w:bCs/>
          <w:lang w:eastAsia="en-US"/>
        </w:rPr>
        <w:t>del minore.</w:t>
      </w:r>
    </w:p>
    <w:p w14:paraId="25D2C260" w14:textId="11FA1ADB" w:rsidR="00075663" w:rsidRPr="00227FC9" w:rsidRDefault="00EE32AC" w:rsidP="00715D7E">
      <w:pPr>
        <w:autoSpaceDE w:val="0"/>
        <w:autoSpaceDN w:val="0"/>
        <w:adjustRightInd w:val="0"/>
        <w:spacing w:line="276" w:lineRule="auto"/>
        <w:jc w:val="both"/>
        <w:rPr>
          <w:rFonts w:ascii="Arial" w:eastAsiaTheme="minorHAnsi" w:hAnsi="Arial" w:cs="Arial"/>
          <w:bCs/>
          <w:lang w:eastAsia="en-US"/>
        </w:rPr>
      </w:pPr>
      <w:r>
        <w:rPr>
          <w:rFonts w:ascii="Arial" w:eastAsiaTheme="minorHAnsi" w:hAnsi="Arial" w:cs="Arial"/>
          <w:bCs/>
          <w:lang w:eastAsia="en-US"/>
        </w:rPr>
        <w:t xml:space="preserve">Nei casi di </w:t>
      </w:r>
      <w:r w:rsidR="00E00676" w:rsidRPr="00227FC9">
        <w:rPr>
          <w:rFonts w:ascii="Arial" w:eastAsiaTheme="minorHAnsi" w:hAnsi="Arial" w:cs="Arial"/>
          <w:bCs/>
          <w:lang w:eastAsia="en-US"/>
        </w:rPr>
        <w:t xml:space="preserve">assenze dovute a malattia certificate dal medico, </w:t>
      </w:r>
      <w:r>
        <w:rPr>
          <w:rFonts w:ascii="Arial" w:eastAsiaTheme="minorHAnsi" w:hAnsi="Arial" w:cs="Arial"/>
          <w:bCs/>
          <w:lang w:eastAsia="en-US"/>
        </w:rPr>
        <w:t>la</w:t>
      </w:r>
      <w:r w:rsidR="00ED585F" w:rsidRPr="00227FC9">
        <w:rPr>
          <w:rFonts w:ascii="Arial" w:eastAsiaTheme="minorHAnsi" w:hAnsi="Arial" w:cs="Arial"/>
          <w:bCs/>
          <w:lang w:eastAsia="en-US"/>
        </w:rPr>
        <w:t xml:space="preserve"> struttura educativa</w:t>
      </w:r>
      <w:r w:rsidR="00E00676" w:rsidRPr="00227FC9">
        <w:rPr>
          <w:rFonts w:ascii="Arial" w:eastAsiaTheme="minorHAnsi" w:hAnsi="Arial" w:cs="Arial"/>
          <w:bCs/>
          <w:lang w:eastAsia="en-US"/>
        </w:rPr>
        <w:t xml:space="preserve"> assicura la tempestiva comunicazione al Comune in forma scritta.</w:t>
      </w:r>
    </w:p>
    <w:p w14:paraId="2177A87B" w14:textId="77777777" w:rsidR="008A2802" w:rsidRPr="00227FC9" w:rsidRDefault="008A2802" w:rsidP="00715D7E">
      <w:pPr>
        <w:autoSpaceDE w:val="0"/>
        <w:autoSpaceDN w:val="0"/>
        <w:adjustRightInd w:val="0"/>
        <w:spacing w:line="276" w:lineRule="auto"/>
        <w:jc w:val="both"/>
        <w:rPr>
          <w:rFonts w:ascii="Arial" w:eastAsiaTheme="minorHAnsi" w:hAnsi="Arial" w:cs="Arial"/>
          <w:bCs/>
          <w:lang w:eastAsia="en-US"/>
        </w:rPr>
      </w:pPr>
    </w:p>
    <w:p w14:paraId="068734BA" w14:textId="77777777" w:rsidR="0017568D" w:rsidRPr="00227FC9" w:rsidRDefault="0017568D" w:rsidP="00715D7E">
      <w:pPr>
        <w:autoSpaceDE w:val="0"/>
        <w:autoSpaceDN w:val="0"/>
        <w:adjustRightInd w:val="0"/>
        <w:spacing w:line="276" w:lineRule="auto"/>
        <w:jc w:val="both"/>
        <w:rPr>
          <w:rFonts w:ascii="Arial" w:eastAsiaTheme="minorHAnsi" w:hAnsi="Arial" w:cs="Arial"/>
          <w:b/>
          <w:bCs/>
          <w:lang w:eastAsia="en-US"/>
        </w:rPr>
      </w:pPr>
      <w:r w:rsidRPr="00227FC9">
        <w:rPr>
          <w:rFonts w:ascii="Arial" w:eastAsiaTheme="minorHAnsi" w:hAnsi="Arial" w:cs="Arial"/>
          <w:b/>
          <w:bCs/>
          <w:lang w:eastAsia="en-US"/>
        </w:rPr>
        <w:t xml:space="preserve">Articolo </w:t>
      </w:r>
      <w:r w:rsidR="00EB181B" w:rsidRPr="00227FC9">
        <w:rPr>
          <w:rFonts w:ascii="Arial" w:eastAsiaTheme="minorHAnsi" w:hAnsi="Arial" w:cs="Arial"/>
          <w:b/>
          <w:bCs/>
          <w:lang w:eastAsia="en-US"/>
        </w:rPr>
        <w:t>7</w:t>
      </w:r>
      <w:r w:rsidR="00043DBD" w:rsidRPr="00227FC9">
        <w:rPr>
          <w:rFonts w:ascii="Arial" w:eastAsiaTheme="minorHAnsi" w:hAnsi="Arial" w:cs="Arial"/>
          <w:b/>
          <w:bCs/>
          <w:lang w:eastAsia="en-US"/>
        </w:rPr>
        <w:t xml:space="preserve"> - Controlli</w:t>
      </w:r>
    </w:p>
    <w:p w14:paraId="0BFE8656" w14:textId="5CAF3BBC" w:rsidR="0028473D" w:rsidRPr="00227FC9" w:rsidRDefault="00075663" w:rsidP="0028473D">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I</w:t>
      </w:r>
      <w:r w:rsidR="00523B3C" w:rsidRPr="00227FC9">
        <w:rPr>
          <w:rFonts w:ascii="Arial" w:eastAsiaTheme="minorHAnsi" w:hAnsi="Arial" w:cs="Arial"/>
          <w:bCs/>
          <w:lang w:eastAsia="en-US"/>
        </w:rPr>
        <w:t xml:space="preserve">l </w:t>
      </w:r>
      <w:r w:rsidR="000851E3">
        <w:rPr>
          <w:rFonts w:ascii="Arial" w:eastAsiaTheme="minorHAnsi" w:hAnsi="Arial" w:cs="Arial"/>
          <w:bCs/>
          <w:lang w:eastAsia="en-US"/>
        </w:rPr>
        <w:t>Settore regionale competente in ogni fase del procedimento potrà svolgere le attività di controllo,</w:t>
      </w:r>
      <w:r w:rsidR="000851E3" w:rsidRPr="000851E3">
        <w:rPr>
          <w:rFonts w:ascii="Arial" w:eastAsiaTheme="minorHAnsi" w:hAnsi="Arial" w:cs="Arial"/>
          <w:bCs/>
          <w:lang w:eastAsia="en-US"/>
        </w:rPr>
        <w:t xml:space="preserve"> </w:t>
      </w:r>
      <w:r w:rsidR="000851E3" w:rsidRPr="00227FC9">
        <w:rPr>
          <w:rFonts w:ascii="Arial" w:eastAsiaTheme="minorHAnsi" w:hAnsi="Arial" w:cs="Arial"/>
          <w:bCs/>
          <w:lang w:eastAsia="en-US"/>
        </w:rPr>
        <w:t>in qualsiasi momento e senza obbligo di preavviso</w:t>
      </w:r>
      <w:r w:rsidR="000851E3">
        <w:rPr>
          <w:rFonts w:ascii="Arial" w:eastAsiaTheme="minorHAnsi" w:hAnsi="Arial" w:cs="Arial"/>
          <w:bCs/>
          <w:lang w:eastAsia="en-US"/>
        </w:rPr>
        <w:t>,</w:t>
      </w:r>
      <w:r w:rsidR="000851E3" w:rsidRPr="00227FC9">
        <w:rPr>
          <w:rFonts w:ascii="Arial" w:eastAsiaTheme="minorHAnsi" w:hAnsi="Arial" w:cs="Arial"/>
          <w:bCs/>
          <w:lang w:eastAsia="en-US"/>
        </w:rPr>
        <w:t xml:space="preserve"> per verificare </w:t>
      </w:r>
      <w:r w:rsidR="0028473D">
        <w:rPr>
          <w:rFonts w:ascii="Arial" w:eastAsiaTheme="minorHAnsi" w:hAnsi="Arial" w:cs="Arial"/>
          <w:bCs/>
          <w:lang w:eastAsia="en-US"/>
        </w:rPr>
        <w:t xml:space="preserve">l’effettiva erogazione dei servizi, la correttezza della documentazione e delle procedure seguite, e più in generale </w:t>
      </w:r>
      <w:r w:rsidR="000851E3" w:rsidRPr="00227FC9">
        <w:rPr>
          <w:rFonts w:ascii="Arial" w:eastAsiaTheme="minorHAnsi" w:hAnsi="Arial" w:cs="Arial"/>
          <w:bCs/>
          <w:lang w:eastAsia="en-US"/>
        </w:rPr>
        <w:t xml:space="preserve">il rispetto di quanto previsto dall’avviso regionale approvato con </w:t>
      </w:r>
      <w:r w:rsidR="000851E3" w:rsidRPr="00227FC9">
        <w:rPr>
          <w:rFonts w:ascii="Arial" w:hAnsi="Arial" w:cs="Arial"/>
        </w:rPr>
        <w:t>Decreto Dirigenziale n.</w:t>
      </w:r>
      <w:r w:rsidR="000851E3" w:rsidRPr="00FE4DC4">
        <w:t xml:space="preserve"> </w:t>
      </w:r>
      <w:r w:rsidR="00EE32AC" w:rsidRPr="00EE32AC">
        <w:rPr>
          <w:rFonts w:ascii="Arial" w:hAnsi="Arial" w:cs="Arial"/>
        </w:rPr>
        <w:t>5364/2024</w:t>
      </w:r>
      <w:r w:rsidR="0028473D">
        <w:rPr>
          <w:rFonts w:ascii="Arial" w:hAnsi="Arial" w:cs="Arial"/>
        </w:rPr>
        <w:t>.</w:t>
      </w:r>
    </w:p>
    <w:p w14:paraId="0C9442FF" w14:textId="52776463" w:rsidR="00523B3C" w:rsidRPr="00227FC9" w:rsidRDefault="00043DBD" w:rsidP="00715D7E">
      <w:pPr>
        <w:autoSpaceDE w:val="0"/>
        <w:autoSpaceDN w:val="0"/>
        <w:adjustRightInd w:val="0"/>
        <w:spacing w:line="276" w:lineRule="auto"/>
        <w:jc w:val="both"/>
        <w:rPr>
          <w:rFonts w:ascii="Arial" w:eastAsiaTheme="minorHAnsi" w:hAnsi="Arial" w:cs="Arial"/>
          <w:bCs/>
          <w:lang w:eastAsia="en-US"/>
        </w:rPr>
      </w:pPr>
      <w:r w:rsidRPr="00227FC9">
        <w:rPr>
          <w:rFonts w:ascii="Arial" w:eastAsiaTheme="minorHAnsi" w:hAnsi="Arial" w:cs="Arial"/>
          <w:bCs/>
          <w:lang w:eastAsia="en-US"/>
        </w:rPr>
        <w:t>.</w:t>
      </w:r>
    </w:p>
    <w:p w14:paraId="1CA4F2C6" w14:textId="701BE769" w:rsidR="00840296" w:rsidRPr="00227FC9" w:rsidRDefault="00D25821" w:rsidP="00715D7E">
      <w:pPr>
        <w:autoSpaceDE w:val="0"/>
        <w:autoSpaceDN w:val="0"/>
        <w:adjustRightInd w:val="0"/>
        <w:spacing w:line="276" w:lineRule="auto"/>
        <w:jc w:val="both"/>
        <w:rPr>
          <w:rFonts w:ascii="Arial" w:eastAsiaTheme="minorHAnsi" w:hAnsi="Arial" w:cs="Arial"/>
          <w:b/>
          <w:lang w:eastAsia="en-US"/>
        </w:rPr>
      </w:pPr>
      <w:r w:rsidRPr="00227FC9">
        <w:rPr>
          <w:rFonts w:ascii="Arial" w:eastAsiaTheme="minorHAnsi" w:hAnsi="Arial" w:cs="Arial"/>
          <w:b/>
          <w:lang w:eastAsia="en-US"/>
        </w:rPr>
        <w:t xml:space="preserve">Articolo </w:t>
      </w:r>
      <w:r w:rsidR="00EB181B" w:rsidRPr="00227FC9">
        <w:rPr>
          <w:rFonts w:ascii="Arial" w:eastAsiaTheme="minorHAnsi" w:hAnsi="Arial" w:cs="Arial"/>
          <w:b/>
          <w:lang w:eastAsia="en-US"/>
        </w:rPr>
        <w:t>8</w:t>
      </w:r>
      <w:r w:rsidR="004B268D" w:rsidRPr="00227FC9">
        <w:rPr>
          <w:rFonts w:ascii="Arial" w:eastAsiaTheme="minorHAnsi" w:hAnsi="Arial" w:cs="Arial"/>
          <w:b/>
          <w:lang w:eastAsia="en-US"/>
        </w:rPr>
        <w:t xml:space="preserve"> </w:t>
      </w:r>
      <w:r w:rsidR="0028473D">
        <w:rPr>
          <w:rFonts w:ascii="Arial" w:eastAsiaTheme="minorHAnsi" w:hAnsi="Arial" w:cs="Arial"/>
          <w:b/>
          <w:lang w:eastAsia="en-US"/>
        </w:rPr>
        <w:t>–</w:t>
      </w:r>
      <w:r w:rsidR="004B268D" w:rsidRPr="00227FC9">
        <w:rPr>
          <w:rFonts w:ascii="Arial" w:eastAsiaTheme="minorHAnsi" w:hAnsi="Arial" w:cs="Arial"/>
          <w:b/>
          <w:lang w:eastAsia="en-US"/>
        </w:rPr>
        <w:t xml:space="preserve"> Rinunce</w:t>
      </w:r>
      <w:r w:rsidR="0028473D">
        <w:rPr>
          <w:rFonts w:ascii="Arial" w:eastAsiaTheme="minorHAnsi" w:hAnsi="Arial" w:cs="Arial"/>
          <w:b/>
          <w:lang w:eastAsia="en-US"/>
        </w:rPr>
        <w:t>, revoche e decadenze dal beneficio</w:t>
      </w:r>
    </w:p>
    <w:p w14:paraId="7F024C06" w14:textId="77777777" w:rsidR="00D66ABD" w:rsidRDefault="00D25821" w:rsidP="00715D7E">
      <w:pPr>
        <w:autoSpaceDE w:val="0"/>
        <w:autoSpaceDN w:val="0"/>
        <w:adjustRightInd w:val="0"/>
        <w:spacing w:line="276" w:lineRule="auto"/>
        <w:jc w:val="both"/>
        <w:rPr>
          <w:rFonts w:ascii="Arial" w:eastAsiaTheme="minorHAnsi" w:hAnsi="Arial" w:cs="Arial"/>
          <w:lang w:eastAsia="en-US"/>
        </w:rPr>
      </w:pPr>
      <w:r w:rsidRPr="00227FC9">
        <w:rPr>
          <w:rFonts w:ascii="Arial" w:eastAsiaTheme="minorHAnsi" w:hAnsi="Arial" w:cs="Arial"/>
          <w:lang w:eastAsia="en-US"/>
        </w:rPr>
        <w:t>In caso di rinuncia alla frequenza</w:t>
      </w:r>
      <w:r w:rsidR="002570AE" w:rsidRPr="00227FC9">
        <w:rPr>
          <w:rFonts w:ascii="Arial" w:eastAsiaTheme="minorHAnsi" w:hAnsi="Arial" w:cs="Arial"/>
          <w:lang w:eastAsia="en-US"/>
        </w:rPr>
        <w:t xml:space="preserve"> da parte del</w:t>
      </w:r>
      <w:r w:rsidRPr="00227FC9">
        <w:rPr>
          <w:rFonts w:ascii="Arial" w:eastAsiaTheme="minorHAnsi" w:hAnsi="Arial" w:cs="Arial"/>
          <w:lang w:eastAsia="en-US"/>
        </w:rPr>
        <w:t xml:space="preserve">le famiglie </w:t>
      </w:r>
      <w:r w:rsidR="002570AE" w:rsidRPr="00227FC9">
        <w:rPr>
          <w:rFonts w:ascii="Arial" w:eastAsiaTheme="minorHAnsi" w:hAnsi="Arial" w:cs="Arial"/>
          <w:lang w:eastAsia="en-US"/>
        </w:rPr>
        <w:t xml:space="preserve">la </w:t>
      </w:r>
      <w:r w:rsidR="00ED585F" w:rsidRPr="00227FC9">
        <w:rPr>
          <w:rFonts w:ascii="Arial" w:eastAsiaTheme="minorHAnsi" w:hAnsi="Arial" w:cs="Arial"/>
          <w:lang w:eastAsia="en-US"/>
        </w:rPr>
        <w:t>struttura educativa</w:t>
      </w:r>
      <w:r w:rsidR="002570AE" w:rsidRPr="00227FC9">
        <w:rPr>
          <w:rFonts w:ascii="Arial" w:eastAsiaTheme="minorHAnsi" w:hAnsi="Arial" w:cs="Arial"/>
          <w:lang w:eastAsia="en-US"/>
        </w:rPr>
        <w:t xml:space="preserve"> dovrà avvis</w:t>
      </w:r>
      <w:r w:rsidR="00606F41" w:rsidRPr="00227FC9">
        <w:rPr>
          <w:rFonts w:ascii="Arial" w:eastAsiaTheme="minorHAnsi" w:hAnsi="Arial" w:cs="Arial"/>
          <w:lang w:eastAsia="en-US"/>
        </w:rPr>
        <w:t>are</w:t>
      </w:r>
      <w:r w:rsidRPr="00227FC9">
        <w:rPr>
          <w:rFonts w:ascii="Arial" w:eastAsiaTheme="minorHAnsi" w:hAnsi="Arial" w:cs="Arial"/>
          <w:lang w:eastAsia="en-US"/>
        </w:rPr>
        <w:t xml:space="preserve"> </w:t>
      </w:r>
      <w:r w:rsidR="00715D7E" w:rsidRPr="00227FC9">
        <w:rPr>
          <w:rFonts w:ascii="Arial" w:eastAsiaTheme="minorHAnsi" w:hAnsi="Arial" w:cs="Arial"/>
          <w:lang w:eastAsia="en-US"/>
        </w:rPr>
        <w:t xml:space="preserve">l’Ufficio Scuola del Comune </w:t>
      </w:r>
      <w:r w:rsidRPr="00227FC9">
        <w:rPr>
          <w:rFonts w:ascii="Arial" w:eastAsiaTheme="minorHAnsi" w:hAnsi="Arial" w:cs="Arial"/>
          <w:lang w:eastAsia="en-US"/>
        </w:rPr>
        <w:t xml:space="preserve">entro cinque giorni lavorativi </w:t>
      </w:r>
      <w:r w:rsidR="00D66ABD" w:rsidRPr="00227FC9">
        <w:rPr>
          <w:rFonts w:ascii="Arial" w:eastAsiaTheme="minorHAnsi" w:hAnsi="Arial" w:cs="Arial"/>
          <w:lang w:eastAsia="en-US"/>
        </w:rPr>
        <w:t>e</w:t>
      </w:r>
      <w:r w:rsidRPr="00227FC9">
        <w:rPr>
          <w:rFonts w:ascii="Arial" w:eastAsiaTheme="minorHAnsi" w:hAnsi="Arial" w:cs="Arial"/>
          <w:lang w:eastAsia="en-US"/>
        </w:rPr>
        <w:t xml:space="preserve"> per </w:t>
      </w:r>
      <w:r w:rsidR="00D66ABD" w:rsidRPr="00227FC9">
        <w:rPr>
          <w:rFonts w:ascii="Arial" w:eastAsiaTheme="minorHAnsi" w:hAnsi="Arial" w:cs="Arial"/>
          <w:lang w:eastAsia="en-US"/>
        </w:rPr>
        <w:t>i</w:t>
      </w:r>
      <w:r w:rsidRPr="00227FC9">
        <w:rPr>
          <w:rFonts w:ascii="Arial" w:eastAsiaTheme="minorHAnsi" w:hAnsi="Arial" w:cs="Arial"/>
          <w:lang w:eastAsia="en-US"/>
        </w:rPr>
        <w:t>scr</w:t>
      </w:r>
      <w:r w:rsidR="003E5ED3" w:rsidRPr="00227FC9">
        <w:rPr>
          <w:rFonts w:ascii="Arial" w:eastAsiaTheme="minorHAnsi" w:hAnsi="Arial" w:cs="Arial"/>
          <w:lang w:eastAsia="en-US"/>
        </w:rPr>
        <w:t>itto</w:t>
      </w:r>
      <w:r w:rsidR="00715D7E" w:rsidRPr="00227FC9">
        <w:rPr>
          <w:rFonts w:ascii="Arial" w:eastAsiaTheme="minorHAnsi" w:hAnsi="Arial" w:cs="Arial"/>
          <w:lang w:eastAsia="en-US"/>
        </w:rPr>
        <w:t xml:space="preserve">, al fine di consentire </w:t>
      </w:r>
      <w:r w:rsidR="009A0CDB">
        <w:rPr>
          <w:rFonts w:ascii="Arial" w:eastAsiaTheme="minorHAnsi" w:hAnsi="Arial" w:cs="Arial"/>
          <w:lang w:eastAsia="en-US"/>
        </w:rPr>
        <w:t>l’adozione dei provvedimenti conseguenti</w:t>
      </w:r>
      <w:r w:rsidR="00D66ABD" w:rsidRPr="00227FC9">
        <w:rPr>
          <w:rFonts w:ascii="Arial" w:eastAsiaTheme="minorHAnsi" w:hAnsi="Arial" w:cs="Arial"/>
          <w:lang w:eastAsia="en-US"/>
        </w:rPr>
        <w:t>.</w:t>
      </w:r>
    </w:p>
    <w:p w14:paraId="2E2E3261" w14:textId="16632354" w:rsidR="0028473D" w:rsidRDefault="0028473D"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In caso di revoca parziale o totale disposta da Regione Toscana a seguito di rilevate irregolarità scaturite nel corso dei controlli di competenza, la </w:t>
      </w:r>
      <w:r w:rsidRPr="0028473D">
        <w:rPr>
          <w:rFonts w:ascii="Arial" w:eastAsiaTheme="minorHAnsi" w:hAnsi="Arial" w:cs="Arial"/>
          <w:lang w:eastAsia="en-US"/>
        </w:rPr>
        <w:t xml:space="preserve">rivalsa delle eventuali quote mensili </w:t>
      </w:r>
      <w:r w:rsidR="00A93273">
        <w:rPr>
          <w:rFonts w:ascii="Arial" w:eastAsiaTheme="minorHAnsi" w:hAnsi="Arial" w:cs="Arial"/>
          <w:lang w:eastAsia="en-US"/>
        </w:rPr>
        <w:t xml:space="preserve">del contributo regionale </w:t>
      </w:r>
      <w:r w:rsidRPr="0028473D">
        <w:rPr>
          <w:rFonts w:ascii="Arial" w:eastAsiaTheme="minorHAnsi" w:hAnsi="Arial" w:cs="Arial"/>
          <w:lang w:eastAsia="en-US"/>
        </w:rPr>
        <w:t>già erogate</w:t>
      </w:r>
      <w:r>
        <w:rPr>
          <w:rFonts w:ascii="Arial" w:eastAsiaTheme="minorHAnsi" w:hAnsi="Arial" w:cs="Arial"/>
          <w:lang w:eastAsia="en-US"/>
        </w:rPr>
        <w:t>, qualora decadute,</w:t>
      </w:r>
      <w:r w:rsidR="00A93273">
        <w:rPr>
          <w:rFonts w:ascii="Arial" w:eastAsiaTheme="minorHAnsi" w:hAnsi="Arial" w:cs="Arial"/>
          <w:lang w:eastAsia="en-US"/>
        </w:rPr>
        <w:t xml:space="preserve"> e</w:t>
      </w:r>
      <w:r w:rsidRPr="0028473D">
        <w:rPr>
          <w:rFonts w:ascii="Arial" w:eastAsiaTheme="minorHAnsi" w:hAnsi="Arial" w:cs="Arial"/>
          <w:lang w:eastAsia="en-US"/>
        </w:rPr>
        <w:t xml:space="preserve"> quelle ancora da erogare sui sostegni in corso</w:t>
      </w:r>
      <w:r w:rsidR="00A93273">
        <w:rPr>
          <w:rFonts w:ascii="Arial" w:eastAsiaTheme="minorHAnsi" w:hAnsi="Arial" w:cs="Arial"/>
          <w:lang w:eastAsia="en-US"/>
        </w:rPr>
        <w:t xml:space="preserve"> tornerà a carico delle famiglie</w:t>
      </w:r>
      <w:r w:rsidRPr="0028473D">
        <w:rPr>
          <w:rFonts w:ascii="Arial" w:eastAsiaTheme="minorHAnsi" w:hAnsi="Arial" w:cs="Arial"/>
          <w:lang w:eastAsia="en-US"/>
        </w:rPr>
        <w:t>, con il conseguente obbligo di pagamento completo del</w:t>
      </w:r>
      <w:r w:rsidR="00A93273">
        <w:rPr>
          <w:rFonts w:ascii="Arial" w:eastAsiaTheme="minorHAnsi" w:hAnsi="Arial" w:cs="Arial"/>
          <w:lang w:eastAsia="en-US"/>
        </w:rPr>
        <w:t>la retta mensile.</w:t>
      </w:r>
    </w:p>
    <w:p w14:paraId="7C6F8DFC" w14:textId="77777777" w:rsidR="00A93273"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In caso di decadenza dal beneficio disposto da Regione Toscana nei confronti dei destinatari, per inadempimento degli obblighi previsti in capo agli stessi presenti sull’Avviso pubblico rivolto alle famiglie, si applicano le disposizioni di cui al paragrafo precedente.</w:t>
      </w:r>
    </w:p>
    <w:p w14:paraId="1838E72D" w14:textId="58B964D0" w:rsidR="00A93273" w:rsidRPr="00227FC9" w:rsidRDefault="00A93273" w:rsidP="00715D7E">
      <w:pPr>
        <w:autoSpaceDE w:val="0"/>
        <w:autoSpaceDN w:val="0"/>
        <w:adjustRightInd w:val="0"/>
        <w:spacing w:line="276" w:lineRule="auto"/>
        <w:jc w:val="both"/>
        <w:rPr>
          <w:rFonts w:ascii="Arial" w:eastAsiaTheme="minorHAnsi" w:hAnsi="Arial" w:cs="Arial"/>
          <w:lang w:eastAsia="en-US"/>
        </w:rPr>
      </w:pPr>
      <w:r>
        <w:rPr>
          <w:rFonts w:ascii="Arial" w:eastAsiaTheme="minorHAnsi" w:hAnsi="Arial" w:cs="Arial"/>
          <w:lang w:eastAsia="en-US"/>
        </w:rPr>
        <w:t xml:space="preserve">Qualora le </w:t>
      </w:r>
      <w:r w:rsidR="005937D0">
        <w:rPr>
          <w:rFonts w:ascii="Arial" w:eastAsiaTheme="minorHAnsi" w:hAnsi="Arial" w:cs="Arial"/>
          <w:lang w:eastAsia="en-US"/>
        </w:rPr>
        <w:t xml:space="preserve">eventuali </w:t>
      </w:r>
      <w:r>
        <w:rPr>
          <w:rFonts w:ascii="Arial" w:eastAsiaTheme="minorHAnsi" w:hAnsi="Arial" w:cs="Arial"/>
          <w:lang w:eastAsia="en-US"/>
        </w:rPr>
        <w:t xml:space="preserve">revoche o decadenze </w:t>
      </w:r>
      <w:r w:rsidR="005937D0">
        <w:rPr>
          <w:rFonts w:ascii="Arial" w:eastAsiaTheme="minorHAnsi" w:hAnsi="Arial" w:cs="Arial"/>
          <w:lang w:eastAsia="en-US"/>
        </w:rPr>
        <w:t>siano relative a somme già erogate da questo Comune, le stesse saranno recuperate/compensate per la restituzione alla Regione Toscana.</w:t>
      </w:r>
    </w:p>
    <w:p w14:paraId="197187EA" w14:textId="1A6D0B89" w:rsidR="00A65695" w:rsidRDefault="00A65695" w:rsidP="00715D7E">
      <w:pPr>
        <w:shd w:val="clear" w:color="auto" w:fill="FFFFFF"/>
        <w:spacing w:before="245" w:line="276" w:lineRule="auto"/>
        <w:ind w:left="14"/>
        <w:jc w:val="both"/>
        <w:rPr>
          <w:rFonts w:ascii="Arial" w:hAnsi="Arial" w:cs="Arial"/>
          <w:b/>
          <w:bCs/>
          <w:color w:val="000000"/>
        </w:rPr>
      </w:pPr>
      <w:r>
        <w:rPr>
          <w:rFonts w:ascii="Arial" w:hAnsi="Arial" w:cs="Arial"/>
          <w:b/>
          <w:bCs/>
          <w:color w:val="000000"/>
        </w:rPr>
        <w:t>Articolo 9 – Variazioni sugli importi della retta</w:t>
      </w:r>
      <w:r w:rsidR="00B56335">
        <w:rPr>
          <w:rFonts w:ascii="Arial" w:hAnsi="Arial" w:cs="Arial"/>
          <w:b/>
          <w:bCs/>
          <w:color w:val="000000"/>
        </w:rPr>
        <w:t xml:space="preserve"> e del contributo</w:t>
      </w:r>
    </w:p>
    <w:p w14:paraId="4438B344" w14:textId="373C5601"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Dato atto che gli importi dello sconto regionale sono stati stabiliti dalla stessa Regione Toscana con Decreto Dirigenziale ed assegnati al singolo beneficiario, l’eventuale variazione del costo della retta in aumento, dovuto a prolungamento dell’orario di frequenza richiesto dalle famiglie o da aumento della tariffa stabilito dall’Associazione nel corso dell’anno educativo 202</w:t>
      </w:r>
      <w:r w:rsidR="00EE32AC">
        <w:rPr>
          <w:rFonts w:ascii="Arial" w:hAnsi="Arial" w:cs="Arial"/>
          <w:color w:val="000000"/>
        </w:rPr>
        <w:t>4</w:t>
      </w:r>
      <w:r>
        <w:rPr>
          <w:rFonts w:ascii="Arial" w:hAnsi="Arial" w:cs="Arial"/>
          <w:color w:val="000000"/>
        </w:rPr>
        <w:t>/202</w:t>
      </w:r>
      <w:r w:rsidR="00EE32AC">
        <w:rPr>
          <w:rFonts w:ascii="Arial" w:hAnsi="Arial" w:cs="Arial"/>
          <w:color w:val="000000"/>
        </w:rPr>
        <w:t>5</w:t>
      </w:r>
      <w:r>
        <w:rPr>
          <w:rFonts w:ascii="Arial" w:hAnsi="Arial" w:cs="Arial"/>
          <w:color w:val="000000"/>
        </w:rPr>
        <w:t xml:space="preserve"> non potrà in nessun modo comportare l’aumento della quota attribuita da Regione Toscana.</w:t>
      </w:r>
    </w:p>
    <w:p w14:paraId="6FAE479B" w14:textId="7777777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t>Qualora, tuttavia, la stessa Regione Toscana comunichi al Comune di Campo nell’Elba l’aumento del contributo attribuito ad uno o più beneficiari lo stesso potrà essere applicato, previa stipula di convenzione integrativa alla presente.</w:t>
      </w:r>
    </w:p>
    <w:p w14:paraId="26E1F57B" w14:textId="77777777" w:rsidR="00B56335" w:rsidRDefault="00B56335" w:rsidP="00A65695">
      <w:pPr>
        <w:shd w:val="clear" w:color="auto" w:fill="FFFFFF"/>
        <w:spacing w:before="80" w:line="276" w:lineRule="auto"/>
        <w:jc w:val="both"/>
        <w:rPr>
          <w:rFonts w:ascii="Arial" w:hAnsi="Arial" w:cs="Arial"/>
          <w:color w:val="000000"/>
        </w:rPr>
      </w:pPr>
    </w:p>
    <w:p w14:paraId="4B0D7C67" w14:textId="1C408CA9" w:rsidR="00A65695" w:rsidRPr="005E2711" w:rsidRDefault="00B56335" w:rsidP="00A65695">
      <w:pPr>
        <w:shd w:val="clear" w:color="auto" w:fill="FFFFFF"/>
        <w:spacing w:before="80" w:line="276" w:lineRule="auto"/>
        <w:jc w:val="both"/>
        <w:rPr>
          <w:rFonts w:ascii="Arial" w:hAnsi="Arial" w:cs="Arial"/>
          <w:b/>
          <w:bCs/>
          <w:color w:val="000000"/>
        </w:rPr>
      </w:pPr>
      <w:r w:rsidRPr="005E2711">
        <w:rPr>
          <w:rFonts w:ascii="Arial" w:hAnsi="Arial" w:cs="Arial"/>
          <w:b/>
          <w:bCs/>
          <w:color w:val="000000"/>
        </w:rPr>
        <w:t>Articolo 10 – Ulteriori informazioni</w:t>
      </w:r>
    </w:p>
    <w:p w14:paraId="699B6346" w14:textId="3BB653F7" w:rsidR="00B56335" w:rsidRDefault="00B56335" w:rsidP="00A65695">
      <w:pPr>
        <w:shd w:val="clear" w:color="auto" w:fill="FFFFFF"/>
        <w:spacing w:before="80" w:line="276" w:lineRule="auto"/>
        <w:jc w:val="both"/>
        <w:rPr>
          <w:rFonts w:ascii="Arial" w:hAnsi="Arial" w:cs="Arial"/>
          <w:color w:val="000000"/>
        </w:rPr>
      </w:pPr>
      <w:r>
        <w:rPr>
          <w:rFonts w:ascii="Arial" w:hAnsi="Arial" w:cs="Arial"/>
          <w:color w:val="000000"/>
        </w:rPr>
        <w:lastRenderedPageBreak/>
        <w:t>Per quanto non espressamente previsto all’interno della presente convenzione si fa riferimento alle disposizioni contenute nell’Avviso Regionale</w:t>
      </w:r>
      <w:r w:rsidR="005E2711">
        <w:rPr>
          <w:rFonts w:ascii="Arial" w:hAnsi="Arial" w:cs="Arial"/>
          <w:color w:val="000000"/>
        </w:rPr>
        <w:t xml:space="preserve">, allegato A al </w:t>
      </w:r>
      <w:r w:rsidR="005E2711" w:rsidRPr="00227FC9">
        <w:rPr>
          <w:rFonts w:ascii="Arial" w:hAnsi="Arial" w:cs="Arial"/>
        </w:rPr>
        <w:t xml:space="preserve">Decreto Dirigenziale </w:t>
      </w:r>
      <w:r w:rsidR="005E2711" w:rsidRPr="00197F8B">
        <w:rPr>
          <w:rFonts w:ascii="Arial" w:hAnsi="Arial" w:cs="Arial"/>
        </w:rPr>
        <w:t>n.</w:t>
      </w:r>
      <w:r w:rsidR="00EE32AC" w:rsidRPr="00EE32AC">
        <w:t xml:space="preserve"> </w:t>
      </w:r>
      <w:r w:rsidR="00EE32AC" w:rsidRPr="00EE32AC">
        <w:rPr>
          <w:rFonts w:ascii="Arial" w:hAnsi="Arial" w:cs="Arial"/>
        </w:rPr>
        <w:t>5364/2024</w:t>
      </w:r>
      <w:r w:rsidR="005E2711">
        <w:rPr>
          <w:rFonts w:ascii="Arial" w:hAnsi="Arial" w:cs="Arial"/>
        </w:rPr>
        <w:t>.</w:t>
      </w:r>
      <w:r w:rsidR="005E2711">
        <w:rPr>
          <w:rFonts w:ascii="Arial" w:hAnsi="Arial" w:cs="Arial"/>
          <w:color w:val="000000"/>
        </w:rPr>
        <w:t xml:space="preserve"> </w:t>
      </w:r>
    </w:p>
    <w:p w14:paraId="1F0A71C8" w14:textId="1328921D" w:rsidR="00715D7E" w:rsidRPr="00227FC9" w:rsidRDefault="00715D7E" w:rsidP="00715D7E">
      <w:pPr>
        <w:shd w:val="clear" w:color="auto" w:fill="FFFFFF"/>
        <w:spacing w:before="245" w:line="276" w:lineRule="auto"/>
        <w:ind w:left="14"/>
        <w:jc w:val="both"/>
        <w:rPr>
          <w:rFonts w:ascii="Arial" w:hAnsi="Arial" w:cs="Arial"/>
        </w:rPr>
      </w:pPr>
      <w:r w:rsidRPr="00227FC9">
        <w:rPr>
          <w:rFonts w:ascii="Arial" w:hAnsi="Arial" w:cs="Arial"/>
          <w:b/>
          <w:bCs/>
          <w:color w:val="000000"/>
        </w:rPr>
        <w:t xml:space="preserve">Articolo </w:t>
      </w:r>
      <w:r w:rsidR="005E2711">
        <w:rPr>
          <w:rFonts w:ascii="Arial" w:hAnsi="Arial" w:cs="Arial"/>
          <w:b/>
          <w:bCs/>
          <w:color w:val="000000"/>
        </w:rPr>
        <w:t>11</w:t>
      </w:r>
      <w:r w:rsidRPr="00227FC9">
        <w:rPr>
          <w:rFonts w:ascii="Arial" w:hAnsi="Arial" w:cs="Arial"/>
          <w:b/>
          <w:bCs/>
          <w:color w:val="000000"/>
        </w:rPr>
        <w:t xml:space="preserve"> - Controversie</w:t>
      </w:r>
    </w:p>
    <w:p w14:paraId="6EBBC199" w14:textId="77777777" w:rsidR="00715D7E" w:rsidRPr="00227FC9" w:rsidRDefault="00715D7E" w:rsidP="00715D7E">
      <w:pPr>
        <w:shd w:val="clear" w:color="auto" w:fill="FFFFFF"/>
        <w:spacing w:line="276" w:lineRule="auto"/>
        <w:ind w:left="19"/>
        <w:jc w:val="both"/>
        <w:rPr>
          <w:rFonts w:ascii="Arial" w:hAnsi="Arial" w:cs="Arial"/>
        </w:rPr>
      </w:pPr>
      <w:r w:rsidRPr="00227FC9">
        <w:rPr>
          <w:rFonts w:ascii="Arial" w:hAnsi="Arial" w:cs="Arial"/>
          <w:bCs/>
          <w:color w:val="000000"/>
          <w:spacing w:val="-3"/>
        </w:rPr>
        <w:t>Il</w:t>
      </w:r>
      <w:r w:rsidRPr="00227FC9">
        <w:rPr>
          <w:rFonts w:ascii="Arial" w:hAnsi="Arial" w:cs="Arial"/>
          <w:b/>
          <w:bCs/>
          <w:color w:val="000000"/>
          <w:spacing w:val="-3"/>
        </w:rPr>
        <w:t xml:space="preserve"> </w:t>
      </w:r>
      <w:r w:rsidRPr="00227FC9">
        <w:rPr>
          <w:rFonts w:ascii="Arial" w:hAnsi="Arial" w:cs="Arial"/>
          <w:color w:val="000000"/>
          <w:spacing w:val="-3"/>
        </w:rPr>
        <w:t xml:space="preserve">Foro territoriale competente a decidere in ordine a qualsiasi controversia dovesse sorgere relativamente al presente atto sarà esclusivamente quello di </w:t>
      </w:r>
      <w:r w:rsidRPr="00227FC9">
        <w:rPr>
          <w:rFonts w:ascii="Arial" w:hAnsi="Arial" w:cs="Arial"/>
          <w:color w:val="000000"/>
        </w:rPr>
        <w:t>Livorno.</w:t>
      </w:r>
    </w:p>
    <w:p w14:paraId="33FEF069" w14:textId="77777777" w:rsidR="00F32E31" w:rsidRPr="00227FC9" w:rsidRDefault="00F32E31" w:rsidP="00715D7E">
      <w:pPr>
        <w:autoSpaceDE w:val="0"/>
        <w:autoSpaceDN w:val="0"/>
        <w:adjustRightInd w:val="0"/>
        <w:spacing w:line="276" w:lineRule="auto"/>
        <w:rPr>
          <w:rFonts w:ascii="Arial" w:eastAsiaTheme="minorHAnsi" w:hAnsi="Arial" w:cs="Arial"/>
          <w:lang w:eastAsia="en-US"/>
        </w:rPr>
      </w:pPr>
    </w:p>
    <w:p w14:paraId="5659C04A" w14:textId="77777777" w:rsidR="00840296" w:rsidRPr="00227FC9" w:rsidRDefault="00840296" w:rsidP="00715D7E">
      <w:pPr>
        <w:autoSpaceDE w:val="0"/>
        <w:autoSpaceDN w:val="0"/>
        <w:adjustRightInd w:val="0"/>
        <w:spacing w:line="276" w:lineRule="auto"/>
        <w:rPr>
          <w:rFonts w:ascii="Arial" w:eastAsiaTheme="minorHAnsi" w:hAnsi="Arial" w:cs="Arial"/>
          <w:lang w:eastAsia="en-US"/>
        </w:rPr>
      </w:pPr>
    </w:p>
    <w:p w14:paraId="4C32B00C" w14:textId="77777777" w:rsidR="008823C1" w:rsidRPr="00227FC9" w:rsidRDefault="008823C1" w:rsidP="00637D91">
      <w:pPr>
        <w:autoSpaceDE w:val="0"/>
        <w:autoSpaceDN w:val="0"/>
        <w:adjustRightInd w:val="0"/>
        <w:rPr>
          <w:rFonts w:ascii="Arial" w:eastAsiaTheme="minorHAnsi" w:hAnsi="Arial" w:cs="Arial"/>
          <w:lang w:eastAsia="en-US"/>
        </w:rPr>
      </w:pPr>
    </w:p>
    <w:p w14:paraId="4F989C0B" w14:textId="77777777" w:rsidR="0060231E" w:rsidRPr="00227FC9" w:rsidRDefault="00D66ABD" w:rsidP="0060231E">
      <w:pPr>
        <w:autoSpaceDE w:val="0"/>
        <w:autoSpaceDN w:val="0"/>
        <w:adjustRightInd w:val="0"/>
        <w:ind w:left="4956" w:hanging="4656"/>
        <w:jc w:val="both"/>
        <w:rPr>
          <w:rFonts w:ascii="Arial" w:hAnsi="Arial" w:cs="Arial"/>
          <w:sz w:val="22"/>
          <w:szCs w:val="22"/>
        </w:rPr>
      </w:pPr>
      <w:r w:rsidRPr="00227FC9">
        <w:rPr>
          <w:rFonts w:ascii="Arial" w:eastAsiaTheme="minorHAnsi" w:hAnsi="Arial" w:cs="Arial"/>
          <w:sz w:val="22"/>
          <w:szCs w:val="22"/>
          <w:lang w:eastAsia="en-US"/>
        </w:rPr>
        <w:t xml:space="preserve">Per il Comune di </w:t>
      </w:r>
      <w:r w:rsidR="00ED585F" w:rsidRPr="00227FC9">
        <w:rPr>
          <w:rFonts w:ascii="Arial" w:eastAsiaTheme="minorHAnsi" w:hAnsi="Arial" w:cs="Arial"/>
          <w:sz w:val="22"/>
          <w:szCs w:val="22"/>
          <w:lang w:eastAsia="en-US"/>
        </w:rPr>
        <w:t>Campo nell’Elba</w:t>
      </w:r>
      <w:r w:rsidRPr="00227FC9">
        <w:rPr>
          <w:rFonts w:ascii="Arial" w:eastAsiaTheme="minorHAnsi" w:hAnsi="Arial" w:cs="Arial"/>
          <w:sz w:val="22"/>
          <w:szCs w:val="22"/>
          <w:lang w:eastAsia="en-US"/>
        </w:rPr>
        <w:tab/>
      </w:r>
      <w:r w:rsidRPr="00227FC9">
        <w:rPr>
          <w:rFonts w:ascii="Arial" w:eastAsiaTheme="minorHAnsi" w:hAnsi="Arial" w:cs="Arial"/>
          <w:sz w:val="22"/>
          <w:szCs w:val="22"/>
          <w:lang w:eastAsia="en-US"/>
        </w:rPr>
        <w:tab/>
      </w:r>
      <w:r w:rsidR="0060231E" w:rsidRPr="00227FC9">
        <w:rPr>
          <w:rFonts w:ascii="Arial" w:eastAsiaTheme="minorHAnsi" w:hAnsi="Arial" w:cs="Arial"/>
          <w:sz w:val="22"/>
          <w:szCs w:val="22"/>
          <w:lang w:eastAsia="en-US"/>
        </w:rPr>
        <w:t xml:space="preserve">  </w:t>
      </w:r>
      <w:r w:rsidR="00227FC9">
        <w:rPr>
          <w:rFonts w:ascii="Arial" w:eastAsiaTheme="minorHAnsi" w:hAnsi="Arial" w:cs="Arial"/>
          <w:sz w:val="22"/>
          <w:szCs w:val="22"/>
          <w:lang w:eastAsia="en-US"/>
        </w:rPr>
        <w:t xml:space="preserve">    </w:t>
      </w:r>
      <w:r w:rsidR="0060231E"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Per </w:t>
      </w:r>
      <w:r w:rsidR="0060231E" w:rsidRPr="00227FC9">
        <w:rPr>
          <w:rFonts w:ascii="Arial" w:hAnsi="Arial" w:cs="Arial"/>
          <w:sz w:val="22"/>
          <w:szCs w:val="22"/>
        </w:rPr>
        <w:t>l’Associazione Scuola</w:t>
      </w:r>
    </w:p>
    <w:p w14:paraId="2CA72A1D" w14:textId="77777777" w:rsidR="00E439BC" w:rsidRPr="00227FC9" w:rsidRDefault="0060231E" w:rsidP="0060231E">
      <w:pPr>
        <w:autoSpaceDE w:val="0"/>
        <w:autoSpaceDN w:val="0"/>
        <w:adjustRightInd w:val="0"/>
        <w:ind w:left="4956"/>
        <w:jc w:val="both"/>
        <w:rPr>
          <w:rFonts w:ascii="Arial" w:eastAsiaTheme="minorHAnsi" w:hAnsi="Arial" w:cs="Arial"/>
          <w:sz w:val="22"/>
          <w:szCs w:val="22"/>
          <w:lang w:eastAsia="en-US"/>
        </w:rPr>
      </w:pPr>
      <w:r w:rsidRPr="00227FC9">
        <w:rPr>
          <w:rFonts w:ascii="Arial" w:hAnsi="Arial" w:cs="Arial"/>
          <w:sz w:val="22"/>
          <w:szCs w:val="22"/>
        </w:rPr>
        <w:t xml:space="preserve">     </w:t>
      </w:r>
      <w:r w:rsidR="00227FC9">
        <w:rPr>
          <w:rFonts w:ascii="Arial" w:hAnsi="Arial" w:cs="Arial"/>
          <w:sz w:val="22"/>
          <w:szCs w:val="22"/>
        </w:rPr>
        <w:t xml:space="preserve">    </w:t>
      </w:r>
      <w:r w:rsidRPr="00227FC9">
        <w:rPr>
          <w:rFonts w:ascii="Arial" w:hAnsi="Arial" w:cs="Arial"/>
          <w:sz w:val="22"/>
          <w:szCs w:val="22"/>
        </w:rPr>
        <w:t xml:space="preserve">    Cattolica dell’Infanzia “V. T. Battaglini”</w:t>
      </w:r>
    </w:p>
    <w:p w14:paraId="24076564" w14:textId="77777777" w:rsidR="00E439BC" w:rsidRPr="00227FC9" w:rsidRDefault="00E439BC" w:rsidP="00D66ABD">
      <w:pPr>
        <w:autoSpaceDE w:val="0"/>
        <w:autoSpaceDN w:val="0"/>
        <w:adjustRightInd w:val="0"/>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Il Responsabile </w:t>
      </w:r>
      <w:r w:rsidR="00CA6B66" w:rsidRPr="00227FC9">
        <w:rPr>
          <w:rFonts w:ascii="Arial" w:eastAsiaTheme="minorHAnsi" w:hAnsi="Arial" w:cs="Arial"/>
          <w:sz w:val="22"/>
          <w:szCs w:val="22"/>
          <w:lang w:eastAsia="en-US"/>
        </w:rPr>
        <w:t>dell’Area A</w:t>
      </w:r>
      <w:r w:rsidR="00ED585F" w:rsidRPr="00227FC9">
        <w:rPr>
          <w:rFonts w:ascii="Arial" w:eastAsiaTheme="minorHAnsi" w:hAnsi="Arial" w:cs="Arial"/>
          <w:sz w:val="22"/>
          <w:szCs w:val="22"/>
          <w:lang w:eastAsia="en-US"/>
        </w:rPr>
        <w:t>mministrativa</w:t>
      </w:r>
      <w:r w:rsidR="00CA6B66" w:rsidRPr="00227FC9">
        <w:rPr>
          <w:rFonts w:ascii="Arial" w:eastAsiaTheme="minorHAnsi" w:hAnsi="Arial" w:cs="Arial"/>
          <w:sz w:val="22"/>
          <w:szCs w:val="22"/>
          <w:lang w:eastAsia="en-US"/>
        </w:rPr>
        <w:tab/>
      </w:r>
      <w:r w:rsidR="00CA6B66" w:rsidRPr="00227FC9">
        <w:rPr>
          <w:rFonts w:ascii="Arial" w:eastAsiaTheme="minorHAnsi" w:hAnsi="Arial" w:cs="Arial"/>
          <w:sz w:val="22"/>
          <w:szCs w:val="22"/>
          <w:lang w:eastAsia="en-US"/>
        </w:rPr>
        <w:tab/>
        <w:t xml:space="preserve">    </w:t>
      </w:r>
      <w:r w:rsidR="00AF6E42" w:rsidRPr="00227FC9">
        <w:rPr>
          <w:rFonts w:ascii="Arial" w:eastAsiaTheme="minorHAnsi" w:hAnsi="Arial" w:cs="Arial"/>
          <w:sz w:val="22"/>
          <w:szCs w:val="22"/>
          <w:lang w:eastAsia="en-US"/>
        </w:rPr>
        <w:t xml:space="preserve">        </w:t>
      </w:r>
      <w:r w:rsidR="00CA6B6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00670F06" w:rsidRPr="00227FC9">
        <w:rPr>
          <w:rFonts w:ascii="Arial" w:eastAsiaTheme="minorHAnsi" w:hAnsi="Arial" w:cs="Arial"/>
          <w:sz w:val="22"/>
          <w:szCs w:val="22"/>
          <w:lang w:eastAsia="en-US"/>
        </w:rPr>
        <w:t xml:space="preserve">  </w:t>
      </w:r>
      <w:r w:rsidR="00CE4C57" w:rsidRPr="00227FC9">
        <w:rPr>
          <w:rFonts w:ascii="Arial" w:eastAsiaTheme="minorHAnsi" w:hAnsi="Arial" w:cs="Arial"/>
          <w:sz w:val="22"/>
          <w:szCs w:val="22"/>
          <w:lang w:eastAsia="en-US"/>
        </w:rPr>
        <w:t xml:space="preserve">  </w:t>
      </w:r>
      <w:r w:rsidRPr="00227FC9">
        <w:rPr>
          <w:rFonts w:ascii="Arial" w:eastAsiaTheme="minorHAnsi" w:hAnsi="Arial" w:cs="Arial"/>
          <w:sz w:val="22"/>
          <w:szCs w:val="22"/>
          <w:lang w:eastAsia="en-US"/>
        </w:rPr>
        <w:t xml:space="preserve">Il </w:t>
      </w:r>
      <w:r w:rsidR="00670F06" w:rsidRPr="00227FC9">
        <w:rPr>
          <w:rFonts w:ascii="Arial" w:eastAsiaTheme="minorHAnsi" w:hAnsi="Arial" w:cs="Arial"/>
          <w:sz w:val="22"/>
          <w:szCs w:val="22"/>
          <w:lang w:eastAsia="en-US"/>
        </w:rPr>
        <w:t>Legale Rappresentante</w:t>
      </w:r>
    </w:p>
    <w:p w14:paraId="4AC97269" w14:textId="77777777" w:rsidR="00227FC9" w:rsidRDefault="0060231E" w:rsidP="0060231E">
      <w:pPr>
        <w:autoSpaceDE w:val="0"/>
        <w:autoSpaceDN w:val="0"/>
        <w:adjustRightInd w:val="0"/>
        <w:ind w:firstLine="708"/>
        <w:jc w:val="both"/>
        <w:rPr>
          <w:rFonts w:ascii="Arial" w:eastAsiaTheme="minorHAnsi" w:hAnsi="Arial" w:cs="Arial"/>
          <w:sz w:val="22"/>
          <w:szCs w:val="22"/>
          <w:lang w:eastAsia="en-US"/>
        </w:rPr>
      </w:pPr>
      <w:r w:rsidRPr="00227FC9">
        <w:rPr>
          <w:rFonts w:ascii="Arial" w:eastAsiaTheme="minorHAnsi" w:hAnsi="Arial" w:cs="Arial"/>
          <w:sz w:val="22"/>
          <w:szCs w:val="22"/>
          <w:lang w:eastAsia="en-US"/>
        </w:rPr>
        <w:t xml:space="preserve">     </w:t>
      </w:r>
    </w:p>
    <w:p w14:paraId="2D37121E" w14:textId="020A2039" w:rsidR="00E439BC" w:rsidRPr="00227FC9" w:rsidRDefault="00227FC9" w:rsidP="0060231E">
      <w:pPr>
        <w:autoSpaceDE w:val="0"/>
        <w:autoSpaceDN w:val="0"/>
        <w:adjustRightInd w:val="0"/>
        <w:ind w:firstLine="708"/>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Dr. </w:t>
      </w:r>
      <w:r w:rsidR="00EE32AC">
        <w:rPr>
          <w:rFonts w:ascii="Arial" w:eastAsiaTheme="minorHAnsi" w:hAnsi="Arial" w:cs="Arial"/>
          <w:i/>
          <w:sz w:val="22"/>
          <w:szCs w:val="22"/>
          <w:lang w:eastAsia="en-US"/>
        </w:rPr>
        <w:t>Antonella Rossi</w:t>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0231E" w:rsidRPr="00227FC9">
        <w:rPr>
          <w:rFonts w:ascii="Arial" w:eastAsiaTheme="minorHAnsi" w:hAnsi="Arial" w:cs="Arial"/>
          <w:i/>
          <w:sz w:val="22"/>
          <w:szCs w:val="22"/>
          <w:lang w:eastAsia="en-US"/>
        </w:rPr>
        <w:tab/>
      </w:r>
      <w:r w:rsidR="00670F06" w:rsidRPr="00227FC9">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3D42C1">
        <w:rPr>
          <w:rFonts w:ascii="Arial" w:eastAsiaTheme="minorHAnsi" w:hAnsi="Arial" w:cs="Arial"/>
          <w:i/>
          <w:sz w:val="22"/>
          <w:szCs w:val="22"/>
          <w:lang w:eastAsia="en-US"/>
        </w:rPr>
        <w:t xml:space="preserve">     </w:t>
      </w:r>
      <w:r w:rsidR="0060231E" w:rsidRPr="00227FC9">
        <w:rPr>
          <w:rFonts w:ascii="Arial" w:eastAsiaTheme="minorHAnsi" w:hAnsi="Arial" w:cs="Arial"/>
          <w:i/>
          <w:sz w:val="22"/>
          <w:szCs w:val="22"/>
          <w:lang w:eastAsia="en-US"/>
        </w:rPr>
        <w:t xml:space="preserve">  </w:t>
      </w:r>
      <w:r w:rsidR="00FE4DC4">
        <w:rPr>
          <w:rFonts w:ascii="Arial" w:eastAsiaTheme="minorHAnsi" w:hAnsi="Arial" w:cs="Arial"/>
          <w:i/>
          <w:sz w:val="22"/>
          <w:szCs w:val="22"/>
          <w:lang w:eastAsia="en-US"/>
        </w:rPr>
        <w:t>Simone Piacentini</w:t>
      </w:r>
    </w:p>
    <w:p w14:paraId="34BED8EC" w14:textId="77777777" w:rsidR="00233DEB" w:rsidRPr="00227FC9" w:rsidRDefault="00233DEB" w:rsidP="0060231E">
      <w:pPr>
        <w:autoSpaceDE w:val="0"/>
        <w:autoSpaceDN w:val="0"/>
        <w:adjustRightInd w:val="0"/>
        <w:ind w:firstLine="708"/>
        <w:jc w:val="both"/>
        <w:rPr>
          <w:rFonts w:ascii="Arial" w:eastAsiaTheme="minorHAnsi" w:hAnsi="Arial" w:cs="Arial"/>
          <w:i/>
          <w:sz w:val="22"/>
          <w:szCs w:val="22"/>
          <w:lang w:eastAsia="en-US"/>
        </w:rPr>
      </w:pPr>
    </w:p>
    <w:p w14:paraId="1894AF47" w14:textId="66881ABB" w:rsidR="00233DEB" w:rsidRDefault="00233DEB" w:rsidP="0060231E">
      <w:pPr>
        <w:autoSpaceDE w:val="0"/>
        <w:autoSpaceDN w:val="0"/>
        <w:adjustRightInd w:val="0"/>
        <w:ind w:firstLine="708"/>
        <w:jc w:val="both"/>
        <w:rPr>
          <w:rFonts w:ascii="Arial" w:eastAsiaTheme="minorHAnsi" w:hAnsi="Arial" w:cs="Arial"/>
          <w:i/>
          <w:sz w:val="22"/>
          <w:szCs w:val="22"/>
          <w:lang w:eastAsia="en-US"/>
        </w:rPr>
      </w:pPr>
    </w:p>
    <w:sectPr w:rsidR="00233DEB" w:rsidSect="007D7296">
      <w:footerReference w:type="default" r:id="rId8"/>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3B059" w14:textId="77777777" w:rsidR="00100A6D" w:rsidRDefault="00100A6D" w:rsidP="00501599">
      <w:r>
        <w:separator/>
      </w:r>
    </w:p>
  </w:endnote>
  <w:endnote w:type="continuationSeparator" w:id="0">
    <w:p w14:paraId="427A1C78" w14:textId="77777777" w:rsidR="00100A6D" w:rsidRDefault="00100A6D" w:rsidP="0050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14079"/>
      <w:docPartObj>
        <w:docPartGallery w:val="Page Numbers (Bottom of Page)"/>
        <w:docPartUnique/>
      </w:docPartObj>
    </w:sdtPr>
    <w:sdtContent>
      <w:p w14:paraId="590421D7" w14:textId="77777777" w:rsidR="00DB1CD3" w:rsidRDefault="000B399D">
        <w:pPr>
          <w:pStyle w:val="Pidipagina"/>
          <w:jc w:val="center"/>
        </w:pPr>
        <w:r>
          <w:fldChar w:fldCharType="begin"/>
        </w:r>
        <w:r>
          <w:instrText xml:space="preserve"> PAGE   \* MERGEFORMAT </w:instrText>
        </w:r>
        <w:r>
          <w:fldChar w:fldCharType="separate"/>
        </w:r>
        <w:r w:rsidR="00FD162C">
          <w:rPr>
            <w:noProof/>
          </w:rPr>
          <w:t>5</w:t>
        </w:r>
        <w:r>
          <w:rPr>
            <w:noProof/>
          </w:rPr>
          <w:fldChar w:fldCharType="end"/>
        </w:r>
      </w:p>
    </w:sdtContent>
  </w:sdt>
  <w:p w14:paraId="0E932D25" w14:textId="77777777" w:rsidR="00DB1CD3" w:rsidRDefault="00DB1C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82E1D" w14:textId="77777777" w:rsidR="00100A6D" w:rsidRDefault="00100A6D" w:rsidP="00501599">
      <w:r>
        <w:separator/>
      </w:r>
    </w:p>
  </w:footnote>
  <w:footnote w:type="continuationSeparator" w:id="0">
    <w:p w14:paraId="46A75E6E" w14:textId="77777777" w:rsidR="00100A6D" w:rsidRDefault="00100A6D" w:rsidP="00501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F2D06"/>
    <w:multiLevelType w:val="multilevel"/>
    <w:tmpl w:val="EC3EC08E"/>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5476A3E"/>
    <w:multiLevelType w:val="hybridMultilevel"/>
    <w:tmpl w:val="E10C26BE"/>
    <w:lvl w:ilvl="0" w:tplc="0E46ECE6">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5824461"/>
    <w:multiLevelType w:val="hybridMultilevel"/>
    <w:tmpl w:val="1CAAEAAA"/>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9979C7"/>
    <w:multiLevelType w:val="hybridMultilevel"/>
    <w:tmpl w:val="492450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58667F"/>
    <w:multiLevelType w:val="hybridMultilevel"/>
    <w:tmpl w:val="C4B03A50"/>
    <w:lvl w:ilvl="0" w:tplc="0E46ECE6">
      <w:numFmt w:val="bullet"/>
      <w:lvlText w:val="-"/>
      <w:lvlJc w:val="left"/>
      <w:pPr>
        <w:ind w:left="1068"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0184FAD"/>
    <w:multiLevelType w:val="hybridMultilevel"/>
    <w:tmpl w:val="ECB6B4E8"/>
    <w:lvl w:ilvl="0" w:tplc="3A74BE86">
      <w:start w:val="1"/>
      <w:numFmt w:val="decimal"/>
      <w:lvlText w:val="%1."/>
      <w:lvlJc w:val="left"/>
      <w:pPr>
        <w:tabs>
          <w:tab w:val="num" w:pos="360"/>
        </w:tabs>
        <w:ind w:left="340" w:hanging="340"/>
      </w:pPr>
      <w:rPr>
        <w:rFonts w:cs="Times New Roman"/>
      </w:rPr>
    </w:lvl>
    <w:lvl w:ilvl="1" w:tplc="3506A31A">
      <w:start w:val="1"/>
      <w:numFmt w:val="bullet"/>
      <w:lvlText w:val=""/>
      <w:lvlJc w:val="left"/>
      <w:pPr>
        <w:tabs>
          <w:tab w:val="num" w:pos="1440"/>
        </w:tabs>
        <w:ind w:left="1420" w:hanging="340"/>
      </w:pPr>
      <w:rPr>
        <w:rFonts w:ascii="Wingdings" w:hAnsi="Wingdings" w:hint="default"/>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6" w15:restartNumberingAfterBreak="0">
    <w:nsid w:val="351F11EC"/>
    <w:multiLevelType w:val="multilevel"/>
    <w:tmpl w:val="6BB8049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73D5BCA"/>
    <w:multiLevelType w:val="multilevel"/>
    <w:tmpl w:val="275653D4"/>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 w15:restartNumberingAfterBreak="0">
    <w:nsid w:val="3E186550"/>
    <w:multiLevelType w:val="hybridMultilevel"/>
    <w:tmpl w:val="E0DAA4F8"/>
    <w:lvl w:ilvl="0" w:tplc="3A74BE86">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4453D13"/>
    <w:multiLevelType w:val="multilevel"/>
    <w:tmpl w:val="7F64989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50713F19"/>
    <w:multiLevelType w:val="multilevel"/>
    <w:tmpl w:val="EB2A43D2"/>
    <w:lvl w:ilvl="0">
      <w:start w:val="1"/>
      <w:numFmt w:val="bullet"/>
      <w:lvlText w:val="-"/>
      <w:lvlJc w:val="left"/>
      <w:pPr>
        <w:ind w:left="360" w:hanging="360"/>
      </w:pPr>
      <w:rPr>
        <w:rFonts w:ascii="Arial"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54C667A"/>
    <w:multiLevelType w:val="hybridMultilevel"/>
    <w:tmpl w:val="4B5C9DD0"/>
    <w:lvl w:ilvl="0" w:tplc="C3AC4A68">
      <w:start w:val="1"/>
      <w:numFmt w:val="decimal"/>
      <w:lvlText w:val="%1."/>
      <w:lvlJc w:val="left"/>
      <w:pPr>
        <w:tabs>
          <w:tab w:val="num" w:pos="360"/>
        </w:tabs>
        <w:ind w:left="340" w:hanging="34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2" w15:restartNumberingAfterBreak="0">
    <w:nsid w:val="65E96236"/>
    <w:multiLevelType w:val="hybridMultilevel"/>
    <w:tmpl w:val="DA1033F6"/>
    <w:lvl w:ilvl="0" w:tplc="066E0AA6">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62A160F"/>
    <w:multiLevelType w:val="hybridMultilevel"/>
    <w:tmpl w:val="E3CED84C"/>
    <w:lvl w:ilvl="0" w:tplc="219CB5E8">
      <w:start w:val="1"/>
      <w:numFmt w:val="bullet"/>
      <w:lvlText w:val="-"/>
      <w:lvlJc w:val="left"/>
      <w:pPr>
        <w:tabs>
          <w:tab w:val="num" w:pos="360"/>
        </w:tabs>
        <w:ind w:left="340" w:hanging="340"/>
      </w:pPr>
      <w:rPr>
        <w:rFonts w:ascii="Times New Roman" w:eastAsia="Times New Roman" w:hAnsi="Times New Roman" w:hint="default"/>
      </w:rPr>
    </w:lvl>
    <w:lvl w:ilvl="1" w:tplc="3A74BE86">
      <w:start w:val="1"/>
      <w:numFmt w:val="decimal"/>
      <w:lvlText w:val="%2."/>
      <w:lvlJc w:val="left"/>
      <w:pPr>
        <w:tabs>
          <w:tab w:val="num" w:pos="1440"/>
        </w:tabs>
        <w:ind w:left="1420" w:hanging="340"/>
      </w:pPr>
      <w:rPr>
        <w:rFonts w:cs="Times New Roman"/>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9B46CDE"/>
    <w:multiLevelType w:val="hybridMultilevel"/>
    <w:tmpl w:val="EAE2A052"/>
    <w:lvl w:ilvl="0" w:tplc="EFFC4290">
      <w:start w:val="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E8A0650"/>
    <w:multiLevelType w:val="multilevel"/>
    <w:tmpl w:val="A444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7F271E"/>
    <w:multiLevelType w:val="hybridMultilevel"/>
    <w:tmpl w:val="BED4721A"/>
    <w:lvl w:ilvl="0" w:tplc="40D8349E">
      <w:numFmt w:val="bullet"/>
      <w:lvlText w:val="-"/>
      <w:lvlJc w:val="left"/>
      <w:pPr>
        <w:tabs>
          <w:tab w:val="num" w:pos="780"/>
        </w:tabs>
        <w:ind w:left="780" w:hanging="360"/>
      </w:pPr>
      <w:rPr>
        <w:rFonts w:ascii="Times New Roman" w:eastAsia="Times New Roman" w:hAnsi="Times New Roman" w:cs="Times New Roman" w:hint="default"/>
      </w:rPr>
    </w:lvl>
    <w:lvl w:ilvl="1" w:tplc="04100003">
      <w:start w:val="1"/>
      <w:numFmt w:val="bullet"/>
      <w:lvlText w:val="o"/>
      <w:lvlJc w:val="left"/>
      <w:pPr>
        <w:tabs>
          <w:tab w:val="num" w:pos="1500"/>
        </w:tabs>
        <w:ind w:left="1500" w:hanging="360"/>
      </w:pPr>
      <w:rPr>
        <w:rFonts w:ascii="Courier New" w:hAnsi="Courier New" w:cs="Times New Roman"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start w:val="1"/>
      <w:numFmt w:val="bullet"/>
      <w:lvlText w:val="o"/>
      <w:lvlJc w:val="left"/>
      <w:pPr>
        <w:tabs>
          <w:tab w:val="num" w:pos="3660"/>
        </w:tabs>
        <w:ind w:left="3660" w:hanging="360"/>
      </w:pPr>
      <w:rPr>
        <w:rFonts w:ascii="Courier New" w:hAnsi="Courier New" w:cs="Times New Roman" w:hint="default"/>
      </w:rPr>
    </w:lvl>
    <w:lvl w:ilvl="5" w:tplc="04100005">
      <w:start w:val="1"/>
      <w:numFmt w:val="bullet"/>
      <w:lvlText w:val=""/>
      <w:lvlJc w:val="left"/>
      <w:pPr>
        <w:tabs>
          <w:tab w:val="num" w:pos="4380"/>
        </w:tabs>
        <w:ind w:left="4380" w:hanging="360"/>
      </w:pPr>
      <w:rPr>
        <w:rFonts w:ascii="Wingdings" w:hAnsi="Wingdings" w:hint="default"/>
      </w:rPr>
    </w:lvl>
    <w:lvl w:ilvl="6" w:tplc="04100001">
      <w:start w:val="1"/>
      <w:numFmt w:val="bullet"/>
      <w:lvlText w:val=""/>
      <w:lvlJc w:val="left"/>
      <w:pPr>
        <w:tabs>
          <w:tab w:val="num" w:pos="5100"/>
        </w:tabs>
        <w:ind w:left="5100" w:hanging="360"/>
      </w:pPr>
      <w:rPr>
        <w:rFonts w:ascii="Symbol" w:hAnsi="Symbol" w:hint="default"/>
      </w:rPr>
    </w:lvl>
    <w:lvl w:ilvl="7" w:tplc="04100003">
      <w:start w:val="1"/>
      <w:numFmt w:val="bullet"/>
      <w:lvlText w:val="o"/>
      <w:lvlJc w:val="left"/>
      <w:pPr>
        <w:tabs>
          <w:tab w:val="num" w:pos="5820"/>
        </w:tabs>
        <w:ind w:left="5820" w:hanging="360"/>
      </w:pPr>
      <w:rPr>
        <w:rFonts w:ascii="Courier New" w:hAnsi="Courier New" w:cs="Times New Roman" w:hint="default"/>
      </w:rPr>
    </w:lvl>
    <w:lvl w:ilvl="8" w:tplc="04100005">
      <w:start w:val="1"/>
      <w:numFmt w:val="bullet"/>
      <w:lvlText w:val=""/>
      <w:lvlJc w:val="left"/>
      <w:pPr>
        <w:tabs>
          <w:tab w:val="num" w:pos="6540"/>
        </w:tabs>
        <w:ind w:left="6540" w:hanging="360"/>
      </w:pPr>
      <w:rPr>
        <w:rFonts w:ascii="Wingdings" w:hAnsi="Wingdings" w:hint="default"/>
      </w:rPr>
    </w:lvl>
  </w:abstractNum>
  <w:num w:numId="1" w16cid:durableId="1734349893">
    <w:abstractNumId w:val="16"/>
  </w:num>
  <w:num w:numId="2" w16cid:durableId="15716188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27740">
    <w:abstractNumId w:val="16"/>
  </w:num>
  <w:num w:numId="4" w16cid:durableId="1749575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1698462">
    <w:abstractNumId w:val="15"/>
  </w:num>
  <w:num w:numId="6" w16cid:durableId="1578173523">
    <w:abstractNumId w:val="16"/>
  </w:num>
  <w:num w:numId="7" w16cid:durableId="358551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1174287">
    <w:abstractNumId w:val="13"/>
    <w:lvlOverride w:ilvl="0"/>
    <w:lvlOverride w:ilvl="1">
      <w:startOverride w:val="1"/>
    </w:lvlOverride>
    <w:lvlOverride w:ilvl="2"/>
    <w:lvlOverride w:ilvl="3"/>
    <w:lvlOverride w:ilvl="4"/>
    <w:lvlOverride w:ilvl="5"/>
    <w:lvlOverride w:ilvl="6"/>
    <w:lvlOverride w:ilvl="7"/>
    <w:lvlOverride w:ilvl="8"/>
  </w:num>
  <w:num w:numId="9" w16cid:durableId="1112633230">
    <w:abstractNumId w:val="12"/>
  </w:num>
  <w:num w:numId="10" w16cid:durableId="335617955">
    <w:abstractNumId w:val="5"/>
  </w:num>
  <w:num w:numId="11" w16cid:durableId="1139877160">
    <w:abstractNumId w:val="2"/>
  </w:num>
  <w:num w:numId="12" w16cid:durableId="1496992805">
    <w:abstractNumId w:val="14"/>
  </w:num>
  <w:num w:numId="13" w16cid:durableId="80569784">
    <w:abstractNumId w:val="3"/>
  </w:num>
  <w:num w:numId="14" w16cid:durableId="716592074">
    <w:abstractNumId w:val="1"/>
  </w:num>
  <w:num w:numId="15" w16cid:durableId="2080253162">
    <w:abstractNumId w:val="4"/>
  </w:num>
  <w:num w:numId="16" w16cid:durableId="1881895149">
    <w:abstractNumId w:val="10"/>
  </w:num>
  <w:num w:numId="17" w16cid:durableId="608121357">
    <w:abstractNumId w:val="9"/>
  </w:num>
  <w:num w:numId="18" w16cid:durableId="1904215491">
    <w:abstractNumId w:val="7"/>
  </w:num>
  <w:num w:numId="19" w16cid:durableId="546721801">
    <w:abstractNumId w:val="6"/>
  </w:num>
  <w:num w:numId="20" w16cid:durableId="2145343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AA"/>
    <w:rsid w:val="000039DE"/>
    <w:rsid w:val="000079BF"/>
    <w:rsid w:val="00011FC1"/>
    <w:rsid w:val="00014F70"/>
    <w:rsid w:val="00024DB3"/>
    <w:rsid w:val="00031170"/>
    <w:rsid w:val="00031E4B"/>
    <w:rsid w:val="00043DBD"/>
    <w:rsid w:val="00057B9D"/>
    <w:rsid w:val="000608C0"/>
    <w:rsid w:val="00061A92"/>
    <w:rsid w:val="00065A17"/>
    <w:rsid w:val="00074A56"/>
    <w:rsid w:val="00075663"/>
    <w:rsid w:val="0007749B"/>
    <w:rsid w:val="000827BD"/>
    <w:rsid w:val="00083451"/>
    <w:rsid w:val="00084D76"/>
    <w:rsid w:val="000851E3"/>
    <w:rsid w:val="000857A1"/>
    <w:rsid w:val="0008798C"/>
    <w:rsid w:val="00090474"/>
    <w:rsid w:val="00096B24"/>
    <w:rsid w:val="000A3082"/>
    <w:rsid w:val="000A3CDE"/>
    <w:rsid w:val="000B0080"/>
    <w:rsid w:val="000B0E43"/>
    <w:rsid w:val="000B2FB2"/>
    <w:rsid w:val="000B399D"/>
    <w:rsid w:val="000B41B3"/>
    <w:rsid w:val="000C7726"/>
    <w:rsid w:val="000D70B8"/>
    <w:rsid w:val="000E1071"/>
    <w:rsid w:val="000E1157"/>
    <w:rsid w:val="000E49CF"/>
    <w:rsid w:val="00100A6D"/>
    <w:rsid w:val="00102076"/>
    <w:rsid w:val="00102F5B"/>
    <w:rsid w:val="00110127"/>
    <w:rsid w:val="001125AB"/>
    <w:rsid w:val="0013145D"/>
    <w:rsid w:val="001371B6"/>
    <w:rsid w:val="001374E1"/>
    <w:rsid w:val="001474DC"/>
    <w:rsid w:val="00154F12"/>
    <w:rsid w:val="00157346"/>
    <w:rsid w:val="0016034E"/>
    <w:rsid w:val="001613AF"/>
    <w:rsid w:val="0016546D"/>
    <w:rsid w:val="001657D3"/>
    <w:rsid w:val="0017110B"/>
    <w:rsid w:val="00172C40"/>
    <w:rsid w:val="0017568D"/>
    <w:rsid w:val="00181ADE"/>
    <w:rsid w:val="00181E72"/>
    <w:rsid w:val="001824BD"/>
    <w:rsid w:val="00183BAC"/>
    <w:rsid w:val="00186713"/>
    <w:rsid w:val="001948E3"/>
    <w:rsid w:val="001958BA"/>
    <w:rsid w:val="00197F8B"/>
    <w:rsid w:val="001A396F"/>
    <w:rsid w:val="001A6D1C"/>
    <w:rsid w:val="001A7951"/>
    <w:rsid w:val="001B5297"/>
    <w:rsid w:val="001C65E2"/>
    <w:rsid w:val="001D0011"/>
    <w:rsid w:val="001D06AB"/>
    <w:rsid w:val="001D08E3"/>
    <w:rsid w:val="001D18CF"/>
    <w:rsid w:val="001D26AC"/>
    <w:rsid w:val="001E219F"/>
    <w:rsid w:val="001E618D"/>
    <w:rsid w:val="001F6D0E"/>
    <w:rsid w:val="0020153F"/>
    <w:rsid w:val="0020335C"/>
    <w:rsid w:val="00211507"/>
    <w:rsid w:val="00216230"/>
    <w:rsid w:val="00221C37"/>
    <w:rsid w:val="00225620"/>
    <w:rsid w:val="00227E5A"/>
    <w:rsid w:val="00227FC9"/>
    <w:rsid w:val="002319DA"/>
    <w:rsid w:val="00233DEB"/>
    <w:rsid w:val="00241BA4"/>
    <w:rsid w:val="0025391D"/>
    <w:rsid w:val="002570AE"/>
    <w:rsid w:val="00274070"/>
    <w:rsid w:val="00276DD1"/>
    <w:rsid w:val="00280514"/>
    <w:rsid w:val="0028307F"/>
    <w:rsid w:val="0028315A"/>
    <w:rsid w:val="00284609"/>
    <w:rsid w:val="0028473D"/>
    <w:rsid w:val="00284ACE"/>
    <w:rsid w:val="002867E1"/>
    <w:rsid w:val="00287C03"/>
    <w:rsid w:val="0029043D"/>
    <w:rsid w:val="002919B6"/>
    <w:rsid w:val="0029427B"/>
    <w:rsid w:val="002A2226"/>
    <w:rsid w:val="002A740B"/>
    <w:rsid w:val="002B2EB0"/>
    <w:rsid w:val="002B303E"/>
    <w:rsid w:val="002B6686"/>
    <w:rsid w:val="002C6686"/>
    <w:rsid w:val="002D482F"/>
    <w:rsid w:val="002D6D37"/>
    <w:rsid w:val="002E0D14"/>
    <w:rsid w:val="002E47EF"/>
    <w:rsid w:val="002F0BDC"/>
    <w:rsid w:val="002F1580"/>
    <w:rsid w:val="002F44A6"/>
    <w:rsid w:val="003002F5"/>
    <w:rsid w:val="00301505"/>
    <w:rsid w:val="003115AD"/>
    <w:rsid w:val="00313BCD"/>
    <w:rsid w:val="00313F77"/>
    <w:rsid w:val="00314258"/>
    <w:rsid w:val="00314A57"/>
    <w:rsid w:val="00317FBC"/>
    <w:rsid w:val="0032634C"/>
    <w:rsid w:val="00333A6D"/>
    <w:rsid w:val="00334710"/>
    <w:rsid w:val="003468FA"/>
    <w:rsid w:val="00360CC3"/>
    <w:rsid w:val="003611FC"/>
    <w:rsid w:val="00371B9D"/>
    <w:rsid w:val="0038357F"/>
    <w:rsid w:val="0038577A"/>
    <w:rsid w:val="00397C79"/>
    <w:rsid w:val="003B6023"/>
    <w:rsid w:val="003C41F9"/>
    <w:rsid w:val="003C593E"/>
    <w:rsid w:val="003C7CEE"/>
    <w:rsid w:val="003D0790"/>
    <w:rsid w:val="003D42C1"/>
    <w:rsid w:val="003D5599"/>
    <w:rsid w:val="003D7FAA"/>
    <w:rsid w:val="003E1B4A"/>
    <w:rsid w:val="003E3724"/>
    <w:rsid w:val="003E38D7"/>
    <w:rsid w:val="003E4C0A"/>
    <w:rsid w:val="003E4E89"/>
    <w:rsid w:val="003E5ED3"/>
    <w:rsid w:val="003E655C"/>
    <w:rsid w:val="003F2A04"/>
    <w:rsid w:val="003F65B4"/>
    <w:rsid w:val="00412A26"/>
    <w:rsid w:val="00412D3D"/>
    <w:rsid w:val="00415D1D"/>
    <w:rsid w:val="0042520C"/>
    <w:rsid w:val="00425AC9"/>
    <w:rsid w:val="00425E66"/>
    <w:rsid w:val="00427C54"/>
    <w:rsid w:val="0043793D"/>
    <w:rsid w:val="0044579E"/>
    <w:rsid w:val="004501FF"/>
    <w:rsid w:val="004515D0"/>
    <w:rsid w:val="00452E92"/>
    <w:rsid w:val="004539F4"/>
    <w:rsid w:val="00455BF3"/>
    <w:rsid w:val="00465A95"/>
    <w:rsid w:val="0047081E"/>
    <w:rsid w:val="004721C4"/>
    <w:rsid w:val="00474708"/>
    <w:rsid w:val="00476DB5"/>
    <w:rsid w:val="00477C26"/>
    <w:rsid w:val="004835C7"/>
    <w:rsid w:val="0048473C"/>
    <w:rsid w:val="00486C43"/>
    <w:rsid w:val="00487FE7"/>
    <w:rsid w:val="004A054F"/>
    <w:rsid w:val="004A11F3"/>
    <w:rsid w:val="004A5002"/>
    <w:rsid w:val="004B02C6"/>
    <w:rsid w:val="004B04C6"/>
    <w:rsid w:val="004B250B"/>
    <w:rsid w:val="004B268D"/>
    <w:rsid w:val="004B2F5B"/>
    <w:rsid w:val="004C0AB0"/>
    <w:rsid w:val="004C5608"/>
    <w:rsid w:val="004C7116"/>
    <w:rsid w:val="004D3671"/>
    <w:rsid w:val="004D4524"/>
    <w:rsid w:val="004D7953"/>
    <w:rsid w:val="004E2DC3"/>
    <w:rsid w:val="004E7605"/>
    <w:rsid w:val="004F1E08"/>
    <w:rsid w:val="004F46FB"/>
    <w:rsid w:val="00501599"/>
    <w:rsid w:val="005046B7"/>
    <w:rsid w:val="005079E9"/>
    <w:rsid w:val="0051127C"/>
    <w:rsid w:val="00520ADB"/>
    <w:rsid w:val="005210B2"/>
    <w:rsid w:val="00522999"/>
    <w:rsid w:val="00523B3C"/>
    <w:rsid w:val="005334B4"/>
    <w:rsid w:val="00537D0C"/>
    <w:rsid w:val="00542989"/>
    <w:rsid w:val="005505BC"/>
    <w:rsid w:val="00564059"/>
    <w:rsid w:val="00566C81"/>
    <w:rsid w:val="0057072A"/>
    <w:rsid w:val="005734F9"/>
    <w:rsid w:val="0057600F"/>
    <w:rsid w:val="00580933"/>
    <w:rsid w:val="00583952"/>
    <w:rsid w:val="00584AE8"/>
    <w:rsid w:val="00590978"/>
    <w:rsid w:val="005937D0"/>
    <w:rsid w:val="00593D7B"/>
    <w:rsid w:val="00595097"/>
    <w:rsid w:val="00597CD7"/>
    <w:rsid w:val="005A02D8"/>
    <w:rsid w:val="005A52BD"/>
    <w:rsid w:val="005A6B46"/>
    <w:rsid w:val="005B387C"/>
    <w:rsid w:val="005C547F"/>
    <w:rsid w:val="005D0304"/>
    <w:rsid w:val="005D1655"/>
    <w:rsid w:val="005E2711"/>
    <w:rsid w:val="005E6EB5"/>
    <w:rsid w:val="005E7046"/>
    <w:rsid w:val="005E70E0"/>
    <w:rsid w:val="005F3593"/>
    <w:rsid w:val="005F559E"/>
    <w:rsid w:val="0060231E"/>
    <w:rsid w:val="00606F41"/>
    <w:rsid w:val="0061234C"/>
    <w:rsid w:val="0061260B"/>
    <w:rsid w:val="006132FB"/>
    <w:rsid w:val="00613FD3"/>
    <w:rsid w:val="00625FD3"/>
    <w:rsid w:val="00632884"/>
    <w:rsid w:val="00636F40"/>
    <w:rsid w:val="00637D91"/>
    <w:rsid w:val="0064019C"/>
    <w:rsid w:val="00641892"/>
    <w:rsid w:val="0064719B"/>
    <w:rsid w:val="006525F4"/>
    <w:rsid w:val="00670339"/>
    <w:rsid w:val="00670F06"/>
    <w:rsid w:val="00677BFC"/>
    <w:rsid w:val="00687CD9"/>
    <w:rsid w:val="00692713"/>
    <w:rsid w:val="00693368"/>
    <w:rsid w:val="006B05E6"/>
    <w:rsid w:val="006B4BCE"/>
    <w:rsid w:val="006C16D4"/>
    <w:rsid w:val="006C672D"/>
    <w:rsid w:val="006C7B4C"/>
    <w:rsid w:val="006C7D6E"/>
    <w:rsid w:val="006D1154"/>
    <w:rsid w:val="006D1F1B"/>
    <w:rsid w:val="006D2C83"/>
    <w:rsid w:val="006D57AD"/>
    <w:rsid w:val="006D77FF"/>
    <w:rsid w:val="006E779D"/>
    <w:rsid w:val="006F0735"/>
    <w:rsid w:val="006F2403"/>
    <w:rsid w:val="006F6226"/>
    <w:rsid w:val="00700C1F"/>
    <w:rsid w:val="00705ABB"/>
    <w:rsid w:val="007124F4"/>
    <w:rsid w:val="00713A43"/>
    <w:rsid w:val="00715D7E"/>
    <w:rsid w:val="007218A0"/>
    <w:rsid w:val="0072255F"/>
    <w:rsid w:val="00722629"/>
    <w:rsid w:val="00727AB8"/>
    <w:rsid w:val="00727EB5"/>
    <w:rsid w:val="007325C6"/>
    <w:rsid w:val="00734154"/>
    <w:rsid w:val="007376B1"/>
    <w:rsid w:val="00744C95"/>
    <w:rsid w:val="00745166"/>
    <w:rsid w:val="007517D8"/>
    <w:rsid w:val="00753104"/>
    <w:rsid w:val="007533ED"/>
    <w:rsid w:val="00760541"/>
    <w:rsid w:val="00763767"/>
    <w:rsid w:val="007716FA"/>
    <w:rsid w:val="0077392A"/>
    <w:rsid w:val="0077526E"/>
    <w:rsid w:val="00781B1F"/>
    <w:rsid w:val="00783F8F"/>
    <w:rsid w:val="00785E5C"/>
    <w:rsid w:val="007A4188"/>
    <w:rsid w:val="007A5A8E"/>
    <w:rsid w:val="007B0F31"/>
    <w:rsid w:val="007B3FFE"/>
    <w:rsid w:val="007B487D"/>
    <w:rsid w:val="007C0176"/>
    <w:rsid w:val="007C0834"/>
    <w:rsid w:val="007C5F91"/>
    <w:rsid w:val="007C6FC5"/>
    <w:rsid w:val="007D0EFB"/>
    <w:rsid w:val="007D4E1A"/>
    <w:rsid w:val="007D6B37"/>
    <w:rsid w:val="007D7296"/>
    <w:rsid w:val="007E018E"/>
    <w:rsid w:val="007E1D28"/>
    <w:rsid w:val="007E64FC"/>
    <w:rsid w:val="007F2F40"/>
    <w:rsid w:val="007F48F5"/>
    <w:rsid w:val="007F5CD8"/>
    <w:rsid w:val="007F6D3C"/>
    <w:rsid w:val="0080329F"/>
    <w:rsid w:val="00804539"/>
    <w:rsid w:val="008066A1"/>
    <w:rsid w:val="00810931"/>
    <w:rsid w:val="00812B7C"/>
    <w:rsid w:val="008179AD"/>
    <w:rsid w:val="00827BF0"/>
    <w:rsid w:val="00832BCA"/>
    <w:rsid w:val="008346E5"/>
    <w:rsid w:val="00840296"/>
    <w:rsid w:val="008460A5"/>
    <w:rsid w:val="00847F5A"/>
    <w:rsid w:val="0085347F"/>
    <w:rsid w:val="008646C9"/>
    <w:rsid w:val="0086498B"/>
    <w:rsid w:val="00865784"/>
    <w:rsid w:val="008779EA"/>
    <w:rsid w:val="008803A9"/>
    <w:rsid w:val="008806BB"/>
    <w:rsid w:val="00880718"/>
    <w:rsid w:val="008823C1"/>
    <w:rsid w:val="008843FF"/>
    <w:rsid w:val="00884ED6"/>
    <w:rsid w:val="0088760E"/>
    <w:rsid w:val="00892963"/>
    <w:rsid w:val="00893E55"/>
    <w:rsid w:val="008964E7"/>
    <w:rsid w:val="008A0278"/>
    <w:rsid w:val="008A142E"/>
    <w:rsid w:val="008A1FEC"/>
    <w:rsid w:val="008A2802"/>
    <w:rsid w:val="008A416F"/>
    <w:rsid w:val="008A52DF"/>
    <w:rsid w:val="008A56E0"/>
    <w:rsid w:val="008A5915"/>
    <w:rsid w:val="008A62C7"/>
    <w:rsid w:val="008B089A"/>
    <w:rsid w:val="008B08DE"/>
    <w:rsid w:val="008B14B3"/>
    <w:rsid w:val="008C1145"/>
    <w:rsid w:val="008C1883"/>
    <w:rsid w:val="008D0DFD"/>
    <w:rsid w:val="008D3766"/>
    <w:rsid w:val="008D777F"/>
    <w:rsid w:val="008E0760"/>
    <w:rsid w:val="008F2BDA"/>
    <w:rsid w:val="008F4D27"/>
    <w:rsid w:val="00900EE4"/>
    <w:rsid w:val="00903007"/>
    <w:rsid w:val="0090376E"/>
    <w:rsid w:val="0093729C"/>
    <w:rsid w:val="009427E3"/>
    <w:rsid w:val="00944EBB"/>
    <w:rsid w:val="00950BAA"/>
    <w:rsid w:val="009539FC"/>
    <w:rsid w:val="00966450"/>
    <w:rsid w:val="009676C7"/>
    <w:rsid w:val="009701EC"/>
    <w:rsid w:val="0098250E"/>
    <w:rsid w:val="009925FE"/>
    <w:rsid w:val="00992D7B"/>
    <w:rsid w:val="009A0CDB"/>
    <w:rsid w:val="009A37F4"/>
    <w:rsid w:val="009B1686"/>
    <w:rsid w:val="009B70BA"/>
    <w:rsid w:val="009C7217"/>
    <w:rsid w:val="009E380A"/>
    <w:rsid w:val="009E4933"/>
    <w:rsid w:val="009E4A74"/>
    <w:rsid w:val="009E7891"/>
    <w:rsid w:val="009F33F0"/>
    <w:rsid w:val="009F597E"/>
    <w:rsid w:val="00A0503E"/>
    <w:rsid w:val="00A07918"/>
    <w:rsid w:val="00A10854"/>
    <w:rsid w:val="00A1595C"/>
    <w:rsid w:val="00A22496"/>
    <w:rsid w:val="00A33736"/>
    <w:rsid w:val="00A3442E"/>
    <w:rsid w:val="00A413D5"/>
    <w:rsid w:val="00A5103D"/>
    <w:rsid w:val="00A53105"/>
    <w:rsid w:val="00A53523"/>
    <w:rsid w:val="00A53E21"/>
    <w:rsid w:val="00A551E3"/>
    <w:rsid w:val="00A62D6E"/>
    <w:rsid w:val="00A62E3D"/>
    <w:rsid w:val="00A64568"/>
    <w:rsid w:val="00A651B6"/>
    <w:rsid w:val="00A65695"/>
    <w:rsid w:val="00A709AD"/>
    <w:rsid w:val="00A73382"/>
    <w:rsid w:val="00A763D8"/>
    <w:rsid w:val="00A8556F"/>
    <w:rsid w:val="00A8738B"/>
    <w:rsid w:val="00A873B6"/>
    <w:rsid w:val="00A91654"/>
    <w:rsid w:val="00A928B6"/>
    <w:rsid w:val="00A93273"/>
    <w:rsid w:val="00A96B26"/>
    <w:rsid w:val="00AA07C8"/>
    <w:rsid w:val="00AA3FBB"/>
    <w:rsid w:val="00AA63A8"/>
    <w:rsid w:val="00AA7BE4"/>
    <w:rsid w:val="00AB3CD3"/>
    <w:rsid w:val="00AB4FCD"/>
    <w:rsid w:val="00AC13A5"/>
    <w:rsid w:val="00AC24C1"/>
    <w:rsid w:val="00AD2B3F"/>
    <w:rsid w:val="00AE117B"/>
    <w:rsid w:val="00AE2914"/>
    <w:rsid w:val="00AE5085"/>
    <w:rsid w:val="00AF625C"/>
    <w:rsid w:val="00AF69F0"/>
    <w:rsid w:val="00AF6E42"/>
    <w:rsid w:val="00B07C5D"/>
    <w:rsid w:val="00B12D79"/>
    <w:rsid w:val="00B218A5"/>
    <w:rsid w:val="00B24546"/>
    <w:rsid w:val="00B327F8"/>
    <w:rsid w:val="00B46AF3"/>
    <w:rsid w:val="00B500F8"/>
    <w:rsid w:val="00B51A6A"/>
    <w:rsid w:val="00B56335"/>
    <w:rsid w:val="00B605E3"/>
    <w:rsid w:val="00B666E9"/>
    <w:rsid w:val="00B66B21"/>
    <w:rsid w:val="00B74649"/>
    <w:rsid w:val="00B75AF7"/>
    <w:rsid w:val="00B7638A"/>
    <w:rsid w:val="00B8260F"/>
    <w:rsid w:val="00B83F3B"/>
    <w:rsid w:val="00B86FDC"/>
    <w:rsid w:val="00BA4994"/>
    <w:rsid w:val="00BA584F"/>
    <w:rsid w:val="00BB308F"/>
    <w:rsid w:val="00BB625A"/>
    <w:rsid w:val="00BB7513"/>
    <w:rsid w:val="00BC0A80"/>
    <w:rsid w:val="00BC36BE"/>
    <w:rsid w:val="00BD4832"/>
    <w:rsid w:val="00BE0006"/>
    <w:rsid w:val="00BF1BB3"/>
    <w:rsid w:val="00BF5690"/>
    <w:rsid w:val="00BF684D"/>
    <w:rsid w:val="00C00E4D"/>
    <w:rsid w:val="00C01706"/>
    <w:rsid w:val="00C050F4"/>
    <w:rsid w:val="00C06530"/>
    <w:rsid w:val="00C07978"/>
    <w:rsid w:val="00C10EED"/>
    <w:rsid w:val="00C11D59"/>
    <w:rsid w:val="00C15ACF"/>
    <w:rsid w:val="00C17704"/>
    <w:rsid w:val="00C17D58"/>
    <w:rsid w:val="00C2151F"/>
    <w:rsid w:val="00C216C4"/>
    <w:rsid w:val="00C24158"/>
    <w:rsid w:val="00C24592"/>
    <w:rsid w:val="00C24D4B"/>
    <w:rsid w:val="00C32334"/>
    <w:rsid w:val="00C467C7"/>
    <w:rsid w:val="00C5357E"/>
    <w:rsid w:val="00C646A7"/>
    <w:rsid w:val="00C74208"/>
    <w:rsid w:val="00C75DC2"/>
    <w:rsid w:val="00C83F70"/>
    <w:rsid w:val="00C86A23"/>
    <w:rsid w:val="00CA6B66"/>
    <w:rsid w:val="00CB3D88"/>
    <w:rsid w:val="00CB504C"/>
    <w:rsid w:val="00CC0D1E"/>
    <w:rsid w:val="00CC72F4"/>
    <w:rsid w:val="00CD1F4C"/>
    <w:rsid w:val="00CD39BF"/>
    <w:rsid w:val="00CD50F9"/>
    <w:rsid w:val="00CE0D32"/>
    <w:rsid w:val="00CE3991"/>
    <w:rsid w:val="00CE4C57"/>
    <w:rsid w:val="00CE749C"/>
    <w:rsid w:val="00CF11BE"/>
    <w:rsid w:val="00CF5384"/>
    <w:rsid w:val="00CF580D"/>
    <w:rsid w:val="00D01671"/>
    <w:rsid w:val="00D149BF"/>
    <w:rsid w:val="00D242F3"/>
    <w:rsid w:val="00D25821"/>
    <w:rsid w:val="00D26C46"/>
    <w:rsid w:val="00D279B4"/>
    <w:rsid w:val="00D31E2E"/>
    <w:rsid w:val="00D336C3"/>
    <w:rsid w:val="00D3411C"/>
    <w:rsid w:val="00D4374F"/>
    <w:rsid w:val="00D51CC5"/>
    <w:rsid w:val="00D531C9"/>
    <w:rsid w:val="00D55EB3"/>
    <w:rsid w:val="00D620AA"/>
    <w:rsid w:val="00D624F1"/>
    <w:rsid w:val="00D66942"/>
    <w:rsid w:val="00D66ABD"/>
    <w:rsid w:val="00D70D3B"/>
    <w:rsid w:val="00D802D9"/>
    <w:rsid w:val="00D80E0A"/>
    <w:rsid w:val="00D81154"/>
    <w:rsid w:val="00D835FC"/>
    <w:rsid w:val="00D95E23"/>
    <w:rsid w:val="00D971F0"/>
    <w:rsid w:val="00DA52D8"/>
    <w:rsid w:val="00DA65D9"/>
    <w:rsid w:val="00DB1768"/>
    <w:rsid w:val="00DB1CD3"/>
    <w:rsid w:val="00DC1E81"/>
    <w:rsid w:val="00DD40D0"/>
    <w:rsid w:val="00DD699C"/>
    <w:rsid w:val="00DF7B46"/>
    <w:rsid w:val="00E00676"/>
    <w:rsid w:val="00E020D2"/>
    <w:rsid w:val="00E07EE9"/>
    <w:rsid w:val="00E15DB7"/>
    <w:rsid w:val="00E16F42"/>
    <w:rsid w:val="00E27371"/>
    <w:rsid w:val="00E439BC"/>
    <w:rsid w:val="00E532D8"/>
    <w:rsid w:val="00E607FE"/>
    <w:rsid w:val="00E62736"/>
    <w:rsid w:val="00E73EEA"/>
    <w:rsid w:val="00E80053"/>
    <w:rsid w:val="00E84FF2"/>
    <w:rsid w:val="00E86219"/>
    <w:rsid w:val="00E94F17"/>
    <w:rsid w:val="00EA2B2C"/>
    <w:rsid w:val="00EB13C0"/>
    <w:rsid w:val="00EB181B"/>
    <w:rsid w:val="00ED430A"/>
    <w:rsid w:val="00ED585F"/>
    <w:rsid w:val="00ED787A"/>
    <w:rsid w:val="00EE32AC"/>
    <w:rsid w:val="00EE6D9E"/>
    <w:rsid w:val="00F06D3B"/>
    <w:rsid w:val="00F11551"/>
    <w:rsid w:val="00F11D4D"/>
    <w:rsid w:val="00F164C3"/>
    <w:rsid w:val="00F16DA6"/>
    <w:rsid w:val="00F2355A"/>
    <w:rsid w:val="00F314EE"/>
    <w:rsid w:val="00F32E31"/>
    <w:rsid w:val="00F40024"/>
    <w:rsid w:val="00F5351A"/>
    <w:rsid w:val="00F6275B"/>
    <w:rsid w:val="00F633FB"/>
    <w:rsid w:val="00F73CA4"/>
    <w:rsid w:val="00F7434E"/>
    <w:rsid w:val="00F8494B"/>
    <w:rsid w:val="00F874CD"/>
    <w:rsid w:val="00F9319D"/>
    <w:rsid w:val="00FA5F94"/>
    <w:rsid w:val="00FB158F"/>
    <w:rsid w:val="00FB1688"/>
    <w:rsid w:val="00FB7BF4"/>
    <w:rsid w:val="00FC6FDE"/>
    <w:rsid w:val="00FC7210"/>
    <w:rsid w:val="00FC76A7"/>
    <w:rsid w:val="00FC77DF"/>
    <w:rsid w:val="00FD162C"/>
    <w:rsid w:val="00FD4EC0"/>
    <w:rsid w:val="00FD79A5"/>
    <w:rsid w:val="00FD7BBC"/>
    <w:rsid w:val="00FE2E03"/>
    <w:rsid w:val="00FE36AF"/>
    <w:rsid w:val="00FE4DC4"/>
    <w:rsid w:val="00FF0D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9E9FA"/>
  <w15:docId w15:val="{2BE60946-79E8-42BC-BCBB-95AFB0C3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7FA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3D7FAA"/>
    <w:pPr>
      <w:jc w:val="both"/>
    </w:pPr>
  </w:style>
  <w:style w:type="character" w:customStyle="1" w:styleId="Corpodeltesto2Carattere">
    <w:name w:val="Corpo del testo 2 Carattere"/>
    <w:basedOn w:val="Carpredefinitoparagrafo"/>
    <w:link w:val="Corpodeltesto2"/>
    <w:uiPriority w:val="99"/>
    <w:semiHidden/>
    <w:rsid w:val="003D7FAA"/>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semiHidden/>
    <w:unhideWhenUsed/>
    <w:rsid w:val="003D7FAA"/>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semiHidden/>
    <w:rsid w:val="003D7FAA"/>
    <w:rPr>
      <w:rFonts w:ascii="Courier New" w:eastAsia="Times New Roman" w:hAnsi="Courier New" w:cs="Courier New"/>
      <w:sz w:val="20"/>
      <w:szCs w:val="20"/>
      <w:lang w:eastAsia="it-IT"/>
    </w:rPr>
  </w:style>
  <w:style w:type="character" w:styleId="Collegamentoipertestuale">
    <w:name w:val="Hyperlink"/>
    <w:basedOn w:val="Carpredefinitoparagrafo"/>
    <w:uiPriority w:val="99"/>
    <w:semiHidden/>
    <w:unhideWhenUsed/>
    <w:rsid w:val="004A11F3"/>
    <w:rPr>
      <w:strike w:val="0"/>
      <w:dstrike w:val="0"/>
      <w:color w:val="2266BB"/>
      <w:u w:val="none"/>
      <w:effect w:val="none"/>
    </w:rPr>
  </w:style>
  <w:style w:type="character" w:styleId="Enfasigrassetto">
    <w:name w:val="Strong"/>
    <w:basedOn w:val="Carpredefinitoparagrafo"/>
    <w:uiPriority w:val="22"/>
    <w:qFormat/>
    <w:rsid w:val="004A11F3"/>
    <w:rPr>
      <w:b/>
      <w:bCs/>
    </w:rPr>
  </w:style>
  <w:style w:type="paragraph" w:styleId="Corpotesto">
    <w:name w:val="Body Text"/>
    <w:basedOn w:val="Normale"/>
    <w:link w:val="CorpotestoCarattere"/>
    <w:uiPriority w:val="99"/>
    <w:semiHidden/>
    <w:unhideWhenUsed/>
    <w:rsid w:val="003C593E"/>
    <w:pPr>
      <w:spacing w:after="120"/>
    </w:pPr>
  </w:style>
  <w:style w:type="character" w:customStyle="1" w:styleId="CorpotestoCarattere">
    <w:name w:val="Corpo testo Carattere"/>
    <w:basedOn w:val="Carpredefinitoparagrafo"/>
    <w:link w:val="Corpotesto"/>
    <w:uiPriority w:val="99"/>
    <w:semiHidden/>
    <w:rsid w:val="003C593E"/>
    <w:rPr>
      <w:rFonts w:ascii="Times New Roman" w:eastAsia="Times New Roman" w:hAnsi="Times New Roman" w:cs="Times New Roman"/>
      <w:sz w:val="24"/>
      <w:szCs w:val="24"/>
      <w:lang w:eastAsia="it-IT"/>
    </w:rPr>
  </w:style>
  <w:style w:type="table" w:styleId="Grigliatabella">
    <w:name w:val="Table Grid"/>
    <w:basedOn w:val="Tabellanormale"/>
    <w:uiPriority w:val="59"/>
    <w:rsid w:val="00FD7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FD7BBC"/>
    <w:pPr>
      <w:ind w:left="720"/>
      <w:contextualSpacing/>
    </w:pPr>
  </w:style>
  <w:style w:type="paragraph" w:styleId="Intestazione">
    <w:name w:val="header"/>
    <w:basedOn w:val="Normale"/>
    <w:link w:val="IntestazioneCarattere"/>
    <w:uiPriority w:val="99"/>
    <w:unhideWhenUsed/>
    <w:rsid w:val="00501599"/>
    <w:pPr>
      <w:tabs>
        <w:tab w:val="center" w:pos="4819"/>
        <w:tab w:val="right" w:pos="9638"/>
      </w:tabs>
    </w:pPr>
  </w:style>
  <w:style w:type="character" w:customStyle="1" w:styleId="IntestazioneCarattere">
    <w:name w:val="Intestazione Carattere"/>
    <w:basedOn w:val="Carpredefinitoparagrafo"/>
    <w:link w:val="Intestazione"/>
    <w:uiPriority w:val="99"/>
    <w:rsid w:val="00501599"/>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501599"/>
    <w:pPr>
      <w:tabs>
        <w:tab w:val="center" w:pos="4819"/>
        <w:tab w:val="right" w:pos="9638"/>
      </w:tabs>
    </w:pPr>
  </w:style>
  <w:style w:type="character" w:customStyle="1" w:styleId="PidipaginaCarattere">
    <w:name w:val="Piè di pagina Carattere"/>
    <w:basedOn w:val="Carpredefinitoparagrafo"/>
    <w:link w:val="Pidipagina"/>
    <w:uiPriority w:val="99"/>
    <w:rsid w:val="00501599"/>
    <w:rPr>
      <w:rFonts w:ascii="Times New Roman" w:eastAsia="Times New Roman" w:hAnsi="Times New Roman" w:cs="Times New Roman"/>
      <w:sz w:val="24"/>
      <w:szCs w:val="24"/>
      <w:lang w:eastAsia="it-IT"/>
    </w:rPr>
  </w:style>
  <w:style w:type="paragraph" w:customStyle="1" w:styleId="Default">
    <w:name w:val="Default"/>
    <w:rsid w:val="007F48F5"/>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043484">
      <w:bodyDiv w:val="1"/>
      <w:marLeft w:val="0"/>
      <w:marRight w:val="0"/>
      <w:marTop w:val="0"/>
      <w:marBottom w:val="0"/>
      <w:divBdr>
        <w:top w:val="none" w:sz="0" w:space="0" w:color="auto"/>
        <w:left w:val="none" w:sz="0" w:space="0" w:color="auto"/>
        <w:bottom w:val="none" w:sz="0" w:space="0" w:color="auto"/>
        <w:right w:val="none" w:sz="0" w:space="0" w:color="auto"/>
      </w:divBdr>
    </w:div>
    <w:div w:id="492332552">
      <w:bodyDiv w:val="1"/>
      <w:marLeft w:val="0"/>
      <w:marRight w:val="0"/>
      <w:marTop w:val="0"/>
      <w:marBottom w:val="0"/>
      <w:divBdr>
        <w:top w:val="none" w:sz="0" w:space="0" w:color="auto"/>
        <w:left w:val="none" w:sz="0" w:space="0" w:color="auto"/>
        <w:bottom w:val="none" w:sz="0" w:space="0" w:color="auto"/>
        <w:right w:val="none" w:sz="0" w:space="0" w:color="auto"/>
      </w:divBdr>
    </w:div>
    <w:div w:id="918751096">
      <w:bodyDiv w:val="1"/>
      <w:marLeft w:val="0"/>
      <w:marRight w:val="0"/>
      <w:marTop w:val="0"/>
      <w:marBottom w:val="0"/>
      <w:divBdr>
        <w:top w:val="none" w:sz="0" w:space="0" w:color="auto"/>
        <w:left w:val="none" w:sz="0" w:space="0" w:color="auto"/>
        <w:bottom w:val="none" w:sz="0" w:space="0" w:color="auto"/>
        <w:right w:val="none" w:sz="0" w:space="0" w:color="auto"/>
      </w:divBdr>
    </w:div>
    <w:div w:id="1019234422">
      <w:bodyDiv w:val="1"/>
      <w:marLeft w:val="0"/>
      <w:marRight w:val="0"/>
      <w:marTop w:val="0"/>
      <w:marBottom w:val="0"/>
      <w:divBdr>
        <w:top w:val="none" w:sz="0" w:space="0" w:color="auto"/>
        <w:left w:val="none" w:sz="0" w:space="0" w:color="auto"/>
        <w:bottom w:val="none" w:sz="0" w:space="0" w:color="auto"/>
        <w:right w:val="none" w:sz="0" w:space="0" w:color="auto"/>
      </w:divBdr>
    </w:div>
    <w:div w:id="1368289220">
      <w:bodyDiv w:val="1"/>
      <w:marLeft w:val="0"/>
      <w:marRight w:val="0"/>
      <w:marTop w:val="0"/>
      <w:marBottom w:val="150"/>
      <w:divBdr>
        <w:top w:val="none" w:sz="0" w:space="0" w:color="auto"/>
        <w:left w:val="none" w:sz="0" w:space="0" w:color="auto"/>
        <w:bottom w:val="none" w:sz="0" w:space="0" w:color="auto"/>
        <w:right w:val="none" w:sz="0" w:space="0" w:color="auto"/>
      </w:divBdr>
      <w:divsChild>
        <w:div w:id="380785301">
          <w:marLeft w:val="0"/>
          <w:marRight w:val="0"/>
          <w:marTop w:val="0"/>
          <w:marBottom w:val="0"/>
          <w:divBdr>
            <w:top w:val="single" w:sz="6" w:space="0" w:color="CCCCCC"/>
            <w:left w:val="single" w:sz="6" w:space="0" w:color="CCCCCC"/>
            <w:bottom w:val="single" w:sz="6" w:space="0" w:color="CCCCCC"/>
            <w:right w:val="single" w:sz="6" w:space="0" w:color="CCCCCC"/>
          </w:divBdr>
          <w:divsChild>
            <w:div w:id="616986910">
              <w:marLeft w:val="0"/>
              <w:marRight w:val="0"/>
              <w:marTop w:val="0"/>
              <w:marBottom w:val="0"/>
              <w:divBdr>
                <w:top w:val="none" w:sz="0" w:space="0" w:color="auto"/>
                <w:left w:val="none" w:sz="0" w:space="0" w:color="auto"/>
                <w:bottom w:val="none" w:sz="0" w:space="0" w:color="auto"/>
                <w:right w:val="none" w:sz="0" w:space="0" w:color="auto"/>
              </w:divBdr>
              <w:divsChild>
                <w:div w:id="2082213596">
                  <w:marLeft w:val="0"/>
                  <w:marRight w:val="0"/>
                  <w:marTop w:val="0"/>
                  <w:marBottom w:val="0"/>
                  <w:divBdr>
                    <w:top w:val="none" w:sz="0" w:space="0" w:color="auto"/>
                    <w:left w:val="none" w:sz="0" w:space="0" w:color="auto"/>
                    <w:bottom w:val="single" w:sz="6" w:space="15" w:color="CCCCCC"/>
                    <w:right w:val="none" w:sz="0" w:space="0" w:color="auto"/>
                  </w:divBdr>
                  <w:divsChild>
                    <w:div w:id="1897935638">
                      <w:marLeft w:val="0"/>
                      <w:marRight w:val="0"/>
                      <w:marTop w:val="0"/>
                      <w:marBottom w:val="0"/>
                      <w:divBdr>
                        <w:top w:val="none" w:sz="0" w:space="0" w:color="auto"/>
                        <w:left w:val="none" w:sz="0" w:space="0" w:color="auto"/>
                        <w:bottom w:val="none" w:sz="0" w:space="0" w:color="auto"/>
                        <w:right w:val="none" w:sz="0" w:space="0" w:color="auto"/>
                      </w:divBdr>
                      <w:divsChild>
                        <w:div w:id="1019238729">
                          <w:marLeft w:val="0"/>
                          <w:marRight w:val="0"/>
                          <w:marTop w:val="0"/>
                          <w:marBottom w:val="0"/>
                          <w:divBdr>
                            <w:top w:val="none" w:sz="0" w:space="0" w:color="auto"/>
                            <w:left w:val="none" w:sz="0" w:space="0" w:color="auto"/>
                            <w:bottom w:val="none" w:sz="0" w:space="0" w:color="auto"/>
                            <w:right w:val="none" w:sz="0" w:space="0" w:color="auto"/>
                          </w:divBdr>
                          <w:divsChild>
                            <w:div w:id="691536234">
                              <w:marLeft w:val="0"/>
                              <w:marRight w:val="0"/>
                              <w:marTop w:val="0"/>
                              <w:marBottom w:val="225"/>
                              <w:divBdr>
                                <w:top w:val="single" w:sz="6" w:space="0" w:color="CCCCCC"/>
                                <w:left w:val="none" w:sz="0" w:space="0" w:color="auto"/>
                                <w:bottom w:val="none" w:sz="0" w:space="0" w:color="auto"/>
                                <w:right w:val="none" w:sz="0" w:space="0" w:color="auto"/>
                              </w:divBdr>
                              <w:divsChild>
                                <w:div w:id="176580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30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5050C-F570-42C9-9CCC-6D077946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2234</Words>
  <Characters>12735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Mariotti_A</dc:creator>
  <cp:lastModifiedBy>Alberto Mancini</cp:lastModifiedBy>
  <cp:revision>7</cp:revision>
  <cp:lastPrinted>2023-11-16T12:33:00Z</cp:lastPrinted>
  <dcterms:created xsi:type="dcterms:W3CDTF">2023-11-16T12:30:00Z</dcterms:created>
  <dcterms:modified xsi:type="dcterms:W3CDTF">2024-08-19T09:27:00Z</dcterms:modified>
</cp:coreProperties>
</file>