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4F8E" w14:textId="77777777" w:rsidR="002A1E53" w:rsidRPr="002B2EFC" w:rsidRDefault="002A1E53" w:rsidP="0003693B">
      <w:pPr>
        <w:pStyle w:val="Corpotesto"/>
        <w:kinsoku w:val="0"/>
        <w:overflowPunct w:val="0"/>
        <w:spacing w:before="34" w:line="276" w:lineRule="auto"/>
        <w:ind w:left="0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  <w:r w:rsidRPr="002B2EFC">
        <w:rPr>
          <w:rFonts w:ascii="Arial" w:hAnsi="Arial" w:cs="Arial"/>
          <w:b/>
          <w:bCs/>
          <w:color w:val="231F20"/>
          <w:sz w:val="24"/>
          <w:szCs w:val="24"/>
        </w:rPr>
        <w:t>Contratto</w:t>
      </w:r>
      <w:r w:rsidRPr="002B2EFC">
        <w:rPr>
          <w:rFonts w:ascii="Arial" w:hAnsi="Arial" w:cs="Arial"/>
          <w:b/>
          <w:bCs/>
          <w:color w:val="231F20"/>
          <w:spacing w:val="-10"/>
          <w:sz w:val="24"/>
          <w:szCs w:val="24"/>
        </w:rPr>
        <w:t xml:space="preserve"> </w:t>
      </w:r>
      <w:r w:rsidRPr="002B2EFC">
        <w:rPr>
          <w:rFonts w:ascii="Arial" w:hAnsi="Arial" w:cs="Arial"/>
          <w:b/>
          <w:bCs/>
          <w:color w:val="231F20"/>
          <w:sz w:val="24"/>
          <w:szCs w:val="24"/>
        </w:rPr>
        <w:t>locazione</w:t>
      </w:r>
      <w:r w:rsidRPr="002B2EFC">
        <w:rPr>
          <w:rFonts w:ascii="Arial" w:hAnsi="Arial" w:cs="Arial"/>
          <w:b/>
          <w:bCs/>
          <w:color w:val="231F20"/>
          <w:spacing w:val="-10"/>
          <w:sz w:val="24"/>
          <w:szCs w:val="24"/>
        </w:rPr>
        <w:t xml:space="preserve"> </w:t>
      </w:r>
      <w:r w:rsidR="0003693B" w:rsidRPr="002B2EFC">
        <w:rPr>
          <w:rFonts w:ascii="Arial" w:hAnsi="Arial" w:cs="Arial"/>
          <w:b/>
          <w:bCs/>
          <w:color w:val="231F20"/>
          <w:spacing w:val="-10"/>
          <w:sz w:val="24"/>
          <w:szCs w:val="24"/>
        </w:rPr>
        <w:t xml:space="preserve">appartamento di proprietà comunale n. 4 sito nel complesso </w:t>
      </w:r>
      <w:r w:rsidR="0003693B" w:rsidRPr="002B2EFC">
        <w:rPr>
          <w:rFonts w:ascii="Arial" w:hAnsi="Arial" w:cs="Arial"/>
          <w:b/>
          <w:bCs/>
          <w:sz w:val="24"/>
          <w:szCs w:val="24"/>
        </w:rPr>
        <w:t>residenziale per anziani autosufficienti “Egisto e Zenobia Spinetti” di San Piero in Campo</w:t>
      </w:r>
    </w:p>
    <w:p w14:paraId="6ECDBCD2" w14:textId="77777777" w:rsidR="002A1E53" w:rsidRPr="002B2EFC" w:rsidRDefault="002A1E53" w:rsidP="0003693B">
      <w:pPr>
        <w:pStyle w:val="Corpotesto"/>
        <w:kinsoku w:val="0"/>
        <w:overflowPunct w:val="0"/>
        <w:spacing w:before="5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5D1B401" w14:textId="77777777" w:rsidR="0003693B" w:rsidRPr="002B2EFC" w:rsidRDefault="002A1E53" w:rsidP="0003693B">
      <w:pPr>
        <w:pStyle w:val="Corpotesto"/>
        <w:kinsoku w:val="0"/>
        <w:overflowPunct w:val="0"/>
        <w:spacing w:line="276" w:lineRule="auto"/>
        <w:ind w:left="0" w:right="-53"/>
        <w:jc w:val="center"/>
        <w:rPr>
          <w:rFonts w:ascii="Arial" w:hAnsi="Arial" w:cs="Arial"/>
          <w:color w:val="231F20"/>
          <w:spacing w:val="-1"/>
          <w:sz w:val="24"/>
          <w:szCs w:val="24"/>
        </w:rPr>
      </w:pPr>
      <w:r w:rsidRPr="002B2EFC">
        <w:rPr>
          <w:rFonts w:ascii="Arial" w:hAnsi="Arial" w:cs="Arial"/>
          <w:color w:val="231F20"/>
          <w:spacing w:val="-1"/>
          <w:sz w:val="24"/>
          <w:szCs w:val="24"/>
        </w:rPr>
        <w:t>REPUBBLICA</w:t>
      </w:r>
      <w:r w:rsidR="0003693B"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>ITALIANA</w:t>
      </w:r>
    </w:p>
    <w:p w14:paraId="38F383F9" w14:textId="77777777" w:rsidR="0003693B" w:rsidRPr="002B2EFC" w:rsidRDefault="002A1E53" w:rsidP="0003693B">
      <w:pPr>
        <w:pStyle w:val="Corpotesto"/>
        <w:kinsoku w:val="0"/>
        <w:overflowPunct w:val="0"/>
        <w:spacing w:line="276" w:lineRule="auto"/>
        <w:ind w:left="0" w:right="-53"/>
        <w:jc w:val="center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pacing w:val="-50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COMUNE DI </w:t>
      </w:r>
      <w:r w:rsidR="0003693B" w:rsidRPr="002B2EFC">
        <w:rPr>
          <w:rFonts w:ascii="Arial" w:hAnsi="Arial" w:cs="Arial"/>
          <w:color w:val="231F20"/>
          <w:sz w:val="24"/>
          <w:szCs w:val="24"/>
        </w:rPr>
        <w:t xml:space="preserve">CAMPO NELL’ELBA </w:t>
      </w:r>
    </w:p>
    <w:p w14:paraId="711AB9BA" w14:textId="77777777" w:rsidR="007D56A0" w:rsidRDefault="002A1E53" w:rsidP="007D56A0">
      <w:pPr>
        <w:jc w:val="center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 xml:space="preserve">(PROVINCIA DI </w:t>
      </w:r>
      <w:r w:rsidR="0003693B" w:rsidRPr="002B2EFC">
        <w:rPr>
          <w:rFonts w:ascii="Arial" w:hAnsi="Arial" w:cs="Arial"/>
          <w:color w:val="231F20"/>
          <w:sz w:val="24"/>
          <w:szCs w:val="24"/>
        </w:rPr>
        <w:t>LIVORNO</w:t>
      </w:r>
      <w:r w:rsidRPr="002B2EFC">
        <w:rPr>
          <w:rFonts w:ascii="Arial" w:hAnsi="Arial" w:cs="Arial"/>
          <w:color w:val="231F20"/>
          <w:sz w:val="24"/>
          <w:szCs w:val="24"/>
        </w:rPr>
        <w:t>)</w:t>
      </w:r>
    </w:p>
    <w:p w14:paraId="2953FF58" w14:textId="77777777" w:rsidR="007D56A0" w:rsidRDefault="007D56A0" w:rsidP="007D56A0">
      <w:pPr>
        <w:jc w:val="center"/>
      </w:pPr>
    </w:p>
    <w:p w14:paraId="1677A6AB" w14:textId="77777777" w:rsidR="007D56A0" w:rsidRPr="007D56A0" w:rsidRDefault="007D56A0" w:rsidP="007D56A0">
      <w:pPr>
        <w:jc w:val="center"/>
        <w:rPr>
          <w:rFonts w:ascii="Arial" w:hAnsi="Arial" w:cs="Arial"/>
          <w:b/>
          <w:sz w:val="24"/>
          <w:szCs w:val="24"/>
        </w:rPr>
      </w:pPr>
      <w:r w:rsidRPr="007D56A0">
        <w:rPr>
          <w:rFonts w:ascii="Arial" w:hAnsi="Arial" w:cs="Arial"/>
          <w:b/>
          <w:sz w:val="24"/>
          <w:szCs w:val="24"/>
        </w:rPr>
        <w:t>SCRITTURA PRIVATA</w:t>
      </w:r>
    </w:p>
    <w:p w14:paraId="07419D7B" w14:textId="77777777" w:rsidR="002A1E53" w:rsidRPr="002B2EFC" w:rsidRDefault="002A1E53" w:rsidP="0003693B">
      <w:pPr>
        <w:pStyle w:val="Corpotesto"/>
        <w:kinsoku w:val="0"/>
        <w:overflowPunct w:val="0"/>
        <w:spacing w:before="2" w:line="276" w:lineRule="auto"/>
        <w:ind w:left="0"/>
        <w:rPr>
          <w:rFonts w:ascii="Arial" w:hAnsi="Arial" w:cs="Arial"/>
          <w:sz w:val="24"/>
          <w:szCs w:val="24"/>
        </w:rPr>
      </w:pPr>
    </w:p>
    <w:p w14:paraId="7B43235D" w14:textId="77777777" w:rsidR="002A1E53" w:rsidRDefault="002A1E53" w:rsidP="0003693B">
      <w:pPr>
        <w:pStyle w:val="Titolo1"/>
        <w:kinsoku w:val="0"/>
        <w:overflowPunct w:val="0"/>
        <w:spacing w:line="276" w:lineRule="auto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CONTRATTO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LOCAZIONE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ALLOGGIO</w:t>
      </w:r>
    </w:p>
    <w:p w14:paraId="59B0A304" w14:textId="77777777" w:rsidR="0003693B" w:rsidRPr="002B2EFC" w:rsidRDefault="0003693B" w:rsidP="0003693B">
      <w:pPr>
        <w:spacing w:line="276" w:lineRule="auto"/>
        <w:rPr>
          <w:rFonts w:ascii="Arial" w:hAnsi="Arial" w:cs="Arial"/>
          <w:sz w:val="24"/>
          <w:szCs w:val="24"/>
        </w:rPr>
      </w:pPr>
    </w:p>
    <w:p w14:paraId="686AB095" w14:textId="4CD5F7B7" w:rsidR="002A1E53" w:rsidRPr="002B2EFC" w:rsidRDefault="002A1E53" w:rsidP="0003693B">
      <w:pPr>
        <w:pStyle w:val="Corpotesto"/>
        <w:kinsoku w:val="0"/>
        <w:overflowPunct w:val="0"/>
        <w:spacing w:before="1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L’anno duemila</w:t>
      </w:r>
      <w:r w:rsidR="00A20F0F" w:rsidRPr="002B2EFC">
        <w:rPr>
          <w:rFonts w:ascii="Arial" w:hAnsi="Arial" w:cs="Arial"/>
          <w:color w:val="231F20"/>
          <w:sz w:val="24"/>
          <w:szCs w:val="24"/>
        </w:rPr>
        <w:t>vent</w:t>
      </w:r>
      <w:r w:rsidR="000B2EA7">
        <w:rPr>
          <w:rFonts w:ascii="Arial" w:hAnsi="Arial" w:cs="Arial"/>
          <w:color w:val="231F20"/>
          <w:sz w:val="24"/>
          <w:szCs w:val="24"/>
        </w:rPr>
        <w:t>i</w:t>
      </w:r>
      <w:r w:rsidR="002B1862">
        <w:rPr>
          <w:rFonts w:ascii="Arial" w:hAnsi="Arial" w:cs="Arial"/>
          <w:color w:val="231F20"/>
          <w:sz w:val="24"/>
          <w:szCs w:val="24"/>
        </w:rPr>
        <w:t>cinque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, il giorno </w:t>
      </w:r>
      <w:r w:rsidR="00A20F0F" w:rsidRPr="002B2EFC">
        <w:rPr>
          <w:rFonts w:ascii="Arial" w:hAnsi="Arial" w:cs="Arial"/>
          <w:color w:val="231F20"/>
          <w:sz w:val="24"/>
          <w:szCs w:val="24"/>
        </w:rPr>
        <w:softHyphen/>
      </w:r>
      <w:r w:rsidR="00A20F0F" w:rsidRPr="002B2EFC">
        <w:rPr>
          <w:rFonts w:ascii="Arial" w:hAnsi="Arial" w:cs="Arial"/>
          <w:color w:val="231F20"/>
          <w:sz w:val="24"/>
          <w:szCs w:val="24"/>
        </w:rPr>
        <w:softHyphen/>
      </w:r>
      <w:r w:rsidR="00A20F0F" w:rsidRPr="002B2EFC">
        <w:rPr>
          <w:rFonts w:ascii="Arial" w:hAnsi="Arial" w:cs="Arial"/>
          <w:color w:val="231F20"/>
          <w:sz w:val="24"/>
          <w:szCs w:val="24"/>
        </w:rPr>
        <w:softHyphen/>
      </w:r>
      <w:r w:rsidR="00A20F0F" w:rsidRPr="002B2EFC">
        <w:rPr>
          <w:rFonts w:ascii="Arial" w:hAnsi="Arial" w:cs="Arial"/>
          <w:color w:val="231F20"/>
          <w:sz w:val="24"/>
          <w:szCs w:val="24"/>
        </w:rPr>
        <w:softHyphen/>
        <w:t>_____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 del mese di </w:t>
      </w:r>
      <w:r w:rsidR="000B2EA7">
        <w:rPr>
          <w:rFonts w:ascii="Arial" w:hAnsi="Arial" w:cs="Arial"/>
          <w:color w:val="231F20"/>
          <w:sz w:val="24"/>
          <w:szCs w:val="24"/>
        </w:rPr>
        <w:t>_______________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, presso la Sede Municipale del Comune di </w:t>
      </w:r>
      <w:r w:rsidR="00A20F0F" w:rsidRPr="002B2EFC">
        <w:rPr>
          <w:rFonts w:ascii="Arial" w:hAnsi="Arial" w:cs="Arial"/>
          <w:color w:val="231F20"/>
          <w:sz w:val="24"/>
          <w:szCs w:val="24"/>
        </w:rPr>
        <w:t>Campo nell’Elba</w:t>
      </w:r>
      <w:r w:rsidRPr="002B2EFC">
        <w:rPr>
          <w:rFonts w:ascii="Arial" w:hAnsi="Arial" w:cs="Arial"/>
          <w:color w:val="231F20"/>
          <w:sz w:val="24"/>
          <w:szCs w:val="24"/>
        </w:rPr>
        <w:t>, sita in</w:t>
      </w:r>
      <w:r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="00A20F0F" w:rsidRPr="002B2EFC">
        <w:rPr>
          <w:rFonts w:ascii="Arial" w:hAnsi="Arial" w:cs="Arial"/>
          <w:color w:val="231F20"/>
          <w:spacing w:val="1"/>
          <w:sz w:val="24"/>
          <w:szCs w:val="24"/>
        </w:rPr>
        <w:t>P.zza Dante Alighieri, 1 57034 Campo nell’Elba (LI)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, avanti a me, </w:t>
      </w:r>
      <w:r w:rsidR="00F43F92" w:rsidRPr="00F43F92">
        <w:rPr>
          <w:rFonts w:ascii="Arial" w:hAnsi="Arial" w:cs="Arial"/>
          <w:b/>
          <w:color w:val="231F20"/>
          <w:sz w:val="24"/>
          <w:szCs w:val="24"/>
        </w:rPr>
        <w:t xml:space="preserve">Dr. </w:t>
      </w:r>
      <w:r w:rsidR="007D583B">
        <w:rPr>
          <w:rFonts w:ascii="Arial" w:hAnsi="Arial" w:cs="Arial"/>
          <w:b/>
          <w:color w:val="231F20"/>
          <w:sz w:val="24"/>
          <w:szCs w:val="24"/>
        </w:rPr>
        <w:t>_________</w:t>
      </w:r>
      <w:r w:rsidR="00F43F92" w:rsidRPr="00F43F92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F43F92">
        <w:rPr>
          <w:rFonts w:ascii="Arial" w:hAnsi="Arial" w:cs="Arial"/>
          <w:b/>
          <w:color w:val="231F20"/>
          <w:sz w:val="24"/>
          <w:szCs w:val="24"/>
        </w:rPr>
        <w:t xml:space="preserve">Segretario </w:t>
      </w:r>
      <w:r w:rsidR="007D726C">
        <w:rPr>
          <w:rFonts w:ascii="Arial" w:hAnsi="Arial" w:cs="Arial"/>
          <w:b/>
          <w:color w:val="231F20"/>
          <w:sz w:val="24"/>
          <w:szCs w:val="24"/>
        </w:rPr>
        <w:t>Comunale</w:t>
      </w:r>
      <w:r w:rsidRPr="002B2EFC">
        <w:rPr>
          <w:rFonts w:ascii="Arial" w:hAnsi="Arial" w:cs="Arial"/>
          <w:color w:val="231F20"/>
          <w:sz w:val="24"/>
          <w:szCs w:val="24"/>
        </w:rPr>
        <w:t>, a quest’atto autorizzato in forma pubblica amministrativa,</w:t>
      </w:r>
      <w:r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ai sensi dell’art. 97, comma 4, lett. c), del </w:t>
      </w:r>
      <w:proofErr w:type="spellStart"/>
      <w:r w:rsidRPr="002B2EFC">
        <w:rPr>
          <w:rFonts w:ascii="Arial" w:hAnsi="Arial" w:cs="Arial"/>
          <w:color w:val="231F20"/>
          <w:sz w:val="24"/>
          <w:szCs w:val="24"/>
        </w:rPr>
        <w:t>D.Lgs.</w:t>
      </w:r>
      <w:proofErr w:type="spellEnd"/>
      <w:r w:rsidRPr="002B2EFC">
        <w:rPr>
          <w:rFonts w:ascii="Arial" w:hAnsi="Arial" w:cs="Arial"/>
          <w:color w:val="231F20"/>
          <w:sz w:val="24"/>
          <w:szCs w:val="24"/>
        </w:rPr>
        <w:t xml:space="preserve"> 18 agosto 2000, n. 267 (c.d. TUEL), si sono personalmente</w:t>
      </w:r>
      <w:r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presentati e costituiti i signori:</w:t>
      </w:r>
    </w:p>
    <w:p w14:paraId="6005460E" w14:textId="77777777" w:rsidR="002B2EFC" w:rsidRPr="002B2EFC" w:rsidRDefault="002B2EFC" w:rsidP="0003693B">
      <w:pPr>
        <w:pStyle w:val="Corpotesto"/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455D5F94" w14:textId="77777777" w:rsidR="002A1E53" w:rsidRPr="002B2EFC" w:rsidRDefault="002A1E53" w:rsidP="0003693B">
      <w:pPr>
        <w:pStyle w:val="Corpotesto"/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DA</w:t>
      </w:r>
      <w:r w:rsidRPr="002B2EFC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UNA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PARTE:</w:t>
      </w:r>
    </w:p>
    <w:p w14:paraId="2A287819" w14:textId="6E72736C" w:rsidR="002A1E53" w:rsidRPr="00F43F92" w:rsidRDefault="0000267E" w:rsidP="007B5A75">
      <w:pPr>
        <w:pStyle w:val="Paragrafoelenco"/>
        <w:numPr>
          <w:ilvl w:val="0"/>
          <w:numId w:val="2"/>
        </w:numPr>
        <w:tabs>
          <w:tab w:val="left" w:pos="228"/>
        </w:tabs>
        <w:kinsoku w:val="0"/>
        <w:overflowPunct w:val="0"/>
        <w:spacing w:before="1" w:line="276" w:lineRule="auto"/>
        <w:ind w:left="227" w:right="110" w:hanging="115"/>
        <w:rPr>
          <w:rFonts w:ascii="Arial" w:hAnsi="Arial" w:cs="Arial"/>
          <w:color w:val="231F20"/>
        </w:rPr>
      </w:pPr>
      <w:r w:rsidRPr="00F43F92">
        <w:rPr>
          <w:rFonts w:ascii="Arial" w:hAnsi="Arial" w:cs="Arial"/>
          <w:color w:val="231F20"/>
        </w:rPr>
        <w:t xml:space="preserve"> </w:t>
      </w:r>
      <w:r w:rsidR="0078753A">
        <w:rPr>
          <w:rFonts w:ascii="Arial" w:hAnsi="Arial" w:cs="Arial"/>
          <w:color w:val="231F20"/>
        </w:rPr>
        <w:t>__________</w:t>
      </w:r>
      <w:r w:rsidR="00F43F92" w:rsidRPr="00F43F92">
        <w:rPr>
          <w:rFonts w:ascii="Arial" w:hAnsi="Arial" w:cs="Arial"/>
          <w:color w:val="231F20"/>
        </w:rPr>
        <w:t xml:space="preserve"> </w:t>
      </w:r>
      <w:r w:rsidR="002A1E53" w:rsidRPr="00F43F92">
        <w:rPr>
          <w:rFonts w:ascii="Arial" w:hAnsi="Arial" w:cs="Arial"/>
          <w:color w:val="231F20"/>
        </w:rPr>
        <w:t>nat</w:t>
      </w:r>
      <w:r w:rsidR="00F43F92" w:rsidRPr="00F43F92">
        <w:rPr>
          <w:rFonts w:ascii="Arial" w:hAnsi="Arial" w:cs="Arial"/>
          <w:color w:val="231F20"/>
        </w:rPr>
        <w:t>o</w:t>
      </w:r>
      <w:r w:rsidR="008B2EA5">
        <w:rPr>
          <w:rFonts w:ascii="Arial" w:hAnsi="Arial" w:cs="Arial"/>
          <w:color w:val="231F20"/>
        </w:rPr>
        <w:t>/a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proofErr w:type="spellStart"/>
      <w:r w:rsidR="002A1E53" w:rsidRPr="00F43F92">
        <w:rPr>
          <w:rFonts w:ascii="Arial" w:hAnsi="Arial" w:cs="Arial"/>
          <w:color w:val="231F20"/>
        </w:rPr>
        <w:t>a</w:t>
      </w:r>
      <w:proofErr w:type="spellEnd"/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50006F">
        <w:rPr>
          <w:rFonts w:ascii="Arial" w:hAnsi="Arial" w:cs="Arial"/>
          <w:color w:val="231F20"/>
          <w:spacing w:val="-7"/>
        </w:rPr>
        <w:t xml:space="preserve">_____________ </w:t>
      </w:r>
      <w:r w:rsidR="00871E58" w:rsidRPr="00F43F92">
        <w:rPr>
          <w:rFonts w:ascii="Arial" w:hAnsi="Arial" w:cs="Arial"/>
          <w:color w:val="231F20"/>
          <w:spacing w:val="-7"/>
        </w:rPr>
        <w:t>(</w:t>
      </w:r>
      <w:r w:rsidR="0050006F">
        <w:rPr>
          <w:rFonts w:ascii="Arial" w:hAnsi="Arial" w:cs="Arial"/>
          <w:color w:val="231F20"/>
          <w:spacing w:val="-7"/>
        </w:rPr>
        <w:t>__</w:t>
      </w:r>
      <w:r w:rsidR="00871E58" w:rsidRPr="00F43F92">
        <w:rPr>
          <w:rFonts w:ascii="Arial" w:hAnsi="Arial" w:cs="Arial"/>
          <w:color w:val="231F20"/>
          <w:spacing w:val="-7"/>
        </w:rPr>
        <w:t xml:space="preserve">) il </w:t>
      </w:r>
      <w:r w:rsidR="0050006F">
        <w:rPr>
          <w:rFonts w:ascii="Arial" w:hAnsi="Arial" w:cs="Arial"/>
          <w:color w:val="231F20"/>
          <w:spacing w:val="-7"/>
        </w:rPr>
        <w:t>____________</w:t>
      </w:r>
      <w:r w:rsidR="00F43F92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che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interviene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nel</w:t>
      </w:r>
      <w:r w:rsidR="002A1E53" w:rsidRPr="00F43F92">
        <w:rPr>
          <w:rFonts w:ascii="Arial" w:hAnsi="Arial" w:cs="Arial"/>
          <w:color w:val="231F20"/>
          <w:spacing w:val="-6"/>
        </w:rPr>
        <w:t xml:space="preserve"> </w:t>
      </w:r>
      <w:r w:rsidR="002A1E53" w:rsidRPr="00F43F92">
        <w:rPr>
          <w:rFonts w:ascii="Arial" w:hAnsi="Arial" w:cs="Arial"/>
          <w:color w:val="231F20"/>
        </w:rPr>
        <w:t>presente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atto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in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nome</w:t>
      </w:r>
      <w:r w:rsidR="002A1E53" w:rsidRPr="00F43F92">
        <w:rPr>
          <w:rFonts w:ascii="Arial" w:hAnsi="Arial" w:cs="Arial"/>
          <w:color w:val="231F20"/>
          <w:spacing w:val="-6"/>
        </w:rPr>
        <w:t xml:space="preserve"> </w:t>
      </w:r>
      <w:r w:rsidR="002A1E53" w:rsidRPr="00F43F92">
        <w:rPr>
          <w:rFonts w:ascii="Arial" w:hAnsi="Arial" w:cs="Arial"/>
          <w:color w:val="231F20"/>
        </w:rPr>
        <w:t>e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per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conto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del</w:t>
      </w:r>
      <w:r w:rsidR="002A1E53" w:rsidRPr="00F43F92">
        <w:rPr>
          <w:rFonts w:ascii="Arial" w:hAnsi="Arial" w:cs="Arial"/>
          <w:color w:val="231F20"/>
          <w:spacing w:val="-6"/>
        </w:rPr>
        <w:t xml:space="preserve"> </w:t>
      </w:r>
      <w:r w:rsidR="002A1E53" w:rsidRPr="00F43F92">
        <w:rPr>
          <w:rFonts w:ascii="Arial" w:hAnsi="Arial" w:cs="Arial"/>
          <w:color w:val="231F20"/>
        </w:rPr>
        <w:t>Comune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di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Pr="00F43F92">
        <w:rPr>
          <w:rFonts w:ascii="Arial" w:hAnsi="Arial" w:cs="Arial"/>
          <w:color w:val="231F20"/>
          <w:spacing w:val="-7"/>
        </w:rPr>
        <w:t xml:space="preserve">Campo nell’Elba (LI) </w:t>
      </w:r>
      <w:r w:rsidRPr="00F43F92">
        <w:rPr>
          <w:rFonts w:ascii="Arial" w:hAnsi="Arial" w:cs="Arial"/>
          <w:color w:val="231F20"/>
          <w:lang w:val="en-GB"/>
        </w:rPr>
        <w:t xml:space="preserve">C.F. </w:t>
      </w:r>
      <w:r w:rsidRPr="00F43F92">
        <w:rPr>
          <w:rFonts w:ascii="Arial" w:hAnsi="Arial" w:cs="Arial"/>
          <w:b/>
          <w:bCs/>
          <w:color w:val="231F20"/>
          <w:lang w:val="en-GB"/>
        </w:rPr>
        <w:t>82001510492</w:t>
      </w:r>
      <w:r w:rsidR="002A1E53" w:rsidRPr="00F43F92">
        <w:rPr>
          <w:rFonts w:ascii="Arial" w:hAnsi="Arial" w:cs="Arial"/>
          <w:color w:val="231F20"/>
        </w:rPr>
        <w:t>/P.IVA</w:t>
      </w:r>
      <w:r w:rsidRPr="00F43F92">
        <w:rPr>
          <w:rFonts w:ascii="Arial" w:hAnsi="Arial" w:cs="Arial"/>
          <w:color w:val="231F20"/>
        </w:rPr>
        <w:t xml:space="preserve"> </w:t>
      </w:r>
      <w:r w:rsidRPr="00F43F92">
        <w:rPr>
          <w:rFonts w:ascii="Arial" w:hAnsi="Arial" w:cs="Arial"/>
          <w:b/>
          <w:bCs/>
          <w:color w:val="231F20"/>
        </w:rPr>
        <w:t>00919910497</w:t>
      </w:r>
      <w:r w:rsidR="00F43F92">
        <w:rPr>
          <w:rFonts w:ascii="Arial" w:hAnsi="Arial" w:cs="Arial"/>
          <w:b/>
          <w:bCs/>
          <w:color w:val="231F20"/>
        </w:rPr>
        <w:t xml:space="preserve"> </w:t>
      </w:r>
      <w:r w:rsidR="002A1E53" w:rsidRPr="00F43F92">
        <w:rPr>
          <w:rFonts w:ascii="Arial" w:hAnsi="Arial" w:cs="Arial"/>
          <w:color w:val="231F20"/>
        </w:rPr>
        <w:t>in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qualità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9E7A6E">
        <w:rPr>
          <w:rFonts w:ascii="Arial" w:hAnsi="Arial" w:cs="Arial"/>
          <w:color w:val="231F20"/>
          <w:spacing w:val="-9"/>
        </w:rPr>
        <w:t xml:space="preserve">di </w:t>
      </w:r>
      <w:r w:rsidR="0050006F">
        <w:rPr>
          <w:rFonts w:ascii="Arial" w:hAnsi="Arial" w:cs="Arial"/>
          <w:color w:val="231F20"/>
          <w:spacing w:val="-9"/>
        </w:rPr>
        <w:t>___________________________________</w:t>
      </w:r>
      <w:r w:rsidR="002A1E53" w:rsidRPr="00F43F92">
        <w:rPr>
          <w:rFonts w:ascii="Arial" w:hAnsi="Arial" w:cs="Arial"/>
          <w:color w:val="231F20"/>
        </w:rPr>
        <w:t>,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ai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sensi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dell’articolo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107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del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TUEL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3D16E7">
        <w:rPr>
          <w:rFonts w:ascii="Arial" w:hAnsi="Arial" w:cs="Arial"/>
          <w:color w:val="231F20"/>
        </w:rPr>
        <w:t>e</w:t>
      </w:r>
      <w:r w:rsidR="002A1E53" w:rsidRPr="003D16E7">
        <w:rPr>
          <w:rFonts w:ascii="Arial" w:hAnsi="Arial" w:cs="Arial"/>
          <w:color w:val="231F20"/>
          <w:spacing w:val="-9"/>
        </w:rPr>
        <w:t xml:space="preserve"> </w:t>
      </w:r>
      <w:r w:rsidR="002A1E53" w:rsidRPr="003D16E7">
        <w:rPr>
          <w:rFonts w:ascii="Arial" w:hAnsi="Arial" w:cs="Arial"/>
          <w:color w:val="231F20"/>
        </w:rPr>
        <w:t>del</w:t>
      </w:r>
      <w:r w:rsidR="002A1E53" w:rsidRPr="003D16E7">
        <w:rPr>
          <w:rFonts w:ascii="Arial" w:hAnsi="Arial" w:cs="Arial"/>
          <w:color w:val="231F20"/>
          <w:spacing w:val="-9"/>
        </w:rPr>
        <w:t xml:space="preserve"> </w:t>
      </w:r>
      <w:r w:rsidR="002A1E53" w:rsidRPr="003D16E7">
        <w:rPr>
          <w:rFonts w:ascii="Arial" w:hAnsi="Arial" w:cs="Arial"/>
          <w:color w:val="231F20"/>
        </w:rPr>
        <w:t>decreto</w:t>
      </w:r>
      <w:r w:rsidR="002A1E53" w:rsidRPr="003D16E7">
        <w:rPr>
          <w:rFonts w:ascii="Arial" w:hAnsi="Arial" w:cs="Arial"/>
          <w:color w:val="231F20"/>
          <w:spacing w:val="-9"/>
        </w:rPr>
        <w:t xml:space="preserve"> </w:t>
      </w:r>
      <w:r w:rsidR="002A1E53" w:rsidRPr="003D16E7">
        <w:rPr>
          <w:rFonts w:ascii="Arial" w:hAnsi="Arial" w:cs="Arial"/>
          <w:color w:val="231F20"/>
        </w:rPr>
        <w:t>sindacale</w:t>
      </w:r>
      <w:r w:rsidR="002A1E53" w:rsidRPr="003D16E7">
        <w:rPr>
          <w:rFonts w:ascii="Arial" w:hAnsi="Arial" w:cs="Arial"/>
          <w:color w:val="231F20"/>
          <w:spacing w:val="-9"/>
        </w:rPr>
        <w:t xml:space="preserve"> </w:t>
      </w:r>
      <w:r w:rsidR="002A1E53" w:rsidRPr="003D16E7">
        <w:rPr>
          <w:rFonts w:ascii="Arial" w:hAnsi="Arial" w:cs="Arial"/>
          <w:color w:val="231F20"/>
        </w:rPr>
        <w:t>n.</w:t>
      </w:r>
      <w:r w:rsidR="0050006F" w:rsidRPr="003D16E7">
        <w:rPr>
          <w:rFonts w:ascii="Arial" w:hAnsi="Arial" w:cs="Arial"/>
          <w:color w:val="231F20"/>
        </w:rPr>
        <w:t>__</w:t>
      </w:r>
      <w:r w:rsidRPr="003D16E7">
        <w:rPr>
          <w:rFonts w:ascii="Arial" w:hAnsi="Arial" w:cs="Arial"/>
          <w:color w:val="231F20"/>
        </w:rPr>
        <w:t xml:space="preserve"> del </w:t>
      </w:r>
      <w:r w:rsidR="0050006F" w:rsidRPr="003D16E7">
        <w:rPr>
          <w:rFonts w:ascii="Arial" w:hAnsi="Arial" w:cs="Arial"/>
          <w:color w:val="231F20"/>
        </w:rPr>
        <w:t>_________</w:t>
      </w:r>
      <w:r w:rsidR="002A1E53" w:rsidRPr="003D16E7">
        <w:rPr>
          <w:rFonts w:ascii="Arial" w:hAnsi="Arial" w:cs="Arial"/>
          <w:color w:val="231F20"/>
        </w:rPr>
        <w:t>,</w:t>
      </w:r>
      <w:r w:rsidR="00F43F92">
        <w:rPr>
          <w:rFonts w:ascii="Arial" w:hAnsi="Arial" w:cs="Arial"/>
          <w:color w:val="231F20"/>
        </w:rPr>
        <w:t xml:space="preserve"> </w:t>
      </w:r>
      <w:r w:rsidR="002A1E53" w:rsidRPr="00F43F92">
        <w:rPr>
          <w:rFonts w:ascii="Arial" w:hAnsi="Arial" w:cs="Arial"/>
          <w:color w:val="231F20"/>
        </w:rPr>
        <w:t>di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seguito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denominato</w:t>
      </w:r>
      <w:r w:rsidR="002A1E53" w:rsidRPr="00F43F92">
        <w:rPr>
          <w:rFonts w:ascii="Arial" w:hAnsi="Arial" w:cs="Arial"/>
          <w:color w:val="231F20"/>
          <w:spacing w:val="-51"/>
        </w:rPr>
        <w:t xml:space="preserve"> </w:t>
      </w:r>
      <w:r w:rsidR="002A1E53" w:rsidRPr="00F43F92">
        <w:rPr>
          <w:rFonts w:ascii="Arial" w:hAnsi="Arial" w:cs="Arial"/>
          <w:color w:val="231F20"/>
        </w:rPr>
        <w:t>“</w:t>
      </w:r>
      <w:r w:rsidR="002A1E53" w:rsidRPr="00F43F92">
        <w:rPr>
          <w:rFonts w:ascii="Arial" w:hAnsi="Arial" w:cs="Arial"/>
          <w:i/>
          <w:iCs/>
          <w:color w:val="231F20"/>
        </w:rPr>
        <w:t>Comune</w:t>
      </w:r>
      <w:r w:rsidR="002A1E53" w:rsidRPr="00F43F92">
        <w:rPr>
          <w:rFonts w:ascii="Arial" w:hAnsi="Arial" w:cs="Arial"/>
          <w:color w:val="231F20"/>
        </w:rPr>
        <w:t>”;</w:t>
      </w:r>
    </w:p>
    <w:p w14:paraId="6D942DEC" w14:textId="77777777" w:rsidR="002B2EFC" w:rsidRPr="002B2EFC" w:rsidRDefault="002B2EFC" w:rsidP="0003693B">
      <w:pPr>
        <w:pStyle w:val="Corpotesto"/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68B2A494" w14:textId="77777777" w:rsidR="002A1E53" w:rsidRPr="002B2EFC" w:rsidRDefault="002A1E53" w:rsidP="0003693B">
      <w:pPr>
        <w:pStyle w:val="Corpotesto"/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DA</w:t>
      </w:r>
      <w:r w:rsidRPr="002B2EFC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UNA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PARTE:</w:t>
      </w:r>
    </w:p>
    <w:p w14:paraId="2860A6B2" w14:textId="0D26DEB4" w:rsidR="002A1E53" w:rsidRPr="002B2EFC" w:rsidRDefault="008B2EA5" w:rsidP="0003693B">
      <w:pPr>
        <w:pStyle w:val="Paragrafoelenco"/>
        <w:numPr>
          <w:ilvl w:val="0"/>
          <w:numId w:val="2"/>
        </w:numPr>
        <w:tabs>
          <w:tab w:val="left" w:pos="224"/>
        </w:tabs>
        <w:kinsoku w:val="0"/>
        <w:overflowPunct w:val="0"/>
        <w:spacing w:before="1" w:line="276" w:lineRule="auto"/>
        <w:ind w:right="112" w:firstLine="0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Il </w:t>
      </w:r>
      <w:proofErr w:type="spellStart"/>
      <w:r>
        <w:rPr>
          <w:rFonts w:ascii="Arial" w:hAnsi="Arial" w:cs="Arial"/>
          <w:b/>
          <w:color w:val="231F20"/>
        </w:rPr>
        <w:t>Sig.r</w:t>
      </w:r>
      <w:proofErr w:type="spellEnd"/>
      <w:r>
        <w:rPr>
          <w:rFonts w:ascii="Arial" w:hAnsi="Arial" w:cs="Arial"/>
          <w:b/>
          <w:color w:val="231F20"/>
        </w:rPr>
        <w:t>/</w:t>
      </w:r>
      <w:r w:rsidR="0019197F" w:rsidRPr="002B2EFC">
        <w:rPr>
          <w:rFonts w:ascii="Arial" w:hAnsi="Arial" w:cs="Arial"/>
          <w:b/>
          <w:color w:val="231F20"/>
        </w:rPr>
        <w:t xml:space="preserve">la Sig. </w:t>
      </w:r>
      <w:proofErr w:type="spellStart"/>
      <w:r w:rsidR="0019197F" w:rsidRPr="002B2EFC">
        <w:rPr>
          <w:rFonts w:ascii="Arial" w:hAnsi="Arial" w:cs="Arial"/>
          <w:b/>
          <w:color w:val="231F20"/>
        </w:rPr>
        <w:t>ra</w:t>
      </w:r>
      <w:proofErr w:type="spellEnd"/>
      <w:r w:rsidR="0019197F" w:rsidRPr="002B2EFC">
        <w:rPr>
          <w:rFonts w:ascii="Arial" w:hAnsi="Arial" w:cs="Arial"/>
          <w:b/>
          <w:color w:val="231F20"/>
        </w:rPr>
        <w:t xml:space="preserve"> </w:t>
      </w:r>
      <w:r w:rsidR="0050006F">
        <w:rPr>
          <w:rFonts w:ascii="Arial" w:hAnsi="Arial" w:cs="Arial"/>
          <w:b/>
          <w:color w:val="231F20"/>
        </w:rPr>
        <w:t>_______________</w:t>
      </w:r>
      <w:r w:rsidR="002A1E53" w:rsidRPr="002B2EFC">
        <w:rPr>
          <w:rFonts w:ascii="Arial" w:hAnsi="Arial" w:cs="Arial"/>
          <w:color w:val="231F20"/>
          <w:spacing w:val="-8"/>
        </w:rPr>
        <w:t xml:space="preserve"> </w:t>
      </w:r>
      <w:r w:rsidR="002A1E53" w:rsidRPr="002B2EFC">
        <w:rPr>
          <w:rFonts w:ascii="Arial" w:hAnsi="Arial" w:cs="Arial"/>
          <w:color w:val="231F20"/>
        </w:rPr>
        <w:t>nat</w:t>
      </w:r>
      <w:r>
        <w:rPr>
          <w:rFonts w:ascii="Arial" w:hAnsi="Arial" w:cs="Arial"/>
          <w:color w:val="231F20"/>
        </w:rPr>
        <w:t>o/a</w:t>
      </w:r>
      <w:r w:rsidR="002A1E53" w:rsidRPr="002B2EFC">
        <w:rPr>
          <w:rFonts w:ascii="Arial" w:hAnsi="Arial" w:cs="Arial"/>
          <w:color w:val="231F20"/>
          <w:spacing w:val="-8"/>
        </w:rPr>
        <w:t xml:space="preserve"> </w:t>
      </w:r>
      <w:r w:rsidR="0050006F">
        <w:rPr>
          <w:rFonts w:ascii="Arial" w:hAnsi="Arial" w:cs="Arial"/>
          <w:color w:val="231F20"/>
          <w:spacing w:val="-8"/>
        </w:rPr>
        <w:t>________________</w:t>
      </w:r>
      <w:r w:rsidR="00A20F0F" w:rsidRPr="002B2EFC">
        <w:rPr>
          <w:rFonts w:ascii="Arial" w:hAnsi="Arial" w:cs="Arial"/>
          <w:color w:val="231F20"/>
        </w:rPr>
        <w:t xml:space="preserve"> (</w:t>
      </w:r>
      <w:r w:rsidR="0050006F">
        <w:rPr>
          <w:rFonts w:ascii="Arial" w:hAnsi="Arial" w:cs="Arial"/>
          <w:color w:val="231F20"/>
        </w:rPr>
        <w:t>_____</w:t>
      </w:r>
      <w:r w:rsidR="00A20F0F" w:rsidRPr="002B2EFC">
        <w:rPr>
          <w:rFonts w:ascii="Arial" w:hAnsi="Arial" w:cs="Arial"/>
          <w:color w:val="231F20"/>
        </w:rPr>
        <w:t xml:space="preserve">) </w:t>
      </w:r>
      <w:r w:rsidR="00F52CD2">
        <w:rPr>
          <w:rFonts w:ascii="Arial" w:hAnsi="Arial" w:cs="Arial"/>
          <w:color w:val="231F20"/>
        </w:rPr>
        <w:t xml:space="preserve">il </w:t>
      </w:r>
      <w:r w:rsidR="0050006F">
        <w:rPr>
          <w:rFonts w:ascii="Arial" w:hAnsi="Arial" w:cs="Arial"/>
          <w:color w:val="231F20"/>
        </w:rPr>
        <w:t>__________</w:t>
      </w:r>
      <w:r w:rsidR="004876ED">
        <w:rPr>
          <w:rFonts w:ascii="Arial" w:hAnsi="Arial" w:cs="Arial"/>
          <w:i/>
          <w:color w:val="231F20"/>
        </w:rPr>
        <w:t xml:space="preserve"> </w:t>
      </w:r>
      <w:r w:rsidR="004876ED" w:rsidRPr="004876ED">
        <w:rPr>
          <w:rFonts w:ascii="Arial" w:hAnsi="Arial" w:cs="Arial"/>
          <w:iCs/>
          <w:color w:val="231F20"/>
        </w:rPr>
        <w:t>CF</w:t>
      </w:r>
      <w:r w:rsidR="004876ED">
        <w:rPr>
          <w:rFonts w:ascii="Arial" w:hAnsi="Arial" w:cs="Arial"/>
          <w:iCs/>
          <w:color w:val="231F20"/>
        </w:rPr>
        <w:t xml:space="preserve"> </w:t>
      </w:r>
      <w:r w:rsidR="004876ED">
        <w:rPr>
          <w:rFonts w:ascii="Arial" w:hAnsi="Arial" w:cs="Arial"/>
          <w:i/>
          <w:color w:val="231F20"/>
        </w:rPr>
        <w:t>____________________</w:t>
      </w:r>
      <w:r w:rsidR="0019197F" w:rsidRPr="002B2EFC">
        <w:rPr>
          <w:rFonts w:ascii="Arial" w:hAnsi="Arial" w:cs="Arial"/>
          <w:color w:val="231F20"/>
          <w:spacing w:val="-8"/>
        </w:rPr>
        <w:t xml:space="preserve">, </w:t>
      </w:r>
      <w:r w:rsidR="004876ED">
        <w:rPr>
          <w:rFonts w:ascii="Arial" w:hAnsi="Arial" w:cs="Arial"/>
          <w:color w:val="231F20"/>
          <w:spacing w:val="-8"/>
        </w:rPr>
        <w:t>il/</w:t>
      </w:r>
      <w:r w:rsidR="0019197F" w:rsidRPr="002B2EFC">
        <w:rPr>
          <w:rFonts w:ascii="Arial" w:hAnsi="Arial" w:cs="Arial"/>
          <w:color w:val="231F20"/>
          <w:spacing w:val="-8"/>
        </w:rPr>
        <w:t>la</w:t>
      </w:r>
      <w:r w:rsidR="002A1E53" w:rsidRPr="002B2EFC">
        <w:rPr>
          <w:rFonts w:ascii="Arial" w:hAnsi="Arial" w:cs="Arial"/>
          <w:color w:val="231F20"/>
          <w:spacing w:val="-8"/>
        </w:rPr>
        <w:t xml:space="preserve"> </w:t>
      </w:r>
      <w:r w:rsidR="002A1E53" w:rsidRPr="002B2EFC">
        <w:rPr>
          <w:rFonts w:ascii="Arial" w:hAnsi="Arial" w:cs="Arial"/>
          <w:color w:val="231F20"/>
        </w:rPr>
        <w:t>quale</w:t>
      </w:r>
      <w:r w:rsidR="002A1E53" w:rsidRPr="002B2EFC">
        <w:rPr>
          <w:rFonts w:ascii="Arial" w:hAnsi="Arial" w:cs="Arial"/>
          <w:color w:val="231F20"/>
          <w:spacing w:val="-7"/>
        </w:rPr>
        <w:t xml:space="preserve"> </w:t>
      </w:r>
      <w:r w:rsidR="002A1E53" w:rsidRPr="002B2EFC">
        <w:rPr>
          <w:rFonts w:ascii="Arial" w:hAnsi="Arial" w:cs="Arial"/>
          <w:color w:val="231F20"/>
        </w:rPr>
        <w:t>dichiara</w:t>
      </w:r>
      <w:r w:rsidR="002A1E53" w:rsidRPr="002B2EFC">
        <w:rPr>
          <w:rFonts w:ascii="Arial" w:hAnsi="Arial" w:cs="Arial"/>
          <w:color w:val="231F20"/>
          <w:spacing w:val="-8"/>
        </w:rPr>
        <w:t xml:space="preserve"> </w:t>
      </w:r>
      <w:r w:rsidR="002A1E53" w:rsidRPr="002B2EFC">
        <w:rPr>
          <w:rFonts w:ascii="Arial" w:hAnsi="Arial" w:cs="Arial"/>
          <w:color w:val="231F20"/>
        </w:rPr>
        <w:t>di</w:t>
      </w:r>
      <w:r w:rsidR="002A1E53" w:rsidRPr="002B2EFC">
        <w:rPr>
          <w:rFonts w:ascii="Arial" w:hAnsi="Arial" w:cs="Arial"/>
          <w:color w:val="231F20"/>
          <w:spacing w:val="-8"/>
        </w:rPr>
        <w:t xml:space="preserve"> </w:t>
      </w:r>
      <w:r w:rsidR="002A1E53" w:rsidRPr="002B2EFC">
        <w:rPr>
          <w:rFonts w:ascii="Arial" w:hAnsi="Arial" w:cs="Arial"/>
          <w:color w:val="231F20"/>
        </w:rPr>
        <w:t>essere</w:t>
      </w:r>
      <w:r w:rsidR="002A1E53" w:rsidRPr="002B2EFC">
        <w:rPr>
          <w:rFonts w:ascii="Arial" w:hAnsi="Arial" w:cs="Arial"/>
          <w:color w:val="231F20"/>
          <w:spacing w:val="-8"/>
        </w:rPr>
        <w:t xml:space="preserve"> </w:t>
      </w:r>
      <w:r w:rsidR="004876ED">
        <w:rPr>
          <w:rFonts w:ascii="Arial" w:hAnsi="Arial" w:cs="Arial"/>
          <w:color w:val="231F20"/>
          <w:spacing w:val="-8"/>
        </w:rPr>
        <w:t>assegnatario/a</w:t>
      </w:r>
      <w:r w:rsidR="002A1E53" w:rsidRPr="002B2EFC">
        <w:rPr>
          <w:rFonts w:ascii="Arial" w:hAnsi="Arial" w:cs="Arial"/>
          <w:color w:val="231F20"/>
          <w:spacing w:val="-4"/>
        </w:rPr>
        <w:t xml:space="preserve"> </w:t>
      </w:r>
      <w:r w:rsidR="002A1E53" w:rsidRPr="002B2EFC">
        <w:rPr>
          <w:rFonts w:ascii="Arial" w:hAnsi="Arial" w:cs="Arial"/>
          <w:color w:val="231F20"/>
        </w:rPr>
        <w:t>di</w:t>
      </w:r>
      <w:r w:rsidR="002A1E53" w:rsidRPr="002B2EFC">
        <w:rPr>
          <w:rFonts w:ascii="Arial" w:hAnsi="Arial" w:cs="Arial"/>
          <w:color w:val="231F20"/>
          <w:spacing w:val="-3"/>
        </w:rPr>
        <w:t xml:space="preserve"> </w:t>
      </w:r>
      <w:r w:rsidR="002A1E53" w:rsidRPr="002B2EFC">
        <w:rPr>
          <w:rFonts w:ascii="Arial" w:hAnsi="Arial" w:cs="Arial"/>
          <w:color w:val="231F20"/>
        </w:rPr>
        <w:t>alloggio</w:t>
      </w:r>
      <w:r w:rsidR="002A1E53" w:rsidRPr="002B2EFC">
        <w:rPr>
          <w:rFonts w:ascii="Arial" w:hAnsi="Arial" w:cs="Arial"/>
          <w:color w:val="231F20"/>
          <w:spacing w:val="-4"/>
        </w:rPr>
        <w:t xml:space="preserve"> </w:t>
      </w:r>
      <w:r w:rsidR="002A1E53" w:rsidRPr="002B2EFC">
        <w:rPr>
          <w:rFonts w:ascii="Arial" w:hAnsi="Arial" w:cs="Arial"/>
          <w:color w:val="231F20"/>
        </w:rPr>
        <w:t>e,</w:t>
      </w:r>
      <w:r w:rsidR="002A1E53" w:rsidRPr="002B2EFC">
        <w:rPr>
          <w:rFonts w:ascii="Arial" w:hAnsi="Arial" w:cs="Arial"/>
          <w:color w:val="231F20"/>
          <w:spacing w:val="-4"/>
        </w:rPr>
        <w:t xml:space="preserve"> </w:t>
      </w:r>
      <w:r w:rsidR="002A1E53" w:rsidRPr="002B2EFC">
        <w:rPr>
          <w:rFonts w:ascii="Arial" w:hAnsi="Arial" w:cs="Arial"/>
          <w:color w:val="231F20"/>
        </w:rPr>
        <w:t>di</w:t>
      </w:r>
      <w:r w:rsidR="002A1E53" w:rsidRPr="002B2EFC">
        <w:rPr>
          <w:rFonts w:ascii="Arial" w:hAnsi="Arial" w:cs="Arial"/>
          <w:color w:val="231F20"/>
          <w:spacing w:val="-3"/>
        </w:rPr>
        <w:t xml:space="preserve"> </w:t>
      </w:r>
      <w:r w:rsidR="002A1E53" w:rsidRPr="002B2EFC">
        <w:rPr>
          <w:rFonts w:ascii="Arial" w:hAnsi="Arial" w:cs="Arial"/>
          <w:color w:val="231F20"/>
        </w:rPr>
        <w:t>seguito</w:t>
      </w:r>
      <w:r w:rsidR="002A1E53" w:rsidRPr="002B2EFC">
        <w:rPr>
          <w:rFonts w:ascii="Arial" w:hAnsi="Arial" w:cs="Arial"/>
          <w:color w:val="231F20"/>
          <w:spacing w:val="-4"/>
        </w:rPr>
        <w:t xml:space="preserve"> </w:t>
      </w:r>
      <w:r w:rsidR="002A1E53" w:rsidRPr="002B2EFC">
        <w:rPr>
          <w:rFonts w:ascii="Arial" w:hAnsi="Arial" w:cs="Arial"/>
          <w:color w:val="231F20"/>
        </w:rPr>
        <w:t>denominato</w:t>
      </w:r>
      <w:r w:rsidR="002A1E53" w:rsidRPr="002B2EFC">
        <w:rPr>
          <w:rFonts w:ascii="Arial" w:hAnsi="Arial" w:cs="Arial"/>
          <w:color w:val="231F20"/>
          <w:spacing w:val="-3"/>
        </w:rPr>
        <w:t xml:space="preserve"> </w:t>
      </w:r>
      <w:r w:rsidR="002A1E53" w:rsidRPr="002B2EFC">
        <w:rPr>
          <w:rFonts w:ascii="Arial" w:hAnsi="Arial" w:cs="Arial"/>
          <w:color w:val="231F20"/>
        </w:rPr>
        <w:t>“</w:t>
      </w:r>
      <w:r w:rsidR="00B34647">
        <w:rPr>
          <w:rFonts w:ascii="Arial" w:hAnsi="Arial" w:cs="Arial"/>
          <w:color w:val="231F20"/>
        </w:rPr>
        <w:t>assegnatario</w:t>
      </w:r>
      <w:r w:rsidR="002A1E53" w:rsidRPr="002B2EFC">
        <w:rPr>
          <w:rFonts w:ascii="Arial" w:hAnsi="Arial" w:cs="Arial"/>
          <w:color w:val="231F20"/>
        </w:rPr>
        <w:t>”.</w:t>
      </w:r>
    </w:p>
    <w:p w14:paraId="1EE7C7D8" w14:textId="77777777" w:rsidR="0019197F" w:rsidRPr="002B2EFC" w:rsidRDefault="0019197F" w:rsidP="0003693B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</w:p>
    <w:p w14:paraId="3CEA6064" w14:textId="77777777" w:rsidR="002A1E53" w:rsidRPr="002B2EFC" w:rsidRDefault="002A1E53" w:rsidP="0003693B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Detti comparenti della cui identità personale io Segretario Comunale sono certo, con quest’atto convengono</w:t>
      </w:r>
      <w:r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quanto segue.</w:t>
      </w:r>
    </w:p>
    <w:p w14:paraId="0680BBA4" w14:textId="77777777" w:rsidR="0019197F" w:rsidRPr="002B2EFC" w:rsidRDefault="0019197F" w:rsidP="0003693B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</w:p>
    <w:p w14:paraId="13AB37DB" w14:textId="77777777" w:rsidR="002A1E53" w:rsidRPr="0000267E" w:rsidRDefault="002A1E53" w:rsidP="0003693B">
      <w:pPr>
        <w:pStyle w:val="Corpotesto"/>
        <w:kinsoku w:val="0"/>
        <w:overflowPunct w:val="0"/>
        <w:spacing w:line="276" w:lineRule="auto"/>
        <w:ind w:left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00267E">
        <w:rPr>
          <w:rFonts w:ascii="Arial" w:hAnsi="Arial" w:cs="Arial"/>
          <w:b/>
          <w:color w:val="231F20"/>
          <w:sz w:val="24"/>
          <w:szCs w:val="24"/>
        </w:rPr>
        <w:t>PREMESSO CHE</w:t>
      </w:r>
    </w:p>
    <w:p w14:paraId="2A8A85A8" w14:textId="77777777" w:rsidR="0019197F" w:rsidRDefault="0019197F" w:rsidP="0003693B">
      <w:pPr>
        <w:pStyle w:val="Corpotesto"/>
        <w:kinsoku w:val="0"/>
        <w:overflowPunct w:val="0"/>
        <w:spacing w:line="276" w:lineRule="auto"/>
        <w:ind w:left="0"/>
        <w:jc w:val="center"/>
        <w:rPr>
          <w:rFonts w:ascii="Arial" w:hAnsi="Arial" w:cs="Arial"/>
          <w:color w:val="231F20"/>
          <w:sz w:val="24"/>
          <w:szCs w:val="24"/>
        </w:rPr>
      </w:pPr>
    </w:p>
    <w:p w14:paraId="1F36413F" w14:textId="77777777" w:rsidR="0000267E" w:rsidRPr="0000267E" w:rsidRDefault="0000267E" w:rsidP="0000267E">
      <w:pPr>
        <w:pStyle w:val="Corpotesto"/>
        <w:numPr>
          <w:ilvl w:val="0"/>
          <w:numId w:val="12"/>
        </w:numPr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267E">
        <w:rPr>
          <w:rFonts w:ascii="Arial" w:hAnsi="Arial" w:cs="Arial"/>
          <w:color w:val="231F20"/>
          <w:sz w:val="24"/>
          <w:szCs w:val="24"/>
        </w:rPr>
        <w:t>con Determinazione del Responsabile dell’Area Amministrativa n. 204 del 25.09.2023, è stato dato avvio alla procedura ad evidenza pubblica per l’assegnazione degli alloggi disponibili del centro residenziale per anziani autosufficienti “Egisto e Zenobia Spinetti” di San Piero in Campo;</w:t>
      </w:r>
    </w:p>
    <w:p w14:paraId="7F71BEBD" w14:textId="1E614606" w:rsidR="00CE43CE" w:rsidRDefault="0000267E" w:rsidP="0033155B">
      <w:pPr>
        <w:pStyle w:val="Corpotesto"/>
        <w:numPr>
          <w:ilvl w:val="0"/>
          <w:numId w:val="12"/>
        </w:numPr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E43CE">
        <w:rPr>
          <w:rFonts w:ascii="Arial" w:hAnsi="Arial" w:cs="Arial"/>
          <w:color w:val="231F20"/>
          <w:sz w:val="24"/>
          <w:szCs w:val="24"/>
        </w:rPr>
        <w:t>con deliberazione di Giunta Comunale n. 252 del 29.11.2023, legalmente esecutiva è stata approvata la graduatoria relativa all’assegnazione degli alloggi disponibili di proprietà comunale siti nel complesso residenziale per anziani autosufficienti “Egisto e Zenobia Spinetti” di San Piero in Campo</w:t>
      </w:r>
      <w:r w:rsidR="00C9642F" w:rsidRPr="00CE43CE">
        <w:rPr>
          <w:rFonts w:ascii="Arial" w:hAnsi="Arial" w:cs="Arial"/>
          <w:color w:val="231F20"/>
          <w:sz w:val="24"/>
          <w:szCs w:val="24"/>
        </w:rPr>
        <w:t xml:space="preserve">, confermata </w:t>
      </w:r>
      <w:r w:rsidR="00CE43CE" w:rsidRPr="00CE43CE">
        <w:rPr>
          <w:rFonts w:ascii="Arial" w:hAnsi="Arial" w:cs="Arial"/>
          <w:color w:val="231F20"/>
          <w:sz w:val="24"/>
          <w:szCs w:val="24"/>
        </w:rPr>
        <w:t xml:space="preserve">– vista l’assenza di opposizioni - </w:t>
      </w:r>
      <w:r w:rsidR="00C9642F" w:rsidRPr="00CE43CE">
        <w:rPr>
          <w:rFonts w:ascii="Arial" w:hAnsi="Arial" w:cs="Arial"/>
          <w:color w:val="231F20"/>
          <w:sz w:val="24"/>
          <w:szCs w:val="24"/>
        </w:rPr>
        <w:t>nella graduatoria definitiva</w:t>
      </w:r>
      <w:r w:rsidRPr="00CE43CE">
        <w:rPr>
          <w:rFonts w:ascii="Arial" w:hAnsi="Arial" w:cs="Arial"/>
          <w:color w:val="231F20"/>
          <w:sz w:val="24"/>
          <w:szCs w:val="24"/>
        </w:rPr>
        <w:t xml:space="preserve"> </w:t>
      </w:r>
      <w:r w:rsidR="00CE43CE" w:rsidRPr="00CE43CE">
        <w:rPr>
          <w:rFonts w:ascii="Arial" w:hAnsi="Arial" w:cs="Arial"/>
          <w:color w:val="231F20"/>
          <w:sz w:val="24"/>
          <w:szCs w:val="24"/>
        </w:rPr>
        <w:t xml:space="preserve">approvata con Deliberazione di Giunta Comunale n. </w:t>
      </w:r>
      <w:r w:rsidR="00D11B9B">
        <w:rPr>
          <w:rFonts w:ascii="Arial" w:hAnsi="Arial" w:cs="Arial"/>
          <w:color w:val="231F20"/>
          <w:sz w:val="24"/>
          <w:szCs w:val="24"/>
        </w:rPr>
        <w:t>19</w:t>
      </w:r>
      <w:r w:rsidR="00CE43CE" w:rsidRPr="00CE43CE">
        <w:rPr>
          <w:rFonts w:ascii="Arial" w:hAnsi="Arial" w:cs="Arial"/>
          <w:color w:val="231F20"/>
          <w:sz w:val="24"/>
          <w:szCs w:val="24"/>
        </w:rPr>
        <w:t xml:space="preserve"> del </w:t>
      </w:r>
      <w:r w:rsidR="002805D0">
        <w:rPr>
          <w:rFonts w:ascii="Arial" w:hAnsi="Arial" w:cs="Arial"/>
          <w:color w:val="231F20"/>
          <w:sz w:val="24"/>
          <w:szCs w:val="24"/>
        </w:rPr>
        <w:lastRenderedPageBreak/>
        <w:t>14.02.2024</w:t>
      </w:r>
      <w:r w:rsidR="00CE43CE" w:rsidRPr="00CE43CE">
        <w:rPr>
          <w:rFonts w:ascii="Arial" w:hAnsi="Arial" w:cs="Arial"/>
          <w:color w:val="231F20"/>
          <w:sz w:val="24"/>
          <w:szCs w:val="24"/>
        </w:rPr>
        <w:t xml:space="preserve">, </w:t>
      </w:r>
      <w:r w:rsidRPr="00CE43CE">
        <w:rPr>
          <w:rFonts w:ascii="Arial" w:hAnsi="Arial" w:cs="Arial"/>
          <w:color w:val="231F20"/>
          <w:sz w:val="24"/>
          <w:szCs w:val="24"/>
        </w:rPr>
        <w:t>ed è stata disposta l’assegnazione di un alloggio al</w:t>
      </w:r>
      <w:r w:rsidR="00DC570A">
        <w:rPr>
          <w:rFonts w:ascii="Arial" w:hAnsi="Arial" w:cs="Arial"/>
          <w:color w:val="231F20"/>
          <w:sz w:val="24"/>
          <w:szCs w:val="24"/>
        </w:rPr>
        <w:t>/al</w:t>
      </w:r>
      <w:r w:rsidRPr="00CE43CE">
        <w:rPr>
          <w:rFonts w:ascii="Arial" w:hAnsi="Arial" w:cs="Arial"/>
          <w:color w:val="231F20"/>
          <w:sz w:val="24"/>
          <w:szCs w:val="24"/>
        </w:rPr>
        <w:t xml:space="preserve">la </w:t>
      </w:r>
      <w:proofErr w:type="spellStart"/>
      <w:r w:rsidRPr="00CE43CE">
        <w:rPr>
          <w:rFonts w:ascii="Arial" w:hAnsi="Arial" w:cs="Arial"/>
          <w:color w:val="231F20"/>
          <w:sz w:val="24"/>
          <w:szCs w:val="24"/>
        </w:rPr>
        <w:t>Si</w:t>
      </w:r>
      <w:r w:rsidR="0050006F">
        <w:rPr>
          <w:rFonts w:ascii="Arial" w:hAnsi="Arial" w:cs="Arial"/>
          <w:color w:val="231F20"/>
          <w:sz w:val="24"/>
          <w:szCs w:val="24"/>
        </w:rPr>
        <w:t>g.r</w:t>
      </w:r>
      <w:proofErr w:type="spellEnd"/>
      <w:r w:rsidR="00DC570A">
        <w:rPr>
          <w:rFonts w:ascii="Arial" w:hAnsi="Arial" w:cs="Arial"/>
          <w:color w:val="231F20"/>
          <w:sz w:val="24"/>
          <w:szCs w:val="24"/>
        </w:rPr>
        <w:t xml:space="preserve">/Sig.ra ___________ </w:t>
      </w:r>
      <w:r w:rsidR="008B2EA5">
        <w:rPr>
          <w:rFonts w:ascii="Arial" w:hAnsi="Arial" w:cs="Arial"/>
          <w:color w:val="231F20"/>
          <w:sz w:val="24"/>
          <w:szCs w:val="24"/>
        </w:rPr>
        <w:t xml:space="preserve">come decretato da atto Sindacale n. </w:t>
      </w:r>
      <w:r w:rsidR="00DC570A">
        <w:rPr>
          <w:rFonts w:ascii="Arial" w:hAnsi="Arial" w:cs="Arial"/>
          <w:color w:val="231F20"/>
          <w:sz w:val="24"/>
          <w:szCs w:val="24"/>
        </w:rPr>
        <w:t xml:space="preserve">4 del 15.01.2025 notificato in data 20.01.2025 </w:t>
      </w:r>
      <w:r w:rsidRPr="00CE43CE">
        <w:rPr>
          <w:rFonts w:ascii="Arial" w:hAnsi="Arial" w:cs="Arial"/>
          <w:color w:val="231F20"/>
          <w:sz w:val="24"/>
          <w:szCs w:val="24"/>
        </w:rPr>
        <w:t xml:space="preserve">in esecuzione del Regolamento per l’assegnazione degli alloggi del Centro Residenziale per Anziani Autosufficienti “Egisto e Zenobia Spinetti” – San Piero in Campo”, approvato con Deliberazione di Consiglio Comunale n.18 del 29.03.2003, e successivamente modificato con gli atti n.75 del 29.11.2006 e n.13 del 08.04.2008”  in possesso dei requisiti prescritti dalla legge, </w:t>
      </w:r>
    </w:p>
    <w:p w14:paraId="0B336EA8" w14:textId="65D01A7F" w:rsidR="00CE43CE" w:rsidRDefault="00CE43CE" w:rsidP="0000267E">
      <w:pPr>
        <w:pStyle w:val="Corpotesto"/>
        <w:numPr>
          <w:ilvl w:val="0"/>
          <w:numId w:val="12"/>
        </w:numPr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con Determina del Responsabile dell’Area Amministrativa n. ____ del ______ è stato determinato il canone di locazione mensile in </w:t>
      </w:r>
      <w:r w:rsidRPr="00CE43CE">
        <w:rPr>
          <w:rFonts w:ascii="Arial" w:hAnsi="Arial" w:cs="Arial"/>
          <w:b/>
          <w:color w:val="231F20"/>
          <w:sz w:val="24"/>
          <w:szCs w:val="24"/>
        </w:rPr>
        <w:t>Euro 40,00</w:t>
      </w:r>
      <w:r>
        <w:rPr>
          <w:rFonts w:ascii="Arial" w:hAnsi="Arial" w:cs="Arial"/>
          <w:color w:val="231F20"/>
          <w:sz w:val="24"/>
          <w:szCs w:val="24"/>
        </w:rPr>
        <w:t xml:space="preserve"> e approvato lo schema del  contratto;</w:t>
      </w:r>
    </w:p>
    <w:p w14:paraId="4F28EC29" w14:textId="77777777" w:rsidR="00A335AA" w:rsidRDefault="00A335AA" w:rsidP="0003693B">
      <w:pPr>
        <w:pStyle w:val="Corpotesto"/>
        <w:kinsoku w:val="0"/>
        <w:overflowPunct w:val="0"/>
        <w:spacing w:line="276" w:lineRule="auto"/>
        <w:ind w:left="0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14:paraId="6FF8C585" w14:textId="77777777" w:rsidR="002A1E53" w:rsidRPr="002B2EFC" w:rsidRDefault="002A1E53" w:rsidP="0003693B">
      <w:pPr>
        <w:pStyle w:val="Corpotesto"/>
        <w:kinsoku w:val="0"/>
        <w:overflowPunct w:val="0"/>
        <w:spacing w:line="276" w:lineRule="auto"/>
        <w:ind w:left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2B2EFC">
        <w:rPr>
          <w:rFonts w:ascii="Arial" w:hAnsi="Arial" w:cs="Arial"/>
          <w:b/>
          <w:color w:val="231F20"/>
          <w:sz w:val="24"/>
          <w:szCs w:val="24"/>
        </w:rPr>
        <w:t>SI CONVIENE QUANTO SEGUE</w:t>
      </w:r>
    </w:p>
    <w:p w14:paraId="35BE7D59" w14:textId="77777777" w:rsidR="002A1E53" w:rsidRPr="002B2EFC" w:rsidRDefault="002A1E53" w:rsidP="0003693B">
      <w:pPr>
        <w:pStyle w:val="Corpotesto"/>
        <w:kinsoku w:val="0"/>
        <w:overflowPunct w:val="0"/>
        <w:spacing w:before="7" w:line="276" w:lineRule="auto"/>
        <w:ind w:left="0"/>
        <w:rPr>
          <w:rFonts w:ascii="Arial" w:hAnsi="Arial" w:cs="Arial"/>
          <w:sz w:val="24"/>
          <w:szCs w:val="24"/>
        </w:rPr>
      </w:pPr>
    </w:p>
    <w:p w14:paraId="67DB86E3" w14:textId="77777777" w:rsidR="002A1E53" w:rsidRPr="002B2EFC" w:rsidRDefault="002A1E53" w:rsidP="002B2EFC">
      <w:pPr>
        <w:pStyle w:val="Titolo2"/>
        <w:ind w:left="142"/>
      </w:pPr>
      <w:r w:rsidRPr="002B2EFC">
        <w:t>Art. 1 – Oggetto</w:t>
      </w:r>
    </w:p>
    <w:p w14:paraId="6BD29E36" w14:textId="04768624" w:rsidR="00AC4A0C" w:rsidRPr="002B2EFC" w:rsidRDefault="002A1E53" w:rsidP="0000267E">
      <w:pPr>
        <w:pStyle w:val="Corpotesto"/>
        <w:tabs>
          <w:tab w:val="left" w:leader="dot" w:pos="9531"/>
        </w:tabs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Il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Comune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concede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in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locazione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abitativa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="00DC570A">
        <w:rPr>
          <w:rFonts w:ascii="Arial" w:hAnsi="Arial" w:cs="Arial"/>
          <w:color w:val="231F20"/>
          <w:sz w:val="24"/>
          <w:szCs w:val="24"/>
        </w:rPr>
        <w:t>a _______________</w:t>
      </w:r>
      <w:r w:rsidRPr="002B2EFC">
        <w:rPr>
          <w:rFonts w:ascii="Arial" w:hAnsi="Arial" w:cs="Arial"/>
          <w:color w:val="231F20"/>
          <w:sz w:val="24"/>
          <w:szCs w:val="24"/>
        </w:rPr>
        <w:t>un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alloggio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="00AC4A0C" w:rsidRPr="002B2EFC">
        <w:rPr>
          <w:rFonts w:ascii="Arial" w:hAnsi="Arial" w:cs="Arial"/>
          <w:b/>
          <w:bCs/>
          <w:color w:val="231F20"/>
          <w:spacing w:val="17"/>
          <w:sz w:val="24"/>
          <w:szCs w:val="24"/>
        </w:rPr>
        <w:t>nel complesso residenziale per anziani autosufficienti “Egisto e Zenobia Spinetti” di San Piero in Campo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="00AC4A0C"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(alloggio n. </w:t>
      </w:r>
      <w:r w:rsidR="00DC570A">
        <w:rPr>
          <w:rFonts w:ascii="Arial" w:hAnsi="Arial" w:cs="Arial"/>
          <w:color w:val="231F20"/>
          <w:spacing w:val="17"/>
          <w:sz w:val="24"/>
          <w:szCs w:val="24"/>
        </w:rPr>
        <w:t>3</w:t>
      </w:r>
      <w:r w:rsidR="00AC4A0C"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) </w:t>
      </w:r>
      <w:r w:rsidRPr="002B2EFC">
        <w:rPr>
          <w:rFonts w:ascii="Arial" w:hAnsi="Arial" w:cs="Arial"/>
          <w:color w:val="231F20"/>
          <w:sz w:val="24"/>
          <w:szCs w:val="24"/>
        </w:rPr>
        <w:t>così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bookmarkStart w:id="0" w:name="_Hlk153539875"/>
      <w:r w:rsidRPr="002B2EFC">
        <w:rPr>
          <w:rFonts w:ascii="Arial" w:hAnsi="Arial" w:cs="Arial"/>
          <w:color w:val="231F20"/>
          <w:sz w:val="24"/>
          <w:szCs w:val="24"/>
        </w:rPr>
        <w:t>identificato</w:t>
      </w:r>
      <w:r w:rsidR="00AC4A0C" w:rsidRPr="002B2EFC">
        <w:rPr>
          <w:rFonts w:ascii="Arial" w:hAnsi="Arial" w:cs="Arial"/>
          <w:color w:val="231F20"/>
          <w:sz w:val="24"/>
          <w:szCs w:val="24"/>
        </w:rPr>
        <w:t xml:space="preserve"> al NCEU di Campo nell’Elba al foglio</w:t>
      </w:r>
      <w:r w:rsidR="00A20F0F" w:rsidRPr="002B2EFC">
        <w:rPr>
          <w:rFonts w:ascii="Arial" w:hAnsi="Arial" w:cs="Arial"/>
          <w:color w:val="231F20"/>
          <w:sz w:val="24"/>
          <w:szCs w:val="24"/>
        </w:rPr>
        <w:t xml:space="preserve"> </w:t>
      </w:r>
      <w:r w:rsidR="00A20F0F" w:rsidRPr="002B2EFC">
        <w:rPr>
          <w:rFonts w:ascii="Arial" w:hAnsi="Arial" w:cs="Arial"/>
          <w:b/>
          <w:color w:val="231F20"/>
          <w:sz w:val="24"/>
          <w:szCs w:val="24"/>
        </w:rPr>
        <w:t xml:space="preserve">N. 29 particella 81 sub. </w:t>
      </w:r>
      <w:r w:rsidR="00DC570A">
        <w:rPr>
          <w:rFonts w:ascii="Arial" w:hAnsi="Arial" w:cs="Arial"/>
          <w:b/>
          <w:color w:val="231F20"/>
          <w:sz w:val="24"/>
          <w:szCs w:val="24"/>
        </w:rPr>
        <w:t>2</w:t>
      </w:r>
      <w:r w:rsidR="00AC4A0C" w:rsidRPr="002B2EFC">
        <w:rPr>
          <w:rFonts w:ascii="Arial" w:hAnsi="Arial" w:cs="Arial"/>
          <w:color w:val="231F20"/>
          <w:sz w:val="24"/>
          <w:szCs w:val="24"/>
        </w:rPr>
        <w:t xml:space="preserve"> </w:t>
      </w:r>
      <w:bookmarkEnd w:id="0"/>
      <w:r w:rsidR="00AC4A0C" w:rsidRPr="002B2EFC">
        <w:rPr>
          <w:rFonts w:ascii="Arial" w:hAnsi="Arial" w:cs="Arial"/>
          <w:color w:val="231F20"/>
          <w:sz w:val="24"/>
          <w:szCs w:val="24"/>
        </w:rPr>
        <w:t>così composto: n. 1 camera, n. 1 soggiorno cottura, n. 1 bagno.</w:t>
      </w:r>
    </w:p>
    <w:p w14:paraId="0A0C5F1A" w14:textId="61B5AFBD" w:rsidR="002A1E53" w:rsidRDefault="002A1E53" w:rsidP="0000267E">
      <w:pPr>
        <w:pStyle w:val="Corpotesto"/>
        <w:kinsoku w:val="0"/>
        <w:overflowPunct w:val="0"/>
        <w:spacing w:before="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In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caso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perdita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dei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requisiti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assegnazione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da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parte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del</w:t>
      </w:r>
      <w:r w:rsidR="00B34647">
        <w:rPr>
          <w:rFonts w:ascii="Arial" w:hAnsi="Arial" w:cs="Arial"/>
          <w:color w:val="231F20"/>
          <w:sz w:val="24"/>
          <w:szCs w:val="24"/>
        </w:rPr>
        <w:t>l’assegnatario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 </w:t>
      </w:r>
      <w:r w:rsidRPr="002B2EFC">
        <w:rPr>
          <w:rFonts w:ascii="Arial" w:hAnsi="Arial" w:cs="Arial"/>
          <w:color w:val="231F20"/>
          <w:sz w:val="24"/>
          <w:szCs w:val="24"/>
        </w:rPr>
        <w:t>il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contratto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decade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proofErr w:type="spellStart"/>
      <w:r w:rsidRPr="002B2EFC">
        <w:rPr>
          <w:rFonts w:ascii="Arial" w:hAnsi="Arial" w:cs="Arial"/>
          <w:color w:val="231F20"/>
          <w:sz w:val="24"/>
          <w:szCs w:val="24"/>
        </w:rPr>
        <w:t>di</w:t>
      </w:r>
      <w:proofErr w:type="spellEnd"/>
      <w:r w:rsidRPr="002B2EFC">
        <w:rPr>
          <w:rFonts w:ascii="Arial" w:hAnsi="Arial" w:cs="Arial"/>
          <w:color w:val="231F20"/>
          <w:spacing w:val="-50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ritto, e l’alloggio rientra nella disponibilità del Comune.</w:t>
      </w:r>
    </w:p>
    <w:p w14:paraId="17A92810" w14:textId="77777777" w:rsidR="002B2EFC" w:rsidRPr="002B2EFC" w:rsidRDefault="002B2EFC" w:rsidP="0003693B">
      <w:pPr>
        <w:pStyle w:val="Corpotesto"/>
        <w:kinsoku w:val="0"/>
        <w:overflowPunct w:val="0"/>
        <w:spacing w:before="1" w:line="276" w:lineRule="auto"/>
        <w:rPr>
          <w:rFonts w:ascii="Arial" w:hAnsi="Arial" w:cs="Arial"/>
          <w:color w:val="231F20"/>
          <w:sz w:val="24"/>
          <w:szCs w:val="24"/>
        </w:rPr>
      </w:pPr>
    </w:p>
    <w:p w14:paraId="4F72A974" w14:textId="77777777" w:rsidR="002A1E53" w:rsidRPr="002B2EFC" w:rsidRDefault="002A1E53" w:rsidP="0003693B">
      <w:pPr>
        <w:pStyle w:val="Corpotesto"/>
        <w:kinsoku w:val="0"/>
        <w:overflowPunct w:val="0"/>
        <w:spacing w:before="7" w:line="276" w:lineRule="auto"/>
        <w:ind w:left="0"/>
        <w:rPr>
          <w:rFonts w:ascii="Arial" w:hAnsi="Arial" w:cs="Arial"/>
          <w:sz w:val="24"/>
          <w:szCs w:val="24"/>
        </w:rPr>
      </w:pPr>
    </w:p>
    <w:p w14:paraId="7CDBB774" w14:textId="77777777" w:rsidR="002A1E53" w:rsidRPr="002B2EFC" w:rsidRDefault="002A1E53" w:rsidP="002B2EFC">
      <w:pPr>
        <w:pStyle w:val="Titolo2"/>
        <w:ind w:left="0"/>
        <w:rPr>
          <w:rFonts w:cs="Arial"/>
          <w:color w:val="231F20"/>
          <w:szCs w:val="24"/>
        </w:rPr>
      </w:pPr>
      <w:r w:rsidRPr="002B2EFC">
        <w:t xml:space="preserve">Art. 2 – </w:t>
      </w:r>
      <w:r w:rsidR="00A93F19" w:rsidRPr="002B2EFC">
        <w:t>Limiti temporali ed efficacia del contratto</w:t>
      </w:r>
    </w:p>
    <w:p w14:paraId="1419E810" w14:textId="4D6E5572" w:rsidR="00A93F19" w:rsidRPr="002B2EFC" w:rsidRDefault="00A93F19" w:rsidP="0000267E">
      <w:pPr>
        <w:pStyle w:val="Corpotesto"/>
        <w:kinsoku w:val="0"/>
        <w:overflowPunct w:val="0"/>
        <w:spacing w:before="113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Il presente contratto, non sottoposto a limitazioni temporali, avrà decorrenza, ad ogni effetto, dalla data di stipulazione dell’atto. L’</w:t>
      </w:r>
      <w:r w:rsidR="00B34647">
        <w:rPr>
          <w:rFonts w:ascii="Arial" w:hAnsi="Arial" w:cs="Arial"/>
          <w:color w:val="231F20"/>
          <w:sz w:val="24"/>
          <w:szCs w:val="24"/>
        </w:rPr>
        <w:t>assegnatario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ha in qualunque momento facoltà di recesso da notificarsi al comune di Campo nell’Elba a mezzo Raccomandata AR dando un congruo preavviso di almeno 30 giorni.</w:t>
      </w:r>
    </w:p>
    <w:p w14:paraId="40E8584C" w14:textId="77777777" w:rsidR="00A93F19" w:rsidRPr="002B2EFC" w:rsidRDefault="00A93F19" w:rsidP="0003693B">
      <w:pPr>
        <w:pStyle w:val="Corpotesto"/>
        <w:kinsoku w:val="0"/>
        <w:overflowPunct w:val="0"/>
        <w:spacing w:before="113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</w:p>
    <w:p w14:paraId="2C903513" w14:textId="77777777" w:rsidR="00A93F19" w:rsidRPr="002B2EFC" w:rsidRDefault="00A93F19" w:rsidP="002B2EFC">
      <w:pPr>
        <w:pStyle w:val="Titolo2"/>
        <w:ind w:left="142"/>
      </w:pPr>
      <w:r w:rsidRPr="002B2EFC">
        <w:t>Art. 3 – Consegna alloggi</w:t>
      </w:r>
    </w:p>
    <w:p w14:paraId="3350EF19" w14:textId="01D7D844" w:rsidR="009D5076" w:rsidRDefault="00A93F19" w:rsidP="0000267E">
      <w:pPr>
        <w:pStyle w:val="Corpotesto"/>
        <w:kinsoku w:val="0"/>
        <w:overflowPunct w:val="0"/>
        <w:spacing w:before="113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 xml:space="preserve">L'alloggio è completo di impianto </w:t>
      </w:r>
      <w:r w:rsidR="001A009A">
        <w:rPr>
          <w:rFonts w:ascii="Arial" w:hAnsi="Arial" w:cs="Arial"/>
          <w:color w:val="231F20"/>
          <w:sz w:val="24"/>
          <w:szCs w:val="24"/>
        </w:rPr>
        <w:t>elettrico, idrico e termico</w:t>
      </w:r>
      <w:r w:rsidR="00DC570A">
        <w:rPr>
          <w:rFonts w:ascii="Arial" w:hAnsi="Arial" w:cs="Arial"/>
          <w:color w:val="231F20"/>
          <w:sz w:val="24"/>
          <w:szCs w:val="24"/>
        </w:rPr>
        <w:t xml:space="preserve">. 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Agli effetti della determinazione delle quote componenti il canone e della suddivisione degli oneri relativi mediante rendicontazione, l'alloggio corrisponde a </w:t>
      </w:r>
      <w:r w:rsidRPr="00AC4FE1">
        <w:rPr>
          <w:rFonts w:ascii="Arial" w:hAnsi="Arial" w:cs="Arial"/>
          <w:color w:val="231F20"/>
          <w:sz w:val="24"/>
          <w:szCs w:val="24"/>
        </w:rPr>
        <w:t>n</w:t>
      </w:r>
      <w:r w:rsidR="00AC4FE1">
        <w:rPr>
          <w:rFonts w:ascii="Arial" w:hAnsi="Arial" w:cs="Arial"/>
          <w:color w:val="231F20"/>
          <w:sz w:val="24"/>
          <w:szCs w:val="24"/>
        </w:rPr>
        <w:t>. ___</w:t>
      </w:r>
      <w:r w:rsidRPr="00AC4FE1">
        <w:rPr>
          <w:rFonts w:ascii="Arial" w:hAnsi="Arial" w:cs="Arial"/>
          <w:color w:val="231F20"/>
          <w:sz w:val="24"/>
          <w:szCs w:val="24"/>
        </w:rPr>
        <w:t xml:space="preserve"> vani convenzionali e ad una superficie di metri quadrati </w:t>
      </w:r>
      <w:r w:rsidR="00AC4FE1">
        <w:rPr>
          <w:rFonts w:ascii="Arial" w:hAnsi="Arial" w:cs="Arial"/>
          <w:color w:val="231F20"/>
          <w:sz w:val="24"/>
          <w:szCs w:val="24"/>
        </w:rPr>
        <w:t>____</w:t>
      </w:r>
      <w:r w:rsidR="001A009A">
        <w:rPr>
          <w:rFonts w:ascii="Arial" w:hAnsi="Arial" w:cs="Arial"/>
          <w:color w:val="231F20"/>
          <w:sz w:val="24"/>
          <w:szCs w:val="24"/>
        </w:rPr>
        <w:t>e versa nello stato di manutenzione descritto nel</w:t>
      </w:r>
      <w:r w:rsidR="00DC570A">
        <w:rPr>
          <w:rFonts w:ascii="Arial" w:hAnsi="Arial" w:cs="Arial"/>
          <w:color w:val="231F20"/>
          <w:sz w:val="24"/>
          <w:szCs w:val="24"/>
        </w:rPr>
        <w:t xml:space="preserve"> </w:t>
      </w:r>
      <w:r w:rsidR="001A009A">
        <w:rPr>
          <w:rFonts w:ascii="Arial" w:hAnsi="Arial" w:cs="Arial"/>
          <w:color w:val="231F20"/>
          <w:sz w:val="24"/>
          <w:szCs w:val="24"/>
        </w:rPr>
        <w:t>verbale di consegna</w:t>
      </w:r>
      <w:r w:rsidR="002B2EFC">
        <w:rPr>
          <w:rFonts w:ascii="Arial" w:hAnsi="Arial" w:cs="Arial"/>
          <w:color w:val="231F20"/>
          <w:sz w:val="24"/>
          <w:szCs w:val="24"/>
        </w:rPr>
        <w:t>.</w:t>
      </w:r>
    </w:p>
    <w:p w14:paraId="42F159B7" w14:textId="77777777" w:rsidR="009D5076" w:rsidRDefault="009D5076" w:rsidP="009D5076">
      <w:pPr>
        <w:pStyle w:val="Corpotesto"/>
        <w:kinsoku w:val="0"/>
        <w:overflowPunct w:val="0"/>
        <w:spacing w:before="113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</w:p>
    <w:p w14:paraId="400B8DD5" w14:textId="77777777" w:rsidR="002A1E53" w:rsidRPr="002B2EFC" w:rsidRDefault="002A1E53" w:rsidP="009D5076">
      <w:pPr>
        <w:pStyle w:val="Titolo2"/>
        <w:ind w:left="0"/>
      </w:pPr>
      <w:r w:rsidRPr="002B2EFC">
        <w:t xml:space="preserve">Art. </w:t>
      </w:r>
      <w:r w:rsidR="009D5076">
        <w:t>4</w:t>
      </w:r>
      <w:r w:rsidRPr="002B2EFC">
        <w:t xml:space="preserve"> – Canone</w:t>
      </w:r>
    </w:p>
    <w:p w14:paraId="164D01BE" w14:textId="27F82A8C" w:rsidR="002A1E53" w:rsidRPr="00A621F6" w:rsidRDefault="00B34647" w:rsidP="0035748F">
      <w:pPr>
        <w:pStyle w:val="Corpotesto"/>
        <w:kinsoku w:val="0"/>
        <w:overflowPunct w:val="0"/>
        <w:spacing w:before="11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L’assegnatario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2A1E53" w:rsidRPr="00A621F6">
        <w:rPr>
          <w:rFonts w:ascii="Arial" w:hAnsi="Arial" w:cs="Arial"/>
          <w:sz w:val="24"/>
          <w:szCs w:val="24"/>
        </w:rPr>
        <w:t>è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2A1E53" w:rsidRPr="00A621F6">
        <w:rPr>
          <w:rFonts w:ascii="Arial" w:hAnsi="Arial" w:cs="Arial"/>
          <w:sz w:val="24"/>
          <w:szCs w:val="24"/>
        </w:rPr>
        <w:t>tenuto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2A1E53" w:rsidRPr="00A621F6">
        <w:rPr>
          <w:rFonts w:ascii="Arial" w:hAnsi="Arial" w:cs="Arial"/>
          <w:sz w:val="24"/>
          <w:szCs w:val="24"/>
        </w:rPr>
        <w:t>a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2A1E53" w:rsidRPr="00A621F6">
        <w:rPr>
          <w:rFonts w:ascii="Arial" w:hAnsi="Arial" w:cs="Arial"/>
          <w:sz w:val="24"/>
          <w:szCs w:val="24"/>
        </w:rPr>
        <w:t>corrispondere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2A1E53" w:rsidRPr="00A621F6">
        <w:rPr>
          <w:rFonts w:ascii="Arial" w:hAnsi="Arial" w:cs="Arial"/>
          <w:sz w:val="24"/>
          <w:szCs w:val="24"/>
        </w:rPr>
        <w:t>al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2A1E53" w:rsidRPr="00A621F6">
        <w:rPr>
          <w:rFonts w:ascii="Arial" w:hAnsi="Arial" w:cs="Arial"/>
          <w:sz w:val="24"/>
          <w:szCs w:val="24"/>
        </w:rPr>
        <w:t>Comune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E77FD6" w:rsidRPr="00A621F6">
        <w:rPr>
          <w:rFonts w:ascii="Arial" w:hAnsi="Arial" w:cs="Arial"/>
          <w:sz w:val="24"/>
          <w:szCs w:val="24"/>
        </w:rPr>
        <w:t xml:space="preserve">il canone mensile pari </w:t>
      </w:r>
      <w:r w:rsidR="00E77FD6" w:rsidRPr="000B2EA7">
        <w:rPr>
          <w:rFonts w:ascii="Arial" w:hAnsi="Arial" w:cs="Arial"/>
          <w:sz w:val="24"/>
          <w:szCs w:val="24"/>
        </w:rPr>
        <w:t xml:space="preserve">ad </w:t>
      </w:r>
      <w:r w:rsidR="00E77FD6" w:rsidRPr="000B2EA7">
        <w:rPr>
          <w:rFonts w:ascii="Arial" w:hAnsi="Arial" w:cs="Arial"/>
          <w:b/>
          <w:sz w:val="24"/>
          <w:szCs w:val="24"/>
        </w:rPr>
        <w:t xml:space="preserve">Euro </w:t>
      </w:r>
      <w:r w:rsidR="001148C0" w:rsidRPr="000B2EA7">
        <w:rPr>
          <w:rFonts w:ascii="Arial" w:hAnsi="Arial" w:cs="Arial"/>
          <w:b/>
          <w:sz w:val="24"/>
          <w:szCs w:val="24"/>
        </w:rPr>
        <w:t>40,00</w:t>
      </w:r>
      <w:r w:rsidR="00E77FD6" w:rsidRPr="00A621F6">
        <w:rPr>
          <w:rFonts w:ascii="Arial" w:hAnsi="Arial" w:cs="Arial"/>
          <w:sz w:val="24"/>
          <w:szCs w:val="24"/>
        </w:rPr>
        <w:t xml:space="preserve"> salvo conguagli, </w:t>
      </w:r>
      <w:r w:rsidR="002A1E53" w:rsidRPr="00A621F6">
        <w:rPr>
          <w:rFonts w:ascii="Arial" w:hAnsi="Arial" w:cs="Arial"/>
          <w:sz w:val="24"/>
          <w:szCs w:val="24"/>
        </w:rPr>
        <w:t>in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2A1E53" w:rsidRPr="00A621F6">
        <w:rPr>
          <w:rFonts w:ascii="Arial" w:hAnsi="Arial" w:cs="Arial"/>
          <w:sz w:val="24"/>
          <w:szCs w:val="24"/>
        </w:rPr>
        <w:t>via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2A1E53" w:rsidRPr="00A621F6">
        <w:rPr>
          <w:rFonts w:ascii="Arial" w:hAnsi="Arial" w:cs="Arial"/>
          <w:sz w:val="24"/>
          <w:szCs w:val="24"/>
        </w:rPr>
        <w:t>anticipata,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2A1E53" w:rsidRPr="00A621F6">
        <w:rPr>
          <w:rFonts w:ascii="Arial" w:hAnsi="Arial" w:cs="Arial"/>
          <w:sz w:val="24"/>
          <w:szCs w:val="24"/>
        </w:rPr>
        <w:t>presso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2A1E53" w:rsidRPr="00A621F6">
        <w:rPr>
          <w:rFonts w:ascii="Arial" w:hAnsi="Arial" w:cs="Arial"/>
          <w:sz w:val="24"/>
          <w:szCs w:val="24"/>
        </w:rPr>
        <w:t>la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2A1E53" w:rsidRPr="00A621F6">
        <w:rPr>
          <w:rFonts w:ascii="Arial" w:hAnsi="Arial" w:cs="Arial"/>
          <w:sz w:val="24"/>
          <w:szCs w:val="24"/>
        </w:rPr>
        <w:t>tesoreria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2A1E53" w:rsidRPr="00A621F6">
        <w:rPr>
          <w:rFonts w:ascii="Arial" w:hAnsi="Arial" w:cs="Arial"/>
          <w:sz w:val="24"/>
          <w:szCs w:val="24"/>
        </w:rPr>
        <w:t>comunale</w:t>
      </w:r>
      <w:r w:rsidR="002A1E53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E77FD6" w:rsidRPr="00A621F6">
        <w:rPr>
          <w:rFonts w:ascii="Arial" w:hAnsi="Arial" w:cs="Arial"/>
          <w:b/>
          <w:spacing w:val="4"/>
          <w:sz w:val="24"/>
          <w:szCs w:val="24"/>
        </w:rPr>
        <w:t>IBAN</w:t>
      </w:r>
      <w:r w:rsidR="00E77FD6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A20F0F" w:rsidRPr="00A621F6">
        <w:rPr>
          <w:rFonts w:ascii="Arial" w:hAnsi="Arial" w:cs="Arial"/>
          <w:b/>
          <w:spacing w:val="4"/>
          <w:sz w:val="24"/>
          <w:szCs w:val="24"/>
          <w:lang w:val="fr-FR"/>
        </w:rPr>
        <w:t>IT 57 Y 01030 70651 000000421377</w:t>
      </w:r>
      <w:r w:rsidR="00A20F0F" w:rsidRPr="00A621F6">
        <w:rPr>
          <w:rFonts w:ascii="Arial" w:hAnsi="Arial" w:cs="Arial"/>
          <w:spacing w:val="4"/>
          <w:sz w:val="24"/>
          <w:szCs w:val="24"/>
          <w:lang w:val="fr-FR"/>
        </w:rPr>
        <w:t>.</w:t>
      </w:r>
      <w:r w:rsidR="00295B2D" w:rsidRPr="00A621F6">
        <w:rPr>
          <w:rFonts w:ascii="Arial" w:hAnsi="Arial" w:cs="Arial"/>
          <w:spacing w:val="4"/>
          <w:sz w:val="24"/>
          <w:szCs w:val="24"/>
          <w:lang w:val="fr-FR"/>
        </w:rPr>
        <w:t xml:space="preserve"> </w:t>
      </w:r>
      <w:r w:rsidR="005A34F7" w:rsidRPr="00A621F6">
        <w:rPr>
          <w:rFonts w:ascii="Arial" w:hAnsi="Arial" w:cs="Arial"/>
          <w:bCs/>
          <w:sz w:val="24"/>
          <w:szCs w:val="24"/>
        </w:rPr>
        <w:t xml:space="preserve">Il suddetto canone di locazione è determinato </w:t>
      </w:r>
      <w:r w:rsidR="005A12C0" w:rsidRPr="005A12C0">
        <w:rPr>
          <w:rFonts w:ascii="Arial" w:hAnsi="Arial" w:cs="Arial"/>
          <w:bCs/>
          <w:sz w:val="24"/>
          <w:szCs w:val="24"/>
        </w:rPr>
        <w:t xml:space="preserve">analogamente a quanto previsto dalla L.R. 2/2019 e </w:t>
      </w:r>
      <w:proofErr w:type="spellStart"/>
      <w:r w:rsidR="005A12C0" w:rsidRPr="005A12C0">
        <w:rPr>
          <w:rFonts w:ascii="Arial" w:hAnsi="Arial" w:cs="Arial"/>
          <w:bCs/>
          <w:sz w:val="24"/>
          <w:szCs w:val="24"/>
        </w:rPr>
        <w:t>ss.mm.ii</w:t>
      </w:r>
      <w:proofErr w:type="spellEnd"/>
      <w:r w:rsidR="005A12C0" w:rsidRPr="005A12C0">
        <w:rPr>
          <w:rFonts w:ascii="Arial" w:hAnsi="Arial" w:cs="Arial"/>
          <w:bCs/>
          <w:sz w:val="24"/>
          <w:szCs w:val="24"/>
        </w:rPr>
        <w:t>. “Disposizioni in materia di edilizia residenziale pubblica (ERP)”</w:t>
      </w:r>
      <w:r w:rsidR="005A12C0">
        <w:rPr>
          <w:rFonts w:ascii="Arial" w:hAnsi="Arial" w:cs="Arial"/>
          <w:bCs/>
          <w:sz w:val="24"/>
          <w:szCs w:val="24"/>
        </w:rPr>
        <w:t xml:space="preserve"> segnatamente con riferimento all’art. 23 “Canone minimo”, salvo </w:t>
      </w:r>
      <w:r w:rsidR="005A12C0">
        <w:rPr>
          <w:rFonts w:ascii="Arial" w:hAnsi="Arial" w:cs="Arial"/>
          <w:bCs/>
          <w:sz w:val="24"/>
          <w:szCs w:val="24"/>
        </w:rPr>
        <w:lastRenderedPageBreak/>
        <w:t>conguagli.</w:t>
      </w:r>
    </w:p>
    <w:p w14:paraId="234895F0" w14:textId="70C34DC8" w:rsidR="00E77FD6" w:rsidRDefault="00E77FD6" w:rsidP="0035748F">
      <w:pPr>
        <w:pStyle w:val="Corpotesto"/>
        <w:kinsoku w:val="0"/>
        <w:overflowPunct w:val="0"/>
        <w:spacing w:before="1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Se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B34647">
        <w:rPr>
          <w:rFonts w:ascii="Arial" w:hAnsi="Arial" w:cs="Arial"/>
          <w:color w:val="231F20"/>
          <w:sz w:val="24"/>
          <w:szCs w:val="24"/>
        </w:rPr>
        <w:t>l’assegnatario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risulterà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in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possesso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reddito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inferiore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minimo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vitale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sarà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tenuto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egualmente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pagamento della quota, tuttavia saranno concordati con il Comune pagamenti posticipati rispetto all’erogazione dell’eventuale contributo di assistenza economica o al reperimento di quanto dovuto presso altre fonti.</w:t>
      </w:r>
    </w:p>
    <w:p w14:paraId="2F74AC3A" w14:textId="77777777" w:rsidR="00E26CCD" w:rsidRDefault="00E26CCD" w:rsidP="0035748F">
      <w:pPr>
        <w:pStyle w:val="Corpotesto"/>
        <w:kinsoku w:val="0"/>
        <w:overflowPunct w:val="0"/>
        <w:spacing w:before="1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</w:p>
    <w:p w14:paraId="33CCA2FA" w14:textId="77777777" w:rsidR="002A1E53" w:rsidRPr="002B2EFC" w:rsidRDefault="002A1E53" w:rsidP="0000267E">
      <w:pPr>
        <w:pStyle w:val="Corpotesto"/>
        <w:kinsoku w:val="0"/>
        <w:overflowPunct w:val="0"/>
        <w:spacing w:before="8" w:line="276" w:lineRule="auto"/>
        <w:ind w:left="0"/>
        <w:rPr>
          <w:rFonts w:ascii="Arial" w:hAnsi="Arial" w:cs="Arial"/>
          <w:sz w:val="24"/>
          <w:szCs w:val="24"/>
        </w:rPr>
      </w:pPr>
    </w:p>
    <w:p w14:paraId="4C950F63" w14:textId="063EA128" w:rsidR="002A1E53" w:rsidRPr="002B2EFC" w:rsidRDefault="002A1E53" w:rsidP="0000267E">
      <w:pPr>
        <w:pStyle w:val="Titolo2"/>
        <w:spacing w:line="276" w:lineRule="auto"/>
        <w:ind w:left="0"/>
      </w:pPr>
      <w:r w:rsidRPr="002B2EFC">
        <w:t xml:space="preserve">Art. </w:t>
      </w:r>
      <w:r w:rsidR="004876ED">
        <w:t>5</w:t>
      </w:r>
      <w:r w:rsidRPr="002B2EFC">
        <w:t xml:space="preserve"> – Obblighi e dichiarazioni dell’</w:t>
      </w:r>
      <w:r w:rsidR="00B34647">
        <w:t>assegnatario</w:t>
      </w:r>
    </w:p>
    <w:p w14:paraId="0D7C1625" w14:textId="56C5A2E8" w:rsidR="002A1E53" w:rsidRPr="002B2EFC" w:rsidRDefault="002A1E53" w:rsidP="005A12C0">
      <w:pPr>
        <w:pStyle w:val="Corpotesto"/>
        <w:tabs>
          <w:tab w:val="left" w:leader="dot" w:pos="8340"/>
        </w:tabs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L’</w:t>
      </w:r>
      <w:r w:rsidR="00B34647">
        <w:rPr>
          <w:rFonts w:ascii="Arial" w:hAnsi="Arial" w:cs="Arial"/>
          <w:color w:val="231F20"/>
          <w:sz w:val="24"/>
          <w:szCs w:val="24"/>
        </w:rPr>
        <w:t>assegnatario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si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impegna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rispettare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norme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utilizzo,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previste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nel</w:t>
      </w:r>
      <w:r w:rsidR="00E77FD6" w:rsidRPr="002B2EFC">
        <w:rPr>
          <w:rFonts w:ascii="Arial" w:hAnsi="Arial" w:cs="Arial"/>
          <w:color w:val="231F20"/>
          <w:sz w:val="24"/>
          <w:szCs w:val="24"/>
        </w:rPr>
        <w:t xml:space="preserve"> Regolamento per l’assegnazione degli alloggi del Centro Residenziale per Anziani Autosufficienti “Egisto e Zenobia Spinetti” – San Piero in Campo” di cui alle premesse e nel bando di </w:t>
      </w:r>
      <w:r w:rsidR="005A12C0">
        <w:rPr>
          <w:rFonts w:ascii="Arial" w:hAnsi="Arial" w:cs="Arial"/>
          <w:color w:val="231F20"/>
          <w:sz w:val="24"/>
          <w:szCs w:val="24"/>
        </w:rPr>
        <w:t>a</w:t>
      </w:r>
      <w:r w:rsidR="00E77FD6" w:rsidRPr="002B2EFC">
        <w:rPr>
          <w:rFonts w:ascii="Arial" w:hAnsi="Arial" w:cs="Arial"/>
          <w:color w:val="231F20"/>
          <w:sz w:val="24"/>
          <w:szCs w:val="24"/>
        </w:rPr>
        <w:t>ssegnazione;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in particolar modo si impegna:</w:t>
      </w:r>
    </w:p>
    <w:p w14:paraId="6C6A405D" w14:textId="77777777" w:rsidR="002A1E53" w:rsidRPr="002B2EFC" w:rsidRDefault="002A1E53" w:rsidP="0000267E">
      <w:pPr>
        <w:pStyle w:val="Paragrafoelenco"/>
        <w:numPr>
          <w:ilvl w:val="0"/>
          <w:numId w:val="1"/>
        </w:numPr>
        <w:tabs>
          <w:tab w:val="left" w:pos="339"/>
        </w:tabs>
        <w:kinsoku w:val="0"/>
        <w:overflowPunct w:val="0"/>
        <w:spacing w:line="276" w:lineRule="auto"/>
        <w:jc w:val="left"/>
        <w:rPr>
          <w:rFonts w:ascii="Arial" w:hAnsi="Arial" w:cs="Arial"/>
          <w:color w:val="231F20"/>
        </w:rPr>
      </w:pPr>
      <w:r w:rsidRPr="002B2EFC">
        <w:rPr>
          <w:rFonts w:ascii="Arial" w:hAnsi="Arial" w:cs="Arial"/>
          <w:color w:val="231F20"/>
        </w:rPr>
        <w:t>a rispettare l’alloggio nella sua integrità e a restituirlo nelle condizioni in cui è stato consegnato;</w:t>
      </w:r>
    </w:p>
    <w:p w14:paraId="43340F18" w14:textId="77777777" w:rsidR="002A1E53" w:rsidRPr="007D56A0" w:rsidRDefault="002A1E53" w:rsidP="0000267E">
      <w:pPr>
        <w:pStyle w:val="Paragrafoelenco"/>
        <w:numPr>
          <w:ilvl w:val="0"/>
          <w:numId w:val="1"/>
        </w:numPr>
        <w:tabs>
          <w:tab w:val="left" w:pos="350"/>
        </w:tabs>
        <w:kinsoku w:val="0"/>
        <w:overflowPunct w:val="0"/>
        <w:spacing w:line="276" w:lineRule="auto"/>
        <w:ind w:left="349" w:hanging="237"/>
        <w:jc w:val="left"/>
        <w:rPr>
          <w:rFonts w:ascii="Arial" w:hAnsi="Arial" w:cs="Arial"/>
          <w:color w:val="231F20"/>
        </w:rPr>
      </w:pPr>
      <w:r w:rsidRPr="007D56A0">
        <w:rPr>
          <w:rFonts w:ascii="Arial" w:hAnsi="Arial" w:cs="Arial"/>
          <w:color w:val="231F20"/>
        </w:rPr>
        <w:t>a non cederlo in sublocazione a terzi;</w:t>
      </w:r>
    </w:p>
    <w:p w14:paraId="3F33E75B" w14:textId="77777777" w:rsidR="002A1E53" w:rsidRPr="007D56A0" w:rsidRDefault="002A1E53" w:rsidP="0000267E">
      <w:pPr>
        <w:pStyle w:val="Paragrafoelenco"/>
        <w:numPr>
          <w:ilvl w:val="0"/>
          <w:numId w:val="1"/>
        </w:numPr>
        <w:tabs>
          <w:tab w:val="left" w:pos="332"/>
        </w:tabs>
        <w:kinsoku w:val="0"/>
        <w:overflowPunct w:val="0"/>
        <w:spacing w:line="276" w:lineRule="auto"/>
        <w:ind w:left="331" w:hanging="219"/>
        <w:jc w:val="left"/>
        <w:rPr>
          <w:rFonts w:ascii="Arial" w:hAnsi="Arial" w:cs="Arial"/>
          <w:color w:val="231F20"/>
        </w:rPr>
      </w:pPr>
      <w:r w:rsidRPr="007D56A0">
        <w:rPr>
          <w:rFonts w:ascii="Arial" w:hAnsi="Arial" w:cs="Arial"/>
          <w:color w:val="231F20"/>
        </w:rPr>
        <w:t>ad occupare l’alloggio stabilmente;</w:t>
      </w:r>
    </w:p>
    <w:p w14:paraId="453F6D84" w14:textId="77777777" w:rsidR="002A1E53" w:rsidRPr="002B2EFC" w:rsidRDefault="002A1E53" w:rsidP="0000267E">
      <w:pPr>
        <w:pStyle w:val="Paragrafoelenco"/>
        <w:numPr>
          <w:ilvl w:val="0"/>
          <w:numId w:val="1"/>
        </w:numPr>
        <w:tabs>
          <w:tab w:val="left" w:pos="350"/>
        </w:tabs>
        <w:kinsoku w:val="0"/>
        <w:overflowPunct w:val="0"/>
        <w:spacing w:line="276" w:lineRule="auto"/>
        <w:ind w:left="349" w:hanging="237"/>
        <w:jc w:val="left"/>
        <w:rPr>
          <w:rFonts w:ascii="Arial" w:hAnsi="Arial" w:cs="Arial"/>
          <w:color w:val="231F20"/>
        </w:rPr>
      </w:pPr>
      <w:r w:rsidRPr="007D56A0">
        <w:rPr>
          <w:rFonts w:ascii="Arial" w:hAnsi="Arial" w:cs="Arial"/>
          <w:color w:val="231F20"/>
        </w:rPr>
        <w:t>a rispettare le norme regolamentari sull’uso</w:t>
      </w:r>
      <w:r w:rsidRPr="002B2EFC">
        <w:rPr>
          <w:rFonts w:ascii="Arial" w:hAnsi="Arial" w:cs="Arial"/>
          <w:color w:val="231F20"/>
        </w:rPr>
        <w:t xml:space="preserve"> del bene e dei rapporti condominiali.</w:t>
      </w:r>
    </w:p>
    <w:p w14:paraId="2D594A87" w14:textId="7DDEF64E" w:rsidR="002A1E53" w:rsidRPr="00D11B9B" w:rsidRDefault="00B34647" w:rsidP="0000267E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L’assegnatario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 xml:space="preserve"> è consapevole che l’assegnazione non si può trasferire a terzi, non è oggetto di successione a</w:t>
      </w:r>
      <w:r w:rsidR="002A1E53"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nessun</w:t>
      </w:r>
      <w:r w:rsidR="002A1E53"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titolo,</w:t>
      </w:r>
      <w:r w:rsidR="002A1E53"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ogni</w:t>
      </w:r>
      <w:r w:rsidR="002A1E53"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subentro</w:t>
      </w:r>
      <w:r w:rsidR="002A1E53"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nell’assegnazione</w:t>
      </w:r>
      <w:r w:rsidR="002A1E53"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deve</w:t>
      </w:r>
      <w:r w:rsidR="002A1E53"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essere</w:t>
      </w:r>
      <w:r w:rsidR="002A1E53"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oggetto</w:t>
      </w:r>
      <w:r w:rsidR="002A1E53"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di</w:t>
      </w:r>
      <w:r w:rsidR="002A1E53"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apposita</w:t>
      </w:r>
      <w:r w:rsidR="002A1E53"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richiesta</w:t>
      </w:r>
      <w:r w:rsidR="002A1E53"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e</w:t>
      </w:r>
      <w:r w:rsidR="002A1E53"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autorizzazione</w:t>
      </w:r>
      <w:r w:rsidR="002A1E53"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scritta</w:t>
      </w:r>
      <w:r w:rsidR="002A1E53" w:rsidRPr="002B2EFC">
        <w:rPr>
          <w:rFonts w:ascii="Arial" w:hAnsi="Arial" w:cs="Arial"/>
          <w:color w:val="231F20"/>
          <w:spacing w:val="-51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da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parte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del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Comune,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la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mancata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stabile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occupazione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comporta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la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decadenza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di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diritto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dell’assegnazione,</w:t>
      </w:r>
      <w:r w:rsidR="002A1E53"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così</w:t>
      </w:r>
      <w:r w:rsidR="002A1E53" w:rsidRPr="002B2EFC">
        <w:rPr>
          <w:rFonts w:ascii="Arial" w:hAnsi="Arial" w:cs="Arial"/>
          <w:color w:val="231F20"/>
          <w:spacing w:val="-51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come il superamento del reddito di assegnazione.</w:t>
      </w:r>
      <w:r w:rsidR="00D11B9B">
        <w:rPr>
          <w:rFonts w:ascii="Arial" w:hAnsi="Arial" w:cs="Arial"/>
          <w:color w:val="231F20"/>
          <w:sz w:val="24"/>
          <w:szCs w:val="24"/>
        </w:rPr>
        <w:t xml:space="preserve"> </w:t>
      </w:r>
      <w:r w:rsidR="00D11B9B" w:rsidRPr="00D11B9B">
        <w:rPr>
          <w:rFonts w:ascii="Arial" w:hAnsi="Arial" w:cs="Arial"/>
          <w:sz w:val="24"/>
          <w:szCs w:val="24"/>
        </w:rPr>
        <w:t>Ai fini della stabile occupazione si intende l’utilizzo dell’appartamento per un periodo non inferiore a n. 11 mesi l’anno.</w:t>
      </w:r>
    </w:p>
    <w:p w14:paraId="558CF442" w14:textId="13894AB4" w:rsidR="002A1E53" w:rsidRPr="002B2EFC" w:rsidRDefault="00B34647" w:rsidP="0000267E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L’assegnatario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 xml:space="preserve"> dichiara di aver visitato i locali assegnati e di averli trovati adatti all’uso convenuto e corrispondenti</w:t>
      </w:r>
      <w:r w:rsidR="002A1E53"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alle</w:t>
      </w:r>
      <w:r w:rsidR="002A1E53"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proprie</w:t>
      </w:r>
      <w:r w:rsidR="002A1E53"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esigenze,</w:t>
      </w:r>
      <w:r w:rsidR="002A1E53"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ed</w:t>
      </w:r>
      <w:r w:rsidR="002A1E53"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esenti</w:t>
      </w:r>
      <w:r w:rsidR="002A1E53"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da</w:t>
      </w:r>
      <w:r w:rsidR="002A1E53"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difetti</w:t>
      </w:r>
      <w:r w:rsidR="002A1E53"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e</w:t>
      </w:r>
      <w:r w:rsidR="002A1E53"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in</w:t>
      </w:r>
      <w:r w:rsidR="002A1E53"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ottimo</w:t>
      </w:r>
      <w:r w:rsidR="002A1E53"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stato</w:t>
      </w:r>
      <w:r w:rsidR="002A1E53"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di</w:t>
      </w:r>
      <w:r w:rsidR="002A1E53"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manutenzione,</w:t>
      </w:r>
      <w:r w:rsidR="002A1E53"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nonché</w:t>
      </w:r>
      <w:r w:rsidR="002A1E53"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di</w:t>
      </w:r>
      <w:r w:rsidR="002A1E53"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aver</w:t>
      </w:r>
      <w:r w:rsidR="002A1E53"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ricevuto</w:t>
      </w:r>
      <w:r w:rsidR="002A1E53"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tutte</w:t>
      </w:r>
      <w:r w:rsidR="002A1E53" w:rsidRPr="002B2EFC">
        <w:rPr>
          <w:rFonts w:ascii="Arial" w:hAnsi="Arial" w:cs="Arial"/>
          <w:color w:val="231F20"/>
          <w:spacing w:val="-50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 xml:space="preserve">le informazioni in ordine all’efficienza energetica dell’immobile, di ritenere senza riserve adempiuti gli obblighi di cui all’art. 6, terzo comma, del </w:t>
      </w:r>
      <w:proofErr w:type="spellStart"/>
      <w:r w:rsidR="002A1E53" w:rsidRPr="002B2EFC">
        <w:rPr>
          <w:rFonts w:ascii="Arial" w:hAnsi="Arial" w:cs="Arial"/>
          <w:color w:val="231F20"/>
          <w:sz w:val="24"/>
          <w:szCs w:val="24"/>
        </w:rPr>
        <w:t>D.Lgs.</w:t>
      </w:r>
      <w:proofErr w:type="spellEnd"/>
      <w:r w:rsidR="002A1E53" w:rsidRPr="002B2EFC">
        <w:rPr>
          <w:rFonts w:ascii="Arial" w:hAnsi="Arial" w:cs="Arial"/>
          <w:color w:val="231F20"/>
          <w:sz w:val="24"/>
          <w:szCs w:val="24"/>
        </w:rPr>
        <w:t xml:space="preserve"> 192/2005.</w:t>
      </w:r>
    </w:p>
    <w:p w14:paraId="1B83724D" w14:textId="77777777" w:rsidR="002A1E53" w:rsidRDefault="002A1E53" w:rsidP="0000267E">
      <w:pPr>
        <w:pStyle w:val="Corpotesto"/>
        <w:kinsoku w:val="0"/>
        <w:overflowPunct w:val="0"/>
        <w:spacing w:before="8" w:line="276" w:lineRule="auto"/>
        <w:ind w:left="0"/>
        <w:rPr>
          <w:rFonts w:ascii="Arial" w:hAnsi="Arial" w:cs="Arial"/>
          <w:sz w:val="24"/>
          <w:szCs w:val="24"/>
        </w:rPr>
      </w:pPr>
    </w:p>
    <w:p w14:paraId="1CC4C426" w14:textId="7ADFCACD" w:rsidR="002A1E53" w:rsidRPr="002B2EFC" w:rsidRDefault="002A1E53" w:rsidP="0000267E">
      <w:pPr>
        <w:pStyle w:val="Titolo2"/>
        <w:spacing w:line="276" w:lineRule="auto"/>
        <w:ind w:left="0"/>
      </w:pPr>
      <w:r w:rsidRPr="002B2EFC">
        <w:t>Art.</w:t>
      </w:r>
      <w:r w:rsidRPr="002B2EFC">
        <w:rPr>
          <w:spacing w:val="-5"/>
        </w:rPr>
        <w:t xml:space="preserve"> </w:t>
      </w:r>
      <w:r w:rsidR="004876ED">
        <w:t>6</w:t>
      </w:r>
      <w:r w:rsidRPr="002B2EFC">
        <w:rPr>
          <w:spacing w:val="-5"/>
        </w:rPr>
        <w:t xml:space="preserve"> </w:t>
      </w:r>
      <w:r w:rsidRPr="002B2EFC">
        <w:t>–</w:t>
      </w:r>
      <w:r w:rsidRPr="002B2EFC">
        <w:rPr>
          <w:spacing w:val="-5"/>
        </w:rPr>
        <w:t xml:space="preserve"> </w:t>
      </w:r>
      <w:r w:rsidRPr="009D5076">
        <w:t>Verifiche</w:t>
      </w:r>
      <w:r w:rsidRPr="002B2EFC">
        <w:rPr>
          <w:spacing w:val="-4"/>
        </w:rPr>
        <w:t xml:space="preserve"> </w:t>
      </w:r>
      <w:r w:rsidRPr="002B2EFC">
        <w:t>e</w:t>
      </w:r>
      <w:r w:rsidRPr="002B2EFC">
        <w:rPr>
          <w:spacing w:val="-5"/>
        </w:rPr>
        <w:t xml:space="preserve"> </w:t>
      </w:r>
      <w:r w:rsidRPr="002B2EFC">
        <w:t>manutenzione</w:t>
      </w:r>
    </w:p>
    <w:p w14:paraId="43A5A6EB" w14:textId="6C60F3BE" w:rsidR="002A1E53" w:rsidRPr="002B2EFC" w:rsidRDefault="002A1E53" w:rsidP="0000267E">
      <w:pPr>
        <w:pStyle w:val="Corpotesto"/>
        <w:kinsoku w:val="0"/>
        <w:overflowPunct w:val="0"/>
        <w:spacing w:before="113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Ai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fini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della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verifica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degli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eventuali</w:t>
      </w:r>
      <w:r w:rsidRPr="002B2EFC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danni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causati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all’alloggio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ed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interventi</w:t>
      </w:r>
      <w:r w:rsidRPr="002B2EFC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conseguenti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in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competenza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="00B34647">
        <w:rPr>
          <w:rFonts w:ascii="Arial" w:hAnsi="Arial" w:cs="Arial"/>
          <w:color w:val="231F20"/>
          <w:sz w:val="24"/>
          <w:szCs w:val="24"/>
        </w:rPr>
        <w:t>l’assegnatario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si impegna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 consentire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l’eventuale visita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all’alloggio a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personale dell’ufficio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del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Comune.</w:t>
      </w:r>
    </w:p>
    <w:p w14:paraId="4501594A" w14:textId="37D3563D" w:rsidR="002A1E53" w:rsidRPr="002B2EFC" w:rsidRDefault="002A1E53" w:rsidP="0000267E">
      <w:pPr>
        <w:pStyle w:val="Corpotesto"/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Le spese di ordinaria manutenzione sono a carico del</w:t>
      </w:r>
      <w:r w:rsidR="00B34647">
        <w:rPr>
          <w:rFonts w:ascii="Arial" w:hAnsi="Arial" w:cs="Arial"/>
          <w:color w:val="231F20"/>
          <w:sz w:val="24"/>
          <w:szCs w:val="24"/>
        </w:rPr>
        <w:t>l’assegnatario</w:t>
      </w:r>
      <w:r w:rsidRPr="002B2EFC">
        <w:rPr>
          <w:rFonts w:ascii="Arial" w:hAnsi="Arial" w:cs="Arial"/>
          <w:color w:val="231F20"/>
          <w:sz w:val="24"/>
          <w:szCs w:val="24"/>
        </w:rPr>
        <w:t>.</w:t>
      </w:r>
    </w:p>
    <w:p w14:paraId="5FCB5681" w14:textId="4480A2B5" w:rsidR="00A22BB9" w:rsidRPr="002B2EFC" w:rsidRDefault="00A22BB9" w:rsidP="0000267E">
      <w:pPr>
        <w:pStyle w:val="Corpotesto"/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Ove, in assenza dell</w:t>
      </w:r>
      <w:r w:rsidR="00AC4FE1">
        <w:rPr>
          <w:rFonts w:ascii="Arial" w:hAnsi="Arial" w:cs="Arial"/>
          <w:color w:val="231F20"/>
          <w:sz w:val="24"/>
          <w:szCs w:val="24"/>
        </w:rPr>
        <w:t>’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</w:t>
      </w:r>
      <w:r w:rsidR="00B34647">
        <w:rPr>
          <w:rFonts w:ascii="Arial" w:hAnsi="Arial" w:cs="Arial"/>
          <w:color w:val="231F20"/>
          <w:sz w:val="24"/>
          <w:szCs w:val="24"/>
        </w:rPr>
        <w:t>assegnatario</w:t>
      </w:r>
      <w:r w:rsidRPr="002B2EFC">
        <w:rPr>
          <w:rFonts w:ascii="Arial" w:hAnsi="Arial" w:cs="Arial"/>
          <w:color w:val="231F20"/>
          <w:sz w:val="24"/>
          <w:szCs w:val="24"/>
        </w:rPr>
        <w:t>, si rendano necessarie riparazioni che non possono essere in alcun modo differite senza compromettere la sicurezza dell'immobile e l'incolumità dei terzi, il Comune di Campo nell'Elba è autorizzat</w:t>
      </w:r>
      <w:r w:rsidR="005A12C0">
        <w:rPr>
          <w:rFonts w:ascii="Arial" w:hAnsi="Arial" w:cs="Arial"/>
          <w:color w:val="231F20"/>
          <w:sz w:val="24"/>
          <w:szCs w:val="24"/>
        </w:rPr>
        <w:t>o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ad accedere, con la responsabilità nei modi previsti dalla legge, nell'alloggio ed a provvedere alle opere necessarie, qualora le opere siano comprese fra quelle poste a suo carico. Di ciò deve essere data tempestiva comunicazione agli assegnatari interessati. </w:t>
      </w:r>
    </w:p>
    <w:p w14:paraId="16C27EEA" w14:textId="77777777" w:rsidR="00E4448A" w:rsidRPr="002B2EFC" w:rsidRDefault="00E4448A" w:rsidP="0000267E">
      <w:pPr>
        <w:pStyle w:val="Corpotesto"/>
        <w:kinsoku w:val="0"/>
        <w:overflowPunct w:val="0"/>
        <w:spacing w:line="276" w:lineRule="auto"/>
        <w:rPr>
          <w:rFonts w:ascii="Arial" w:hAnsi="Arial" w:cs="Arial"/>
          <w:color w:val="231F20"/>
          <w:sz w:val="24"/>
          <w:szCs w:val="24"/>
        </w:rPr>
      </w:pPr>
    </w:p>
    <w:p w14:paraId="3E8B87A3" w14:textId="77777777" w:rsidR="00E4448A" w:rsidRPr="002B2EFC" w:rsidRDefault="00E4448A" w:rsidP="0000267E">
      <w:pPr>
        <w:pStyle w:val="Corpotesto"/>
        <w:kinsoku w:val="0"/>
        <w:overflowPunct w:val="0"/>
        <w:spacing w:line="276" w:lineRule="auto"/>
        <w:rPr>
          <w:rFonts w:ascii="Arial" w:hAnsi="Arial" w:cs="Arial"/>
          <w:color w:val="231F20"/>
          <w:sz w:val="24"/>
          <w:szCs w:val="24"/>
        </w:rPr>
      </w:pPr>
    </w:p>
    <w:p w14:paraId="09DF4DA3" w14:textId="5C5EB0FB" w:rsidR="00E4448A" w:rsidRPr="002B2EFC" w:rsidRDefault="00E4448A" w:rsidP="0000267E">
      <w:pPr>
        <w:pStyle w:val="Titolo2"/>
        <w:spacing w:line="276" w:lineRule="auto"/>
        <w:ind w:left="0"/>
      </w:pPr>
      <w:r w:rsidRPr="002B2EFC">
        <w:t xml:space="preserve">Art. </w:t>
      </w:r>
      <w:r w:rsidR="004876ED">
        <w:t>7</w:t>
      </w:r>
      <w:r w:rsidRPr="002B2EFC">
        <w:t xml:space="preserve"> – </w:t>
      </w:r>
      <w:r w:rsidRPr="009D5076">
        <w:t>Deposito</w:t>
      </w:r>
      <w:r w:rsidRPr="002B2EFC">
        <w:t xml:space="preserve"> cauzionale</w:t>
      </w:r>
    </w:p>
    <w:p w14:paraId="56B21C63" w14:textId="06A29B1C" w:rsidR="00E4448A" w:rsidRPr="00FA74FD" w:rsidRDefault="00E4448A" w:rsidP="0035748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74FD">
        <w:rPr>
          <w:rFonts w:ascii="Arial" w:hAnsi="Arial" w:cs="Arial"/>
          <w:sz w:val="24"/>
          <w:szCs w:val="24"/>
        </w:rPr>
        <w:t>A garanzia degli obblighi assunti con il pres</w:t>
      </w:r>
      <w:r w:rsidR="00FA74FD">
        <w:rPr>
          <w:rFonts w:ascii="Arial" w:hAnsi="Arial" w:cs="Arial"/>
          <w:sz w:val="24"/>
          <w:szCs w:val="24"/>
        </w:rPr>
        <w:t>ente</w:t>
      </w:r>
      <w:r w:rsidRPr="00FA74FD">
        <w:rPr>
          <w:rFonts w:ascii="Arial" w:hAnsi="Arial" w:cs="Arial"/>
          <w:sz w:val="24"/>
          <w:szCs w:val="24"/>
        </w:rPr>
        <w:t xml:space="preserve"> contratto, l’</w:t>
      </w:r>
      <w:r w:rsidR="00B34647">
        <w:rPr>
          <w:rFonts w:ascii="Arial" w:hAnsi="Arial" w:cs="Arial"/>
          <w:sz w:val="24"/>
          <w:szCs w:val="24"/>
        </w:rPr>
        <w:t>assegnatario</w:t>
      </w:r>
      <w:r w:rsidRPr="00FA74FD">
        <w:rPr>
          <w:rFonts w:ascii="Arial" w:hAnsi="Arial" w:cs="Arial"/>
          <w:sz w:val="24"/>
          <w:szCs w:val="24"/>
        </w:rPr>
        <w:t xml:space="preserve"> ha effettuato il </w:t>
      </w:r>
      <w:r w:rsidRPr="00FA74FD">
        <w:rPr>
          <w:rFonts w:ascii="Arial" w:hAnsi="Arial" w:cs="Arial"/>
          <w:sz w:val="24"/>
          <w:szCs w:val="24"/>
        </w:rPr>
        <w:lastRenderedPageBreak/>
        <w:t>versamento della somm</w:t>
      </w:r>
      <w:r w:rsidR="00FA74FD">
        <w:rPr>
          <w:rFonts w:ascii="Arial" w:hAnsi="Arial" w:cs="Arial"/>
          <w:sz w:val="24"/>
          <w:szCs w:val="24"/>
        </w:rPr>
        <w:t>a</w:t>
      </w:r>
      <w:r w:rsidRPr="00FA74FD">
        <w:rPr>
          <w:rFonts w:ascii="Arial" w:hAnsi="Arial" w:cs="Arial"/>
          <w:sz w:val="24"/>
          <w:szCs w:val="24"/>
        </w:rPr>
        <w:t xml:space="preserve"> di </w:t>
      </w:r>
      <w:r w:rsidRPr="00AC4FE1">
        <w:rPr>
          <w:rFonts w:ascii="Arial" w:hAnsi="Arial" w:cs="Arial"/>
          <w:b/>
          <w:bCs/>
          <w:sz w:val="24"/>
          <w:szCs w:val="24"/>
        </w:rPr>
        <w:t>Euro</w:t>
      </w:r>
      <w:r w:rsidR="00FA74FD" w:rsidRPr="00AC4FE1">
        <w:rPr>
          <w:rFonts w:ascii="Arial" w:hAnsi="Arial" w:cs="Arial"/>
          <w:b/>
          <w:bCs/>
          <w:sz w:val="24"/>
          <w:szCs w:val="24"/>
        </w:rPr>
        <w:t xml:space="preserve"> 80,00 </w:t>
      </w:r>
      <w:r w:rsidRPr="00AC4FE1">
        <w:rPr>
          <w:rFonts w:ascii="Arial" w:hAnsi="Arial" w:cs="Arial"/>
          <w:b/>
          <w:bCs/>
          <w:sz w:val="24"/>
          <w:szCs w:val="24"/>
        </w:rPr>
        <w:t>pari a n. 2 mensilità</w:t>
      </w:r>
      <w:r w:rsidRPr="00FA74FD">
        <w:rPr>
          <w:rFonts w:ascii="Arial" w:hAnsi="Arial" w:cs="Arial"/>
          <w:sz w:val="24"/>
          <w:szCs w:val="24"/>
        </w:rPr>
        <w:t xml:space="preserve"> del canone mensile a titolo di deposito cauzionale che può essere aggiornato secondo le variazioni del canone</w:t>
      </w:r>
      <w:r w:rsidR="00184461" w:rsidRPr="00FA74FD">
        <w:rPr>
          <w:rFonts w:ascii="Arial" w:hAnsi="Arial" w:cs="Arial"/>
          <w:sz w:val="24"/>
          <w:szCs w:val="24"/>
        </w:rPr>
        <w:t>.</w:t>
      </w:r>
    </w:p>
    <w:p w14:paraId="09F7E852" w14:textId="77777777" w:rsidR="002A1E53" w:rsidRDefault="002A1E53" w:rsidP="00FA74FD">
      <w:pPr>
        <w:pStyle w:val="Corpotesto"/>
        <w:kinsoku w:val="0"/>
        <w:overflowPunct w:val="0"/>
        <w:spacing w:before="7" w:line="276" w:lineRule="auto"/>
        <w:ind w:left="0"/>
        <w:rPr>
          <w:rFonts w:ascii="Arial" w:hAnsi="Arial" w:cs="Arial"/>
          <w:sz w:val="24"/>
          <w:szCs w:val="24"/>
        </w:rPr>
      </w:pPr>
    </w:p>
    <w:p w14:paraId="069849EA" w14:textId="77777777" w:rsidR="00B7198B" w:rsidRPr="002B2EFC" w:rsidRDefault="00B7198B" w:rsidP="00FA74FD">
      <w:pPr>
        <w:pStyle w:val="Corpotesto"/>
        <w:kinsoku w:val="0"/>
        <w:overflowPunct w:val="0"/>
        <w:spacing w:before="7" w:line="276" w:lineRule="auto"/>
        <w:ind w:left="0"/>
        <w:rPr>
          <w:rFonts w:ascii="Arial" w:hAnsi="Arial" w:cs="Arial"/>
          <w:sz w:val="24"/>
          <w:szCs w:val="24"/>
        </w:rPr>
      </w:pPr>
    </w:p>
    <w:p w14:paraId="1B584B5C" w14:textId="381025F5" w:rsidR="002A1E53" w:rsidRPr="002B2EFC" w:rsidRDefault="002A1E53" w:rsidP="00FA74FD">
      <w:pPr>
        <w:pStyle w:val="Titolo2"/>
        <w:spacing w:line="276" w:lineRule="auto"/>
        <w:ind w:left="0"/>
      </w:pPr>
      <w:r w:rsidRPr="002B2EFC">
        <w:t xml:space="preserve">Art. </w:t>
      </w:r>
      <w:r w:rsidR="004876ED">
        <w:t>8</w:t>
      </w:r>
      <w:r w:rsidRPr="002B2EFC">
        <w:t xml:space="preserve"> – </w:t>
      </w:r>
      <w:r w:rsidRPr="009D5076">
        <w:t>Registrazione</w:t>
      </w:r>
    </w:p>
    <w:p w14:paraId="254FC87D" w14:textId="5975B512" w:rsidR="002A1E53" w:rsidRPr="002B2EFC" w:rsidRDefault="0009602F" w:rsidP="0035748F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Sono a carico dell'</w:t>
      </w:r>
      <w:r w:rsidR="00B34647">
        <w:rPr>
          <w:rFonts w:ascii="Arial" w:hAnsi="Arial" w:cs="Arial"/>
          <w:color w:val="231F20"/>
          <w:sz w:val="24"/>
          <w:szCs w:val="24"/>
        </w:rPr>
        <w:t>assegnatario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le spese di stipulazione e le imposte di registrazione, quelle iniziali e quelle ricorrenti annuali del presente contratto.</w:t>
      </w:r>
    </w:p>
    <w:p w14:paraId="0BF76018" w14:textId="77777777" w:rsidR="00B7198B" w:rsidRPr="002B2EFC" w:rsidRDefault="00B7198B" w:rsidP="0000267E">
      <w:pPr>
        <w:pStyle w:val="Corpotesto"/>
        <w:kinsoku w:val="0"/>
        <w:overflowPunct w:val="0"/>
        <w:spacing w:before="7" w:line="276" w:lineRule="auto"/>
        <w:ind w:left="0"/>
        <w:rPr>
          <w:rFonts w:ascii="Arial" w:hAnsi="Arial" w:cs="Arial"/>
          <w:color w:val="231F20"/>
          <w:sz w:val="24"/>
          <w:szCs w:val="24"/>
        </w:rPr>
      </w:pPr>
    </w:p>
    <w:p w14:paraId="2C2E3929" w14:textId="23FFA3BE" w:rsidR="00A94FBD" w:rsidRPr="002B2EFC" w:rsidRDefault="00A94FBD" w:rsidP="0000267E">
      <w:pPr>
        <w:pStyle w:val="Titolo2"/>
        <w:spacing w:line="276" w:lineRule="auto"/>
        <w:ind w:left="142"/>
      </w:pPr>
      <w:r w:rsidRPr="002B2EFC">
        <w:t xml:space="preserve">Art. </w:t>
      </w:r>
      <w:r w:rsidR="004876ED">
        <w:t>9</w:t>
      </w:r>
      <w:r w:rsidRPr="002B2EFC">
        <w:t xml:space="preserve"> – </w:t>
      </w:r>
      <w:r w:rsidRPr="009D5076">
        <w:t>Documentazione</w:t>
      </w:r>
      <w:r w:rsidRPr="002B2EFC">
        <w:t xml:space="preserve"> canone</w:t>
      </w:r>
    </w:p>
    <w:p w14:paraId="0453A0F8" w14:textId="167CE7D8" w:rsidR="00B7198B" w:rsidRPr="00B7198B" w:rsidRDefault="00A94FBD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Style w:val="normaltextrun"/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Entro e non oltre il giorno 20 giugno di ogni ann</w:t>
      </w:r>
      <w:r w:rsidR="00ED3BC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o, l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' dovrà far pervenire ai competenti uffici del </w:t>
      </w:r>
      <w:r w:rsidR="00ED3BC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omune la documentazione utile all'applicazione del canone e alle verifiche di competenza dell'ente. La mancata o incompleta presentazione dei documenti richiesti, comporterà l'immediata applicazione de</w:t>
      </w:r>
      <w:r w:rsidR="006504F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 comma 3 dell’art. 28 della L.R. 2/2019 mentre se, per gravi e giustificati motivi, la documentazione richiesta sia presentata oltre i termini, il canone è ricalcolato, ove del caso, con effetto dalla data di cui al comma n. 2 dell’art. 28 della L.R. 2/2019.</w:t>
      </w:r>
    </w:p>
    <w:p w14:paraId="1752F55E" w14:textId="77777777" w:rsidR="00A94FBD" w:rsidRPr="002B2EFC" w:rsidRDefault="00A94FBD" w:rsidP="0000267E">
      <w:pPr>
        <w:pStyle w:val="Corpotesto"/>
        <w:kinsoku w:val="0"/>
        <w:overflowPunct w:val="0"/>
        <w:spacing w:before="7" w:line="276" w:lineRule="auto"/>
        <w:ind w:left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49BD9DF" w14:textId="34B5F420" w:rsidR="00A94FBD" w:rsidRPr="002B2EFC" w:rsidRDefault="00A94FBD" w:rsidP="0000267E">
      <w:pPr>
        <w:pStyle w:val="Titolo2"/>
        <w:spacing w:line="276" w:lineRule="auto"/>
        <w:ind w:left="0"/>
      </w:pPr>
      <w:r w:rsidRPr="002B2EFC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Pr="002B2EFC">
        <w:t>Art. 1</w:t>
      </w:r>
      <w:r w:rsidR="004876ED">
        <w:t>0</w:t>
      </w:r>
      <w:r w:rsidRPr="002B2EFC">
        <w:t xml:space="preserve"> – Autogestione obbligatoria, servizi e manutenzione non mutualistica </w:t>
      </w:r>
    </w:p>
    <w:p w14:paraId="4A02237B" w14:textId="3CB18C16" w:rsidR="0003325D" w:rsidRPr="00B7198B" w:rsidRDefault="0003325D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L'</w:t>
      </w:r>
      <w:r w:rsidR="00B34647">
        <w:rPr>
          <w:rFonts w:ascii="Arial" w:hAnsi="Arial" w:cs="Arial"/>
          <w:color w:val="000000"/>
          <w:sz w:val="24"/>
          <w:szCs w:val="24"/>
          <w:shd w:val="clear" w:color="auto" w:fill="FFFFFF"/>
        </w:rPr>
        <w:t>assegnatario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 assume, oltre ai costi diretti, gli altri oneri corrispondenti alle spese di amministrazione e funzionamento dell'autogestione dei servizi accessori ex quota d)</w:t>
      </w:r>
      <w:r w:rsidR="00FA74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DPR  n.1035/1972, degli spazi comuni e delle manutenzioni ordinarie degli alloggi, quali previsti dall'articolo 22. Qualora l'alloggio faccia parte di un edificio in gestione condominiale, l'</w:t>
      </w:r>
      <w:r w:rsidR="00B34647">
        <w:rPr>
          <w:rFonts w:ascii="Arial" w:hAnsi="Arial" w:cs="Arial"/>
          <w:color w:val="000000"/>
          <w:sz w:val="24"/>
          <w:szCs w:val="24"/>
          <w:shd w:val="clear" w:color="auto" w:fill="FFFFFF"/>
        </w:rPr>
        <w:t>assegnatario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è tenut</w:t>
      </w:r>
      <w:r w:rsidR="00B34647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corrispondere oltre alle spese, i servizi resi direttamente dall'ente, le spese di amministrazione quali saranno stabilite dall'Assemblea dei condomini, in relazione a quanto previsto dall'articolo 35 della Legge regionale numero 25/1989 ultimo comma. </w:t>
      </w:r>
    </w:p>
    <w:p w14:paraId="4F17F136" w14:textId="77777777" w:rsidR="0003325D" w:rsidRPr="00B7198B" w:rsidRDefault="0003325D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48D820D" w14:textId="5251140D" w:rsidR="0003325D" w:rsidRPr="002B2EFC" w:rsidRDefault="0003325D" w:rsidP="0000267E">
      <w:pPr>
        <w:pStyle w:val="Titolo2"/>
        <w:spacing w:line="276" w:lineRule="auto"/>
        <w:ind w:left="0"/>
        <w:rPr>
          <w:rFonts w:cs="Arial"/>
          <w:color w:val="000000"/>
          <w:sz w:val="22"/>
          <w:szCs w:val="22"/>
          <w:shd w:val="clear" w:color="auto" w:fill="FFFFFF"/>
        </w:rPr>
      </w:pPr>
      <w:r w:rsidRPr="002B2EFC">
        <w:rPr>
          <w:shd w:val="clear" w:color="auto" w:fill="FFFFFF"/>
        </w:rPr>
        <w:t>Art. 1</w:t>
      </w:r>
      <w:r w:rsidR="004876ED">
        <w:rPr>
          <w:shd w:val="clear" w:color="auto" w:fill="FFFFFF"/>
        </w:rPr>
        <w:t>1</w:t>
      </w:r>
      <w:r w:rsidRPr="002B2EFC">
        <w:rPr>
          <w:shd w:val="clear" w:color="auto" w:fill="FFFFFF"/>
        </w:rPr>
        <w:t xml:space="preserve"> – Interventi dell’ente gestore </w:t>
      </w:r>
    </w:p>
    <w:p w14:paraId="23C319F8" w14:textId="77777777" w:rsidR="00F609DC" w:rsidRDefault="0003325D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B2E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Gli interventi a carico degli inquilini potranno essere seguiti a cura del Comune di Campo nell'Elba, qualora siano pregiudizievoli al buon mantenimento della cosa locata, con un addebito dell'importo dei lavori aggiuntivi al canone di locazione. A tale scopo il Comune di Campo nell'Elba potrà anche sospendere l'abbattimento del 30% della quota di amministrazione relativa agli alloggi in oggetto. </w:t>
      </w:r>
    </w:p>
    <w:p w14:paraId="0EC8127E" w14:textId="77777777" w:rsidR="00B7198B" w:rsidRPr="00B7198B" w:rsidRDefault="00B7198B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C7A259F" w14:textId="77777777" w:rsidR="00F609DC" w:rsidRPr="002B2EFC" w:rsidRDefault="00F609DC" w:rsidP="0000267E">
      <w:pPr>
        <w:pStyle w:val="Corpotesto"/>
        <w:kinsoku w:val="0"/>
        <w:overflowPunct w:val="0"/>
        <w:spacing w:before="7" w:line="276" w:lineRule="auto"/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50200ED" w14:textId="09CFE627" w:rsidR="00F609DC" w:rsidRPr="002B2EFC" w:rsidRDefault="00F609DC" w:rsidP="00FA74FD">
      <w:pPr>
        <w:pStyle w:val="Titolo2"/>
        <w:spacing w:line="276" w:lineRule="auto"/>
        <w:ind w:left="0"/>
        <w:rPr>
          <w:rFonts w:cs="Arial"/>
          <w:color w:val="000000"/>
          <w:sz w:val="22"/>
          <w:szCs w:val="22"/>
          <w:shd w:val="clear" w:color="auto" w:fill="FFFFFF"/>
        </w:rPr>
      </w:pPr>
      <w:r w:rsidRPr="002B2EFC">
        <w:rPr>
          <w:shd w:val="clear" w:color="auto" w:fill="FFFFFF"/>
        </w:rPr>
        <w:t>Art. 1</w:t>
      </w:r>
      <w:r w:rsidR="004876ED">
        <w:rPr>
          <w:shd w:val="clear" w:color="auto" w:fill="FFFFFF"/>
        </w:rPr>
        <w:t>2</w:t>
      </w:r>
      <w:r w:rsidRPr="002B2EFC">
        <w:rPr>
          <w:shd w:val="clear" w:color="auto" w:fill="FFFFFF"/>
        </w:rPr>
        <w:t xml:space="preserve"> – Gestione autonoma concordabile relativamente alla quota c) DPR n. 1035/1972 </w:t>
      </w:r>
    </w:p>
    <w:p w14:paraId="18EA7ED5" w14:textId="5E374744" w:rsidR="009826F2" w:rsidRDefault="0003325D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L'</w:t>
      </w:r>
      <w:r w:rsidR="00B34647">
        <w:rPr>
          <w:rFonts w:ascii="Arial" w:hAnsi="Arial" w:cs="Arial"/>
          <w:color w:val="000000"/>
          <w:sz w:val="24"/>
          <w:szCs w:val="24"/>
          <w:shd w:val="clear" w:color="auto" w:fill="FFFFFF"/>
        </w:rPr>
        <w:t>assegnatario</w:t>
      </w:r>
      <w:r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prende atto che la gestione autonoma, su accordo fra almeno il 60% degli assegnatari interessati</w:t>
      </w:r>
      <w:r w:rsidR="00A23F6B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l'ente gestore</w:t>
      </w:r>
      <w:r w:rsidR="00A23F6B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23F6B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uò essere estesa</w:t>
      </w:r>
      <w:r w:rsidR="00A23F6B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conformemente al </w:t>
      </w:r>
      <w:r w:rsidR="00A23F6B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egolamento tipo regionale, a tutta la manutenzione ex quota </w:t>
      </w:r>
      <w:r w:rsidR="00A23F6B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c) DPR 1035/1972</w:t>
      </w:r>
      <w:r w:rsidR="000B2EA7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7107915" w14:textId="77777777" w:rsidR="00B7198B" w:rsidRPr="00B7198B" w:rsidRDefault="00B7198B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E021450" w14:textId="7EF1E510" w:rsidR="00A23F6B" w:rsidRPr="002B2EFC" w:rsidRDefault="00A23F6B" w:rsidP="0000267E">
      <w:pPr>
        <w:pStyle w:val="Titolo2"/>
        <w:spacing w:line="276" w:lineRule="auto"/>
        <w:ind w:left="0"/>
        <w:rPr>
          <w:rFonts w:cs="Arial"/>
          <w:color w:val="000000"/>
          <w:sz w:val="22"/>
          <w:szCs w:val="22"/>
          <w:shd w:val="clear" w:color="auto" w:fill="FFFFFF"/>
        </w:rPr>
      </w:pPr>
      <w:r w:rsidRPr="002B2EFC">
        <w:rPr>
          <w:shd w:val="clear" w:color="auto" w:fill="FFFFFF"/>
        </w:rPr>
        <w:t>Art. 1</w:t>
      </w:r>
      <w:r w:rsidR="004876ED">
        <w:rPr>
          <w:shd w:val="clear" w:color="auto" w:fill="FFFFFF"/>
        </w:rPr>
        <w:t>3</w:t>
      </w:r>
      <w:r w:rsidRPr="002B2EFC">
        <w:rPr>
          <w:shd w:val="clear" w:color="auto" w:fill="FFFFFF"/>
        </w:rPr>
        <w:t xml:space="preserve"> – Miglioramenti o addizioni autorizzate  </w:t>
      </w:r>
    </w:p>
    <w:p w14:paraId="40D21A4D" w14:textId="0257EA02" w:rsidR="00A94FBD" w:rsidRPr="00B7198B" w:rsidRDefault="0003325D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In deroga agli articoli 1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592 e 1593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 codice civile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nel caso di miglioramento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addizion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autorizzati oltre il livello normale di manutenzione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ed apportat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dell'</w:t>
      </w:r>
      <w:r w:rsidR="00B34647">
        <w:rPr>
          <w:rFonts w:ascii="Arial" w:hAnsi="Arial" w:cs="Arial"/>
          <w:color w:val="000000"/>
          <w:sz w:val="24"/>
          <w:szCs w:val="24"/>
          <w:shd w:val="clear" w:color="auto" w:fill="FFFFFF"/>
        </w:rPr>
        <w:t>assegnatario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all'alloggio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ed ai suoi impianti, ciò 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non comporta diritto ad indennità e gli eventuali miglioramenti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addizioni verranno ritenuti gratuitamente al termine del rapporto dal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omune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di Campo nell’Elba.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e migliorie e le addizioni apportate dal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l’</w:t>
      </w:r>
      <w:r w:rsidR="00B34647">
        <w:rPr>
          <w:rFonts w:ascii="Arial" w:hAnsi="Arial" w:cs="Arial"/>
          <w:color w:val="000000"/>
          <w:sz w:val="24"/>
          <w:szCs w:val="24"/>
          <w:shd w:val="clear" w:color="auto" w:fill="FFFFFF"/>
        </w:rPr>
        <w:t>assegnatario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non danno luogo a modificazione delle caratteristiche e dello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tato di conservazione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del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l'alloggio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i fini della valutazione del costo convenzionale per la determinazione del canone di locazione. </w:t>
      </w:r>
    </w:p>
    <w:p w14:paraId="5747E2A0" w14:textId="77777777" w:rsidR="009826F2" w:rsidRDefault="009826F2" w:rsidP="0000267E">
      <w:pPr>
        <w:pStyle w:val="Corpotesto"/>
        <w:kinsoku w:val="0"/>
        <w:overflowPunct w:val="0"/>
        <w:spacing w:before="7" w:line="276" w:lineRule="auto"/>
        <w:ind w:left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BCDE81E" w14:textId="77777777" w:rsidR="00B7198B" w:rsidRPr="002B2EFC" w:rsidRDefault="00B7198B" w:rsidP="0000267E">
      <w:pPr>
        <w:pStyle w:val="Corpotesto"/>
        <w:kinsoku w:val="0"/>
        <w:overflowPunct w:val="0"/>
        <w:spacing w:before="7" w:line="276" w:lineRule="auto"/>
        <w:ind w:left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54EB87E" w14:textId="56655F29" w:rsidR="00AF718B" w:rsidRPr="009D5076" w:rsidRDefault="009826F2" w:rsidP="0000267E">
      <w:pPr>
        <w:pStyle w:val="Titolo2"/>
        <w:spacing w:line="276" w:lineRule="auto"/>
        <w:ind w:left="0"/>
        <w:rPr>
          <w:rStyle w:val="normaltextrun"/>
          <w:rFonts w:cs="New Aster LT Std"/>
        </w:rPr>
      </w:pPr>
      <w:r w:rsidRPr="009D5076">
        <w:rPr>
          <w:rStyle w:val="normaltextrun"/>
          <w:rFonts w:cs="New Aster LT Std"/>
        </w:rPr>
        <w:t>Art. 1</w:t>
      </w:r>
      <w:r w:rsidR="004876ED">
        <w:rPr>
          <w:rStyle w:val="normaltextrun"/>
          <w:rFonts w:cs="New Aster LT Std"/>
        </w:rPr>
        <w:t>4</w:t>
      </w:r>
      <w:r w:rsidRPr="009D5076">
        <w:rPr>
          <w:rStyle w:val="normaltextrun"/>
          <w:rFonts w:cs="New Aster LT Std"/>
        </w:rPr>
        <w:t xml:space="preserve"> </w:t>
      </w:r>
      <w:r w:rsidR="00AF718B" w:rsidRPr="009D5076">
        <w:rPr>
          <w:rStyle w:val="normaltextrun"/>
          <w:rFonts w:cs="New Aster LT Std"/>
        </w:rPr>
        <w:t>– Interventi alloggio e parti comuni</w:t>
      </w:r>
    </w:p>
    <w:p w14:paraId="58087B56" w14:textId="77777777" w:rsidR="009826F2" w:rsidRPr="00B7198B" w:rsidRDefault="00AF718B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A) interventi riguardanti il singolo alloggio</w:t>
      </w:r>
    </w:p>
    <w:p w14:paraId="5870699B" w14:textId="77777777" w:rsidR="00AF718B" w:rsidRPr="00B7198B" w:rsidRDefault="00AF718B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B905791" w14:textId="71C3A05A" w:rsidR="00AF718B" w:rsidRPr="00B7198B" w:rsidRDefault="00681AC5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 quanto attiene la manutenzione interna della cosa locata è di competenza ed a carico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dell'</w:t>
      </w:r>
      <w:r w:rsidR="00B3464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assegnatario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B7C43F9" w14:textId="77777777" w:rsidR="00AF718B" w:rsidRPr="00B7198B" w:rsidRDefault="00AF718B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9486953" w14:textId="77777777" w:rsidR="00AF718B" w:rsidRPr="00B7198B" w:rsidRDefault="00FA74FD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iparazione della rubinetteria per deterioramento derivante dall'uso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39FD3BAB" w14:textId="77777777"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sostituzione dei sanitari in genere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 acquai,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lavabi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W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C, do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ce e bidet, vasche da bagno ecc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.)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deteriorati o rotti per cause che non siano da ascriversi a vetustà o vizi originari della cosa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42E6D089" w14:textId="77777777" w:rsidR="00AF718B" w:rsidRPr="00B7198B" w:rsidRDefault="00AF718B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ostituzione o riparazione di parti delle persiane,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errande avvolgibili e porte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quali stecche, ganci, rulli, perni, molle, </w:t>
      </w:r>
      <w:proofErr w:type="spellStart"/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cordelli</w:t>
      </w:r>
      <w:proofErr w:type="spellEnd"/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attacco, congegni di manovre, serramenti vari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);</w:t>
      </w:r>
    </w:p>
    <w:p w14:paraId="2BDAE133" w14:textId="77777777"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riparazione e sostituzione di mattonelle del pavimento nonché di piccoli tratti di intonaco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nell’a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lloggio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nelle sue pertinenze non dovuto a vetustà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06FE3BAB" w14:textId="77777777"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tinteggiatura delle pareti e verniciatura delle porte in legno, nonché sostituzione di rivestimenti in carta da pareti rotti o deteriorati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6243D64D" w14:textId="77777777"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riparazione o sostituzione delle apparecchiature elettriche limitatamente alle parti esterne con sottotraccia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c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ompres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eventuali sostituzioni di interruttori, pres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suonerie, ecc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.;</w:t>
      </w:r>
    </w:p>
    <w:p w14:paraId="5F81373D" w14:textId="77777777"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disotturazione</w:t>
      </w:r>
      <w:proofErr w:type="spellEnd"/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colonne di scarico in genere, sia nei tratti verticali che orizzontali, compresa anche quelle per l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immondizi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risultate ingombre da corpi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stran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i.</w:t>
      </w:r>
    </w:p>
    <w:p w14:paraId="7B31153E" w14:textId="77777777" w:rsidR="00AF718B" w:rsidRPr="00B7198B" w:rsidRDefault="00AF718B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iparazione degli sca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richi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degli apparecchi igienico sanitari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ino alle colonne discen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denti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compres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il raccordo dello scarico verticale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2508F5EB" w14:textId="77777777"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sostituzione di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cappe, a</w:t>
      </w:r>
      <w:r w:rsidR="00FA74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ratori manuali ed elettrici, </w:t>
      </w:r>
      <w:proofErr w:type="spellStart"/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occaioli</w:t>
      </w:r>
      <w:proofErr w:type="spellEnd"/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portelli di areazione ed ispezione,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63CEFEBA" w14:textId="77777777"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riparazione del manto di copertura del tetto per guasti causati da lavori di installazione e riparazione di antenne TV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ndividuali o centralizzat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e. </w:t>
      </w:r>
    </w:p>
    <w:p w14:paraId="170F14EB" w14:textId="77777777" w:rsidR="00AF718B" w:rsidRPr="00B7198B" w:rsidRDefault="00AF718B" w:rsidP="0000267E">
      <w:pPr>
        <w:pStyle w:val="Corpotesto"/>
        <w:kinsoku w:val="0"/>
        <w:overflowPunct w:val="0"/>
        <w:spacing w:before="7" w:line="276" w:lineRule="auto"/>
        <w:ind w:left="36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8A22BB3" w14:textId="50D7014A" w:rsidR="00AF718B" w:rsidRPr="00B7198B" w:rsidRDefault="00AF718B" w:rsidP="0000267E">
      <w:pPr>
        <w:pStyle w:val="Corpotesto"/>
        <w:kinsoku w:val="0"/>
        <w:overflowPunct w:val="0"/>
        <w:spacing w:before="7" w:line="276" w:lineRule="auto"/>
        <w:ind w:left="36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er l'impianto di riscaldamento e di produzione dell'acqua </w:t>
      </w:r>
      <w:r w:rsidR="00681AC5" w:rsidRPr="004753A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calda e di approvvigionamento idrico sono a carico dell' anche la manutenzione e la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riparazione delle parti di seguito elencate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407351F0" w14:textId="77777777" w:rsidR="00AF718B" w:rsidRPr="00B7198B" w:rsidRDefault="00681AC5" w:rsidP="0000267E">
      <w:pPr>
        <w:pStyle w:val="Corpotesto"/>
        <w:numPr>
          <w:ilvl w:val="0"/>
          <w:numId w:val="4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la pulizia della caldaia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della canna fumaria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FA74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dei depositi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com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bustibile,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le normali manutenzioni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ella caldaia, del bruciatore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degli altri impianti come premi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-s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top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pe,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ugelli, guarnizion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igleur</w:t>
      </w:r>
      <w:proofErr w:type="spellEnd"/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avvolgimento motori elettrici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231B2AD9" w14:textId="77777777" w:rsidR="00AF718B" w:rsidRPr="00B7198B" w:rsidRDefault="00681AC5" w:rsidP="0000267E">
      <w:pPr>
        <w:pStyle w:val="Corpotesto"/>
        <w:numPr>
          <w:ilvl w:val="0"/>
          <w:numId w:val="4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bollitori, acqua calda, pompe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depuratori, contatori ed estintori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64478552" w14:textId="77777777" w:rsidR="006423C2" w:rsidRPr="00B7198B" w:rsidRDefault="006423C2" w:rsidP="0000267E">
      <w:pPr>
        <w:pStyle w:val="Corpotesto"/>
        <w:kinsoku w:val="0"/>
        <w:overflowPunct w:val="0"/>
        <w:spacing w:before="7" w:line="276" w:lineRule="auto"/>
        <w:ind w:left="108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6D2875D" w14:textId="77777777" w:rsidR="00AF718B" w:rsidRPr="00B7198B" w:rsidRDefault="00681AC5" w:rsidP="0000267E">
      <w:pPr>
        <w:pStyle w:val="Corpotesto"/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interventi riguardanti le parti comuni. </w:t>
      </w:r>
    </w:p>
    <w:p w14:paraId="759FB5D3" w14:textId="01BE1794" w:rsidR="006423C2" w:rsidRPr="00B7198B" w:rsidRDefault="00681AC5" w:rsidP="0000267E">
      <w:pPr>
        <w:pStyle w:val="Corpotesto"/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Nella tenuta delle parti in comune a carico dell'</w:t>
      </w:r>
      <w:r w:rsidR="00B3464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assegnatario</w:t>
      </w:r>
      <w:r w:rsidR="006423C2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0B0F64F4" w14:textId="77777777" w:rsidR="006423C2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riparazione di infissi e semi infissi in conseguenza dell'uso</w:t>
      </w:r>
      <w:r w:rsidR="006423C2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68A09D82" w14:textId="77777777" w:rsidR="006423C2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riparazione delle apparecchiature e della centralina di comando per il funzionamento automatico </w:t>
      </w:r>
      <w:r w:rsidR="006423C2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 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cancelli</w:t>
      </w:r>
      <w:r w:rsidR="006423C2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74C77F42" w14:textId="77777777"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sostituzione, riparazione serrature e chiudi porte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2469EA8F" w14:textId="77777777"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manutenzione 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dell’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impianto TV centralizzato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 sos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tituzione d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egli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amplificatori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dei cavi dell'antenna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nonché la sostituzione delle parti di discesa e quant'altro interessa il funzionamento stesso dell'impianto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sono del pari carico dell'utente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le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riparazion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 dell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 fasi all'interno dell'alloggio, nonché l'aggiunta di nuov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altre bande per la ricezione dei canali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0E5832DD" w14:textId="77777777"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targhette nominative personali alle cassett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ostali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alle pulsantiere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citofoni e porte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68A403A0" w14:textId="77777777"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sostituzione di zerbini nonché 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installazione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 sostituzione di tappeti e guide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772C0BEE" w14:textId="77777777"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manodopera per il taglio dell'erba, potature, innaffiatura, l'acquisto di concimi, la manutenzione e le riparazioni e strutturazioni e ristrutturazione degli attrezzi, nonché la manutenzione del giardino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6FD29E7F" w14:textId="77777777" w:rsidR="003E462F" w:rsidRPr="00B7198B" w:rsidRDefault="003E462F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ostituzione delle attrezzature e parti mobili di arredo e di completamento dello stabile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cartelli indicatori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casellari postali, bacheche, plafoniere, bidoni dell'immondizia e sui contenitori ecc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.);</w:t>
      </w:r>
    </w:p>
    <w:p w14:paraId="7E1763D8" w14:textId="77777777"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servizi di disinfezione in genere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625E6375" w14:textId="77777777"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costi di consumi dell'acqua per i servizi comun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i;</w:t>
      </w:r>
    </w:p>
    <w:p w14:paraId="5A1A616F" w14:textId="77777777"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pulizia delle scale, androni, vial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accesso e disimpegni in comune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4118C8AC" w14:textId="77777777" w:rsidR="003E462F" w:rsidRPr="00B7198B" w:rsidRDefault="003E462F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erniciatura e tinteggiatura delle parti comuni interne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6ED75728" w14:textId="77777777"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riparazione di inferriate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cancellata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infissi, semi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infissi, vetrate 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loro tinteggiatura e verniciatura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56379037" w14:textId="77777777"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sostituzione dei vetri dei balconi e delle parti comuni 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 il guasto non è dovuto a colpa dell'inquilino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2CA48365" w14:textId="77777777"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riparazione 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dell'impianto citofonico, 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sclusa la parte singola di pertinenza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3E51855F" w14:textId="77777777" w:rsidR="003E462F" w:rsidRPr="00B7198B" w:rsidRDefault="003E462F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parazione ordinaria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alle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aree comuni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58765285" w14:textId="77777777"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vuotatura delle fosse biologiche e dei pozzetti di raccolta delle acque chiare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4E489D52" w14:textId="77777777" w:rsidR="003E462F" w:rsidRPr="00B7198B" w:rsidRDefault="003E462F" w:rsidP="0000267E">
      <w:pPr>
        <w:pStyle w:val="Corpotesto"/>
        <w:kinsoku w:val="0"/>
        <w:overflowPunct w:val="0"/>
        <w:spacing w:before="7" w:line="276" w:lineRule="auto"/>
        <w:ind w:left="473"/>
        <w:jc w:val="both"/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2C826EF" w14:textId="77777777" w:rsidR="003E462F" w:rsidRPr="002B2EFC" w:rsidRDefault="003E462F" w:rsidP="0000267E">
      <w:pPr>
        <w:pStyle w:val="Corpotesto"/>
        <w:kinsoku w:val="0"/>
        <w:overflowPunct w:val="0"/>
        <w:spacing w:before="7" w:line="276" w:lineRule="auto"/>
        <w:ind w:left="473"/>
        <w:rPr>
          <w:rStyle w:val="normaltextrun"/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638A77FD" w14:textId="530A5D9C" w:rsidR="003E462F" w:rsidRPr="002B2EFC" w:rsidRDefault="003E462F" w:rsidP="0000267E">
      <w:pPr>
        <w:pStyle w:val="Titolo2"/>
        <w:spacing w:line="276" w:lineRule="auto"/>
        <w:ind w:left="0"/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</w:pPr>
      <w:r w:rsidRPr="009D5076">
        <w:rPr>
          <w:rStyle w:val="normaltextrun"/>
          <w:rFonts w:cs="New Aster LT Std"/>
        </w:rPr>
        <w:t>Art. 1</w:t>
      </w:r>
      <w:r w:rsidR="004876ED">
        <w:rPr>
          <w:rStyle w:val="normaltextrun"/>
          <w:rFonts w:cs="New Aster LT Std"/>
        </w:rPr>
        <w:t>5</w:t>
      </w:r>
      <w:r w:rsidRPr="009D5076">
        <w:rPr>
          <w:rStyle w:val="normaltextrun"/>
          <w:rFonts w:cs="New Aster LT Std"/>
        </w:rPr>
        <w:t xml:space="preserve"> – Decadenza e risoluzione</w:t>
      </w:r>
    </w:p>
    <w:p w14:paraId="522A0498" w14:textId="036B5C4E" w:rsidR="000333FB" w:rsidRPr="00B7198B" w:rsidRDefault="000333FB" w:rsidP="0000267E">
      <w:pPr>
        <w:pStyle w:val="Corpotesto"/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L’</w:t>
      </w:r>
      <w:r w:rsidR="00B3464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assegnatario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prende atto che sarà dichiarata la decadenza dell’assegnazione nei casi previsti </w:t>
      </w:r>
      <w:r w:rsidR="00E105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dalla </w:t>
      </w:r>
      <w:r w:rsidR="00E10557" w:rsidRPr="00A621F6">
        <w:rPr>
          <w:rFonts w:ascii="Arial" w:hAnsi="Arial" w:cs="Arial"/>
          <w:bCs/>
          <w:sz w:val="24"/>
          <w:szCs w:val="24"/>
        </w:rPr>
        <w:t>L.R. n. 2 del 02.01.2019 “Disposizioni in materia di edilizia residenziale pubblica (ER</w:t>
      </w:r>
      <w:r w:rsidR="00E10557" w:rsidRPr="00FA74FD">
        <w:rPr>
          <w:rFonts w:ascii="Arial" w:hAnsi="Arial" w:cs="Arial"/>
          <w:bCs/>
          <w:sz w:val="24"/>
          <w:szCs w:val="24"/>
        </w:rPr>
        <w:t>P)”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 La</w:t>
      </w:r>
      <w:r w:rsidR="00B95894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decadenza dell’assegnazio</w:t>
      </w:r>
      <w:r w:rsidR="00B95894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 comporta la risoluzione di diritto del presente contratto.</w:t>
      </w:r>
    </w:p>
    <w:p w14:paraId="30FF1356" w14:textId="2D517190" w:rsidR="00ED5EA7" w:rsidRPr="00B7198B" w:rsidRDefault="00ED5EA7" w:rsidP="0000267E">
      <w:pPr>
        <w:pStyle w:val="Corpotesto"/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La r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isoluzione del contratto si verifica di diritto qualora, previa diffida del Comune di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ampo nell'Elba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44959518" w14:textId="77777777" w:rsidR="00ED5EA7" w:rsidRPr="00B7198B" w:rsidRDefault="00681AC5" w:rsidP="0000267E">
      <w:pPr>
        <w:pStyle w:val="Corpotesto"/>
        <w:numPr>
          <w:ilvl w:val="0"/>
          <w:numId w:val="7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risulti debitore moroso nei confronti dello stesso per non aver pagato il canone pattuito o per qualsiasi altra causa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3985A52B" w14:textId="77777777" w:rsidR="00ED5EA7" w:rsidRPr="00B7198B" w:rsidRDefault="00681AC5" w:rsidP="0000267E">
      <w:pPr>
        <w:pStyle w:val="Corpotesto"/>
        <w:numPr>
          <w:ilvl w:val="0"/>
          <w:numId w:val="7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apporti modificazioni sostanziali all'alloggio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ed al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le pertinenze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tal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pregiudicare la normale utilizzazione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senza preventiva autorizzazione del Comune di 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ampo nell'Elba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fatto salvo il risarcimento del danno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571E283A" w14:textId="77777777" w:rsidR="00ED5EA7" w:rsidRPr="00B7198B" w:rsidRDefault="00681AC5" w:rsidP="0000267E">
      <w:pPr>
        <w:pStyle w:val="Corpotesto"/>
        <w:numPr>
          <w:ilvl w:val="0"/>
          <w:numId w:val="7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incorra nelle particolari violazioni di cui al presente contratto, comportanti la decadenza o l'annullamento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3AFA2F75" w14:textId="77777777" w:rsidR="009826F2" w:rsidRDefault="00ED5EA7" w:rsidP="0000267E">
      <w:pPr>
        <w:pStyle w:val="Corpotesto"/>
        <w:numPr>
          <w:ilvl w:val="0"/>
          <w:numId w:val="7"/>
        </w:numPr>
        <w:kinsoku w:val="0"/>
        <w:overflowPunct w:val="0"/>
        <w:spacing w:before="7" w:line="276" w:lineRule="auto"/>
        <w:jc w:val="both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ei casi previsti dal regolamento della residenza.</w:t>
      </w:r>
      <w:r w:rsidR="00681AC5" w:rsidRPr="00B7198B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2AFB750B" w14:textId="77777777" w:rsidR="00B7198B" w:rsidRPr="00B7198B" w:rsidRDefault="00B7198B" w:rsidP="0000267E">
      <w:pPr>
        <w:pStyle w:val="Corpotesto"/>
        <w:kinsoku w:val="0"/>
        <w:overflowPunct w:val="0"/>
        <w:spacing w:before="7" w:line="276" w:lineRule="auto"/>
        <w:ind w:left="1553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C60329" w14:textId="77777777" w:rsidR="00D0032C" w:rsidRPr="00B7198B" w:rsidRDefault="00D0032C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231F20"/>
          <w:sz w:val="24"/>
          <w:szCs w:val="24"/>
        </w:rPr>
      </w:pPr>
    </w:p>
    <w:p w14:paraId="4673FF68" w14:textId="1829C24E" w:rsidR="002A1E53" w:rsidRPr="002B2EFC" w:rsidRDefault="002A1E53" w:rsidP="0000267E">
      <w:pPr>
        <w:pStyle w:val="Titolo2"/>
        <w:spacing w:line="276" w:lineRule="auto"/>
        <w:ind w:left="0"/>
      </w:pPr>
      <w:r w:rsidRPr="002B2EFC">
        <w:t>Art.</w:t>
      </w:r>
      <w:r w:rsidRPr="002B2EFC">
        <w:rPr>
          <w:spacing w:val="-2"/>
        </w:rPr>
        <w:t xml:space="preserve"> </w:t>
      </w:r>
      <w:r w:rsidR="009D5076">
        <w:t>1</w:t>
      </w:r>
      <w:r w:rsidR="004876ED">
        <w:t>6</w:t>
      </w:r>
      <w:r w:rsidRPr="002B2EFC">
        <w:rPr>
          <w:spacing w:val="-2"/>
        </w:rPr>
        <w:t xml:space="preserve"> </w:t>
      </w:r>
      <w:r w:rsidRPr="002B2EFC">
        <w:t>–</w:t>
      </w:r>
      <w:r w:rsidRPr="002B2EFC">
        <w:rPr>
          <w:spacing w:val="-2"/>
        </w:rPr>
        <w:t xml:space="preserve"> </w:t>
      </w:r>
      <w:r w:rsidRPr="002B2EFC">
        <w:t>Norme</w:t>
      </w:r>
      <w:r w:rsidRPr="002B2EFC">
        <w:rPr>
          <w:spacing w:val="-1"/>
        </w:rPr>
        <w:t xml:space="preserve"> </w:t>
      </w:r>
      <w:r w:rsidRPr="002B2EFC">
        <w:t>finali</w:t>
      </w:r>
      <w:r w:rsidRPr="002B2EFC">
        <w:rPr>
          <w:spacing w:val="-2"/>
        </w:rPr>
        <w:t xml:space="preserve"> </w:t>
      </w:r>
      <w:r w:rsidRPr="002B2EFC">
        <w:t>e</w:t>
      </w:r>
      <w:r w:rsidRPr="002B2EFC">
        <w:rPr>
          <w:spacing w:val="-2"/>
        </w:rPr>
        <w:t xml:space="preserve"> </w:t>
      </w:r>
      <w:r w:rsidRPr="002B2EFC">
        <w:t>di</w:t>
      </w:r>
      <w:r w:rsidRPr="002B2EFC">
        <w:rPr>
          <w:spacing w:val="-2"/>
        </w:rPr>
        <w:t xml:space="preserve"> </w:t>
      </w:r>
      <w:r w:rsidRPr="002B2EFC">
        <w:t>chiusura</w:t>
      </w:r>
    </w:p>
    <w:p w14:paraId="6B1A0581" w14:textId="77777777" w:rsidR="00F15622" w:rsidRPr="002B2EFC" w:rsidRDefault="00F15622" w:rsidP="0000267E">
      <w:pPr>
        <w:pStyle w:val="Corpotesto"/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Agli effetti dell'esecuzione del presente contratto, le parti eleggono rispettivamente domicilio:</w:t>
      </w:r>
    </w:p>
    <w:p w14:paraId="60522610" w14:textId="77777777" w:rsidR="00F15622" w:rsidRPr="002B2EFC" w:rsidRDefault="00F15622" w:rsidP="0000267E">
      <w:pPr>
        <w:pStyle w:val="Corpotesto"/>
        <w:numPr>
          <w:ilvl w:val="0"/>
          <w:numId w:val="8"/>
        </w:numPr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il Comune di campo nell'Elba nella propria sede;</w:t>
      </w:r>
    </w:p>
    <w:p w14:paraId="4A8B2BEC" w14:textId="264203A3" w:rsidR="00F15622" w:rsidRPr="002B2EFC" w:rsidRDefault="00F15622" w:rsidP="0000267E">
      <w:pPr>
        <w:pStyle w:val="Corpotesto"/>
        <w:numPr>
          <w:ilvl w:val="0"/>
          <w:numId w:val="8"/>
        </w:numPr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l'</w:t>
      </w:r>
      <w:r w:rsidR="00B34647">
        <w:rPr>
          <w:rFonts w:ascii="Arial" w:hAnsi="Arial" w:cs="Arial"/>
          <w:color w:val="231F20"/>
          <w:sz w:val="24"/>
          <w:szCs w:val="24"/>
        </w:rPr>
        <w:t>assegnatario</w:t>
      </w:r>
      <w:r w:rsidRPr="002B2EFC">
        <w:rPr>
          <w:rFonts w:ascii="Arial" w:hAnsi="Arial" w:cs="Arial"/>
          <w:color w:val="231F20"/>
          <w:sz w:val="24"/>
          <w:szCs w:val="24"/>
        </w:rPr>
        <w:t>, nell'alloggio assegnatole.</w:t>
      </w:r>
    </w:p>
    <w:p w14:paraId="5820DD17" w14:textId="77777777" w:rsidR="00F15622" w:rsidRPr="002B2EFC" w:rsidRDefault="00F15622" w:rsidP="0000267E">
      <w:pPr>
        <w:pStyle w:val="Corpotesto"/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Per ogni controversia dipendente o inerente al presente contratto, competente è l'autorità giudiziaria locale ai sensi degli articoli 28 e 29 del codice civile, ed anche in caso di applicazione della procedura speciale di cui all'articolo 32 del testo unico approvato con RD 24 Aprile 1938, numero 1165.</w:t>
      </w:r>
    </w:p>
    <w:p w14:paraId="7FCEABD2" w14:textId="77777777" w:rsidR="00E10557" w:rsidRPr="002B2EFC" w:rsidRDefault="00F15622" w:rsidP="00E10557">
      <w:pPr>
        <w:pStyle w:val="Corpotesto"/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 xml:space="preserve">Il presente contratto è disciplinato in generale dalle leggi in materia di edilizia residenziale pubblica e in particolare dalla </w:t>
      </w:r>
      <w:r w:rsidR="00FA74FD" w:rsidRPr="00A621F6">
        <w:rPr>
          <w:rFonts w:ascii="Arial" w:hAnsi="Arial" w:cs="Arial"/>
          <w:bCs/>
          <w:sz w:val="24"/>
          <w:szCs w:val="24"/>
        </w:rPr>
        <w:t>L.R. n. 2 del 02.01.2019 “Disposizioni in materia di edilizia residenziale pubblica (ER</w:t>
      </w:r>
      <w:r w:rsidR="00FA74FD" w:rsidRPr="00FA74FD">
        <w:rPr>
          <w:rFonts w:ascii="Arial" w:hAnsi="Arial" w:cs="Arial"/>
          <w:bCs/>
          <w:sz w:val="24"/>
          <w:szCs w:val="24"/>
        </w:rPr>
        <w:t>P)”</w:t>
      </w:r>
      <w:r w:rsidRPr="00FA74FD">
        <w:rPr>
          <w:rFonts w:ascii="Arial" w:hAnsi="Arial" w:cs="Arial"/>
          <w:color w:val="231F20"/>
          <w:sz w:val="24"/>
          <w:szCs w:val="24"/>
        </w:rPr>
        <w:t>, nonché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dalle eventuali successive modificazioni ed integrazioni. </w:t>
      </w:r>
      <w:r w:rsidR="00E10557" w:rsidRPr="002B2EFC">
        <w:rPr>
          <w:rFonts w:ascii="Arial" w:hAnsi="Arial" w:cs="Arial"/>
          <w:color w:val="231F20"/>
          <w:sz w:val="24"/>
          <w:szCs w:val="24"/>
        </w:rPr>
        <w:t>Per quanto non disciplinato si rinvia al bando di assegnazione e al Regolamento per l’assegnazione degli alloggi del Centro Residenziale per Anziani Autosufficienti “Egisto e Zenobia Spinetti” – San Piero in Campo” di cui alle premesse.</w:t>
      </w:r>
    </w:p>
    <w:p w14:paraId="36A289C8" w14:textId="77777777" w:rsidR="00F15622" w:rsidRPr="002B2EFC" w:rsidRDefault="00F15622" w:rsidP="0000267E">
      <w:pPr>
        <w:pStyle w:val="Corpotesto"/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Per quanto non previsto dal presente contratto, si fa riferimento alle disposizioni del codice civile. </w:t>
      </w:r>
    </w:p>
    <w:p w14:paraId="148C861D" w14:textId="7E04CC3F" w:rsidR="002A1E53" w:rsidRDefault="004E1E39" w:rsidP="0000267E">
      <w:pPr>
        <w:pStyle w:val="Corpotesto"/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L’</w:t>
      </w:r>
      <w:r w:rsidR="00B34647">
        <w:rPr>
          <w:rFonts w:ascii="Arial" w:hAnsi="Arial" w:cs="Arial"/>
          <w:color w:val="231F20"/>
          <w:sz w:val="24"/>
          <w:szCs w:val="24"/>
        </w:rPr>
        <w:t>assegnatario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 xml:space="preserve"> dichiara di aver conoscenza che i dati raccolti dal Comune sono trattati secondo le misure di</w:t>
      </w:r>
      <w:r w:rsidR="002A1E53"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 xml:space="preserve">scurezza e le disposizioni previste dal </w:t>
      </w:r>
      <w:proofErr w:type="spellStart"/>
      <w:r w:rsidR="002A1E53" w:rsidRPr="002B2EFC">
        <w:rPr>
          <w:rFonts w:ascii="Arial" w:hAnsi="Arial" w:cs="Arial"/>
          <w:color w:val="231F20"/>
          <w:sz w:val="24"/>
          <w:szCs w:val="24"/>
        </w:rPr>
        <w:t>D.Lgs.</w:t>
      </w:r>
      <w:proofErr w:type="spellEnd"/>
      <w:r w:rsidR="002A1E53" w:rsidRPr="002B2EFC">
        <w:rPr>
          <w:rFonts w:ascii="Arial" w:hAnsi="Arial" w:cs="Arial"/>
          <w:color w:val="231F20"/>
          <w:sz w:val="24"/>
          <w:szCs w:val="24"/>
        </w:rPr>
        <w:t xml:space="preserve"> n. 196/2003 nonché del Regolamento UE 679/2016 e di aver </w:t>
      </w:r>
      <w:proofErr w:type="spellStart"/>
      <w:r w:rsidR="002A1E53" w:rsidRPr="002B2EFC">
        <w:rPr>
          <w:rFonts w:ascii="Arial" w:hAnsi="Arial" w:cs="Arial"/>
          <w:color w:val="231F20"/>
          <w:sz w:val="24"/>
          <w:szCs w:val="24"/>
        </w:rPr>
        <w:t>rice</w:t>
      </w:r>
      <w:proofErr w:type="spellEnd"/>
      <w:r w:rsidR="002A1E53" w:rsidRPr="002B2EFC">
        <w:rPr>
          <w:rFonts w:ascii="Arial" w:hAnsi="Arial" w:cs="Arial"/>
          <w:color w:val="231F20"/>
          <w:spacing w:val="-50"/>
          <w:sz w:val="24"/>
          <w:szCs w:val="24"/>
        </w:rPr>
        <w:t xml:space="preserve"> </w:t>
      </w:r>
      <w:proofErr w:type="spellStart"/>
      <w:r w:rsidR="002A1E53" w:rsidRPr="002B2EFC">
        <w:rPr>
          <w:rFonts w:ascii="Arial" w:hAnsi="Arial" w:cs="Arial"/>
          <w:color w:val="231F20"/>
          <w:sz w:val="24"/>
          <w:szCs w:val="24"/>
        </w:rPr>
        <w:t>vuto</w:t>
      </w:r>
      <w:proofErr w:type="spellEnd"/>
      <w:r w:rsidR="002A1E53" w:rsidRPr="002B2EFC">
        <w:rPr>
          <w:rFonts w:ascii="Arial" w:hAnsi="Arial" w:cs="Arial"/>
          <w:color w:val="231F20"/>
          <w:sz w:val="24"/>
          <w:szCs w:val="24"/>
        </w:rPr>
        <w:t xml:space="preserve"> l’informativa sul trattamento dei dati.</w:t>
      </w:r>
    </w:p>
    <w:p w14:paraId="6E01D2CF" w14:textId="77777777" w:rsidR="009B17AA" w:rsidRDefault="009B17AA" w:rsidP="0000267E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</w:p>
    <w:p w14:paraId="0DAFC8A6" w14:textId="77777777" w:rsidR="00621EF8" w:rsidRDefault="00621EF8" w:rsidP="00621EF8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</w:p>
    <w:p w14:paraId="2DB1AF78" w14:textId="77777777" w:rsidR="001A76A4" w:rsidRDefault="001A76A4" w:rsidP="001A76A4">
      <w:pPr>
        <w:pStyle w:val="Corpotesto"/>
        <w:kinsoku w:val="0"/>
        <w:overflowPunct w:val="0"/>
        <w:spacing w:before="1" w:line="276" w:lineRule="auto"/>
        <w:ind w:left="142" w:right="111"/>
        <w:jc w:val="both"/>
        <w:rPr>
          <w:rFonts w:ascii="Arial" w:hAnsi="Arial" w:cs="Arial"/>
          <w:color w:val="231F20"/>
          <w:sz w:val="24"/>
          <w:szCs w:val="24"/>
        </w:rPr>
      </w:pPr>
    </w:p>
    <w:p w14:paraId="389E5371" w14:textId="77777777" w:rsidR="001A76A4" w:rsidRPr="001A76A4" w:rsidRDefault="001A76A4" w:rsidP="001A76A4">
      <w:pPr>
        <w:pStyle w:val="dapatt"/>
        <w:tabs>
          <w:tab w:val="left" w:pos="-1701"/>
          <w:tab w:val="left" w:pos="-426"/>
        </w:tabs>
        <w:ind w:left="142"/>
        <w:jc w:val="both"/>
        <w:rPr>
          <w:rFonts w:cs="Arial"/>
          <w:b/>
          <w:i/>
        </w:rPr>
      </w:pPr>
      <w:r w:rsidRPr="001A76A4">
        <w:rPr>
          <w:rFonts w:cs="Arial"/>
          <w:b/>
          <w:i/>
        </w:rPr>
        <w:t>INFORMATIVA SUL TRATTAMENTO DEI DATI PERSONALI CONFERITI CON LA PRESENTE DOMANDA, E RESA AI SENSI DEL REG. UE N° 679/2016</w:t>
      </w:r>
    </w:p>
    <w:p w14:paraId="2CF3F330" w14:textId="77777777" w:rsidR="001A76A4" w:rsidRPr="001A76A4" w:rsidRDefault="001A76A4" w:rsidP="001A76A4">
      <w:pPr>
        <w:pStyle w:val="dapatt"/>
        <w:tabs>
          <w:tab w:val="left" w:pos="-1701"/>
          <w:tab w:val="left" w:pos="-426"/>
        </w:tabs>
        <w:spacing w:line="276" w:lineRule="auto"/>
        <w:ind w:left="142"/>
        <w:jc w:val="both"/>
        <w:rPr>
          <w:rFonts w:cs="Arial"/>
          <w:i/>
        </w:rPr>
      </w:pPr>
      <w:r w:rsidRPr="001A76A4">
        <w:rPr>
          <w:rFonts w:cs="Arial"/>
          <w:i/>
        </w:rPr>
        <w:t xml:space="preserve">Il Comune di Campo nell’Elba, in qualità di titolare (con sede in Piazza Dante Alighieri n. 1, Cap. 57034, Livorno; Email: posta@comune.camponellelba.li.it; PEC: comune.camponellelba.li@postacert.toscana.it; Centralino: 0565979311), tratterà i dati personali conferiti con modalità prevalentemente informatiche e telematiche per le finalità previste dal contratto di lavoro di cui al CCNL funzioni Enti Locali del 16.11.2022, in particolare per l'esecuzione dei propri compiti di interesse pubblico o comunque connessi all'esercizio dei propri pubblici poteri, ivi incluse le finalità di archiviazione, di ricerca storica e di analisi per scopi statistici. </w:t>
      </w:r>
    </w:p>
    <w:p w14:paraId="25C549D0" w14:textId="77777777" w:rsidR="001A76A4" w:rsidRPr="001A76A4" w:rsidRDefault="001A76A4" w:rsidP="001A76A4">
      <w:pPr>
        <w:pStyle w:val="dapatt"/>
        <w:tabs>
          <w:tab w:val="left" w:pos="-1701"/>
          <w:tab w:val="left" w:pos="-426"/>
        </w:tabs>
        <w:spacing w:line="276" w:lineRule="auto"/>
        <w:ind w:left="142"/>
        <w:jc w:val="both"/>
        <w:rPr>
          <w:rFonts w:cs="Arial"/>
          <w:i/>
        </w:rPr>
      </w:pPr>
      <w:r w:rsidRPr="001A76A4">
        <w:rPr>
          <w:rFonts w:cs="Arial"/>
          <w:i/>
        </w:rPr>
        <w:t xml:space="preserve">Il conferimento dei dati richiesti è obbligatorio e il loro mancato inserimento non consente di completare il contratto. I dati saranno trattati per tutto il tempo necessario alla conclusione del procedimento e allo svolgimento della procedura e, successivamente alla conclusione del procedimento, i dati saranno conservati in conformità alle norme sulla conservazione della documentazione amministrativa. I dati saranno trattati esclusivamente dal personale e dai collaboratori del titolare espressamente designati, e saranno trasmessi ad altri soggetti a cui i dati devono essere obbligatoriamente comunicati per dare adempimento ad obblighi di legge.  Al di fuori di queste ipotesi i dati non saranno comunicati a terzi né diffusi, se non nei casi specificamente previsti dal diritto nazionale o dell'Unione europea. </w:t>
      </w:r>
    </w:p>
    <w:p w14:paraId="1CAD6E15" w14:textId="77777777" w:rsidR="001A76A4" w:rsidRPr="001A76A4" w:rsidRDefault="001A76A4" w:rsidP="001A76A4">
      <w:pPr>
        <w:pStyle w:val="dapatt"/>
        <w:tabs>
          <w:tab w:val="left" w:pos="-1701"/>
          <w:tab w:val="left" w:pos="-426"/>
        </w:tabs>
        <w:spacing w:line="276" w:lineRule="auto"/>
        <w:ind w:left="142"/>
        <w:jc w:val="both"/>
        <w:rPr>
          <w:rFonts w:cs="Arial"/>
          <w:i/>
          <w:iCs/>
        </w:rPr>
      </w:pPr>
      <w:r w:rsidRPr="001A76A4">
        <w:rPr>
          <w:rFonts w:cs="Arial"/>
          <w:i/>
        </w:rPr>
        <w:lastRenderedPageBreak/>
        <w:t xml:space="preserve">Gli interessati hanno il diritto di chiedere al titolare del trattamento l'accesso ai dati personali e la rettifica o la cancellazione degli stessi o la limitazione del trattamento che li riguarda o di opporsi al trattamento (artt. 15 e seguenti del RGPD). L'apposita istanza al titolare è presentata contattando il Responsabile della protezione dei dati presso il titolare. </w:t>
      </w:r>
      <w:r w:rsidRPr="001A76A4">
        <w:rPr>
          <w:rFonts w:cs="Arial"/>
          <w:i/>
          <w:iCs/>
        </w:rPr>
        <w:t xml:space="preserve">Il Responsabile della Protezione dei Dati (RPD) è Rete Entionline </w:t>
      </w:r>
      <w:proofErr w:type="spellStart"/>
      <w:r w:rsidRPr="001A76A4">
        <w:rPr>
          <w:rFonts w:cs="Arial"/>
          <w:i/>
          <w:iCs/>
        </w:rPr>
        <w:t>All</w:t>
      </w:r>
      <w:proofErr w:type="spellEnd"/>
      <w:r w:rsidRPr="001A76A4">
        <w:rPr>
          <w:rFonts w:cs="Arial"/>
          <w:i/>
          <w:iCs/>
        </w:rPr>
        <w:t xml:space="preserve"> Privacy, costituita dalla persona giuridica Gruppo Maggioli </w:t>
      </w:r>
      <w:proofErr w:type="spellStart"/>
      <w:r w:rsidRPr="001A76A4">
        <w:rPr>
          <w:rFonts w:cs="Arial"/>
          <w:i/>
          <w:iCs/>
        </w:rPr>
        <w:t>S.p.A</w:t>
      </w:r>
      <w:proofErr w:type="spellEnd"/>
      <w:r w:rsidRPr="001A76A4">
        <w:rPr>
          <w:rFonts w:cs="Arial"/>
          <w:i/>
          <w:iCs/>
        </w:rPr>
        <w:t xml:space="preserve"> ed avv.to Nadia Corà, con sede legale ed operativa in Brescia, Via Triumplina 183.B, quest’ultima, quale professionista referente della Rete Entionline </w:t>
      </w:r>
      <w:proofErr w:type="spellStart"/>
      <w:r w:rsidRPr="001A76A4">
        <w:rPr>
          <w:rFonts w:cs="Arial"/>
          <w:i/>
          <w:iCs/>
        </w:rPr>
        <w:t>All</w:t>
      </w:r>
      <w:proofErr w:type="spellEnd"/>
      <w:r w:rsidRPr="001A76A4">
        <w:rPr>
          <w:rFonts w:cs="Arial"/>
          <w:i/>
          <w:iCs/>
        </w:rPr>
        <w:t xml:space="preserve"> Privacy per il Comune medesimo, titolare del trattamento dei dati. Email RPD: </w:t>
      </w:r>
      <w:hyperlink r:id="rId7" w:history="1">
        <w:r w:rsidRPr="001A76A4">
          <w:rPr>
            <w:rStyle w:val="Collegamentoipertestuale"/>
            <w:rFonts w:cs="Arial"/>
            <w:i/>
            <w:iCs/>
          </w:rPr>
          <w:t>consulenza@entionline.it</w:t>
        </w:r>
      </w:hyperlink>
      <w:r w:rsidRPr="001A76A4">
        <w:rPr>
          <w:rFonts w:cs="Arial"/>
          <w:i/>
          <w:iCs/>
        </w:rPr>
        <w:t xml:space="preserve">. </w:t>
      </w:r>
    </w:p>
    <w:p w14:paraId="4464D3FA" w14:textId="77777777" w:rsidR="001A76A4" w:rsidRPr="001A76A4" w:rsidRDefault="001A76A4" w:rsidP="001A76A4">
      <w:pPr>
        <w:pStyle w:val="dapatt"/>
        <w:tabs>
          <w:tab w:val="left" w:pos="-1701"/>
          <w:tab w:val="left" w:pos="-426"/>
        </w:tabs>
        <w:spacing w:line="276" w:lineRule="auto"/>
        <w:ind w:left="142"/>
        <w:jc w:val="both"/>
        <w:rPr>
          <w:rFonts w:cs="Arial"/>
          <w:i/>
        </w:rPr>
      </w:pPr>
      <w:r w:rsidRPr="001A76A4">
        <w:rPr>
          <w:rFonts w:cs="Arial"/>
          <w:i/>
        </w:rPr>
        <w:t>Gli interessati, ricorrendone i presupposti, hanno, altresì, il diritto di proporre reclamo all’Autorità di controllo (Garante) secondo le procedure previste.</w:t>
      </w:r>
    </w:p>
    <w:p w14:paraId="6B24E812" w14:textId="77777777" w:rsidR="001A76A4" w:rsidRPr="001A76A4" w:rsidRDefault="001A76A4" w:rsidP="001A76A4">
      <w:pPr>
        <w:pStyle w:val="dapatt"/>
        <w:tabs>
          <w:tab w:val="left" w:pos="-1701"/>
          <w:tab w:val="left" w:pos="-426"/>
        </w:tabs>
        <w:spacing w:line="276" w:lineRule="auto"/>
        <w:ind w:left="142"/>
        <w:jc w:val="both"/>
        <w:rPr>
          <w:rFonts w:cs="Arial"/>
          <w:i/>
        </w:rPr>
      </w:pPr>
    </w:p>
    <w:p w14:paraId="01E7FAF8" w14:textId="77777777" w:rsidR="001A76A4" w:rsidRPr="001A76A4" w:rsidRDefault="001A76A4" w:rsidP="001A76A4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line="276" w:lineRule="auto"/>
        <w:ind w:left="142"/>
        <w:rPr>
          <w:rFonts w:cs="Arial"/>
          <w:i/>
        </w:rPr>
      </w:pPr>
      <w:r w:rsidRPr="001A76A4">
        <w:rPr>
          <w:rFonts w:cs="Arial"/>
          <w:i/>
        </w:rPr>
        <w:t>Firma dell’assegnatario ______________________  data _______________________</w:t>
      </w:r>
    </w:p>
    <w:p w14:paraId="4A1E3004" w14:textId="77777777" w:rsidR="00621EF8" w:rsidRPr="001A76A4" w:rsidRDefault="00621EF8" w:rsidP="00621EF8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0"/>
          <w:szCs w:val="20"/>
        </w:rPr>
      </w:pPr>
    </w:p>
    <w:p w14:paraId="294814A0" w14:textId="77777777" w:rsidR="001A76A4" w:rsidRDefault="001A76A4" w:rsidP="00621EF8">
      <w:pPr>
        <w:pStyle w:val="Corpotesto"/>
        <w:kinsoku w:val="0"/>
        <w:overflowPunct w:val="0"/>
        <w:spacing w:before="1" w:line="276" w:lineRule="auto"/>
        <w:ind w:right="111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14:paraId="2F932E5A" w14:textId="77777777" w:rsidR="001A76A4" w:rsidRDefault="001A76A4" w:rsidP="00621EF8">
      <w:pPr>
        <w:pStyle w:val="Corpotesto"/>
        <w:kinsoku w:val="0"/>
        <w:overflowPunct w:val="0"/>
        <w:spacing w:before="1" w:line="276" w:lineRule="auto"/>
        <w:ind w:right="111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14:paraId="4BB98021" w14:textId="77777777" w:rsidR="001A76A4" w:rsidRDefault="001A76A4" w:rsidP="001A76A4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 xml:space="preserve">Questo atto scritto con mezzi elettronici da persona di mia fiducia, sotto la mia sorveglianza, su </w:t>
      </w:r>
      <w:r>
        <w:rPr>
          <w:rFonts w:ascii="Arial" w:hAnsi="Arial" w:cs="Arial"/>
          <w:color w:val="231F20"/>
          <w:sz w:val="24"/>
          <w:szCs w:val="24"/>
        </w:rPr>
        <w:t>____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facciate e</w:t>
      </w:r>
      <w:r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rimanenti </w:t>
      </w:r>
      <w:r>
        <w:rPr>
          <w:rFonts w:ascii="Arial" w:hAnsi="Arial" w:cs="Arial"/>
          <w:color w:val="231F20"/>
          <w:sz w:val="24"/>
          <w:szCs w:val="24"/>
        </w:rPr>
        <w:t>____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righe escluse le firme, viene da me Segretario Comunale letto ai comparenti che lo approvano e</w:t>
      </w:r>
      <w:r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me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lo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sottoscrivono,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opponendo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firme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margine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sui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fogli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sugli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allegati,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ritenendolo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conforme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alle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loro</w:t>
      </w:r>
      <w:r w:rsidRPr="002B2EFC">
        <w:rPr>
          <w:rFonts w:ascii="Arial" w:hAnsi="Arial" w:cs="Arial"/>
          <w:color w:val="231F20"/>
          <w:spacing w:val="-5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volontà.</w:t>
      </w:r>
    </w:p>
    <w:p w14:paraId="321E33E4" w14:textId="77777777" w:rsidR="001A76A4" w:rsidRDefault="001A76A4" w:rsidP="00621EF8">
      <w:pPr>
        <w:pStyle w:val="Corpotesto"/>
        <w:kinsoku w:val="0"/>
        <w:overflowPunct w:val="0"/>
        <w:spacing w:before="1" w:line="276" w:lineRule="auto"/>
        <w:ind w:right="111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14:paraId="0324ED09" w14:textId="14A56CB5" w:rsidR="00621EF8" w:rsidRDefault="00621EF8" w:rsidP="00621EF8">
      <w:pPr>
        <w:pStyle w:val="Corpotesto"/>
        <w:kinsoku w:val="0"/>
        <w:overflowPunct w:val="0"/>
        <w:spacing w:before="1" w:line="276" w:lineRule="auto"/>
        <w:ind w:right="111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621EF8">
        <w:rPr>
          <w:rFonts w:ascii="Arial" w:hAnsi="Arial" w:cs="Arial"/>
          <w:b/>
          <w:color w:val="231F20"/>
          <w:sz w:val="24"/>
          <w:szCs w:val="24"/>
        </w:rPr>
        <w:t>Art. 1</w:t>
      </w:r>
      <w:r w:rsidR="00E26CCD">
        <w:rPr>
          <w:rFonts w:ascii="Arial" w:hAnsi="Arial" w:cs="Arial"/>
          <w:b/>
          <w:color w:val="231F20"/>
          <w:sz w:val="24"/>
          <w:szCs w:val="24"/>
        </w:rPr>
        <w:t>8</w:t>
      </w:r>
      <w:r w:rsidRPr="00621EF8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>
        <w:rPr>
          <w:rFonts w:ascii="Arial" w:hAnsi="Arial" w:cs="Arial"/>
          <w:b/>
          <w:color w:val="231F20"/>
          <w:sz w:val="24"/>
          <w:szCs w:val="24"/>
        </w:rPr>
        <w:t>–</w:t>
      </w:r>
      <w:r w:rsidRPr="00621EF8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>
        <w:rPr>
          <w:rFonts w:ascii="Arial" w:hAnsi="Arial" w:cs="Arial"/>
          <w:b/>
          <w:color w:val="231F20"/>
          <w:sz w:val="24"/>
          <w:szCs w:val="24"/>
        </w:rPr>
        <w:t>Foro competente</w:t>
      </w:r>
    </w:p>
    <w:p w14:paraId="3AA6351B" w14:textId="77777777" w:rsidR="00621EF8" w:rsidRDefault="00621EF8" w:rsidP="00621EF8">
      <w:pPr>
        <w:pStyle w:val="Corpotesto"/>
        <w:kinsoku w:val="0"/>
        <w:overflowPunct w:val="0"/>
        <w:spacing w:before="1" w:line="276" w:lineRule="auto"/>
        <w:ind w:right="111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Per qualsiasi controversia che dovesse insorgere in ordine all’applicazione del presente atto è competente il foro di Livorno.</w:t>
      </w:r>
    </w:p>
    <w:p w14:paraId="1550278D" w14:textId="77777777" w:rsidR="00621EF8" w:rsidRDefault="00621EF8" w:rsidP="00621EF8">
      <w:pPr>
        <w:pStyle w:val="Corpotesto"/>
        <w:kinsoku w:val="0"/>
        <w:overflowPunct w:val="0"/>
        <w:spacing w:before="1" w:line="276" w:lineRule="auto"/>
        <w:ind w:right="111"/>
        <w:rPr>
          <w:rFonts w:ascii="Arial" w:hAnsi="Arial" w:cs="Arial"/>
          <w:color w:val="231F20"/>
          <w:sz w:val="24"/>
          <w:szCs w:val="24"/>
        </w:rPr>
      </w:pPr>
    </w:p>
    <w:p w14:paraId="64390C03" w14:textId="77777777" w:rsidR="001A76A4" w:rsidRDefault="001A76A4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14:paraId="308543FD" w14:textId="77777777" w:rsidR="001A76A4" w:rsidRDefault="001A76A4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14:paraId="7BFB9C8F" w14:textId="77777777" w:rsidR="001A76A4" w:rsidRDefault="001A76A4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14:paraId="10FB636B" w14:textId="77777777" w:rsidR="001A76A4" w:rsidRDefault="001A76A4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14:paraId="053A545E" w14:textId="77777777" w:rsidR="001A76A4" w:rsidRDefault="001A76A4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14:paraId="3F0A156E" w14:textId="1721C2C9" w:rsidR="00FA74FD" w:rsidRDefault="00B34647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L’ASSEGNATARIO</w:t>
      </w:r>
      <w:r w:rsidR="002A1E53"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="00FA74FD">
        <w:rPr>
          <w:rFonts w:ascii="Arial" w:hAnsi="Arial" w:cs="Arial"/>
          <w:color w:val="231F20"/>
          <w:sz w:val="24"/>
          <w:szCs w:val="24"/>
        </w:rPr>
        <w:t xml:space="preserve"> </w:t>
      </w:r>
    </w:p>
    <w:p w14:paraId="00E4E233" w14:textId="77777777" w:rsidR="00FA74FD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14:paraId="67C66BB5" w14:textId="77777777" w:rsidR="00FA74FD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_______________________</w:t>
      </w:r>
    </w:p>
    <w:p w14:paraId="421EECE6" w14:textId="77777777" w:rsidR="00FA74FD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pacing w:val="-13"/>
          <w:sz w:val="24"/>
          <w:szCs w:val="24"/>
        </w:rPr>
      </w:pPr>
    </w:p>
    <w:p w14:paraId="3773194F" w14:textId="77777777" w:rsidR="00FA74FD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pacing w:val="-13"/>
          <w:sz w:val="24"/>
          <w:szCs w:val="24"/>
        </w:rPr>
      </w:pPr>
    </w:p>
    <w:p w14:paraId="559EB8CD" w14:textId="77777777" w:rsidR="00FA74FD" w:rsidRDefault="002A1E53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pacing w:val="-50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IL COMUNE</w:t>
      </w:r>
    </w:p>
    <w:p w14:paraId="452466CA" w14:textId="77777777" w:rsidR="00FA74FD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14:paraId="208836D1" w14:textId="77777777" w:rsidR="002A1E53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__________________</w:t>
      </w:r>
      <w:r w:rsidR="0082396F">
        <w:rPr>
          <w:rFonts w:ascii="Arial" w:hAnsi="Arial" w:cs="Arial"/>
          <w:color w:val="231F20"/>
          <w:sz w:val="24"/>
          <w:szCs w:val="24"/>
        </w:rPr>
        <w:t>_____</w:t>
      </w:r>
    </w:p>
    <w:p w14:paraId="24ABA4D4" w14:textId="77777777" w:rsidR="00FA74FD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14:paraId="67DF15A1" w14:textId="77777777" w:rsidR="007D726C" w:rsidRDefault="007D726C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14:paraId="744DBFAA" w14:textId="77777777" w:rsidR="007D726C" w:rsidRDefault="007D726C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IL SEGRETARIO GENERALE</w:t>
      </w:r>
    </w:p>
    <w:p w14:paraId="65BED876" w14:textId="77777777" w:rsidR="007D726C" w:rsidRDefault="007D726C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14:paraId="658322DF" w14:textId="77777777" w:rsidR="00950CD6" w:rsidRPr="002B2EFC" w:rsidRDefault="0082396F" w:rsidP="0015549E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_______________________</w:t>
      </w:r>
    </w:p>
    <w:p w14:paraId="72DDB673" w14:textId="77777777" w:rsidR="00E4448A" w:rsidRPr="002B2EFC" w:rsidRDefault="00E4448A" w:rsidP="0000267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4448A" w:rsidRPr="002B2EFC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6D36E" w14:textId="77777777" w:rsidR="009055B7" w:rsidRDefault="009055B7">
      <w:r>
        <w:separator/>
      </w:r>
    </w:p>
  </w:endnote>
  <w:endnote w:type="continuationSeparator" w:id="0">
    <w:p w14:paraId="41ED6E33" w14:textId="77777777" w:rsidR="009055B7" w:rsidRDefault="0090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783AD" w14:textId="77777777" w:rsidR="009055B7" w:rsidRDefault="009055B7">
      <w:r>
        <w:separator/>
      </w:r>
    </w:p>
  </w:footnote>
  <w:footnote w:type="continuationSeparator" w:id="0">
    <w:p w14:paraId="609C1FCC" w14:textId="77777777" w:rsidR="009055B7" w:rsidRDefault="0090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0DE4" w14:textId="77777777" w:rsidR="001A4AC0" w:rsidRDefault="001A76A4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381AD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13438" o:spid="_x0000_s2049" type="#_x0000_t136" style="position:absolute;margin-left:0;margin-top:0;width:528.45pt;height:150.9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New Aster LT Std&quot;;font-size:1pt" string="SCHEMA"/>
          <w10:wrap anchorx="margin" anchory="margin"/>
        </v:shape>
      </w:pict>
    </w:r>
    <w:r w:rsidR="00610BEC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0E17A25" wp14:editId="4517D939">
              <wp:simplePos x="0" y="0"/>
              <wp:positionH relativeFrom="page">
                <wp:posOffset>501650</wp:posOffset>
              </wp:positionH>
              <wp:positionV relativeFrom="page">
                <wp:posOffset>460375</wp:posOffset>
              </wp:positionV>
              <wp:extent cx="269240" cy="15176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E6631" w14:textId="77777777" w:rsidR="001A4AC0" w:rsidRDefault="001A4AC0">
                          <w:pPr>
                            <w:pStyle w:val="Corpotesto"/>
                            <w:kinsoku w:val="0"/>
                            <w:overflowPunct w:val="0"/>
                            <w:spacing w:line="218" w:lineRule="exact"/>
                            <w:ind w:left="60"/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BB72D1">
                            <w:rPr>
                              <w:rFonts w:ascii="HelveticaNeueLTStd-Roman" w:hAnsi="HelveticaNeueLTStd-Roman" w:cs="HelveticaNeueLTStd-Roman"/>
                              <w:noProof/>
                              <w:color w:val="231F20"/>
                              <w:sz w:val="17"/>
                              <w:szCs w:val="17"/>
                            </w:rPr>
                            <w:t>550</w:t>
                          </w: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17A25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9.5pt;margin-top:36.25pt;width:21.2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" o:allowincell="f" filled="f" stroked="f">
              <v:textbox inset="0,0,0,0">
                <w:txbxContent>
                  <w:p w14:paraId="518E6631" w14:textId="77777777" w:rsidR="001A4AC0" w:rsidRDefault="001A4AC0">
                    <w:pPr>
                      <w:pStyle w:val="Corpotesto"/>
                      <w:kinsoku w:val="0"/>
                      <w:overflowPunct w:val="0"/>
                      <w:spacing w:line="218" w:lineRule="exact"/>
                      <w:ind w:left="60"/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</w:pP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instrText xml:space="preserve"> PAGE </w:instrText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fldChar w:fldCharType="separate"/>
                    </w:r>
                    <w:r w:rsidR="00BB72D1">
                      <w:rPr>
                        <w:rFonts w:ascii="HelveticaNeueLTStd-Roman" w:hAnsi="HelveticaNeueLTStd-Roman" w:cs="HelveticaNeueLTStd-Roman"/>
                        <w:noProof/>
                        <w:color w:val="231F20"/>
                        <w:sz w:val="17"/>
                        <w:szCs w:val="17"/>
                      </w:rPr>
                      <w:t>550</w:t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0BEC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EF53C3E" wp14:editId="6114FCE0">
              <wp:simplePos x="0" y="0"/>
              <wp:positionH relativeFrom="page">
                <wp:posOffset>3087370</wp:posOffset>
              </wp:positionH>
              <wp:positionV relativeFrom="page">
                <wp:posOffset>460375</wp:posOffset>
              </wp:positionV>
              <wp:extent cx="1384935" cy="15176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9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32D5A" w14:textId="77777777" w:rsidR="001A4AC0" w:rsidRDefault="001A4AC0">
                          <w:pPr>
                            <w:pStyle w:val="Corpotesto"/>
                            <w:kinsoku w:val="0"/>
                            <w:overflowPunct w:val="0"/>
                            <w:spacing w:line="218" w:lineRule="exact"/>
                            <w:ind w:left="20"/>
                            <w:rPr>
                              <w:rFonts w:ascii="HelveticaNeueLTStd-Roman" w:hAnsi="HelveticaNeueLTStd-Roman" w:cs="HelveticaNeueLTStd-Roman"/>
                              <w:color w:val="231F20"/>
                              <w:w w:val="125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w w:val="130"/>
                              <w:sz w:val="17"/>
                              <w:szCs w:val="17"/>
                            </w:rPr>
                            <w:t>contrattI</w:t>
                          </w:r>
                          <w:proofErr w:type="spellEnd"/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pacing w:val="9"/>
                              <w:w w:val="13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w w:val="125"/>
                              <w:sz w:val="17"/>
                              <w:szCs w:val="17"/>
                            </w:rPr>
                            <w:t>dI</w:t>
                          </w:r>
                          <w:proofErr w:type="spellEnd"/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pacing w:val="13"/>
                              <w:w w:val="125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w w:val="125"/>
                              <w:sz w:val="17"/>
                              <w:szCs w:val="17"/>
                            </w:rPr>
                            <w:t>LocazIone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F53C3E" id="Casella di testo 3" o:spid="_x0000_s1027" type="#_x0000_t202" style="position:absolute;margin-left:243.1pt;margin-top:36.25pt;width:109.0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" o:allowincell="f" filled="f" stroked="f">
              <v:textbox inset="0,0,0,0">
                <w:txbxContent>
                  <w:p w14:paraId="37332D5A" w14:textId="77777777" w:rsidR="001A4AC0" w:rsidRDefault="001A4AC0">
                    <w:pPr>
                      <w:pStyle w:val="Corpotesto"/>
                      <w:kinsoku w:val="0"/>
                      <w:overflowPunct w:val="0"/>
                      <w:spacing w:line="218" w:lineRule="exact"/>
                      <w:ind w:left="20"/>
                      <w:rPr>
                        <w:rFonts w:ascii="HelveticaNeueLTStd-Roman" w:hAnsi="HelveticaNeueLTStd-Roman" w:cs="HelveticaNeueLTStd-Roman"/>
                        <w:color w:val="231F20"/>
                        <w:w w:val="125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HelveticaNeueLTStd-Roman" w:hAnsi="HelveticaNeueLTStd-Roman" w:cs="HelveticaNeueLTStd-Roman"/>
                        <w:color w:val="231F20"/>
                        <w:w w:val="130"/>
                        <w:sz w:val="17"/>
                        <w:szCs w:val="17"/>
                      </w:rPr>
                      <w:t>contrattI</w:t>
                    </w:r>
                    <w:proofErr w:type="spellEnd"/>
                    <w:r>
                      <w:rPr>
                        <w:rFonts w:ascii="HelveticaNeueLTStd-Roman" w:hAnsi="HelveticaNeueLTStd-Roman" w:cs="HelveticaNeueLTStd-Roman"/>
                        <w:color w:val="231F20"/>
                        <w:spacing w:val="9"/>
                        <w:w w:val="13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NeueLTStd-Roman" w:hAnsi="HelveticaNeueLTStd-Roman" w:cs="HelveticaNeueLTStd-Roman"/>
                        <w:color w:val="231F20"/>
                        <w:w w:val="125"/>
                        <w:sz w:val="17"/>
                        <w:szCs w:val="17"/>
                      </w:rPr>
                      <w:t>dI</w:t>
                    </w:r>
                    <w:proofErr w:type="spellEnd"/>
                    <w:r>
                      <w:rPr>
                        <w:rFonts w:ascii="HelveticaNeueLTStd-Roman" w:hAnsi="HelveticaNeueLTStd-Roman" w:cs="HelveticaNeueLTStd-Roman"/>
                        <w:color w:val="231F20"/>
                        <w:spacing w:val="13"/>
                        <w:w w:val="125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NeueLTStd-Roman" w:hAnsi="HelveticaNeueLTStd-Roman" w:cs="HelveticaNeueLTStd-Roman"/>
                        <w:color w:val="231F20"/>
                        <w:w w:val="125"/>
                        <w:sz w:val="17"/>
                        <w:szCs w:val="17"/>
                      </w:rPr>
                      <w:t>LocazIone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AEE31" w14:textId="77777777" w:rsidR="001A4AC0" w:rsidRDefault="001A76A4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7D35FB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13439" o:spid="_x0000_s2052" type="#_x0000_t136" style="position:absolute;margin-left:0;margin-top:0;width:528.45pt;height:150.9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New Aster LT Std&quot;;font-size:1pt" string="SCHEMA"/>
          <w10:wrap anchorx="margin" anchory="margin"/>
        </v:shape>
      </w:pict>
    </w:r>
    <w:r w:rsidR="00610BEC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1B0C02A3" wp14:editId="36CDE748">
              <wp:simplePos x="0" y="0"/>
              <wp:positionH relativeFrom="page">
                <wp:posOffset>2612390</wp:posOffset>
              </wp:positionH>
              <wp:positionV relativeFrom="page">
                <wp:posOffset>460375</wp:posOffset>
              </wp:positionV>
              <wp:extent cx="2335530" cy="15176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5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2C3FB" w14:textId="77777777" w:rsidR="001A4AC0" w:rsidRDefault="001A4AC0">
                          <w:pPr>
                            <w:pStyle w:val="Corpotesto"/>
                            <w:kinsoku w:val="0"/>
                            <w:overflowPunct w:val="0"/>
                            <w:spacing w:line="218" w:lineRule="exact"/>
                            <w:ind w:left="20"/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C02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205.7pt;margin-top:36.25pt;width:183.9pt;height:1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" o:allowincell="f" filled="f" stroked="f">
              <v:textbox inset="0,0,0,0">
                <w:txbxContent>
                  <w:p w14:paraId="0CD2C3FB" w14:textId="77777777" w:rsidR="001A4AC0" w:rsidRDefault="001A4AC0">
                    <w:pPr>
                      <w:pStyle w:val="Corpotesto"/>
                      <w:kinsoku w:val="0"/>
                      <w:overflowPunct w:val="0"/>
                      <w:spacing w:line="218" w:lineRule="exact"/>
                      <w:ind w:left="20"/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0BEC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142E7440" wp14:editId="552E6C7A">
              <wp:simplePos x="0" y="0"/>
              <wp:positionH relativeFrom="page">
                <wp:posOffset>6802120</wp:posOffset>
              </wp:positionH>
              <wp:positionV relativeFrom="page">
                <wp:posOffset>460375</wp:posOffset>
              </wp:positionV>
              <wp:extent cx="269240" cy="15176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8AC60" w14:textId="77777777" w:rsidR="001A4AC0" w:rsidRDefault="001A4AC0">
                          <w:pPr>
                            <w:pStyle w:val="Corpotesto"/>
                            <w:kinsoku w:val="0"/>
                            <w:overflowPunct w:val="0"/>
                            <w:spacing w:line="218" w:lineRule="exact"/>
                            <w:ind w:left="60"/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BB72D1">
                            <w:rPr>
                              <w:rFonts w:ascii="HelveticaNeueLTStd-Roman" w:hAnsi="HelveticaNeueLTStd-Roman" w:cs="HelveticaNeueLTStd-Roman"/>
                              <w:noProof/>
                              <w:color w:val="231F20"/>
                              <w:sz w:val="17"/>
                              <w:szCs w:val="17"/>
                            </w:rPr>
                            <w:t>549</w:t>
                          </w: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2E7440" id="Casella di testo 1" o:spid="_x0000_s1029" type="#_x0000_t202" style="position:absolute;margin-left:535.6pt;margin-top:36.25pt;width:21.2pt;height:1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" o:allowincell="f" filled="f" stroked="f">
              <v:textbox inset="0,0,0,0">
                <w:txbxContent>
                  <w:p w14:paraId="1FD8AC60" w14:textId="77777777" w:rsidR="001A4AC0" w:rsidRDefault="001A4AC0">
                    <w:pPr>
                      <w:pStyle w:val="Corpotesto"/>
                      <w:kinsoku w:val="0"/>
                      <w:overflowPunct w:val="0"/>
                      <w:spacing w:line="218" w:lineRule="exact"/>
                      <w:ind w:left="60"/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</w:pP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instrText xml:space="preserve"> PAGE </w:instrText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fldChar w:fldCharType="separate"/>
                    </w:r>
                    <w:r w:rsidR="00BB72D1">
                      <w:rPr>
                        <w:rFonts w:ascii="HelveticaNeueLTStd-Roman" w:hAnsi="HelveticaNeueLTStd-Roman" w:cs="HelveticaNeueLTStd-Roman"/>
                        <w:noProof/>
                        <w:color w:val="231F20"/>
                        <w:sz w:val="17"/>
                        <w:szCs w:val="17"/>
                      </w:rPr>
                      <w:t>549</w:t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45F9" w14:textId="77777777" w:rsidR="0078753A" w:rsidRDefault="001A76A4">
    <w:pPr>
      <w:pStyle w:val="Intestazione"/>
    </w:pPr>
    <w:r>
      <w:rPr>
        <w:noProof/>
      </w:rPr>
      <w:pict w14:anchorId="71046B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13437" o:spid="_x0000_s2055" type="#_x0000_t136" style="position:absolute;margin-left:0;margin-top:0;width:528.45pt;height:150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New Aster LT Std&quot;;font-size:1pt" string="SCHE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3" w:hanging="122"/>
      </w:pPr>
      <w:rPr>
        <w:rFonts w:ascii="New Aster LT Std" w:hAnsi="New Aster LT Std"/>
        <w:b w:val="0"/>
        <w:i w:val="0"/>
        <w:color w:val="231F20"/>
        <w:w w:val="100"/>
        <w:sz w:val="19"/>
      </w:rPr>
    </w:lvl>
    <w:lvl w:ilvl="1">
      <w:numFmt w:val="bullet"/>
      <w:lvlText w:val="•"/>
      <w:lvlJc w:val="left"/>
      <w:pPr>
        <w:ind w:left="1094" w:hanging="122"/>
      </w:pPr>
    </w:lvl>
    <w:lvl w:ilvl="2">
      <w:numFmt w:val="bullet"/>
      <w:lvlText w:val="•"/>
      <w:lvlJc w:val="left"/>
      <w:pPr>
        <w:ind w:left="2069" w:hanging="122"/>
      </w:pPr>
    </w:lvl>
    <w:lvl w:ilvl="3">
      <w:numFmt w:val="bullet"/>
      <w:lvlText w:val="•"/>
      <w:lvlJc w:val="left"/>
      <w:pPr>
        <w:ind w:left="3043" w:hanging="122"/>
      </w:pPr>
    </w:lvl>
    <w:lvl w:ilvl="4">
      <w:numFmt w:val="bullet"/>
      <w:lvlText w:val="•"/>
      <w:lvlJc w:val="left"/>
      <w:pPr>
        <w:ind w:left="4018" w:hanging="122"/>
      </w:pPr>
    </w:lvl>
    <w:lvl w:ilvl="5">
      <w:numFmt w:val="bullet"/>
      <w:lvlText w:val="•"/>
      <w:lvlJc w:val="left"/>
      <w:pPr>
        <w:ind w:left="4992" w:hanging="122"/>
      </w:pPr>
    </w:lvl>
    <w:lvl w:ilvl="6">
      <w:numFmt w:val="bullet"/>
      <w:lvlText w:val="•"/>
      <w:lvlJc w:val="left"/>
      <w:pPr>
        <w:ind w:left="5967" w:hanging="122"/>
      </w:pPr>
    </w:lvl>
    <w:lvl w:ilvl="7">
      <w:numFmt w:val="bullet"/>
      <w:lvlText w:val="•"/>
      <w:lvlJc w:val="left"/>
      <w:pPr>
        <w:ind w:left="6941" w:hanging="122"/>
      </w:pPr>
    </w:lvl>
    <w:lvl w:ilvl="8">
      <w:numFmt w:val="bullet"/>
      <w:lvlText w:val="•"/>
      <w:lvlJc w:val="left"/>
      <w:pPr>
        <w:ind w:left="7916" w:hanging="122"/>
      </w:pPr>
    </w:lvl>
  </w:abstractNum>
  <w:abstractNum w:abstractNumId="1" w15:restartNumberingAfterBreak="0">
    <w:nsid w:val="00000407"/>
    <w:multiLevelType w:val="multilevel"/>
    <w:tmpl w:val="A0243630"/>
    <w:lvl w:ilvl="0">
      <w:start w:val="1"/>
      <w:numFmt w:val="lowerLetter"/>
      <w:lvlText w:val="%1)"/>
      <w:lvlJc w:val="left"/>
      <w:pPr>
        <w:ind w:left="338" w:hanging="226"/>
      </w:pPr>
      <w:rPr>
        <w:rFonts w:ascii="Arial" w:hAnsi="Arial" w:cs="New Aster LT Std"/>
        <w:b w:val="0"/>
        <w:bCs w:val="0"/>
        <w:i w:val="0"/>
        <w:iCs w:val="0"/>
        <w:color w:val="231F20"/>
        <w:w w:val="100"/>
        <w:sz w:val="19"/>
        <w:szCs w:val="19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245" w:hanging="226"/>
      </w:pPr>
    </w:lvl>
    <w:lvl w:ilvl="3">
      <w:numFmt w:val="bullet"/>
      <w:lvlText w:val="•"/>
      <w:lvlJc w:val="left"/>
      <w:pPr>
        <w:ind w:left="3197" w:hanging="226"/>
      </w:pPr>
    </w:lvl>
    <w:lvl w:ilvl="4">
      <w:numFmt w:val="bullet"/>
      <w:lvlText w:val="•"/>
      <w:lvlJc w:val="left"/>
      <w:pPr>
        <w:ind w:left="4150" w:hanging="226"/>
      </w:pPr>
    </w:lvl>
    <w:lvl w:ilvl="5">
      <w:numFmt w:val="bullet"/>
      <w:lvlText w:val="•"/>
      <w:lvlJc w:val="left"/>
      <w:pPr>
        <w:ind w:left="5102" w:hanging="226"/>
      </w:pPr>
    </w:lvl>
    <w:lvl w:ilvl="6">
      <w:numFmt w:val="bullet"/>
      <w:lvlText w:val="•"/>
      <w:lvlJc w:val="left"/>
      <w:pPr>
        <w:ind w:left="6055" w:hanging="226"/>
      </w:pPr>
    </w:lvl>
    <w:lvl w:ilvl="7">
      <w:numFmt w:val="bullet"/>
      <w:lvlText w:val="•"/>
      <w:lvlJc w:val="left"/>
      <w:pPr>
        <w:ind w:left="7007" w:hanging="226"/>
      </w:pPr>
    </w:lvl>
    <w:lvl w:ilvl="8">
      <w:numFmt w:val="bullet"/>
      <w:lvlText w:val="•"/>
      <w:lvlJc w:val="left"/>
      <w:pPr>
        <w:ind w:left="7960" w:hanging="226"/>
      </w:pPr>
    </w:lvl>
  </w:abstractNum>
  <w:abstractNum w:abstractNumId="2" w15:restartNumberingAfterBreak="0">
    <w:nsid w:val="01391F83"/>
    <w:multiLevelType w:val="hybridMultilevel"/>
    <w:tmpl w:val="2132F818"/>
    <w:lvl w:ilvl="0" w:tplc="09787D7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D0B21FE"/>
    <w:multiLevelType w:val="hybridMultilevel"/>
    <w:tmpl w:val="79D69F48"/>
    <w:lvl w:ilvl="0" w:tplc="09787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0B42"/>
    <w:multiLevelType w:val="hybridMultilevel"/>
    <w:tmpl w:val="445CEC3A"/>
    <w:lvl w:ilvl="0" w:tplc="09787D7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4A53EA8"/>
    <w:multiLevelType w:val="hybridMultilevel"/>
    <w:tmpl w:val="CB40E32A"/>
    <w:lvl w:ilvl="0" w:tplc="09787D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11E7D"/>
    <w:multiLevelType w:val="hybridMultilevel"/>
    <w:tmpl w:val="B2C48E34"/>
    <w:lvl w:ilvl="0" w:tplc="09787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B3A1C"/>
    <w:multiLevelType w:val="multilevel"/>
    <w:tmpl w:val="EE6656C4"/>
    <w:lvl w:ilvl="0">
      <w:start w:val="1"/>
      <w:numFmt w:val="decimal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E876F6"/>
    <w:multiLevelType w:val="hybridMultilevel"/>
    <w:tmpl w:val="1E3E93D2"/>
    <w:lvl w:ilvl="0" w:tplc="09787D7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16B6486"/>
    <w:multiLevelType w:val="hybridMultilevel"/>
    <w:tmpl w:val="44060C0E"/>
    <w:lvl w:ilvl="0" w:tplc="09787D7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5465EA9"/>
    <w:multiLevelType w:val="hybridMultilevel"/>
    <w:tmpl w:val="9D5082A2"/>
    <w:lvl w:ilvl="0" w:tplc="09787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71644"/>
    <w:multiLevelType w:val="hybridMultilevel"/>
    <w:tmpl w:val="A2C4E418"/>
    <w:lvl w:ilvl="0" w:tplc="04100017">
      <w:start w:val="1"/>
      <w:numFmt w:val="lowerLetter"/>
      <w:lvlText w:val="%1)"/>
      <w:lvlJc w:val="left"/>
      <w:pPr>
        <w:ind w:left="15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  <w:rPr>
        <w:rFonts w:cs="Times New Roman"/>
      </w:rPr>
    </w:lvl>
  </w:abstractNum>
  <w:num w:numId="1" w16cid:durableId="1609006704">
    <w:abstractNumId w:val="1"/>
  </w:num>
  <w:num w:numId="2" w16cid:durableId="896550068">
    <w:abstractNumId w:val="0"/>
  </w:num>
  <w:num w:numId="3" w16cid:durableId="1858351546">
    <w:abstractNumId w:val="10"/>
  </w:num>
  <w:num w:numId="4" w16cid:durableId="928348212">
    <w:abstractNumId w:val="5"/>
  </w:num>
  <w:num w:numId="5" w16cid:durableId="930048506">
    <w:abstractNumId w:val="4"/>
  </w:num>
  <w:num w:numId="6" w16cid:durableId="1858276831">
    <w:abstractNumId w:val="2"/>
  </w:num>
  <w:num w:numId="7" w16cid:durableId="1678147421">
    <w:abstractNumId w:val="11"/>
  </w:num>
  <w:num w:numId="8" w16cid:durableId="425461915">
    <w:abstractNumId w:val="9"/>
  </w:num>
  <w:num w:numId="9" w16cid:durableId="1233615843">
    <w:abstractNumId w:val="3"/>
  </w:num>
  <w:num w:numId="10" w16cid:durableId="1536111774">
    <w:abstractNumId w:val="8"/>
  </w:num>
  <w:num w:numId="11" w16cid:durableId="1436944903">
    <w:abstractNumId w:val="7"/>
  </w:num>
  <w:num w:numId="12" w16cid:durableId="386346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53"/>
    <w:rsid w:val="0000267E"/>
    <w:rsid w:val="0003325D"/>
    <w:rsid w:val="000333FB"/>
    <w:rsid w:val="0003693B"/>
    <w:rsid w:val="0009602F"/>
    <w:rsid w:val="000B2EA7"/>
    <w:rsid w:val="000D101C"/>
    <w:rsid w:val="000E61FB"/>
    <w:rsid w:val="000E677F"/>
    <w:rsid w:val="0011022E"/>
    <w:rsid w:val="001148C0"/>
    <w:rsid w:val="0015549E"/>
    <w:rsid w:val="00184461"/>
    <w:rsid w:val="0019197F"/>
    <w:rsid w:val="00193DCA"/>
    <w:rsid w:val="001A009A"/>
    <w:rsid w:val="001A4AC0"/>
    <w:rsid w:val="001A664B"/>
    <w:rsid w:val="001A76A4"/>
    <w:rsid w:val="00223557"/>
    <w:rsid w:val="0025418A"/>
    <w:rsid w:val="00254E1D"/>
    <w:rsid w:val="00260446"/>
    <w:rsid w:val="002805D0"/>
    <w:rsid w:val="00295B2D"/>
    <w:rsid w:val="002A12F6"/>
    <w:rsid w:val="002A1E53"/>
    <w:rsid w:val="002B1862"/>
    <w:rsid w:val="002B2EFC"/>
    <w:rsid w:val="003027A1"/>
    <w:rsid w:val="00307D72"/>
    <w:rsid w:val="0033155B"/>
    <w:rsid w:val="0035748F"/>
    <w:rsid w:val="00385315"/>
    <w:rsid w:val="003D16E7"/>
    <w:rsid w:val="003E462F"/>
    <w:rsid w:val="003F1675"/>
    <w:rsid w:val="00432D7B"/>
    <w:rsid w:val="00434219"/>
    <w:rsid w:val="004753A2"/>
    <w:rsid w:val="00481FE6"/>
    <w:rsid w:val="004876ED"/>
    <w:rsid w:val="004A2D91"/>
    <w:rsid w:val="004A2F7D"/>
    <w:rsid w:val="004D536F"/>
    <w:rsid w:val="004E1E39"/>
    <w:rsid w:val="0050006F"/>
    <w:rsid w:val="005049B2"/>
    <w:rsid w:val="00515532"/>
    <w:rsid w:val="00525AC1"/>
    <w:rsid w:val="00527930"/>
    <w:rsid w:val="005626FF"/>
    <w:rsid w:val="005A12C0"/>
    <w:rsid w:val="005A34F7"/>
    <w:rsid w:val="005C1E82"/>
    <w:rsid w:val="00610BEC"/>
    <w:rsid w:val="00611498"/>
    <w:rsid w:val="00621EF8"/>
    <w:rsid w:val="00623B98"/>
    <w:rsid w:val="006423C2"/>
    <w:rsid w:val="006504F3"/>
    <w:rsid w:val="00681AC5"/>
    <w:rsid w:val="006E0553"/>
    <w:rsid w:val="006F0E7E"/>
    <w:rsid w:val="0074322D"/>
    <w:rsid w:val="00786BBC"/>
    <w:rsid w:val="0078753A"/>
    <w:rsid w:val="007924EB"/>
    <w:rsid w:val="007B5A75"/>
    <w:rsid w:val="007D56A0"/>
    <w:rsid w:val="007D583B"/>
    <w:rsid w:val="007D726C"/>
    <w:rsid w:val="00812047"/>
    <w:rsid w:val="00813EEF"/>
    <w:rsid w:val="0082396F"/>
    <w:rsid w:val="00827555"/>
    <w:rsid w:val="00871E58"/>
    <w:rsid w:val="00890C41"/>
    <w:rsid w:val="008A2FB0"/>
    <w:rsid w:val="008B2EA5"/>
    <w:rsid w:val="008C0BC8"/>
    <w:rsid w:val="009055B7"/>
    <w:rsid w:val="00950CD6"/>
    <w:rsid w:val="009826F2"/>
    <w:rsid w:val="009B17AA"/>
    <w:rsid w:val="009D5076"/>
    <w:rsid w:val="009E2218"/>
    <w:rsid w:val="009E7A6E"/>
    <w:rsid w:val="00A20F0F"/>
    <w:rsid w:val="00A22BB9"/>
    <w:rsid w:val="00A22BE9"/>
    <w:rsid w:val="00A23F6B"/>
    <w:rsid w:val="00A335AA"/>
    <w:rsid w:val="00A40A62"/>
    <w:rsid w:val="00A53125"/>
    <w:rsid w:val="00A60AFB"/>
    <w:rsid w:val="00A621F6"/>
    <w:rsid w:val="00A73867"/>
    <w:rsid w:val="00A93F19"/>
    <w:rsid w:val="00A94FBD"/>
    <w:rsid w:val="00AB4C9B"/>
    <w:rsid w:val="00AC22EE"/>
    <w:rsid w:val="00AC4A0C"/>
    <w:rsid w:val="00AC4FE1"/>
    <w:rsid w:val="00AD1F73"/>
    <w:rsid w:val="00AD5BA0"/>
    <w:rsid w:val="00AF718B"/>
    <w:rsid w:val="00AF7F2D"/>
    <w:rsid w:val="00B30AE7"/>
    <w:rsid w:val="00B34647"/>
    <w:rsid w:val="00B62825"/>
    <w:rsid w:val="00B7198B"/>
    <w:rsid w:val="00B93AEA"/>
    <w:rsid w:val="00B95894"/>
    <w:rsid w:val="00BB72D1"/>
    <w:rsid w:val="00BF1B95"/>
    <w:rsid w:val="00C22A8B"/>
    <w:rsid w:val="00C22F8E"/>
    <w:rsid w:val="00C90A49"/>
    <w:rsid w:val="00C9642F"/>
    <w:rsid w:val="00CE43CE"/>
    <w:rsid w:val="00D0032C"/>
    <w:rsid w:val="00D11B9B"/>
    <w:rsid w:val="00D43567"/>
    <w:rsid w:val="00D7664A"/>
    <w:rsid w:val="00D974AB"/>
    <w:rsid w:val="00DC570A"/>
    <w:rsid w:val="00DD68B6"/>
    <w:rsid w:val="00DE6B79"/>
    <w:rsid w:val="00E10557"/>
    <w:rsid w:val="00E21B5F"/>
    <w:rsid w:val="00E26CCD"/>
    <w:rsid w:val="00E4448A"/>
    <w:rsid w:val="00E77FD6"/>
    <w:rsid w:val="00ED3BCA"/>
    <w:rsid w:val="00ED5EA7"/>
    <w:rsid w:val="00EE3B88"/>
    <w:rsid w:val="00EF1926"/>
    <w:rsid w:val="00F15622"/>
    <w:rsid w:val="00F43F92"/>
    <w:rsid w:val="00F52CD2"/>
    <w:rsid w:val="00F609DC"/>
    <w:rsid w:val="00FA74FD"/>
    <w:rsid w:val="00FD0CE1"/>
    <w:rsid w:val="00F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164FEAA4"/>
  <w14:defaultImageDpi w14:val="0"/>
  <w15:docId w15:val="{7A9A7527-1327-4AFE-AE9D-42E2C27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A1E53"/>
    <w:pPr>
      <w:widowControl w:val="0"/>
      <w:autoSpaceDE w:val="0"/>
      <w:autoSpaceDN w:val="0"/>
      <w:adjustRightInd w:val="0"/>
      <w:spacing w:after="0" w:line="240" w:lineRule="auto"/>
    </w:pPr>
    <w:rPr>
      <w:rFonts w:ascii="New Aster LT Std" w:eastAsiaTheme="minorEastAsia" w:hAnsi="New Aster LT Std" w:cs="New Aster LT Std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2A1E53"/>
    <w:pPr>
      <w:spacing w:line="264" w:lineRule="exact"/>
      <w:jc w:val="center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2B2EFC"/>
    <w:pPr>
      <w:spacing w:line="360" w:lineRule="auto"/>
      <w:ind w:left="4672"/>
      <w:jc w:val="center"/>
      <w:outlineLvl w:val="1"/>
    </w:pPr>
    <w:rPr>
      <w:rFonts w:ascii="Arial" w:hAnsi="Arial"/>
      <w:b/>
      <w:bCs/>
      <w:sz w:val="24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locked/>
    <w:rsid w:val="002A1E53"/>
    <w:rPr>
      <w:rFonts w:ascii="New Aster LT Std" w:eastAsiaTheme="minorEastAsia" w:hAnsi="New Aster LT Std" w:cs="New Aster LT Std"/>
      <w:b/>
      <w:bCs/>
      <w:sz w:val="19"/>
      <w:szCs w:val="19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B2EFC"/>
    <w:rPr>
      <w:rFonts w:ascii="Arial" w:eastAsiaTheme="minorEastAsia" w:hAnsi="Arial" w:cs="New Aster LT Std"/>
      <w:b/>
      <w:bCs/>
      <w:sz w:val="19"/>
      <w:szCs w:val="19"/>
      <w:lang w:val="x-none" w:eastAsia="it-IT"/>
    </w:rPr>
  </w:style>
  <w:style w:type="paragraph" w:styleId="Corpotesto">
    <w:name w:val="Body Text"/>
    <w:basedOn w:val="Normale"/>
    <w:link w:val="CorpotestoCarattere"/>
    <w:uiPriority w:val="1"/>
    <w:qFormat/>
    <w:rsid w:val="002A1E53"/>
    <w:pPr>
      <w:ind w:left="113"/>
    </w:pPr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2A1E53"/>
    <w:rPr>
      <w:rFonts w:ascii="New Aster LT Std" w:eastAsiaTheme="minorEastAsia" w:hAnsi="New Aster LT Std" w:cs="New Aster LT Std"/>
      <w:sz w:val="19"/>
      <w:szCs w:val="19"/>
      <w:lang w:val="x-none" w:eastAsia="it-IT"/>
    </w:rPr>
  </w:style>
  <w:style w:type="paragraph" w:styleId="Paragrafoelenco">
    <w:name w:val="List Paragraph"/>
    <w:basedOn w:val="Normale"/>
    <w:uiPriority w:val="1"/>
    <w:qFormat/>
    <w:rsid w:val="002A1E53"/>
    <w:pPr>
      <w:spacing w:line="260" w:lineRule="exact"/>
      <w:ind w:left="113"/>
      <w:jc w:val="both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A94FBD"/>
    <w:rPr>
      <w:rFonts w:cs="Times New Roman"/>
    </w:rPr>
  </w:style>
  <w:style w:type="character" w:customStyle="1" w:styleId="eop">
    <w:name w:val="eop"/>
    <w:basedOn w:val="Carpredefinitoparagrafo"/>
    <w:rsid w:val="00A94FB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20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0F0F"/>
    <w:rPr>
      <w:rFonts w:ascii="New Aster LT Std" w:eastAsiaTheme="minorEastAsia" w:hAnsi="New Aster LT Std" w:cs="New Aster LT Std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0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0F0F"/>
    <w:rPr>
      <w:rFonts w:ascii="New Aster LT Std" w:eastAsiaTheme="minorEastAsia" w:hAnsi="New Aster LT Std" w:cs="New Aster LT Std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4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9642F"/>
    <w:rPr>
      <w:rFonts w:ascii="Segoe UI" w:eastAsiaTheme="minorEastAsia" w:hAnsi="Segoe UI" w:cs="Segoe UI"/>
      <w:sz w:val="18"/>
      <w:szCs w:val="18"/>
      <w:lang w:val="x-none" w:eastAsia="it-IT"/>
    </w:rPr>
  </w:style>
  <w:style w:type="character" w:styleId="Collegamentoipertestuale">
    <w:name w:val="Hyperlink"/>
    <w:semiHidden/>
    <w:rsid w:val="001A76A4"/>
    <w:rPr>
      <w:color w:val="0000FF"/>
      <w:u w:val="single"/>
    </w:rPr>
  </w:style>
  <w:style w:type="paragraph" w:customStyle="1" w:styleId="dapatt">
    <w:name w:val="dapatt"/>
    <w:basedOn w:val="Normale"/>
    <w:rsid w:val="001A76A4"/>
    <w:pPr>
      <w:widowControl/>
      <w:tabs>
        <w:tab w:val="left" w:pos="567"/>
        <w:tab w:val="left" w:pos="1134"/>
        <w:tab w:val="left" w:pos="4536"/>
        <w:tab w:val="left" w:pos="6238"/>
        <w:tab w:val="left" w:pos="7939"/>
      </w:tabs>
      <w:autoSpaceDE/>
      <w:autoSpaceDN/>
      <w:adjustRightInd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lenza@entionli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2873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Trocini Alessandro</dc:creator>
  <cp:keywords/>
  <dc:description/>
  <cp:lastModifiedBy>Maria Cristina Galli</cp:lastModifiedBy>
  <cp:revision>19</cp:revision>
  <cp:lastPrinted>2025-01-24T13:23:00Z</cp:lastPrinted>
  <dcterms:created xsi:type="dcterms:W3CDTF">2024-02-13T14:05:00Z</dcterms:created>
  <dcterms:modified xsi:type="dcterms:W3CDTF">2025-01-30T10:07:00Z</dcterms:modified>
</cp:coreProperties>
</file>