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8D" w:rsidRPr="00863129" w:rsidRDefault="0049068E" w:rsidP="00D6508E">
      <w:pPr>
        <w:autoSpaceDE w:val="0"/>
        <w:autoSpaceDN w:val="0"/>
        <w:adjustRightInd w:val="0"/>
        <w:spacing w:after="0" w:line="240" w:lineRule="auto"/>
        <w:jc w:val="both"/>
        <w:rPr>
          <w:rFonts w:ascii="Arial" w:hAnsi="Arial" w:cs="Arial"/>
          <w:bCs/>
          <w:sz w:val="28"/>
          <w:szCs w:val="28"/>
        </w:rPr>
      </w:pPr>
      <w:r w:rsidRPr="00863129">
        <w:rPr>
          <w:rFonts w:ascii="Arial" w:hAnsi="Arial" w:cs="Arial"/>
          <w:bCs/>
          <w:sz w:val="28"/>
          <w:szCs w:val="28"/>
        </w:rPr>
        <w:t xml:space="preserve">CONVENZIONE PER LA FORNITURA </w:t>
      </w:r>
      <w:r w:rsidRPr="0049068E">
        <w:rPr>
          <w:rFonts w:ascii="Arial" w:hAnsi="Arial" w:cs="Arial"/>
          <w:bCs/>
          <w:sz w:val="28"/>
          <w:szCs w:val="28"/>
        </w:rPr>
        <w:t>MATERIALI EDILI, IDRAULICA, MINUTERIA</w:t>
      </w:r>
      <w:r w:rsidRPr="00863129">
        <w:rPr>
          <w:rFonts w:ascii="Arial" w:hAnsi="Arial" w:cs="Arial"/>
          <w:bCs/>
          <w:sz w:val="28"/>
          <w:szCs w:val="28"/>
        </w:rPr>
        <w:t xml:space="preserve"> E MATERIALE DI CONSUMO AD USO DEL SERVIZIO OPERAI TRA IL COMUNE DI CAMPO NELL’ELBA E M.V.D.2 SRL</w:t>
      </w:r>
    </w:p>
    <w:p w:rsidR="00D6508E" w:rsidRDefault="00D6508E" w:rsidP="00D6508E">
      <w:pPr>
        <w:autoSpaceDE w:val="0"/>
        <w:autoSpaceDN w:val="0"/>
        <w:adjustRightInd w:val="0"/>
        <w:spacing w:after="0" w:line="240" w:lineRule="auto"/>
        <w:rPr>
          <w:rFonts w:ascii="Arial" w:hAnsi="Arial" w:cs="Arial"/>
          <w:bCs/>
          <w:sz w:val="28"/>
          <w:szCs w:val="28"/>
        </w:rPr>
      </w:pPr>
    </w:p>
    <w:p w:rsidR="00D6508E" w:rsidRPr="00D6508E" w:rsidRDefault="00D6508E" w:rsidP="00D6508E">
      <w:pPr>
        <w:autoSpaceDE w:val="0"/>
        <w:autoSpaceDN w:val="0"/>
        <w:adjustRightInd w:val="0"/>
        <w:spacing w:after="0" w:line="240" w:lineRule="auto"/>
        <w:jc w:val="center"/>
        <w:rPr>
          <w:rFonts w:ascii="Arial" w:hAnsi="Arial" w:cs="Arial"/>
        </w:rPr>
      </w:pPr>
      <w:r w:rsidRPr="00D6508E">
        <w:rPr>
          <w:rFonts w:ascii="Arial" w:hAnsi="Arial" w:cs="Arial"/>
          <w:bCs/>
          <w:sz w:val="28"/>
          <w:szCs w:val="28"/>
        </w:rPr>
        <w:t>TRA</w:t>
      </w:r>
    </w:p>
    <w:p w:rsidR="00D6508E" w:rsidRDefault="00D6508E" w:rsidP="00D6508E">
      <w:pPr>
        <w:autoSpaceDE w:val="0"/>
        <w:autoSpaceDN w:val="0"/>
        <w:adjustRightInd w:val="0"/>
        <w:spacing w:after="0" w:line="240" w:lineRule="auto"/>
        <w:jc w:val="both"/>
        <w:rPr>
          <w:rFonts w:ascii="TimesNewRomanPSMT" w:hAnsi="TimesNewRomanPSMT" w:cs="TimesNewRomanPSMT"/>
          <w:sz w:val="24"/>
          <w:szCs w:val="24"/>
        </w:rPr>
      </w:pPr>
    </w:p>
    <w:p w:rsidR="00D6508E" w:rsidRDefault="00D6508E" w:rsidP="00D6508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Il Comune di Campo Nell’Elba, </w:t>
      </w:r>
      <w:r w:rsidR="001B32D2">
        <w:rPr>
          <w:rFonts w:ascii="TimesNewRomanPSMT" w:hAnsi="TimesNewRomanPSMT" w:cs="TimesNewRomanPSMT"/>
          <w:sz w:val="24"/>
          <w:szCs w:val="24"/>
        </w:rPr>
        <w:t xml:space="preserve">con sede in Marina di Campo, Piazza Dante Alighieri 1, </w:t>
      </w:r>
      <w:r w:rsidR="009C6AF0">
        <w:rPr>
          <w:rFonts w:ascii="TimesNewRomanPSMT" w:hAnsi="TimesNewRomanPSMT" w:cs="TimesNewRomanPSMT"/>
          <w:sz w:val="24"/>
          <w:szCs w:val="24"/>
        </w:rPr>
        <w:t>P</w:t>
      </w:r>
      <w:r w:rsidR="001B32D2">
        <w:rPr>
          <w:rFonts w:ascii="TimesNewRomanPSMT" w:hAnsi="TimesNewRomanPSMT" w:cs="TimesNewRomanPSMT"/>
          <w:sz w:val="24"/>
          <w:szCs w:val="24"/>
        </w:rPr>
        <w:t>.</w:t>
      </w:r>
      <w:r w:rsidR="009C6AF0">
        <w:rPr>
          <w:rFonts w:ascii="TimesNewRomanPSMT" w:hAnsi="TimesNewRomanPSMT" w:cs="TimesNewRomanPSMT"/>
          <w:sz w:val="24"/>
          <w:szCs w:val="24"/>
        </w:rPr>
        <w:t xml:space="preserve"> IVA 00919910497 e CF 82001510492, </w:t>
      </w:r>
      <w:r>
        <w:rPr>
          <w:rFonts w:ascii="TimesNewRomanPSMT" w:hAnsi="TimesNewRomanPSMT" w:cs="TimesNewRomanPSMT"/>
          <w:sz w:val="24"/>
          <w:szCs w:val="24"/>
        </w:rPr>
        <w:t>nella persona del Responsabile dell’Area Tecnica Arch. Gloria Franci, nata a Piombino il 12/04/1973, residente a Campiglia Marittima in Via Udine n. 2, CF FRN GLR 73D52 G687E, di seguito indicata nel testo come Ente,</w:t>
      </w:r>
    </w:p>
    <w:p w:rsidR="007165BB" w:rsidRDefault="007165BB" w:rsidP="00D6508E">
      <w:pPr>
        <w:autoSpaceDE w:val="0"/>
        <w:autoSpaceDN w:val="0"/>
        <w:adjustRightInd w:val="0"/>
        <w:spacing w:after="0" w:line="240" w:lineRule="auto"/>
        <w:jc w:val="center"/>
        <w:rPr>
          <w:rFonts w:ascii="TimesNewRomanPSMT" w:hAnsi="TimesNewRomanPSMT" w:cs="TimesNewRomanPSMT"/>
          <w:sz w:val="24"/>
          <w:szCs w:val="24"/>
        </w:rPr>
      </w:pPr>
    </w:p>
    <w:p w:rsidR="00D6508E" w:rsidRDefault="00D6508E" w:rsidP="00D6508E">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e</w:t>
      </w:r>
    </w:p>
    <w:p w:rsidR="007165BB" w:rsidRDefault="007165BB" w:rsidP="00D6508E">
      <w:pPr>
        <w:autoSpaceDE w:val="0"/>
        <w:autoSpaceDN w:val="0"/>
        <w:adjustRightInd w:val="0"/>
        <w:spacing w:after="0" w:line="240" w:lineRule="auto"/>
        <w:jc w:val="center"/>
        <w:rPr>
          <w:rFonts w:ascii="TimesNewRomanPSMT" w:hAnsi="TimesNewRomanPSMT" w:cs="TimesNewRomanPSMT"/>
          <w:sz w:val="24"/>
          <w:szCs w:val="24"/>
        </w:rPr>
      </w:pPr>
    </w:p>
    <w:p w:rsidR="00D6508E" w:rsidRDefault="00D6508E" w:rsidP="0066306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Il Sig. </w:t>
      </w:r>
      <w:r w:rsidR="00287D45">
        <w:rPr>
          <w:rFonts w:ascii="TimesNewRomanPSMT" w:hAnsi="TimesNewRomanPSMT" w:cs="TimesNewRomanPSMT"/>
          <w:sz w:val="24"/>
          <w:szCs w:val="24"/>
        </w:rPr>
        <w:t>Vincenzo</w:t>
      </w:r>
      <w:r>
        <w:rPr>
          <w:rFonts w:ascii="TimesNewRomanPSMT" w:hAnsi="TimesNewRomanPSMT" w:cs="TimesNewRomanPSMT"/>
          <w:sz w:val="24"/>
          <w:szCs w:val="24"/>
        </w:rPr>
        <w:t xml:space="preserve"> Gorgoglione, nato a </w:t>
      </w:r>
      <w:r w:rsidR="00873255" w:rsidRPr="00873255">
        <w:rPr>
          <w:rFonts w:ascii="TimesNewRomanPSMT" w:hAnsi="TimesNewRomanPSMT" w:cs="TimesNewRomanPSMT"/>
          <w:sz w:val="24"/>
          <w:szCs w:val="24"/>
        </w:rPr>
        <w:t>Pietrapaola (CS)</w:t>
      </w:r>
      <w:r w:rsidRPr="00873255">
        <w:rPr>
          <w:rFonts w:ascii="TimesNewRomanPSMT" w:hAnsi="TimesNewRomanPSMT" w:cs="TimesNewRomanPSMT"/>
          <w:sz w:val="24"/>
          <w:szCs w:val="24"/>
        </w:rPr>
        <w:t xml:space="preserve"> il </w:t>
      </w:r>
      <w:r w:rsidR="00873255" w:rsidRPr="00873255">
        <w:rPr>
          <w:rFonts w:ascii="TimesNewRomanPSMT" w:hAnsi="TimesNewRomanPSMT" w:cs="TimesNewRomanPSMT"/>
          <w:sz w:val="24"/>
          <w:szCs w:val="24"/>
        </w:rPr>
        <w:t>08</w:t>
      </w:r>
      <w:r w:rsidRPr="00873255">
        <w:rPr>
          <w:rFonts w:ascii="TimesNewRomanPSMT" w:hAnsi="TimesNewRomanPSMT" w:cs="TimesNewRomanPSMT"/>
          <w:sz w:val="24"/>
          <w:szCs w:val="24"/>
        </w:rPr>
        <w:t>/</w:t>
      </w:r>
      <w:r w:rsidR="00873255" w:rsidRPr="00873255">
        <w:rPr>
          <w:rFonts w:ascii="TimesNewRomanPSMT" w:hAnsi="TimesNewRomanPSMT" w:cs="TimesNewRomanPSMT"/>
          <w:sz w:val="24"/>
          <w:szCs w:val="24"/>
        </w:rPr>
        <w:t>06</w:t>
      </w:r>
      <w:r w:rsidRPr="00873255">
        <w:rPr>
          <w:rFonts w:ascii="TimesNewRomanPSMT" w:hAnsi="TimesNewRomanPSMT" w:cs="TimesNewRomanPSMT"/>
          <w:sz w:val="24"/>
          <w:szCs w:val="24"/>
        </w:rPr>
        <w:t>/19</w:t>
      </w:r>
      <w:r w:rsidR="00873255" w:rsidRPr="00873255">
        <w:rPr>
          <w:rFonts w:ascii="TimesNewRomanPSMT" w:hAnsi="TimesNewRomanPSMT" w:cs="TimesNewRomanPSMT"/>
          <w:sz w:val="24"/>
          <w:szCs w:val="24"/>
        </w:rPr>
        <w:t>52</w:t>
      </w:r>
      <w:r w:rsidRPr="00873255">
        <w:rPr>
          <w:rFonts w:ascii="TimesNewRomanPSMT" w:hAnsi="TimesNewRomanPSMT" w:cs="TimesNewRomanPSMT"/>
          <w:sz w:val="24"/>
          <w:szCs w:val="24"/>
        </w:rPr>
        <w:t xml:space="preserve">, residente a </w:t>
      </w:r>
      <w:r w:rsidR="00873255" w:rsidRPr="00873255">
        <w:rPr>
          <w:rFonts w:ascii="TimesNewRomanPSMT" w:hAnsi="TimesNewRomanPSMT" w:cs="TimesNewRomanPSMT"/>
          <w:sz w:val="24"/>
          <w:szCs w:val="24"/>
        </w:rPr>
        <w:t>Portoferraio (LI)</w:t>
      </w:r>
      <w:r w:rsidRPr="00873255">
        <w:rPr>
          <w:rFonts w:ascii="TimesNewRomanPSMT" w:hAnsi="TimesNewRomanPSMT" w:cs="TimesNewRomanPSMT"/>
          <w:sz w:val="24"/>
          <w:szCs w:val="24"/>
        </w:rPr>
        <w:t xml:space="preserve"> in </w:t>
      </w:r>
      <w:r w:rsidR="00873255" w:rsidRPr="00873255">
        <w:rPr>
          <w:rFonts w:ascii="TimesNewRomanPSMT" w:hAnsi="TimesNewRomanPSMT" w:cs="TimesNewRomanPSMT"/>
          <w:sz w:val="24"/>
          <w:szCs w:val="24"/>
        </w:rPr>
        <w:t>Località Concia di Terra</w:t>
      </w:r>
      <w:r w:rsidRPr="00873255">
        <w:rPr>
          <w:rFonts w:ascii="TimesNewRomanPSMT" w:hAnsi="TimesNewRomanPSMT" w:cs="TimesNewRomanPSMT"/>
          <w:sz w:val="24"/>
          <w:szCs w:val="24"/>
        </w:rPr>
        <w:t xml:space="preserve"> n. </w:t>
      </w:r>
      <w:r w:rsidR="00873255" w:rsidRPr="00873255">
        <w:rPr>
          <w:rFonts w:ascii="TimesNewRomanPSMT" w:hAnsi="TimesNewRomanPSMT" w:cs="TimesNewRomanPSMT"/>
          <w:sz w:val="24"/>
          <w:szCs w:val="24"/>
        </w:rPr>
        <w:t>84</w:t>
      </w:r>
      <w:r w:rsidRPr="00873255">
        <w:rPr>
          <w:rFonts w:ascii="TimesNewRomanPSMT" w:hAnsi="TimesNewRomanPSMT" w:cs="TimesNewRomanPSMT"/>
          <w:sz w:val="24"/>
          <w:szCs w:val="24"/>
        </w:rPr>
        <w:t xml:space="preserve">, CF </w:t>
      </w:r>
      <w:r w:rsidR="00873255" w:rsidRPr="00873255">
        <w:rPr>
          <w:rFonts w:ascii="TimesNewRomanPSMT" w:hAnsi="TimesNewRomanPSMT" w:cs="TimesNewRomanPSMT"/>
          <w:sz w:val="24"/>
          <w:szCs w:val="24"/>
        </w:rPr>
        <w:t>GRG VCN 52H08 G622J</w:t>
      </w:r>
      <w:r w:rsidRPr="00873255">
        <w:rPr>
          <w:rFonts w:ascii="TimesNewRomanPSMT" w:hAnsi="TimesNewRomanPSMT" w:cs="TimesNewRomanPSMT"/>
          <w:sz w:val="24"/>
          <w:szCs w:val="24"/>
        </w:rPr>
        <w:t>, in qualità di legale</w:t>
      </w:r>
      <w:r>
        <w:rPr>
          <w:rFonts w:ascii="TimesNewRomanPSMT" w:hAnsi="TimesNewRomanPSMT" w:cs="TimesNewRomanPSMT"/>
          <w:sz w:val="24"/>
          <w:szCs w:val="24"/>
        </w:rPr>
        <w:t xml:space="preserve"> rappresentante della ditta M</w:t>
      </w:r>
      <w:r w:rsidR="00287D45">
        <w:rPr>
          <w:rFonts w:ascii="TimesNewRomanPSMT" w:hAnsi="TimesNewRomanPSMT" w:cs="TimesNewRomanPSMT"/>
          <w:sz w:val="24"/>
          <w:szCs w:val="24"/>
        </w:rPr>
        <w:t>.</w:t>
      </w:r>
      <w:r>
        <w:rPr>
          <w:rFonts w:ascii="TimesNewRomanPSMT" w:hAnsi="TimesNewRomanPSMT" w:cs="TimesNewRomanPSMT"/>
          <w:sz w:val="24"/>
          <w:szCs w:val="24"/>
        </w:rPr>
        <w:t>V</w:t>
      </w:r>
      <w:r w:rsidR="00287D45">
        <w:rPr>
          <w:rFonts w:ascii="TimesNewRomanPSMT" w:hAnsi="TimesNewRomanPSMT" w:cs="TimesNewRomanPSMT"/>
          <w:sz w:val="24"/>
          <w:szCs w:val="24"/>
        </w:rPr>
        <w:t>.</w:t>
      </w:r>
      <w:r>
        <w:rPr>
          <w:rFonts w:ascii="TimesNewRomanPSMT" w:hAnsi="TimesNewRomanPSMT" w:cs="TimesNewRomanPSMT"/>
          <w:sz w:val="24"/>
          <w:szCs w:val="24"/>
        </w:rPr>
        <w:t>D</w:t>
      </w:r>
      <w:r w:rsidR="00287D45">
        <w:rPr>
          <w:rFonts w:ascii="TimesNewRomanPSMT" w:hAnsi="TimesNewRomanPSMT" w:cs="TimesNewRomanPSMT"/>
          <w:sz w:val="24"/>
          <w:szCs w:val="24"/>
        </w:rPr>
        <w:t>.2</w:t>
      </w:r>
      <w:r w:rsidR="00663065">
        <w:rPr>
          <w:rFonts w:ascii="TimesNewRomanPSMT" w:hAnsi="TimesNewRomanPSMT" w:cs="TimesNewRomanPSMT"/>
          <w:sz w:val="24"/>
          <w:szCs w:val="24"/>
        </w:rPr>
        <w:t xml:space="preserve"> S</w:t>
      </w:r>
      <w:r w:rsidR="00863129">
        <w:rPr>
          <w:rFonts w:ascii="TimesNewRomanPSMT" w:hAnsi="TimesNewRomanPSMT" w:cs="TimesNewRomanPSMT"/>
          <w:sz w:val="24"/>
          <w:szCs w:val="24"/>
        </w:rPr>
        <w:t>RL</w:t>
      </w:r>
      <w:r w:rsidR="00663065">
        <w:rPr>
          <w:rFonts w:ascii="TimesNewRomanPSMT" w:hAnsi="TimesNewRomanPSMT" w:cs="TimesNewRomanPSMT"/>
          <w:sz w:val="24"/>
          <w:szCs w:val="24"/>
        </w:rPr>
        <w:t>,</w:t>
      </w:r>
      <w:r>
        <w:rPr>
          <w:rFonts w:ascii="TimesNewRomanPSMT" w:hAnsi="TimesNewRomanPSMT" w:cs="TimesNewRomanPSMT"/>
          <w:sz w:val="24"/>
          <w:szCs w:val="24"/>
        </w:rPr>
        <w:t xml:space="preserve"> </w:t>
      </w:r>
      <w:r w:rsidR="00663065" w:rsidRPr="001B32D2">
        <w:rPr>
          <w:rFonts w:ascii="TimesNewRomanPSMT" w:hAnsi="TimesNewRomanPSMT" w:cs="TimesNewRomanPSMT"/>
          <w:sz w:val="24"/>
          <w:szCs w:val="24"/>
        </w:rPr>
        <w:t xml:space="preserve">capitale sociale Euro </w:t>
      </w:r>
      <w:r w:rsidR="005A1311">
        <w:rPr>
          <w:rFonts w:ascii="TimesNewRomanPSMT" w:hAnsi="TimesNewRomanPSMT" w:cs="TimesNewRomanPSMT"/>
          <w:sz w:val="24"/>
          <w:szCs w:val="24"/>
        </w:rPr>
        <w:t xml:space="preserve">10.200,00 </w:t>
      </w:r>
      <w:r w:rsidR="00663065" w:rsidRPr="001B32D2">
        <w:rPr>
          <w:rFonts w:ascii="TimesNewRomanPSMT" w:hAnsi="TimesNewRomanPSMT" w:cs="TimesNewRomanPSMT"/>
          <w:sz w:val="24"/>
          <w:szCs w:val="24"/>
        </w:rPr>
        <w:t>, iscritta al Registro delle Imprese</w:t>
      </w:r>
      <w:r w:rsidR="00663065">
        <w:rPr>
          <w:rFonts w:ascii="TimesNewRomanPSMT" w:hAnsi="TimesNewRomanPSMT" w:cs="TimesNewRomanPSMT"/>
          <w:sz w:val="24"/>
          <w:szCs w:val="24"/>
        </w:rPr>
        <w:t xml:space="preserve"> </w:t>
      </w:r>
      <w:r w:rsidR="00663065" w:rsidRPr="001B32D2">
        <w:rPr>
          <w:rFonts w:ascii="TimesNewRomanPSMT" w:hAnsi="TimesNewRomanPSMT" w:cs="TimesNewRomanPSMT"/>
          <w:sz w:val="24"/>
          <w:szCs w:val="24"/>
        </w:rPr>
        <w:t xml:space="preserve">presso la Camera di Commercio di </w:t>
      </w:r>
      <w:r w:rsidR="00663065">
        <w:rPr>
          <w:rFonts w:ascii="TimesNewRomanPSMT" w:hAnsi="TimesNewRomanPSMT" w:cs="TimesNewRomanPSMT"/>
          <w:sz w:val="24"/>
          <w:szCs w:val="24"/>
        </w:rPr>
        <w:t>Livorno</w:t>
      </w:r>
      <w:r w:rsidR="00663065" w:rsidRPr="001B32D2">
        <w:rPr>
          <w:rFonts w:ascii="TimesNewRomanPSMT" w:hAnsi="TimesNewRomanPSMT" w:cs="TimesNewRomanPSMT"/>
          <w:sz w:val="24"/>
          <w:szCs w:val="24"/>
        </w:rPr>
        <w:t xml:space="preserve"> </w:t>
      </w:r>
      <w:r w:rsidR="005A1311">
        <w:rPr>
          <w:rFonts w:ascii="TimesNewRomanPSMT" w:hAnsi="TimesNewRomanPSMT" w:cs="TimesNewRomanPSMT"/>
          <w:sz w:val="24"/>
          <w:szCs w:val="24"/>
        </w:rPr>
        <w:t>con</w:t>
      </w:r>
      <w:r w:rsidR="00663065" w:rsidRPr="001B32D2">
        <w:rPr>
          <w:rFonts w:ascii="TimesNewRomanPSMT" w:hAnsi="TimesNewRomanPSMT" w:cs="TimesNewRomanPSMT"/>
          <w:sz w:val="24"/>
          <w:szCs w:val="24"/>
        </w:rPr>
        <w:t xml:space="preserve"> </w:t>
      </w:r>
      <w:r>
        <w:rPr>
          <w:rFonts w:ascii="TimesNewRomanPSMT" w:hAnsi="TimesNewRomanPSMT" w:cs="TimesNewRomanPSMT"/>
          <w:sz w:val="24"/>
          <w:szCs w:val="24"/>
        </w:rPr>
        <w:t xml:space="preserve">P. IVA </w:t>
      </w:r>
      <w:r w:rsidR="00287D45">
        <w:rPr>
          <w:rFonts w:ascii="TimesNewRomanPSMT" w:hAnsi="TimesNewRomanPSMT" w:cs="TimesNewRomanPSMT"/>
          <w:sz w:val="24"/>
          <w:szCs w:val="24"/>
        </w:rPr>
        <w:t>01272730498</w:t>
      </w:r>
      <w:r>
        <w:rPr>
          <w:rFonts w:ascii="TimesNewRomanPSMT" w:hAnsi="TimesNewRomanPSMT" w:cs="TimesNewRomanPSMT"/>
          <w:sz w:val="24"/>
          <w:szCs w:val="24"/>
        </w:rPr>
        <w:t xml:space="preserve">, con sede in </w:t>
      </w:r>
      <w:r w:rsidR="00287D45">
        <w:rPr>
          <w:rFonts w:ascii="TimesNewRomanPSMT" w:hAnsi="TimesNewRomanPSMT" w:cs="TimesNewRomanPSMT"/>
          <w:sz w:val="24"/>
          <w:szCs w:val="24"/>
        </w:rPr>
        <w:t>Località Pian di Mezzo</w:t>
      </w:r>
      <w:r>
        <w:rPr>
          <w:rFonts w:ascii="TimesNewRomanPSMT" w:hAnsi="TimesNewRomanPSMT" w:cs="TimesNewRomanPSMT"/>
          <w:sz w:val="24"/>
          <w:szCs w:val="24"/>
        </w:rPr>
        <w:t>,</w:t>
      </w:r>
      <w:r w:rsidR="00287D45">
        <w:rPr>
          <w:rFonts w:ascii="TimesNewRomanPSMT" w:hAnsi="TimesNewRomanPSMT" w:cs="TimesNewRomanPSMT"/>
          <w:sz w:val="24"/>
          <w:szCs w:val="24"/>
        </w:rPr>
        <w:t xml:space="preserve"> Via per Portoferraio n. 25,</w:t>
      </w:r>
      <w:r>
        <w:rPr>
          <w:rFonts w:ascii="TimesNewRomanPSMT" w:hAnsi="TimesNewRomanPSMT" w:cs="TimesNewRomanPSMT"/>
          <w:sz w:val="24"/>
          <w:szCs w:val="24"/>
        </w:rPr>
        <w:t xml:space="preserve"> </w:t>
      </w:r>
      <w:r w:rsidR="00287D45">
        <w:rPr>
          <w:rFonts w:ascii="TimesNewRomanPSMT" w:hAnsi="TimesNewRomanPSMT" w:cs="TimesNewRomanPSMT"/>
          <w:sz w:val="24"/>
          <w:szCs w:val="24"/>
        </w:rPr>
        <w:t>57034 Campo Nell’Elba</w:t>
      </w:r>
      <w:r>
        <w:rPr>
          <w:rFonts w:ascii="TimesNewRomanPSMT" w:hAnsi="TimesNewRomanPSMT" w:cs="TimesNewRomanPSMT"/>
          <w:sz w:val="24"/>
          <w:szCs w:val="24"/>
        </w:rPr>
        <w:t xml:space="preserve">, di seguito indicata nel testo come </w:t>
      </w:r>
      <w:r w:rsidR="001B32D2">
        <w:rPr>
          <w:rFonts w:ascii="TimesNewRomanPSMT" w:hAnsi="TimesNewRomanPSMT" w:cs="TimesNewRomanPSMT"/>
          <w:sz w:val="24"/>
          <w:szCs w:val="24"/>
        </w:rPr>
        <w:t>C</w:t>
      </w:r>
      <w:r>
        <w:rPr>
          <w:rFonts w:ascii="TimesNewRomanPSMT" w:hAnsi="TimesNewRomanPSMT" w:cs="TimesNewRomanPSMT"/>
          <w:sz w:val="24"/>
          <w:szCs w:val="24"/>
        </w:rPr>
        <w:t>ontraente,</w:t>
      </w:r>
    </w:p>
    <w:p w:rsidR="00D6508E" w:rsidRDefault="00D6508E" w:rsidP="00D6508E">
      <w:pPr>
        <w:autoSpaceDE w:val="0"/>
        <w:autoSpaceDN w:val="0"/>
        <w:adjustRightInd w:val="0"/>
        <w:spacing w:after="0" w:line="240" w:lineRule="auto"/>
        <w:jc w:val="both"/>
        <w:rPr>
          <w:rFonts w:ascii="TimesNewRomanPS-BoldMT" w:hAnsi="TimesNewRomanPS-BoldMT" w:cs="TimesNewRomanPS-BoldMT"/>
          <w:b/>
          <w:bCs/>
          <w:sz w:val="24"/>
          <w:szCs w:val="24"/>
        </w:rPr>
      </w:pPr>
    </w:p>
    <w:p w:rsidR="00D1088B" w:rsidRDefault="00D1088B" w:rsidP="00D1088B">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PREMESSO CHE:</w:t>
      </w:r>
    </w:p>
    <w:p w:rsidR="007165BB" w:rsidRDefault="007165BB" w:rsidP="00D1088B">
      <w:pPr>
        <w:autoSpaceDE w:val="0"/>
        <w:autoSpaceDN w:val="0"/>
        <w:adjustRightInd w:val="0"/>
        <w:spacing w:after="0" w:line="240" w:lineRule="auto"/>
        <w:jc w:val="center"/>
        <w:rPr>
          <w:rFonts w:ascii="TimesNewRomanPS-BoldMT" w:hAnsi="TimesNewRomanPS-BoldMT" w:cs="TimesNewRomanPS-BoldMT"/>
          <w:b/>
          <w:bCs/>
          <w:sz w:val="24"/>
          <w:szCs w:val="24"/>
        </w:rPr>
      </w:pPr>
    </w:p>
    <w:p w:rsidR="006D3D9B" w:rsidRDefault="00D1088B" w:rsidP="00F330D4">
      <w:pPr>
        <w:pStyle w:val="Paragrafoelenco"/>
        <w:numPr>
          <w:ilvl w:val="0"/>
          <w:numId w:val="1"/>
        </w:numPr>
        <w:autoSpaceDE w:val="0"/>
        <w:autoSpaceDN w:val="0"/>
        <w:adjustRightInd w:val="0"/>
        <w:spacing w:after="0" w:line="240" w:lineRule="auto"/>
        <w:ind w:left="567" w:hanging="283"/>
        <w:jc w:val="both"/>
        <w:rPr>
          <w:rFonts w:ascii="TimesNewRomanPS-BoldMT" w:hAnsi="TimesNewRomanPS-BoldMT" w:cs="TimesNewRomanPS-BoldMT"/>
          <w:bCs/>
          <w:sz w:val="24"/>
          <w:szCs w:val="24"/>
        </w:rPr>
      </w:pPr>
      <w:r w:rsidRPr="00F330D4">
        <w:rPr>
          <w:rFonts w:ascii="TimesNewRomanPS-BoldMT" w:hAnsi="TimesNewRomanPS-BoldMT" w:cs="TimesNewRomanPS-BoldMT"/>
          <w:bCs/>
          <w:sz w:val="24"/>
          <w:szCs w:val="24"/>
        </w:rPr>
        <w:t xml:space="preserve">L’area Tecnica del Comune di Campo Nell’Elba gestisce il servizio </w:t>
      </w:r>
      <w:r w:rsidR="007165BB" w:rsidRPr="00F330D4">
        <w:rPr>
          <w:rFonts w:ascii="TimesNewRomanPS-BoldMT" w:hAnsi="TimesNewRomanPS-BoldMT" w:cs="TimesNewRomanPS-BoldMT"/>
          <w:bCs/>
          <w:sz w:val="24"/>
          <w:szCs w:val="24"/>
        </w:rPr>
        <w:t xml:space="preserve">lavori pubblici e ambiente che ha in carico la manutenzione ordinaria </w:t>
      </w:r>
      <w:r w:rsidR="00A7300F">
        <w:rPr>
          <w:rFonts w:ascii="TimesNewRomanPS-BoldMT" w:hAnsi="TimesNewRomanPS-BoldMT" w:cs="TimesNewRomanPS-BoldMT"/>
          <w:bCs/>
          <w:sz w:val="24"/>
          <w:szCs w:val="24"/>
        </w:rPr>
        <w:t>e straordinari</w:t>
      </w:r>
      <w:r w:rsidR="006D3D9B">
        <w:rPr>
          <w:rFonts w:ascii="TimesNewRomanPS-BoldMT" w:hAnsi="TimesNewRomanPS-BoldMT" w:cs="TimesNewRomanPS-BoldMT"/>
          <w:bCs/>
          <w:sz w:val="24"/>
          <w:szCs w:val="24"/>
        </w:rPr>
        <w:t>a dei beni e delle proprietà comunali e dei pubblici servizi, nonché delle seguenti attività:</w:t>
      </w:r>
    </w:p>
    <w:p w:rsidR="006D3D9B" w:rsidRDefault="006D3D9B" w:rsidP="006D3D9B">
      <w:pPr>
        <w:pStyle w:val="Paragrafoelenco"/>
        <w:numPr>
          <w:ilvl w:val="0"/>
          <w:numId w:val="1"/>
        </w:numPr>
        <w:autoSpaceDE w:val="0"/>
        <w:autoSpaceDN w:val="0"/>
        <w:adjustRightInd w:val="0"/>
        <w:spacing w:after="0" w:line="240" w:lineRule="auto"/>
        <w:ind w:left="993" w:hanging="283"/>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Pulizia/manutenzione dei fossi di competenza comunale;</w:t>
      </w:r>
    </w:p>
    <w:p w:rsidR="006D3D9B" w:rsidRDefault="006D3D9B" w:rsidP="006D3D9B">
      <w:pPr>
        <w:pStyle w:val="Paragrafoelenco"/>
        <w:numPr>
          <w:ilvl w:val="0"/>
          <w:numId w:val="1"/>
        </w:numPr>
        <w:autoSpaceDE w:val="0"/>
        <w:autoSpaceDN w:val="0"/>
        <w:adjustRightInd w:val="0"/>
        <w:spacing w:after="0" w:line="240" w:lineRule="auto"/>
        <w:ind w:left="993" w:hanging="283"/>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Opere e lavori in esecuzione diretta;</w:t>
      </w:r>
    </w:p>
    <w:p w:rsidR="006D3D9B" w:rsidRDefault="006D3D9B" w:rsidP="006D3D9B">
      <w:pPr>
        <w:pStyle w:val="Paragrafoelenco"/>
        <w:numPr>
          <w:ilvl w:val="0"/>
          <w:numId w:val="1"/>
        </w:numPr>
        <w:autoSpaceDE w:val="0"/>
        <w:autoSpaceDN w:val="0"/>
        <w:adjustRightInd w:val="0"/>
        <w:spacing w:after="0" w:line="240" w:lineRule="auto"/>
        <w:ind w:left="993" w:hanging="283"/>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Pulizia e manutenzione spiagge;</w:t>
      </w:r>
    </w:p>
    <w:p w:rsidR="006D3D9B" w:rsidRDefault="006D3D9B" w:rsidP="006D3D9B">
      <w:pPr>
        <w:pStyle w:val="Paragrafoelenco"/>
        <w:numPr>
          <w:ilvl w:val="0"/>
          <w:numId w:val="1"/>
        </w:numPr>
        <w:autoSpaceDE w:val="0"/>
        <w:autoSpaceDN w:val="0"/>
        <w:adjustRightInd w:val="0"/>
        <w:spacing w:after="0" w:line="240" w:lineRule="auto"/>
        <w:ind w:left="993" w:hanging="283"/>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Raccolta rifiuti ingombranti;</w:t>
      </w:r>
    </w:p>
    <w:p w:rsidR="00D1088B" w:rsidRPr="00F330D4" w:rsidRDefault="007165BB" w:rsidP="00F330D4">
      <w:pPr>
        <w:pStyle w:val="Paragrafoelenco"/>
        <w:numPr>
          <w:ilvl w:val="0"/>
          <w:numId w:val="1"/>
        </w:numPr>
        <w:autoSpaceDE w:val="0"/>
        <w:autoSpaceDN w:val="0"/>
        <w:adjustRightInd w:val="0"/>
        <w:spacing w:after="0" w:line="240" w:lineRule="auto"/>
        <w:ind w:left="567" w:hanging="283"/>
        <w:jc w:val="both"/>
        <w:rPr>
          <w:rFonts w:ascii="TimesNewRomanPS-BoldMT" w:hAnsi="TimesNewRomanPS-BoldMT" w:cs="TimesNewRomanPS-BoldMT"/>
          <w:bCs/>
          <w:sz w:val="24"/>
          <w:szCs w:val="24"/>
        </w:rPr>
      </w:pPr>
      <w:r w:rsidRPr="00F330D4">
        <w:rPr>
          <w:rFonts w:ascii="TimesNewRomanPS-BoldMT" w:hAnsi="TimesNewRomanPS-BoldMT" w:cs="TimesNewRomanPS-BoldMT"/>
          <w:bCs/>
          <w:sz w:val="24"/>
          <w:szCs w:val="24"/>
        </w:rPr>
        <w:t>che dette attività vengono svolte sul territorio dagli operai comunali</w:t>
      </w:r>
      <w:r w:rsidR="00464A7E">
        <w:rPr>
          <w:rFonts w:ascii="TimesNewRomanPS-BoldMT" w:hAnsi="TimesNewRomanPS-BoldMT" w:cs="TimesNewRomanPS-BoldMT"/>
          <w:bCs/>
          <w:sz w:val="24"/>
          <w:szCs w:val="24"/>
        </w:rPr>
        <w:t xml:space="preserve"> con un preminente interesse pubblico dal momento che sono finalizzate alla tutela del territorio, dell’ambiente e della salute dei cittadini;</w:t>
      </w:r>
    </w:p>
    <w:p w:rsidR="007165BB" w:rsidRPr="00F330D4" w:rsidRDefault="007165BB" w:rsidP="00F330D4">
      <w:pPr>
        <w:pStyle w:val="Paragrafoelenco"/>
        <w:numPr>
          <w:ilvl w:val="0"/>
          <w:numId w:val="1"/>
        </w:numPr>
        <w:autoSpaceDE w:val="0"/>
        <w:autoSpaceDN w:val="0"/>
        <w:adjustRightInd w:val="0"/>
        <w:spacing w:after="0" w:line="240" w:lineRule="auto"/>
        <w:ind w:left="567" w:hanging="283"/>
        <w:jc w:val="both"/>
        <w:rPr>
          <w:rFonts w:ascii="TimesNewRomanPS-BoldMT" w:hAnsi="TimesNewRomanPS-BoldMT" w:cs="TimesNewRomanPS-BoldMT"/>
          <w:bCs/>
          <w:sz w:val="24"/>
          <w:szCs w:val="24"/>
        </w:rPr>
      </w:pPr>
      <w:r w:rsidRPr="00F330D4">
        <w:rPr>
          <w:rFonts w:ascii="TimesNewRomanPS-BoldMT" w:hAnsi="TimesNewRomanPS-BoldMT" w:cs="TimesNewRomanPS-BoldMT"/>
          <w:bCs/>
          <w:sz w:val="24"/>
          <w:szCs w:val="24"/>
        </w:rPr>
        <w:t xml:space="preserve">che nello svolgimento delle varie </w:t>
      </w:r>
      <w:r w:rsidR="009725B9">
        <w:rPr>
          <w:rFonts w:ascii="TimesNewRomanPS-BoldMT" w:hAnsi="TimesNewRomanPS-BoldMT" w:cs="TimesNewRomanPS-BoldMT"/>
          <w:bCs/>
          <w:sz w:val="24"/>
          <w:szCs w:val="24"/>
        </w:rPr>
        <w:t>attività</w:t>
      </w:r>
      <w:r w:rsidRPr="00F330D4">
        <w:rPr>
          <w:rFonts w:ascii="TimesNewRomanPS-BoldMT" w:hAnsi="TimesNewRomanPS-BoldMT" w:cs="TimesNewRomanPS-BoldMT"/>
          <w:bCs/>
          <w:sz w:val="24"/>
          <w:szCs w:val="24"/>
        </w:rPr>
        <w:t xml:space="preserve"> gli operai necessitano di utilizzare materiali </w:t>
      </w:r>
      <w:r w:rsidR="003E13AE">
        <w:rPr>
          <w:rFonts w:ascii="TimesNewRomanPS-BoldMT" w:hAnsi="TimesNewRomanPS-BoldMT" w:cs="TimesNewRomanPS-BoldMT"/>
          <w:bCs/>
          <w:sz w:val="24"/>
          <w:szCs w:val="24"/>
        </w:rPr>
        <w:t>d</w:t>
      </w:r>
      <w:r w:rsidRPr="00F330D4">
        <w:rPr>
          <w:rFonts w:ascii="TimesNewRomanPS-BoldMT" w:hAnsi="TimesNewRomanPS-BoldMT" w:cs="TimesNewRomanPS-BoldMT"/>
          <w:bCs/>
          <w:sz w:val="24"/>
          <w:szCs w:val="24"/>
        </w:rPr>
        <w:t xml:space="preserve">i varia tipologia, costituiti prevalentemente da </w:t>
      </w:r>
      <w:r w:rsidR="00F330D4" w:rsidRPr="00F330D4">
        <w:rPr>
          <w:rFonts w:ascii="TimesNewRomanPS-BoldMT" w:hAnsi="TimesNewRomanPS-BoldMT" w:cs="TimesNewRomanPS-BoldMT"/>
          <w:bCs/>
          <w:sz w:val="24"/>
          <w:szCs w:val="24"/>
        </w:rPr>
        <w:t xml:space="preserve">attrezzature e </w:t>
      </w:r>
      <w:r w:rsidRPr="00F330D4">
        <w:rPr>
          <w:rFonts w:ascii="TimesNewRomanPS-BoldMT" w:hAnsi="TimesNewRomanPS-BoldMT" w:cs="TimesNewRomanPS-BoldMT"/>
          <w:bCs/>
          <w:sz w:val="24"/>
          <w:szCs w:val="24"/>
        </w:rPr>
        <w:t xml:space="preserve">materiali </w:t>
      </w:r>
      <w:r w:rsidR="00F330D4" w:rsidRPr="00F330D4">
        <w:rPr>
          <w:rFonts w:ascii="TimesNewRomanPS-BoldMT" w:hAnsi="TimesNewRomanPS-BoldMT" w:cs="TimesNewRomanPS-BoldMT"/>
          <w:bCs/>
          <w:sz w:val="24"/>
          <w:szCs w:val="24"/>
        </w:rPr>
        <w:t>per l’edilizia</w:t>
      </w:r>
      <w:r w:rsidRPr="00F330D4">
        <w:rPr>
          <w:rFonts w:ascii="TimesNewRomanPS-BoldMT" w:hAnsi="TimesNewRomanPS-BoldMT" w:cs="TimesNewRomanPS-BoldMT"/>
          <w:bCs/>
          <w:sz w:val="24"/>
          <w:szCs w:val="24"/>
        </w:rPr>
        <w:t xml:space="preserve">, </w:t>
      </w:r>
      <w:r w:rsidR="00055332">
        <w:rPr>
          <w:rFonts w:ascii="TimesNewRomanPS-BoldMT" w:hAnsi="TimesNewRomanPS-BoldMT" w:cs="TimesNewRomanPS-BoldMT"/>
          <w:bCs/>
          <w:sz w:val="24"/>
          <w:szCs w:val="24"/>
        </w:rPr>
        <w:t xml:space="preserve">idraulica </w:t>
      </w:r>
      <w:r w:rsidR="00F330D4" w:rsidRPr="00F330D4">
        <w:rPr>
          <w:rFonts w:ascii="TimesNewRomanPS-BoldMT" w:hAnsi="TimesNewRomanPS-BoldMT" w:cs="TimesNewRomanPS-BoldMT"/>
          <w:bCs/>
          <w:sz w:val="24"/>
          <w:szCs w:val="24"/>
        </w:rPr>
        <w:t>e minuterie</w:t>
      </w:r>
      <w:r w:rsidR="009725B9">
        <w:rPr>
          <w:rFonts w:ascii="TimesNewRomanPS-BoldMT" w:hAnsi="TimesNewRomanPS-BoldMT" w:cs="TimesNewRomanPS-BoldMT"/>
          <w:bCs/>
          <w:sz w:val="24"/>
          <w:szCs w:val="24"/>
        </w:rPr>
        <w:t xml:space="preserve"> varie</w:t>
      </w:r>
      <w:r w:rsidR="00F330D4" w:rsidRPr="00F330D4">
        <w:rPr>
          <w:rFonts w:ascii="TimesNewRomanPS-BoldMT" w:hAnsi="TimesNewRomanPS-BoldMT" w:cs="TimesNewRomanPS-BoldMT"/>
          <w:bCs/>
          <w:sz w:val="24"/>
          <w:szCs w:val="24"/>
        </w:rPr>
        <w:t>;</w:t>
      </w:r>
    </w:p>
    <w:p w:rsidR="00D1088B" w:rsidRDefault="00F330D4" w:rsidP="00F330D4">
      <w:pPr>
        <w:pStyle w:val="Paragrafoelenco"/>
        <w:numPr>
          <w:ilvl w:val="0"/>
          <w:numId w:val="1"/>
        </w:numPr>
        <w:autoSpaceDE w:val="0"/>
        <w:autoSpaceDN w:val="0"/>
        <w:adjustRightInd w:val="0"/>
        <w:spacing w:after="0" w:line="240" w:lineRule="auto"/>
        <w:ind w:left="567" w:hanging="283"/>
        <w:jc w:val="both"/>
        <w:rPr>
          <w:rFonts w:ascii="TimesNewRomanPS-BoldMT" w:hAnsi="TimesNewRomanPS-BoldMT" w:cs="TimesNewRomanPS-BoldMT"/>
          <w:bCs/>
          <w:sz w:val="24"/>
          <w:szCs w:val="24"/>
        </w:rPr>
      </w:pPr>
      <w:r w:rsidRPr="00F330D4">
        <w:rPr>
          <w:rFonts w:ascii="TimesNewRomanPS-BoldMT" w:hAnsi="TimesNewRomanPS-BoldMT" w:cs="TimesNewRomanPS-BoldMT"/>
          <w:bCs/>
          <w:sz w:val="24"/>
          <w:szCs w:val="24"/>
        </w:rPr>
        <w:t xml:space="preserve">che per motivo di </w:t>
      </w:r>
      <w:r w:rsidR="00382439">
        <w:rPr>
          <w:rFonts w:ascii="TimesNewRomanPS-BoldMT" w:hAnsi="TimesNewRomanPS-BoldMT" w:cs="TimesNewRomanPS-BoldMT"/>
          <w:bCs/>
          <w:sz w:val="24"/>
          <w:szCs w:val="24"/>
        </w:rPr>
        <w:t xml:space="preserve">contenimento dei </w:t>
      </w:r>
      <w:r w:rsidRPr="00F330D4">
        <w:rPr>
          <w:rFonts w:ascii="TimesNewRomanPS-BoldMT" w:hAnsi="TimesNewRomanPS-BoldMT" w:cs="TimesNewRomanPS-BoldMT"/>
          <w:bCs/>
          <w:sz w:val="24"/>
          <w:szCs w:val="24"/>
        </w:rPr>
        <w:t>costi il servizio operai non possiede magazzino se non per piccolissime quantità di materiali</w:t>
      </w:r>
      <w:r w:rsidR="003E13AE">
        <w:rPr>
          <w:rFonts w:ascii="TimesNewRomanPS-BoldMT" w:hAnsi="TimesNewRomanPS-BoldMT" w:cs="TimesNewRomanPS-BoldMT"/>
          <w:bCs/>
          <w:sz w:val="24"/>
          <w:szCs w:val="24"/>
        </w:rPr>
        <w:t>. Ciò</w:t>
      </w:r>
      <w:r w:rsidR="009725B9">
        <w:rPr>
          <w:rFonts w:ascii="TimesNewRomanPS-BoldMT" w:hAnsi="TimesNewRomanPS-BoldMT" w:cs="TimesNewRomanPS-BoldMT"/>
          <w:bCs/>
          <w:sz w:val="24"/>
          <w:szCs w:val="24"/>
        </w:rPr>
        <w:t xml:space="preserve"> comporta l’acquisto </w:t>
      </w:r>
      <w:r w:rsidRPr="00F330D4">
        <w:rPr>
          <w:rFonts w:ascii="TimesNewRomanPS-BoldMT" w:hAnsi="TimesNewRomanPS-BoldMT" w:cs="TimesNewRomanPS-BoldMT"/>
          <w:bCs/>
          <w:sz w:val="24"/>
          <w:szCs w:val="24"/>
        </w:rPr>
        <w:t xml:space="preserve">di volta in volta </w:t>
      </w:r>
      <w:r w:rsidR="009725B9">
        <w:rPr>
          <w:rFonts w:ascii="TimesNewRomanPS-BoldMT" w:hAnsi="TimesNewRomanPS-BoldMT" w:cs="TimesNewRomanPS-BoldMT"/>
          <w:bCs/>
          <w:sz w:val="24"/>
          <w:szCs w:val="24"/>
        </w:rPr>
        <w:t>de</w:t>
      </w:r>
      <w:r w:rsidRPr="00F330D4">
        <w:rPr>
          <w:rFonts w:ascii="TimesNewRomanPS-BoldMT" w:hAnsi="TimesNewRomanPS-BoldMT" w:cs="TimesNewRomanPS-BoldMT"/>
          <w:bCs/>
          <w:sz w:val="24"/>
          <w:szCs w:val="24"/>
        </w:rPr>
        <w:t xml:space="preserve">i materiali </w:t>
      </w:r>
      <w:r>
        <w:rPr>
          <w:rFonts w:ascii="TimesNewRomanPS-BoldMT" w:hAnsi="TimesNewRomanPS-BoldMT" w:cs="TimesNewRomanPS-BoldMT"/>
          <w:bCs/>
          <w:sz w:val="24"/>
          <w:szCs w:val="24"/>
        </w:rPr>
        <w:t>necessari</w:t>
      </w:r>
      <w:r w:rsidR="003E13AE">
        <w:rPr>
          <w:rFonts w:ascii="TimesNewRomanPS-BoldMT" w:hAnsi="TimesNewRomanPS-BoldMT" w:cs="TimesNewRomanPS-BoldMT"/>
          <w:bCs/>
          <w:sz w:val="24"/>
          <w:szCs w:val="24"/>
        </w:rPr>
        <w:t xml:space="preserve"> allo svolgimento dei vari servizi</w:t>
      </w:r>
      <w:r w:rsidR="00464A7E">
        <w:rPr>
          <w:rFonts w:ascii="TimesNewRomanPS-BoldMT" w:hAnsi="TimesNewRomanPS-BoldMT" w:cs="TimesNewRomanPS-BoldMT"/>
          <w:bCs/>
          <w:sz w:val="24"/>
          <w:szCs w:val="24"/>
        </w:rPr>
        <w:t>, che talvolta hanno carattere di urgenza;</w:t>
      </w:r>
    </w:p>
    <w:p w:rsidR="005C53F6" w:rsidRDefault="005C53F6" w:rsidP="005C53F6">
      <w:pPr>
        <w:pStyle w:val="Paragrafoelenco"/>
        <w:numPr>
          <w:ilvl w:val="0"/>
          <w:numId w:val="1"/>
        </w:numPr>
        <w:autoSpaceDE w:val="0"/>
        <w:autoSpaceDN w:val="0"/>
        <w:adjustRightInd w:val="0"/>
        <w:spacing w:after="0" w:line="240" w:lineRule="auto"/>
        <w:ind w:left="567" w:hanging="283"/>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che per contenere i costi, occorre selezionare un fornitore in grado di rispondere alle esigenze di fornitura dei materiali suddetti che disponga di un magazzino di vendita collocato all’interno del territorio comunale, dal momento che l’approvvigionamento di prodotti presso altri operatori situati fuori comune comporterebbe diseconomie per l’Ente con dispendio di risorse, tempo nonché un aggravio dei costi di carburante che l’Ente intende evitare;</w:t>
      </w:r>
    </w:p>
    <w:p w:rsidR="005C53F6" w:rsidRDefault="005C53F6" w:rsidP="005C53F6">
      <w:pPr>
        <w:pStyle w:val="Paragrafoelenco"/>
        <w:autoSpaceDE w:val="0"/>
        <w:autoSpaceDN w:val="0"/>
        <w:adjustRightInd w:val="0"/>
        <w:spacing w:after="0" w:line="240" w:lineRule="auto"/>
        <w:ind w:left="567"/>
        <w:jc w:val="both"/>
        <w:rPr>
          <w:rFonts w:ascii="TimesNewRomanPS-BoldMT" w:hAnsi="TimesNewRomanPS-BoldMT" w:cs="TimesNewRomanPS-BoldMT"/>
          <w:bCs/>
          <w:sz w:val="24"/>
          <w:szCs w:val="24"/>
        </w:rPr>
      </w:pPr>
    </w:p>
    <w:p w:rsidR="005C53F6" w:rsidRDefault="005C53F6" w:rsidP="005C53F6">
      <w:pPr>
        <w:autoSpaceDE w:val="0"/>
        <w:autoSpaceDN w:val="0"/>
        <w:adjustRightInd w:val="0"/>
        <w:spacing w:after="0" w:line="240" w:lineRule="auto"/>
        <w:jc w:val="center"/>
        <w:rPr>
          <w:rFonts w:ascii="TimesNewRomanPS-BoldMT" w:hAnsi="TimesNewRomanPS-BoldMT" w:cs="TimesNewRomanPS-BoldMT"/>
          <w:bCs/>
          <w:sz w:val="24"/>
          <w:szCs w:val="24"/>
        </w:rPr>
      </w:pPr>
      <w:r w:rsidRPr="005C53F6">
        <w:rPr>
          <w:rFonts w:ascii="TimesNewRomanPS-BoldMT" w:hAnsi="TimesNewRomanPS-BoldMT" w:cs="TimesNewRomanPS-BoldMT"/>
          <w:b/>
          <w:bCs/>
          <w:sz w:val="24"/>
          <w:szCs w:val="24"/>
        </w:rPr>
        <w:t>PRESO ATTO CHE:</w:t>
      </w:r>
    </w:p>
    <w:p w:rsidR="005C53F6" w:rsidRPr="005C53F6" w:rsidRDefault="005C53F6" w:rsidP="005C53F6">
      <w:pPr>
        <w:pStyle w:val="Paragrafoelenco"/>
        <w:autoSpaceDE w:val="0"/>
        <w:autoSpaceDN w:val="0"/>
        <w:adjustRightInd w:val="0"/>
        <w:spacing w:after="0" w:line="240" w:lineRule="auto"/>
        <w:ind w:left="567"/>
        <w:jc w:val="both"/>
        <w:rPr>
          <w:rFonts w:ascii="TimesNewRomanPS-BoldMT" w:hAnsi="TimesNewRomanPS-BoldMT" w:cs="TimesNewRomanPS-BoldMT"/>
          <w:bCs/>
          <w:sz w:val="24"/>
          <w:szCs w:val="24"/>
        </w:rPr>
      </w:pPr>
    </w:p>
    <w:p w:rsidR="00F17491" w:rsidRPr="00F17491" w:rsidRDefault="006D5191" w:rsidP="00F17491">
      <w:pPr>
        <w:pStyle w:val="Paragrafoelenco"/>
        <w:numPr>
          <w:ilvl w:val="0"/>
          <w:numId w:val="1"/>
        </w:numPr>
        <w:autoSpaceDE w:val="0"/>
        <w:autoSpaceDN w:val="0"/>
        <w:adjustRightInd w:val="0"/>
        <w:spacing w:after="0" w:line="240" w:lineRule="auto"/>
        <w:ind w:left="567" w:hanging="283"/>
        <w:jc w:val="both"/>
        <w:rPr>
          <w:rFonts w:ascii="TimesNewRomanPS-BoldMT" w:hAnsi="TimesNewRomanPS-BoldMT" w:cs="TimesNewRomanPS-BoldMT"/>
          <w:bCs/>
          <w:sz w:val="24"/>
          <w:szCs w:val="24"/>
        </w:rPr>
      </w:pPr>
      <w:r w:rsidRPr="00F17491">
        <w:rPr>
          <w:rFonts w:ascii="TimesNewRomanPS-BoldMT" w:hAnsi="TimesNewRomanPS-BoldMT" w:cs="TimesNewRomanPS-BoldMT"/>
          <w:bCs/>
          <w:sz w:val="24"/>
          <w:szCs w:val="24"/>
        </w:rPr>
        <w:t>sul territorio comuna</w:t>
      </w:r>
      <w:r w:rsidR="009725B9" w:rsidRPr="00F17491">
        <w:rPr>
          <w:rFonts w:ascii="TimesNewRomanPS-BoldMT" w:hAnsi="TimesNewRomanPS-BoldMT" w:cs="TimesNewRomanPS-BoldMT"/>
          <w:bCs/>
          <w:sz w:val="24"/>
          <w:szCs w:val="24"/>
        </w:rPr>
        <w:t xml:space="preserve">le è presente un solo </w:t>
      </w:r>
      <w:r w:rsidR="001B32D2" w:rsidRPr="00F17491">
        <w:rPr>
          <w:rFonts w:ascii="TimesNewRomanPS-BoldMT" w:hAnsi="TimesNewRomanPS-BoldMT" w:cs="TimesNewRomanPS-BoldMT"/>
          <w:bCs/>
          <w:sz w:val="24"/>
          <w:szCs w:val="24"/>
        </w:rPr>
        <w:t>rivenditore</w:t>
      </w:r>
      <w:r w:rsidR="00055332" w:rsidRPr="00F17491">
        <w:rPr>
          <w:rFonts w:ascii="TimesNewRomanPS-BoldMT" w:hAnsi="TimesNewRomanPS-BoldMT" w:cs="TimesNewRomanPS-BoldMT"/>
          <w:bCs/>
          <w:sz w:val="24"/>
          <w:szCs w:val="24"/>
        </w:rPr>
        <w:t xml:space="preserve"> di materiali edili</w:t>
      </w:r>
      <w:r w:rsidR="00F74E99" w:rsidRPr="00F17491">
        <w:rPr>
          <w:rFonts w:ascii="TimesNewRomanPS-BoldMT" w:hAnsi="TimesNewRomanPS-BoldMT" w:cs="TimesNewRomanPS-BoldMT"/>
          <w:bCs/>
          <w:sz w:val="24"/>
          <w:szCs w:val="24"/>
        </w:rPr>
        <w:t>,</w:t>
      </w:r>
      <w:r w:rsidR="00055332" w:rsidRPr="00F17491">
        <w:rPr>
          <w:rFonts w:ascii="TimesNewRomanPS-BoldMT" w:hAnsi="TimesNewRomanPS-BoldMT" w:cs="TimesNewRomanPS-BoldMT"/>
          <w:bCs/>
          <w:sz w:val="24"/>
          <w:szCs w:val="24"/>
        </w:rPr>
        <w:t xml:space="preserve"> idraulica</w:t>
      </w:r>
      <w:r w:rsidR="00F74E99" w:rsidRPr="00F17491">
        <w:rPr>
          <w:rFonts w:ascii="TimesNewRomanPS-BoldMT" w:hAnsi="TimesNewRomanPS-BoldMT" w:cs="TimesNewRomanPS-BoldMT"/>
          <w:bCs/>
          <w:sz w:val="24"/>
          <w:szCs w:val="24"/>
        </w:rPr>
        <w:t xml:space="preserve"> </w:t>
      </w:r>
      <w:r w:rsidR="009725B9" w:rsidRPr="00F17491">
        <w:rPr>
          <w:rFonts w:ascii="TimesNewRomanPS-BoldMT" w:hAnsi="TimesNewRomanPS-BoldMT" w:cs="TimesNewRomanPS-BoldMT"/>
          <w:bCs/>
          <w:sz w:val="24"/>
          <w:szCs w:val="24"/>
        </w:rPr>
        <w:t xml:space="preserve">e minuteria, quello della </w:t>
      </w:r>
      <w:r w:rsidR="00287D45" w:rsidRPr="00F17491">
        <w:rPr>
          <w:rFonts w:ascii="TimesNewRomanPS-BoldMT" w:hAnsi="TimesNewRomanPS-BoldMT" w:cs="TimesNewRomanPS-BoldMT"/>
          <w:bCs/>
          <w:sz w:val="24"/>
          <w:szCs w:val="24"/>
        </w:rPr>
        <w:t>M.V.D.2 SRL</w:t>
      </w:r>
      <w:r w:rsidR="009725B9" w:rsidRPr="00F17491">
        <w:rPr>
          <w:rFonts w:ascii="TimesNewRomanPS-BoldMT" w:hAnsi="TimesNewRomanPS-BoldMT" w:cs="TimesNewRomanPS-BoldMT"/>
          <w:bCs/>
          <w:sz w:val="24"/>
          <w:szCs w:val="24"/>
        </w:rPr>
        <w:t xml:space="preserve"> appunto</w:t>
      </w:r>
      <w:r w:rsidR="00F17491" w:rsidRPr="00F17491">
        <w:rPr>
          <w:rFonts w:ascii="TimesNewRomanPS-BoldMT" w:hAnsi="TimesNewRomanPS-BoldMT" w:cs="TimesNewRomanPS-BoldMT"/>
          <w:bCs/>
          <w:sz w:val="24"/>
          <w:szCs w:val="24"/>
        </w:rPr>
        <w:t xml:space="preserve">, e che </w:t>
      </w:r>
      <w:r w:rsidR="00F17491">
        <w:rPr>
          <w:rFonts w:ascii="TimesNewRomanPS-BoldMT" w:hAnsi="TimesNewRomanPS-BoldMT" w:cs="TimesNewRomanPS-BoldMT"/>
          <w:bCs/>
          <w:sz w:val="24"/>
          <w:szCs w:val="24"/>
        </w:rPr>
        <w:t xml:space="preserve">pertanto </w:t>
      </w:r>
      <w:r w:rsidR="00F17491" w:rsidRPr="00F17491">
        <w:rPr>
          <w:rFonts w:ascii="TimesNewRomanPS-BoldMT" w:hAnsi="TimesNewRomanPS-BoldMT" w:cs="TimesNewRomanPS-BoldMT"/>
          <w:bCs/>
          <w:sz w:val="24"/>
          <w:szCs w:val="24"/>
        </w:rPr>
        <w:t>non è possibile applicare il principio di rotazione dei fornitori espressamente sancito dall’art. 36, comma 1, D. Lgs. 50/2016;</w:t>
      </w:r>
    </w:p>
    <w:p w:rsidR="005C53F6" w:rsidRDefault="005C53F6" w:rsidP="005C53F6">
      <w:pPr>
        <w:pStyle w:val="Paragrafoelenco"/>
        <w:numPr>
          <w:ilvl w:val="0"/>
          <w:numId w:val="1"/>
        </w:numPr>
        <w:autoSpaceDE w:val="0"/>
        <w:autoSpaceDN w:val="0"/>
        <w:adjustRightInd w:val="0"/>
        <w:spacing w:after="0" w:line="240" w:lineRule="auto"/>
        <w:ind w:left="567" w:hanging="283"/>
        <w:jc w:val="both"/>
        <w:rPr>
          <w:rFonts w:ascii="TimesNewRomanPS-BoldMT" w:hAnsi="TimesNewRomanPS-BoldMT" w:cs="TimesNewRomanPS-BoldMT"/>
          <w:bCs/>
          <w:sz w:val="24"/>
          <w:szCs w:val="24"/>
        </w:rPr>
      </w:pPr>
      <w:r w:rsidRPr="005C53F6">
        <w:rPr>
          <w:rFonts w:ascii="TimesNewRomanPS-BoldMT" w:hAnsi="TimesNewRomanPS-BoldMT" w:cs="TimesNewRomanPS-BoldMT"/>
          <w:bCs/>
          <w:sz w:val="24"/>
          <w:szCs w:val="24"/>
        </w:rPr>
        <w:t xml:space="preserve">il fornitore MVD Srl non è registrato su MEPA o su Consip, e che pertanto </w:t>
      </w:r>
      <w:r>
        <w:rPr>
          <w:rFonts w:ascii="TimesNewRomanPS-BoldMT" w:hAnsi="TimesNewRomanPS-BoldMT" w:cs="TimesNewRomanPS-BoldMT"/>
          <w:bCs/>
          <w:sz w:val="24"/>
          <w:szCs w:val="24"/>
        </w:rPr>
        <w:t xml:space="preserve">non è possibile ottemperare a quanto richiesto all’art. 450 comma 1 del D. </w:t>
      </w:r>
      <w:proofErr w:type="spellStart"/>
      <w:r>
        <w:rPr>
          <w:rFonts w:ascii="TimesNewRomanPS-BoldMT" w:hAnsi="TimesNewRomanPS-BoldMT" w:cs="TimesNewRomanPS-BoldMT"/>
          <w:bCs/>
          <w:sz w:val="24"/>
          <w:szCs w:val="24"/>
        </w:rPr>
        <w:t>Lgs</w:t>
      </w:r>
      <w:proofErr w:type="spellEnd"/>
      <w:r>
        <w:rPr>
          <w:rFonts w:ascii="TimesNewRomanPS-BoldMT" w:hAnsi="TimesNewRomanPS-BoldMT" w:cs="TimesNewRomanPS-BoldMT"/>
          <w:bCs/>
          <w:sz w:val="24"/>
          <w:szCs w:val="24"/>
        </w:rPr>
        <w:t xml:space="preserve"> 52/2012 e </w:t>
      </w:r>
      <w:proofErr w:type="spellStart"/>
      <w:r>
        <w:rPr>
          <w:rFonts w:ascii="TimesNewRomanPS-BoldMT" w:hAnsi="TimesNewRomanPS-BoldMT" w:cs="TimesNewRomanPS-BoldMT"/>
          <w:bCs/>
          <w:sz w:val="24"/>
          <w:szCs w:val="24"/>
        </w:rPr>
        <w:t>s.m.i.</w:t>
      </w:r>
      <w:proofErr w:type="spellEnd"/>
      <w:r>
        <w:rPr>
          <w:rFonts w:ascii="TimesNewRomanPS-BoldMT" w:hAnsi="TimesNewRomanPS-BoldMT" w:cs="TimesNewRomanPS-BoldMT"/>
          <w:bCs/>
          <w:sz w:val="24"/>
          <w:szCs w:val="24"/>
        </w:rPr>
        <w:t xml:space="preserve"> in merito alla </w:t>
      </w:r>
      <w:r>
        <w:rPr>
          <w:rFonts w:ascii="TimesNewRomanPS-BoldMT" w:hAnsi="TimesNewRomanPS-BoldMT" w:cs="TimesNewRomanPS-BoldMT"/>
          <w:bCs/>
          <w:sz w:val="24"/>
          <w:szCs w:val="24"/>
        </w:rPr>
        <w:lastRenderedPageBreak/>
        <w:t>obbligatorietà per gli enti pubblici di ricorrere per gli acquisti di beni e servizi al mercato elettronico;</w:t>
      </w:r>
    </w:p>
    <w:p w:rsidR="005C53F6" w:rsidRPr="00F17491" w:rsidRDefault="009725B9" w:rsidP="005C53F6">
      <w:pPr>
        <w:pStyle w:val="Paragrafoelenco"/>
        <w:numPr>
          <w:ilvl w:val="0"/>
          <w:numId w:val="1"/>
        </w:numPr>
        <w:autoSpaceDE w:val="0"/>
        <w:autoSpaceDN w:val="0"/>
        <w:adjustRightInd w:val="0"/>
        <w:spacing w:after="0" w:line="240" w:lineRule="auto"/>
        <w:ind w:left="567" w:hanging="283"/>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Che </w:t>
      </w:r>
      <w:r w:rsidR="00A7300F">
        <w:rPr>
          <w:rFonts w:ascii="TimesNewRomanPS-BoldMT" w:hAnsi="TimesNewRomanPS-BoldMT" w:cs="TimesNewRomanPS-BoldMT"/>
          <w:bCs/>
          <w:sz w:val="24"/>
          <w:szCs w:val="24"/>
        </w:rPr>
        <w:t xml:space="preserve">la ditta </w:t>
      </w:r>
      <w:r w:rsidR="00287D45">
        <w:rPr>
          <w:rFonts w:ascii="TimesNewRomanPS-BoldMT" w:hAnsi="TimesNewRomanPS-BoldMT" w:cs="TimesNewRomanPS-BoldMT"/>
          <w:bCs/>
          <w:sz w:val="24"/>
          <w:szCs w:val="24"/>
        </w:rPr>
        <w:t>M.V.D.2 SRL</w:t>
      </w:r>
      <w:r w:rsidR="00A7300F">
        <w:rPr>
          <w:rFonts w:ascii="TimesNewRomanPS-BoldMT" w:hAnsi="TimesNewRomanPS-BoldMT" w:cs="TimesNewRomanPS-BoldMT"/>
          <w:bCs/>
          <w:sz w:val="24"/>
          <w:szCs w:val="24"/>
        </w:rPr>
        <w:t xml:space="preserve"> </w:t>
      </w:r>
      <w:r w:rsidR="005C53F6">
        <w:rPr>
          <w:rFonts w:ascii="TimesNewRomanPS-BoldMT" w:hAnsi="TimesNewRomanPS-BoldMT" w:cs="TimesNewRomanPS-BoldMT"/>
          <w:bCs/>
          <w:sz w:val="24"/>
          <w:szCs w:val="24"/>
        </w:rPr>
        <w:t>offre un catalogo di prodotti in vendita ampio, in grado di rispondere per qualità e tipologia alle consuete esigenze degli operai, con prezzi ritenuti congrui;</w:t>
      </w:r>
    </w:p>
    <w:p w:rsidR="001B32D2" w:rsidRPr="00F74E99" w:rsidRDefault="008F1DF3" w:rsidP="001B32D2">
      <w:pPr>
        <w:pStyle w:val="Paragrafoelenco"/>
        <w:numPr>
          <w:ilvl w:val="0"/>
          <w:numId w:val="1"/>
        </w:numPr>
        <w:autoSpaceDE w:val="0"/>
        <w:autoSpaceDN w:val="0"/>
        <w:adjustRightInd w:val="0"/>
        <w:spacing w:after="0" w:line="240" w:lineRule="auto"/>
        <w:ind w:left="567" w:hanging="207"/>
        <w:jc w:val="both"/>
        <w:rPr>
          <w:rFonts w:ascii="TimesNewRomanPS-BoldMT" w:hAnsi="TimesNewRomanPS-BoldMT" w:cs="TimesNewRomanPS-BoldMT"/>
          <w:bCs/>
          <w:sz w:val="24"/>
          <w:szCs w:val="24"/>
        </w:rPr>
      </w:pPr>
      <w:r w:rsidRPr="00F74E99">
        <w:rPr>
          <w:rFonts w:ascii="TimesNewRomanPS-BoldMT" w:hAnsi="TimesNewRomanPS-BoldMT" w:cs="TimesNewRomanPS-BoldMT"/>
          <w:bCs/>
          <w:sz w:val="24"/>
          <w:szCs w:val="24"/>
        </w:rPr>
        <w:t>Premesso inoltre che il contraente ha presentato la documentazione richiesta ai fini della stipula della presente Convenzione</w:t>
      </w:r>
      <w:r w:rsidR="001B32D2" w:rsidRPr="00F74E99">
        <w:rPr>
          <w:rFonts w:ascii="TimesNewRomanPS-BoldMT" w:hAnsi="TimesNewRomanPS-BoldMT" w:cs="TimesNewRomanPS-BoldMT"/>
          <w:bCs/>
          <w:sz w:val="24"/>
          <w:szCs w:val="24"/>
        </w:rPr>
        <w:t xml:space="preserve"> in merito al possesso dei requisiti stabiliti dal D. Lgs. 50/2016 </w:t>
      </w:r>
      <w:r w:rsidRPr="00F74E99">
        <w:rPr>
          <w:rFonts w:ascii="TimesNewRomanPS-BoldMT" w:hAnsi="TimesNewRomanPS-BoldMT" w:cs="TimesNewRomanPS-BoldMT"/>
          <w:bCs/>
          <w:sz w:val="24"/>
          <w:szCs w:val="24"/>
        </w:rPr>
        <w:t xml:space="preserve">che, anche se non materialmente allegata al presente atto, ne forma </w:t>
      </w:r>
      <w:r w:rsidR="00F74E99">
        <w:rPr>
          <w:rFonts w:ascii="TimesNewRomanPS-BoldMT" w:hAnsi="TimesNewRomanPS-BoldMT" w:cs="TimesNewRomanPS-BoldMT"/>
          <w:bCs/>
          <w:sz w:val="24"/>
          <w:szCs w:val="24"/>
        </w:rPr>
        <w:t>parte integrante e sostanziale;</w:t>
      </w:r>
    </w:p>
    <w:p w:rsidR="00A7300F" w:rsidRPr="00452919" w:rsidRDefault="00A7300F" w:rsidP="00452919">
      <w:pPr>
        <w:tabs>
          <w:tab w:val="left" w:pos="4170"/>
        </w:tabs>
        <w:autoSpaceDE w:val="0"/>
        <w:autoSpaceDN w:val="0"/>
        <w:adjustRightInd w:val="0"/>
        <w:spacing w:after="0" w:line="240" w:lineRule="auto"/>
        <w:jc w:val="both"/>
        <w:rPr>
          <w:rFonts w:ascii="TimesNewRomanPS-BoldMT" w:hAnsi="TimesNewRomanPS-BoldMT" w:cs="TimesNewRomanPS-BoldMT"/>
          <w:bCs/>
          <w:sz w:val="24"/>
          <w:szCs w:val="24"/>
        </w:rPr>
      </w:pPr>
    </w:p>
    <w:p w:rsidR="00D6508E" w:rsidRPr="00863129" w:rsidRDefault="00D6508E" w:rsidP="00D1088B">
      <w:pPr>
        <w:autoSpaceDE w:val="0"/>
        <w:autoSpaceDN w:val="0"/>
        <w:adjustRightInd w:val="0"/>
        <w:spacing w:after="0" w:line="240" w:lineRule="auto"/>
        <w:jc w:val="center"/>
        <w:rPr>
          <w:rFonts w:ascii="TimesNewRomanPS-BoldMT" w:hAnsi="TimesNewRomanPS-BoldMT" w:cs="TimesNewRomanPS-BoldMT"/>
          <w:b/>
          <w:bCs/>
          <w:sz w:val="24"/>
          <w:szCs w:val="24"/>
        </w:rPr>
      </w:pPr>
      <w:r w:rsidRPr="00863129">
        <w:rPr>
          <w:rFonts w:ascii="TimesNewRomanPS-BoldMT" w:hAnsi="TimesNewRomanPS-BoldMT" w:cs="TimesNewRomanPS-BoldMT"/>
          <w:b/>
          <w:bCs/>
          <w:sz w:val="24"/>
          <w:szCs w:val="24"/>
        </w:rPr>
        <w:t>SI CONVIENE E STIPULA QUANTO SEGUE:</w:t>
      </w:r>
    </w:p>
    <w:p w:rsidR="00D1088B" w:rsidRDefault="00D1088B" w:rsidP="00D1088B">
      <w:pPr>
        <w:autoSpaceDE w:val="0"/>
        <w:autoSpaceDN w:val="0"/>
        <w:adjustRightInd w:val="0"/>
        <w:spacing w:after="0" w:line="240" w:lineRule="auto"/>
        <w:rPr>
          <w:rFonts w:ascii="TimesNewRomanPS-BoldMT" w:hAnsi="TimesNewRomanPS-BoldMT" w:cs="TimesNewRomanPS-BoldMT"/>
          <w:b/>
          <w:bCs/>
          <w:sz w:val="24"/>
          <w:szCs w:val="24"/>
        </w:rPr>
      </w:pPr>
    </w:p>
    <w:p w:rsidR="00D1088B" w:rsidRDefault="00D1088B" w:rsidP="00D1088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ART. 1 - Premesse</w:t>
      </w:r>
    </w:p>
    <w:p w:rsidR="00D6508E" w:rsidRDefault="00D1088B" w:rsidP="00D1088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Le premesse costituiscono parte integrante </w:t>
      </w:r>
      <w:r w:rsidR="001B32D2">
        <w:rPr>
          <w:rFonts w:ascii="TimesNewRomanPSMT" w:hAnsi="TimesNewRomanPSMT" w:cs="TimesNewRomanPSMT"/>
          <w:sz w:val="24"/>
          <w:szCs w:val="24"/>
        </w:rPr>
        <w:t xml:space="preserve">e sostanziale </w:t>
      </w:r>
      <w:r>
        <w:rPr>
          <w:rFonts w:ascii="TimesNewRomanPSMT" w:hAnsi="TimesNewRomanPSMT" w:cs="TimesNewRomanPSMT"/>
          <w:sz w:val="24"/>
          <w:szCs w:val="24"/>
        </w:rPr>
        <w:t>della presente convenzione.</w:t>
      </w:r>
    </w:p>
    <w:p w:rsidR="00151368" w:rsidRDefault="00151368" w:rsidP="00D1088B">
      <w:pPr>
        <w:autoSpaceDE w:val="0"/>
        <w:autoSpaceDN w:val="0"/>
        <w:adjustRightInd w:val="0"/>
        <w:spacing w:after="0" w:line="240" w:lineRule="auto"/>
        <w:jc w:val="both"/>
        <w:rPr>
          <w:rFonts w:ascii="TimesNewRomanPSMT" w:hAnsi="TimesNewRomanPSMT" w:cs="TimesNewRomanPSMT"/>
          <w:sz w:val="24"/>
          <w:szCs w:val="24"/>
        </w:rPr>
      </w:pPr>
    </w:p>
    <w:p w:rsidR="00151368" w:rsidRDefault="00151368" w:rsidP="00D1088B">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ART. 2 - Oggetto della convenzione</w:t>
      </w:r>
    </w:p>
    <w:p w:rsidR="00DB1D46" w:rsidRDefault="00151368" w:rsidP="00FB541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L'Ente affida </w:t>
      </w:r>
      <w:r w:rsidR="00DB1D46">
        <w:rPr>
          <w:rFonts w:ascii="TimesNewRomanPSMT" w:hAnsi="TimesNewRomanPSMT" w:cs="TimesNewRomanPSMT"/>
          <w:sz w:val="24"/>
          <w:szCs w:val="24"/>
        </w:rPr>
        <w:t>al contraente</w:t>
      </w:r>
      <w:r>
        <w:rPr>
          <w:rFonts w:ascii="TimesNewRomanPSMT" w:hAnsi="TimesNewRomanPSMT" w:cs="TimesNewRomanPSMT"/>
          <w:sz w:val="24"/>
          <w:szCs w:val="24"/>
        </w:rPr>
        <w:t xml:space="preserve">, che accetta, </w:t>
      </w:r>
      <w:r w:rsidR="00DB1D46">
        <w:rPr>
          <w:rFonts w:ascii="TimesNewRomanPSMT" w:hAnsi="TimesNewRomanPSMT" w:cs="TimesNewRomanPSMT"/>
          <w:sz w:val="24"/>
          <w:szCs w:val="24"/>
        </w:rPr>
        <w:t xml:space="preserve">il servizio di fornitura di materiali vari in uso al </w:t>
      </w:r>
      <w:r w:rsidR="00DB1D46" w:rsidRPr="00DB1D46">
        <w:rPr>
          <w:rFonts w:ascii="TimesNewRomanPSMT" w:hAnsi="TimesNewRomanPSMT" w:cs="TimesNewRomanPSMT"/>
          <w:sz w:val="24"/>
          <w:szCs w:val="24"/>
        </w:rPr>
        <w:t xml:space="preserve">servizio operai (tra cui ad es. materiali edili, minuterie, </w:t>
      </w:r>
      <w:r w:rsidR="00055332">
        <w:rPr>
          <w:rFonts w:ascii="TimesNewRomanPSMT" w:hAnsi="TimesNewRomanPSMT" w:cs="TimesNewRomanPSMT"/>
          <w:sz w:val="24"/>
          <w:szCs w:val="24"/>
        </w:rPr>
        <w:t>idraulica</w:t>
      </w:r>
      <w:r w:rsidR="00DB1D46" w:rsidRPr="00DB1D46">
        <w:rPr>
          <w:rFonts w:ascii="TimesNewRomanPSMT" w:hAnsi="TimesNewRomanPSMT" w:cs="TimesNewRomanPSMT"/>
          <w:sz w:val="24"/>
          <w:szCs w:val="24"/>
        </w:rPr>
        <w:t xml:space="preserve">, </w:t>
      </w:r>
      <w:proofErr w:type="spellStart"/>
      <w:r w:rsidR="00DB1D46" w:rsidRPr="00DB1D46">
        <w:rPr>
          <w:rFonts w:ascii="TimesNewRomanPSMT" w:hAnsi="TimesNewRomanPSMT" w:cs="TimesNewRomanPSMT"/>
          <w:sz w:val="24"/>
          <w:szCs w:val="24"/>
        </w:rPr>
        <w:t>etc</w:t>
      </w:r>
      <w:proofErr w:type="spellEnd"/>
      <w:r w:rsidR="00DB1D46" w:rsidRPr="00DB1D46">
        <w:rPr>
          <w:rFonts w:ascii="TimesNewRomanPSMT" w:hAnsi="TimesNewRomanPSMT" w:cs="TimesNewRomanPSMT"/>
          <w:sz w:val="24"/>
          <w:szCs w:val="24"/>
        </w:rPr>
        <w:t>…)</w:t>
      </w:r>
      <w:r w:rsidR="001B32D2">
        <w:rPr>
          <w:rFonts w:ascii="TimesNewRomanPSMT" w:hAnsi="TimesNewRomanPSMT" w:cs="TimesNewRomanPSMT"/>
          <w:sz w:val="24"/>
          <w:szCs w:val="24"/>
        </w:rPr>
        <w:t>.</w:t>
      </w:r>
    </w:p>
    <w:p w:rsidR="001B32D2" w:rsidRDefault="00DB1D46" w:rsidP="00FB541B">
      <w:pPr>
        <w:autoSpaceDE w:val="0"/>
        <w:autoSpaceDN w:val="0"/>
        <w:adjustRightInd w:val="0"/>
        <w:spacing w:after="0" w:line="240" w:lineRule="auto"/>
        <w:jc w:val="both"/>
        <w:rPr>
          <w:rFonts w:ascii="TimesNewRomanPSMT" w:hAnsi="TimesNewRomanPSMT" w:cs="TimesNewRomanPSMT"/>
          <w:sz w:val="24"/>
          <w:szCs w:val="24"/>
        </w:rPr>
      </w:pPr>
      <w:r w:rsidRPr="00FB541B">
        <w:rPr>
          <w:rFonts w:ascii="TimesNewRomanPSMT" w:hAnsi="TimesNewRomanPSMT" w:cs="TimesNewRomanPSMT"/>
          <w:sz w:val="24"/>
          <w:szCs w:val="24"/>
        </w:rPr>
        <w:t xml:space="preserve">I materiali verranno selezionati in base alle esigenze di servizio </w:t>
      </w:r>
      <w:r w:rsidR="00B80928" w:rsidRPr="00FB541B">
        <w:rPr>
          <w:rFonts w:ascii="TimesNewRomanPSMT" w:hAnsi="TimesNewRomanPSMT" w:cs="TimesNewRomanPSMT"/>
          <w:sz w:val="24"/>
          <w:szCs w:val="24"/>
        </w:rPr>
        <w:t>d</w:t>
      </w:r>
      <w:r w:rsidR="00B80928">
        <w:rPr>
          <w:rFonts w:ascii="TimesNewRomanPSMT" w:hAnsi="TimesNewRomanPSMT" w:cs="TimesNewRomanPSMT"/>
          <w:sz w:val="24"/>
          <w:szCs w:val="24"/>
        </w:rPr>
        <w:t>e</w:t>
      </w:r>
      <w:r w:rsidR="00B80928" w:rsidRPr="00FB541B">
        <w:rPr>
          <w:rFonts w:ascii="TimesNewRomanPSMT" w:hAnsi="TimesNewRomanPSMT" w:cs="TimesNewRomanPSMT"/>
          <w:sz w:val="24"/>
          <w:szCs w:val="24"/>
        </w:rPr>
        <w:t xml:space="preserve">gli </w:t>
      </w:r>
      <w:r w:rsidRPr="00FB541B">
        <w:rPr>
          <w:rFonts w:ascii="TimesNewRomanPSMT" w:hAnsi="TimesNewRomanPSMT" w:cs="TimesNewRomanPSMT"/>
          <w:sz w:val="24"/>
          <w:szCs w:val="24"/>
        </w:rPr>
        <w:t>operai e comunicati di volta in volta dagli stessi operai al contraente</w:t>
      </w:r>
      <w:r w:rsidR="00FB541B" w:rsidRPr="00FB541B">
        <w:rPr>
          <w:rFonts w:ascii="TimesNewRomanPSMT" w:hAnsi="TimesNewRomanPSMT" w:cs="TimesNewRomanPSMT"/>
          <w:sz w:val="24"/>
          <w:szCs w:val="24"/>
        </w:rPr>
        <w:t xml:space="preserve">. </w:t>
      </w:r>
      <w:r w:rsidR="00B80928">
        <w:rPr>
          <w:rFonts w:ascii="TimesNewRomanPSMT" w:hAnsi="TimesNewRomanPSMT" w:cs="TimesNewRomanPSMT"/>
          <w:sz w:val="24"/>
          <w:szCs w:val="24"/>
        </w:rPr>
        <w:t>I prodotti</w:t>
      </w:r>
      <w:r w:rsidR="00FB541B" w:rsidRPr="00FB541B">
        <w:rPr>
          <w:rFonts w:ascii="TimesNewRomanPSMT" w:hAnsi="TimesNewRomanPSMT" w:cs="TimesNewRomanPSMT"/>
          <w:sz w:val="24"/>
          <w:szCs w:val="24"/>
        </w:rPr>
        <w:t xml:space="preserve"> </w:t>
      </w:r>
      <w:r w:rsidR="00B80928">
        <w:rPr>
          <w:rFonts w:ascii="TimesNewRomanPSMT" w:hAnsi="TimesNewRomanPSMT" w:cs="TimesNewRomanPSMT"/>
          <w:sz w:val="24"/>
          <w:szCs w:val="24"/>
        </w:rPr>
        <w:t xml:space="preserve">da acquistare </w:t>
      </w:r>
      <w:r w:rsidR="00FB541B" w:rsidRPr="00FB541B">
        <w:rPr>
          <w:rFonts w:ascii="TimesNewRomanPSMT" w:hAnsi="TimesNewRomanPSMT" w:cs="TimesNewRomanPSMT"/>
          <w:sz w:val="24"/>
          <w:szCs w:val="24"/>
        </w:rPr>
        <w:t xml:space="preserve">dovranno essere scelti tra quelli </w:t>
      </w:r>
      <w:r w:rsidRPr="00FB541B">
        <w:rPr>
          <w:rFonts w:ascii="TimesNewRomanPSMT" w:hAnsi="TimesNewRomanPSMT" w:cs="TimesNewRomanPSMT"/>
          <w:sz w:val="24"/>
          <w:szCs w:val="24"/>
        </w:rPr>
        <w:t xml:space="preserve">presenti nel catalogo presentato dal contraente </w:t>
      </w:r>
      <w:r w:rsidR="00B80928">
        <w:rPr>
          <w:rFonts w:ascii="TimesNewRomanPSMT" w:hAnsi="TimesNewRomanPSMT" w:cs="TimesNewRomanPSMT"/>
          <w:sz w:val="24"/>
          <w:szCs w:val="24"/>
        </w:rPr>
        <w:t xml:space="preserve">che fa parte integrate e sostanziale della </w:t>
      </w:r>
      <w:r w:rsidRPr="00FB541B">
        <w:rPr>
          <w:rFonts w:ascii="TimesNewRomanPSMT" w:hAnsi="TimesNewRomanPSMT" w:cs="TimesNewRomanPSMT"/>
          <w:sz w:val="24"/>
          <w:szCs w:val="24"/>
        </w:rPr>
        <w:t>presente convenzione (ALLEGATO A)</w:t>
      </w:r>
      <w:r w:rsidR="00B80928">
        <w:rPr>
          <w:rFonts w:ascii="TimesNewRomanPSMT" w:hAnsi="TimesNewRomanPSMT" w:cs="TimesNewRomanPSMT"/>
          <w:sz w:val="24"/>
          <w:szCs w:val="24"/>
        </w:rPr>
        <w:t>.</w:t>
      </w:r>
    </w:p>
    <w:p w:rsidR="00DB1D46" w:rsidRDefault="001B32D2" w:rsidP="00FB541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La consegna dei materiali </w:t>
      </w:r>
      <w:r w:rsidR="007C1729">
        <w:rPr>
          <w:rFonts w:ascii="TimesNewRomanPSMT" w:hAnsi="TimesNewRomanPSMT" w:cs="TimesNewRomanPSMT"/>
          <w:sz w:val="24"/>
          <w:szCs w:val="24"/>
        </w:rPr>
        <w:t xml:space="preserve">sarà immediata </w:t>
      </w:r>
      <w:r>
        <w:rPr>
          <w:rFonts w:ascii="TimesNewRomanPSMT" w:hAnsi="TimesNewRomanPSMT" w:cs="TimesNewRomanPSMT"/>
          <w:sz w:val="24"/>
          <w:szCs w:val="24"/>
        </w:rPr>
        <w:t>tramite ritiro diretto da parte degli operai presso il magazzino del contraente</w:t>
      </w:r>
      <w:r w:rsidR="007C1729">
        <w:rPr>
          <w:rFonts w:ascii="TimesNewRomanPSMT" w:hAnsi="TimesNewRomanPSMT" w:cs="TimesNewRomanPSMT"/>
          <w:sz w:val="24"/>
          <w:szCs w:val="24"/>
        </w:rPr>
        <w:t>,</w:t>
      </w:r>
      <w:r w:rsidR="007C1729" w:rsidRPr="007C1729">
        <w:rPr>
          <w:rFonts w:ascii="TimesNewRomanPSMT" w:hAnsi="TimesNewRomanPSMT" w:cs="TimesNewRomanPSMT"/>
          <w:sz w:val="24"/>
          <w:szCs w:val="24"/>
        </w:rPr>
        <w:t xml:space="preserve"> </w:t>
      </w:r>
      <w:r w:rsidR="007C1729">
        <w:rPr>
          <w:rFonts w:ascii="TimesNewRomanPSMT" w:hAnsi="TimesNewRomanPSMT" w:cs="TimesNewRomanPSMT"/>
          <w:sz w:val="24"/>
          <w:szCs w:val="24"/>
        </w:rPr>
        <w:t xml:space="preserve">in base </w:t>
      </w:r>
      <w:r w:rsidR="00863129">
        <w:rPr>
          <w:rFonts w:ascii="TimesNewRomanPSMT" w:hAnsi="TimesNewRomanPSMT" w:cs="TimesNewRomanPSMT"/>
          <w:sz w:val="24"/>
          <w:szCs w:val="24"/>
        </w:rPr>
        <w:t xml:space="preserve">alla disponibilità dei prodotti. </w:t>
      </w:r>
      <w:r w:rsidR="007C1729">
        <w:rPr>
          <w:rFonts w:ascii="TimesNewRomanPSMT" w:hAnsi="TimesNewRomanPSMT" w:cs="TimesNewRomanPSMT"/>
          <w:sz w:val="24"/>
          <w:szCs w:val="24"/>
        </w:rPr>
        <w:t xml:space="preserve">Per quei prodotti che richiedono un ordine espresso a specifici fornitori e che non sono soggetti a riassortimento, i tempi di consegna </w:t>
      </w:r>
      <w:r w:rsidR="00DB1D46">
        <w:rPr>
          <w:rFonts w:ascii="TimesNewRomanPSMT" w:hAnsi="TimesNewRomanPSMT" w:cs="TimesNewRomanPSMT"/>
          <w:sz w:val="24"/>
          <w:szCs w:val="24"/>
        </w:rPr>
        <w:t>verranno stabilit</w:t>
      </w:r>
      <w:r w:rsidR="007C1729">
        <w:rPr>
          <w:rFonts w:ascii="TimesNewRomanPSMT" w:hAnsi="TimesNewRomanPSMT" w:cs="TimesNewRomanPSMT"/>
          <w:sz w:val="24"/>
          <w:szCs w:val="24"/>
        </w:rPr>
        <w:t>i di volta in volta dalle parti.</w:t>
      </w:r>
    </w:p>
    <w:p w:rsidR="00FB541B" w:rsidRDefault="00FB541B" w:rsidP="00FB541B">
      <w:pPr>
        <w:autoSpaceDE w:val="0"/>
        <w:autoSpaceDN w:val="0"/>
        <w:adjustRightInd w:val="0"/>
        <w:spacing w:after="0" w:line="240" w:lineRule="auto"/>
        <w:jc w:val="both"/>
        <w:rPr>
          <w:rFonts w:ascii="TimesNewRomanPSMT" w:hAnsi="TimesNewRomanPSMT" w:cs="TimesNewRomanPSMT"/>
          <w:sz w:val="24"/>
          <w:szCs w:val="24"/>
        </w:rPr>
      </w:pPr>
    </w:p>
    <w:p w:rsidR="00FB541B" w:rsidRDefault="00FB541B" w:rsidP="00FB541B">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ART. 3 - Durata</w:t>
      </w:r>
    </w:p>
    <w:p w:rsidR="00FB541B" w:rsidRDefault="00FB541B" w:rsidP="00FB541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La fornitura oggetto della presente convenzione avrà durata triennale (3 anni) a decorrere dalla data della </w:t>
      </w:r>
      <w:r w:rsidR="00434956">
        <w:rPr>
          <w:rFonts w:ascii="TimesNewRomanPSMT" w:hAnsi="TimesNewRomanPSMT" w:cs="TimesNewRomanPSMT"/>
          <w:sz w:val="24"/>
          <w:szCs w:val="24"/>
        </w:rPr>
        <w:t xml:space="preserve">prima </w:t>
      </w:r>
      <w:r>
        <w:rPr>
          <w:rFonts w:ascii="TimesNewRomanPSMT" w:hAnsi="TimesNewRomanPSMT" w:cs="TimesNewRomanPSMT"/>
          <w:sz w:val="24"/>
          <w:szCs w:val="24"/>
        </w:rPr>
        <w:t>sottoscrizione della</w:t>
      </w:r>
      <w:r w:rsidR="00B80928">
        <w:rPr>
          <w:rFonts w:ascii="TimesNewRomanPSMT" w:hAnsi="TimesNewRomanPSMT" w:cs="TimesNewRomanPSMT"/>
          <w:sz w:val="24"/>
          <w:szCs w:val="24"/>
        </w:rPr>
        <w:t xml:space="preserve"> stessa</w:t>
      </w:r>
      <w:r w:rsidR="00434956">
        <w:rPr>
          <w:rFonts w:ascii="TimesNewRomanPSMT" w:hAnsi="TimesNewRomanPSMT" w:cs="TimesNewRomanPSMT"/>
          <w:sz w:val="24"/>
          <w:szCs w:val="24"/>
        </w:rPr>
        <w:t xml:space="preserve"> avvenuta in data 09/06/2017</w:t>
      </w:r>
      <w:r>
        <w:rPr>
          <w:rFonts w:ascii="TimesNewRomanPSMT" w:hAnsi="TimesNewRomanPSMT" w:cs="TimesNewRomanPSMT"/>
          <w:sz w:val="24"/>
          <w:szCs w:val="24"/>
        </w:rPr>
        <w:t>.</w:t>
      </w:r>
    </w:p>
    <w:p w:rsidR="00F74E99" w:rsidRPr="007C1729" w:rsidRDefault="00F74E99" w:rsidP="00FB541B">
      <w:pPr>
        <w:autoSpaceDE w:val="0"/>
        <w:autoSpaceDN w:val="0"/>
        <w:adjustRightInd w:val="0"/>
        <w:spacing w:after="0" w:line="240" w:lineRule="auto"/>
        <w:jc w:val="both"/>
        <w:rPr>
          <w:rFonts w:ascii="TimesNewRomanPSMT" w:hAnsi="TimesNewRomanPSMT" w:cs="TimesNewRomanPSMT"/>
          <w:color w:val="FF0000"/>
          <w:sz w:val="24"/>
          <w:szCs w:val="24"/>
        </w:rPr>
      </w:pPr>
    </w:p>
    <w:p w:rsidR="00FB541B" w:rsidRDefault="00FB541B" w:rsidP="00FB541B">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ART. 4 - Finanziamento</w:t>
      </w:r>
    </w:p>
    <w:p w:rsidR="007C1729" w:rsidRDefault="00D80167" w:rsidP="0070123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L’Ente </w:t>
      </w:r>
      <w:r w:rsidR="00B80928">
        <w:rPr>
          <w:rFonts w:ascii="TimesNewRomanPSMT" w:hAnsi="TimesNewRomanPSMT" w:cs="TimesNewRomanPSMT"/>
          <w:sz w:val="24"/>
          <w:szCs w:val="24"/>
        </w:rPr>
        <w:t xml:space="preserve">si impegna a </w:t>
      </w:r>
      <w:r>
        <w:rPr>
          <w:rFonts w:ascii="TimesNewRomanPSMT" w:hAnsi="TimesNewRomanPSMT" w:cs="TimesNewRomanPSMT"/>
          <w:sz w:val="24"/>
          <w:szCs w:val="24"/>
        </w:rPr>
        <w:t>predisp</w:t>
      </w:r>
      <w:r w:rsidR="00701231">
        <w:rPr>
          <w:rFonts w:ascii="TimesNewRomanPSMT" w:hAnsi="TimesNewRomanPSMT" w:cs="TimesNewRomanPSMT"/>
          <w:sz w:val="24"/>
          <w:szCs w:val="24"/>
        </w:rPr>
        <w:t>o</w:t>
      </w:r>
      <w:r w:rsidR="00B80928">
        <w:rPr>
          <w:rFonts w:ascii="TimesNewRomanPSMT" w:hAnsi="TimesNewRomanPSMT" w:cs="TimesNewRomanPSMT"/>
          <w:sz w:val="24"/>
          <w:szCs w:val="24"/>
        </w:rPr>
        <w:t>rr</w:t>
      </w:r>
      <w:r>
        <w:rPr>
          <w:rFonts w:ascii="TimesNewRomanPSMT" w:hAnsi="TimesNewRomanPSMT" w:cs="TimesNewRomanPSMT"/>
          <w:sz w:val="24"/>
          <w:szCs w:val="24"/>
        </w:rPr>
        <w:t>e appositi capitoli di spesa per la copertura della presente convenzione</w:t>
      </w:r>
      <w:r w:rsidR="000A2C86">
        <w:rPr>
          <w:rFonts w:ascii="TimesNewRomanPSMT" w:hAnsi="TimesNewRomanPSMT" w:cs="TimesNewRomanPSMT"/>
          <w:sz w:val="24"/>
          <w:szCs w:val="24"/>
        </w:rPr>
        <w:t>, per un</w:t>
      </w:r>
      <w:r w:rsidR="007C1729">
        <w:rPr>
          <w:rFonts w:ascii="TimesNewRomanPSMT" w:hAnsi="TimesNewRomanPSMT" w:cs="TimesNewRomanPSMT"/>
          <w:sz w:val="24"/>
          <w:szCs w:val="24"/>
        </w:rPr>
        <w:t xml:space="preserve"> importo</w:t>
      </w:r>
      <w:r w:rsidR="000A2C86">
        <w:rPr>
          <w:rFonts w:ascii="TimesNewRomanPSMT" w:hAnsi="TimesNewRomanPSMT" w:cs="TimesNewRomanPSMT"/>
          <w:sz w:val="24"/>
          <w:szCs w:val="24"/>
        </w:rPr>
        <w:t xml:space="preserve"> </w:t>
      </w:r>
      <w:r w:rsidR="00323063">
        <w:rPr>
          <w:rFonts w:ascii="TimesNewRomanPSMT" w:hAnsi="TimesNewRomanPSMT" w:cs="TimesNewRomanPSMT"/>
          <w:sz w:val="24"/>
          <w:szCs w:val="24"/>
        </w:rPr>
        <w:t xml:space="preserve">annuale </w:t>
      </w:r>
      <w:r w:rsidR="000A2C86">
        <w:rPr>
          <w:rFonts w:ascii="TimesNewRomanPSMT" w:hAnsi="TimesNewRomanPSMT" w:cs="TimesNewRomanPSMT"/>
          <w:sz w:val="24"/>
          <w:szCs w:val="24"/>
        </w:rPr>
        <w:t xml:space="preserve">complessivo massimo di </w:t>
      </w:r>
      <w:r w:rsidR="00323063">
        <w:rPr>
          <w:rFonts w:ascii="TimesNewRomanPSMT" w:hAnsi="TimesNewRomanPSMT" w:cs="TimesNewRomanPSMT"/>
          <w:sz w:val="24"/>
          <w:szCs w:val="24"/>
        </w:rPr>
        <w:t>14.000</w:t>
      </w:r>
      <w:r w:rsidR="000A2C86">
        <w:rPr>
          <w:rFonts w:ascii="TimesNewRomanPSMT" w:hAnsi="TimesNewRomanPSMT" w:cs="TimesNewRomanPSMT"/>
          <w:sz w:val="24"/>
          <w:szCs w:val="24"/>
        </w:rPr>
        <w:t xml:space="preserve"> €</w:t>
      </w:r>
      <w:r w:rsidR="004F3FC3">
        <w:rPr>
          <w:rFonts w:ascii="TimesNewRomanPSMT" w:hAnsi="TimesNewRomanPSMT" w:cs="TimesNewRomanPSMT"/>
          <w:sz w:val="24"/>
          <w:szCs w:val="24"/>
        </w:rPr>
        <w:t xml:space="preserve"> (IVA </w:t>
      </w:r>
      <w:r w:rsidR="00323063">
        <w:rPr>
          <w:rFonts w:ascii="TimesNewRomanPSMT" w:hAnsi="TimesNewRomanPSMT" w:cs="TimesNewRomanPSMT"/>
          <w:sz w:val="24"/>
          <w:szCs w:val="24"/>
        </w:rPr>
        <w:t>COMPRESA</w:t>
      </w:r>
      <w:r w:rsidR="004F3FC3">
        <w:rPr>
          <w:rFonts w:ascii="TimesNewRomanPSMT" w:hAnsi="TimesNewRomanPSMT" w:cs="TimesNewRomanPSMT"/>
          <w:sz w:val="24"/>
          <w:szCs w:val="24"/>
        </w:rPr>
        <w:t>)</w:t>
      </w:r>
      <w:r w:rsidR="00323063">
        <w:rPr>
          <w:rFonts w:ascii="TimesNewRomanPSMT" w:hAnsi="TimesNewRomanPSMT" w:cs="TimesNewRomanPSMT"/>
          <w:sz w:val="24"/>
          <w:szCs w:val="24"/>
        </w:rPr>
        <w:t xml:space="preserve"> per gli anni 2017 e 2018, mentre per l’anno 2019 l’importo massimo complessivo ammonterà a </w:t>
      </w:r>
      <w:r w:rsidR="00D72FF5">
        <w:rPr>
          <w:rFonts w:ascii="TimesNewRomanPSMT" w:hAnsi="TimesNewRomanPSMT" w:cs="TimesNewRomanPSMT"/>
          <w:sz w:val="24"/>
          <w:szCs w:val="24"/>
        </w:rPr>
        <w:t>1</w:t>
      </w:r>
      <w:r w:rsidR="00012B01">
        <w:rPr>
          <w:rFonts w:ascii="TimesNewRomanPSMT" w:hAnsi="TimesNewRomanPSMT" w:cs="TimesNewRomanPSMT"/>
          <w:sz w:val="24"/>
          <w:szCs w:val="24"/>
        </w:rPr>
        <w:t>8</w:t>
      </w:r>
      <w:r w:rsidR="00FD47C7">
        <w:rPr>
          <w:rFonts w:ascii="TimesNewRomanPSMT" w:hAnsi="TimesNewRomanPSMT" w:cs="TimesNewRomanPSMT"/>
          <w:sz w:val="24"/>
          <w:szCs w:val="24"/>
        </w:rPr>
        <w:t>.</w:t>
      </w:r>
      <w:r w:rsidR="00AD4511">
        <w:rPr>
          <w:rFonts w:ascii="TimesNewRomanPSMT" w:hAnsi="TimesNewRomanPSMT" w:cs="TimesNewRomanPSMT"/>
          <w:sz w:val="24"/>
          <w:szCs w:val="24"/>
        </w:rPr>
        <w:t>673</w:t>
      </w:r>
      <w:r w:rsidR="00D72FF5">
        <w:rPr>
          <w:rFonts w:ascii="TimesNewRomanPSMT" w:hAnsi="TimesNewRomanPSMT" w:cs="TimesNewRomanPSMT"/>
          <w:sz w:val="24"/>
          <w:szCs w:val="24"/>
        </w:rPr>
        <w:t>,0</w:t>
      </w:r>
      <w:r w:rsidR="00AD4511">
        <w:rPr>
          <w:rFonts w:ascii="TimesNewRomanPSMT" w:hAnsi="TimesNewRomanPSMT" w:cs="TimesNewRomanPSMT"/>
          <w:sz w:val="24"/>
          <w:szCs w:val="24"/>
        </w:rPr>
        <w:t>2</w:t>
      </w:r>
      <w:r w:rsidR="00D72FF5">
        <w:rPr>
          <w:rFonts w:ascii="TimesNewRomanPSMT" w:hAnsi="TimesNewRomanPSMT" w:cs="TimesNewRomanPSMT"/>
          <w:sz w:val="24"/>
          <w:szCs w:val="24"/>
        </w:rPr>
        <w:t xml:space="preserve"> (IVA COMPRESA)</w:t>
      </w:r>
      <w:r w:rsidR="000A2C86">
        <w:rPr>
          <w:rFonts w:ascii="TimesNewRomanPSMT" w:hAnsi="TimesNewRomanPSMT" w:cs="TimesNewRomanPSMT"/>
          <w:sz w:val="24"/>
          <w:szCs w:val="24"/>
        </w:rPr>
        <w:t xml:space="preserve">, </w:t>
      </w:r>
      <w:r w:rsidR="007C1729">
        <w:rPr>
          <w:rFonts w:ascii="TimesNewRomanPSMT" w:hAnsi="TimesNewRomanPSMT" w:cs="TimesNewRomanPSMT"/>
          <w:sz w:val="24"/>
          <w:szCs w:val="24"/>
        </w:rPr>
        <w:t xml:space="preserve">i cui </w:t>
      </w:r>
      <w:r w:rsidR="000A2C86">
        <w:rPr>
          <w:rFonts w:ascii="TimesNewRomanPSMT" w:hAnsi="TimesNewRomanPSMT" w:cs="TimesNewRomanPSMT"/>
          <w:sz w:val="24"/>
          <w:szCs w:val="24"/>
        </w:rPr>
        <w:t xml:space="preserve">oneri della sicurezza </w:t>
      </w:r>
      <w:r w:rsidR="007C1729">
        <w:rPr>
          <w:rFonts w:ascii="TimesNewRomanPSMT" w:hAnsi="TimesNewRomanPSMT" w:cs="TimesNewRomanPSMT"/>
          <w:sz w:val="24"/>
          <w:szCs w:val="24"/>
        </w:rPr>
        <w:t xml:space="preserve">sono </w:t>
      </w:r>
      <w:r w:rsidR="000A2C86">
        <w:rPr>
          <w:rFonts w:ascii="TimesNewRomanPSMT" w:hAnsi="TimesNewRomanPSMT" w:cs="TimesNewRomanPSMT"/>
          <w:sz w:val="24"/>
          <w:szCs w:val="24"/>
        </w:rPr>
        <w:t>pari a zero.</w:t>
      </w:r>
      <w:r w:rsidR="009B4660">
        <w:rPr>
          <w:rFonts w:ascii="TimesNewRomanPSMT" w:hAnsi="TimesNewRomanPSMT" w:cs="TimesNewRomanPSMT"/>
          <w:sz w:val="24"/>
          <w:szCs w:val="24"/>
        </w:rPr>
        <w:t xml:space="preserve"> La presente convenzione non obbliga l’Ente all’acquisto di materiale per tale importo</w:t>
      </w:r>
      <w:r w:rsidR="007C1729">
        <w:rPr>
          <w:rFonts w:ascii="TimesNewRomanPSMT" w:hAnsi="TimesNewRomanPSMT" w:cs="TimesNewRomanPSMT"/>
          <w:sz w:val="24"/>
          <w:szCs w:val="24"/>
        </w:rPr>
        <w:t xml:space="preserve"> </w:t>
      </w:r>
      <w:r w:rsidR="007F3D78">
        <w:rPr>
          <w:rFonts w:ascii="TimesNewRomanPSMT" w:hAnsi="TimesNewRomanPSMT" w:cs="TimesNewRomanPSMT"/>
          <w:sz w:val="24"/>
          <w:szCs w:val="24"/>
        </w:rPr>
        <w:t xml:space="preserve">e </w:t>
      </w:r>
      <w:r w:rsidR="007C1729">
        <w:rPr>
          <w:rFonts w:ascii="TimesNewRomanPSMT" w:hAnsi="TimesNewRomanPSMT" w:cs="TimesNewRomanPSMT"/>
          <w:sz w:val="24"/>
          <w:szCs w:val="24"/>
        </w:rPr>
        <w:t>non</w:t>
      </w:r>
      <w:r w:rsidR="008F1DF3" w:rsidRPr="00701231">
        <w:rPr>
          <w:rFonts w:ascii="TimesNewRomanPSMT" w:hAnsi="TimesNewRomanPSMT" w:cs="TimesNewRomanPSMT"/>
          <w:sz w:val="24"/>
          <w:szCs w:val="24"/>
        </w:rPr>
        <w:t xml:space="preserve"> </w:t>
      </w:r>
      <w:r w:rsidR="007C1729">
        <w:rPr>
          <w:rFonts w:ascii="TimesNewRomanPSMT" w:hAnsi="TimesNewRomanPSMT" w:cs="TimesNewRomanPSMT"/>
          <w:sz w:val="24"/>
          <w:szCs w:val="24"/>
        </w:rPr>
        <w:t xml:space="preserve">costituisce </w:t>
      </w:r>
      <w:r w:rsidR="008F1DF3" w:rsidRPr="00701231">
        <w:rPr>
          <w:rFonts w:ascii="TimesNewRomanPSMT" w:hAnsi="TimesNewRomanPSMT" w:cs="TimesNewRomanPSMT"/>
          <w:sz w:val="24"/>
          <w:szCs w:val="24"/>
        </w:rPr>
        <w:t xml:space="preserve">fonte di alcuna obbligazione </w:t>
      </w:r>
      <w:r w:rsidR="008F1DF3">
        <w:rPr>
          <w:rFonts w:ascii="TimesNewRomanPSMT" w:hAnsi="TimesNewRomanPSMT" w:cs="TimesNewRomanPSMT"/>
          <w:sz w:val="24"/>
          <w:szCs w:val="24"/>
        </w:rPr>
        <w:t xml:space="preserve">all’acquisto </w:t>
      </w:r>
      <w:r w:rsidR="008F1DF3" w:rsidRPr="00701231">
        <w:rPr>
          <w:rFonts w:ascii="TimesNewRomanPSMT" w:hAnsi="TimesNewRomanPSMT" w:cs="TimesNewRomanPSMT"/>
          <w:sz w:val="24"/>
          <w:szCs w:val="24"/>
        </w:rPr>
        <w:t>per l’Ente</w:t>
      </w:r>
      <w:r w:rsidR="008F1DF3">
        <w:rPr>
          <w:rFonts w:ascii="TimesNewRomanPSMT" w:hAnsi="TimesNewRomanPSMT" w:cs="TimesNewRomanPSMT"/>
          <w:sz w:val="24"/>
          <w:szCs w:val="24"/>
        </w:rPr>
        <w:t xml:space="preserve"> </w:t>
      </w:r>
      <w:r w:rsidR="008F1DF3" w:rsidRPr="00701231">
        <w:rPr>
          <w:rFonts w:ascii="TimesNewRomanPSMT" w:hAnsi="TimesNewRomanPSMT" w:cs="TimesNewRomanPSMT"/>
          <w:sz w:val="24"/>
          <w:szCs w:val="24"/>
        </w:rPr>
        <w:t xml:space="preserve">nei confronti del </w:t>
      </w:r>
      <w:r w:rsidR="007C1729">
        <w:rPr>
          <w:rFonts w:ascii="TimesNewRomanPSMT" w:hAnsi="TimesNewRomanPSMT" w:cs="TimesNewRomanPSMT"/>
          <w:sz w:val="24"/>
          <w:szCs w:val="24"/>
        </w:rPr>
        <w:t>contraente.</w:t>
      </w:r>
      <w:bookmarkStart w:id="0" w:name="_GoBack"/>
      <w:bookmarkEnd w:id="0"/>
    </w:p>
    <w:p w:rsidR="00D80167" w:rsidRDefault="000A2C86" w:rsidP="000A2C86">
      <w:pPr>
        <w:autoSpaceDE w:val="0"/>
        <w:autoSpaceDN w:val="0"/>
        <w:adjustRightInd w:val="0"/>
        <w:spacing w:after="0" w:line="240" w:lineRule="auto"/>
        <w:jc w:val="both"/>
        <w:rPr>
          <w:rFonts w:ascii="TimesNewRomanPSMT" w:hAnsi="TimesNewRomanPSMT" w:cs="TimesNewRomanPSMT"/>
          <w:sz w:val="24"/>
          <w:szCs w:val="24"/>
        </w:rPr>
      </w:pPr>
      <w:r w:rsidRPr="00701231">
        <w:rPr>
          <w:rFonts w:ascii="TimesNewRomanPSMT" w:hAnsi="TimesNewRomanPSMT" w:cs="TimesNewRomanPSMT"/>
          <w:sz w:val="24"/>
          <w:szCs w:val="24"/>
        </w:rPr>
        <w:t xml:space="preserve">L’importo massimo </w:t>
      </w:r>
      <w:r w:rsidR="007C1729">
        <w:rPr>
          <w:rFonts w:ascii="TimesNewRomanPSMT" w:hAnsi="TimesNewRomanPSMT" w:cs="TimesNewRomanPSMT"/>
          <w:sz w:val="24"/>
          <w:szCs w:val="24"/>
        </w:rPr>
        <w:t xml:space="preserve">stabilito nella </w:t>
      </w:r>
      <w:r w:rsidRPr="00701231">
        <w:rPr>
          <w:rFonts w:ascii="TimesNewRomanPSMT" w:hAnsi="TimesNewRomanPSMT" w:cs="TimesNewRomanPSMT"/>
          <w:sz w:val="24"/>
          <w:szCs w:val="24"/>
        </w:rPr>
        <w:t>Convenzione</w:t>
      </w:r>
      <w:r>
        <w:rPr>
          <w:rFonts w:ascii="TimesNewRomanPSMT" w:hAnsi="TimesNewRomanPSMT" w:cs="TimesNewRomanPSMT"/>
          <w:sz w:val="24"/>
          <w:szCs w:val="24"/>
        </w:rPr>
        <w:t xml:space="preserve"> </w:t>
      </w:r>
      <w:r w:rsidRPr="00701231">
        <w:rPr>
          <w:rFonts w:ascii="TimesNewRomanPSMT" w:hAnsi="TimesNewRomanPSMT" w:cs="TimesNewRomanPSMT"/>
          <w:sz w:val="24"/>
          <w:szCs w:val="24"/>
        </w:rPr>
        <w:t xml:space="preserve">esprime il limite massimo per l’accettazione degli </w:t>
      </w:r>
      <w:r w:rsidR="00863129">
        <w:rPr>
          <w:rFonts w:ascii="TimesNewRomanPSMT" w:hAnsi="TimesNewRomanPSMT" w:cs="TimesNewRomanPSMT"/>
          <w:sz w:val="24"/>
          <w:szCs w:val="24"/>
        </w:rPr>
        <w:t>o</w:t>
      </w:r>
      <w:r w:rsidRPr="00701231">
        <w:rPr>
          <w:rFonts w:ascii="TimesNewRomanPSMT" w:hAnsi="TimesNewRomanPSMT" w:cs="TimesNewRomanPSMT"/>
          <w:sz w:val="24"/>
          <w:szCs w:val="24"/>
        </w:rPr>
        <w:t xml:space="preserve">rdinativi di </w:t>
      </w:r>
      <w:r>
        <w:rPr>
          <w:rFonts w:ascii="TimesNewRomanPSMT" w:hAnsi="TimesNewRomanPSMT" w:cs="TimesNewRomanPSMT"/>
          <w:sz w:val="24"/>
          <w:szCs w:val="24"/>
        </w:rPr>
        <w:t>f</w:t>
      </w:r>
      <w:r w:rsidRPr="00701231">
        <w:rPr>
          <w:rFonts w:ascii="TimesNewRomanPSMT" w:hAnsi="TimesNewRomanPSMT" w:cs="TimesNewRomanPSMT"/>
          <w:sz w:val="24"/>
          <w:szCs w:val="24"/>
        </w:rPr>
        <w:t>ornitura</w:t>
      </w:r>
      <w:r>
        <w:rPr>
          <w:rFonts w:ascii="TimesNewRomanPSMT" w:hAnsi="TimesNewRomanPSMT" w:cs="TimesNewRomanPSMT"/>
          <w:sz w:val="24"/>
          <w:szCs w:val="24"/>
        </w:rPr>
        <w:t xml:space="preserve"> </w:t>
      </w:r>
      <w:r w:rsidRPr="00701231">
        <w:rPr>
          <w:rFonts w:ascii="TimesNewRomanPSMT" w:hAnsi="TimesNewRomanPSMT" w:cs="TimesNewRomanPSMT"/>
          <w:sz w:val="24"/>
          <w:szCs w:val="24"/>
        </w:rPr>
        <w:t>emessi dall</w:t>
      </w:r>
      <w:r>
        <w:rPr>
          <w:rFonts w:ascii="TimesNewRomanPSMT" w:hAnsi="TimesNewRomanPSMT" w:cs="TimesNewRomanPSMT"/>
          <w:sz w:val="24"/>
          <w:szCs w:val="24"/>
        </w:rPr>
        <w:t>’Ente</w:t>
      </w:r>
      <w:r w:rsidRPr="00701231">
        <w:rPr>
          <w:rFonts w:ascii="TimesNewRomanPSMT" w:hAnsi="TimesNewRomanPSMT" w:cs="TimesNewRomanPSMT"/>
          <w:sz w:val="24"/>
          <w:szCs w:val="24"/>
        </w:rPr>
        <w:t>. Pertanto, nel limite dell’importo</w:t>
      </w:r>
      <w:r w:rsidR="007C1729">
        <w:rPr>
          <w:rFonts w:ascii="TimesNewRomanPSMT" w:hAnsi="TimesNewRomanPSMT" w:cs="TimesNewRomanPSMT"/>
          <w:sz w:val="24"/>
          <w:szCs w:val="24"/>
        </w:rPr>
        <w:t xml:space="preserve"> </w:t>
      </w:r>
      <w:r w:rsidRPr="00701231">
        <w:rPr>
          <w:rFonts w:ascii="TimesNewRomanPSMT" w:hAnsi="TimesNewRomanPSMT" w:cs="TimesNewRomanPSMT"/>
          <w:sz w:val="24"/>
          <w:szCs w:val="24"/>
        </w:rPr>
        <w:t xml:space="preserve">massimo della Convenzione, il </w:t>
      </w:r>
      <w:r>
        <w:rPr>
          <w:rFonts w:ascii="TimesNewRomanPSMT" w:hAnsi="TimesNewRomanPSMT" w:cs="TimesNewRomanPSMT"/>
          <w:sz w:val="24"/>
          <w:szCs w:val="24"/>
        </w:rPr>
        <w:t>contraente</w:t>
      </w:r>
      <w:r w:rsidRPr="00701231">
        <w:rPr>
          <w:rFonts w:ascii="TimesNewRomanPSMT" w:hAnsi="TimesNewRomanPSMT" w:cs="TimesNewRomanPSMT"/>
          <w:sz w:val="24"/>
          <w:szCs w:val="24"/>
        </w:rPr>
        <w:t xml:space="preserve"> dovrà provvedere alla fornitura d</w:t>
      </w:r>
      <w:r>
        <w:rPr>
          <w:rFonts w:ascii="TimesNewRomanPSMT" w:hAnsi="TimesNewRomanPSMT" w:cs="TimesNewRomanPSMT"/>
          <w:sz w:val="24"/>
          <w:szCs w:val="24"/>
        </w:rPr>
        <w:t>ei prodotti</w:t>
      </w:r>
      <w:r w:rsidRPr="00701231">
        <w:rPr>
          <w:rFonts w:ascii="TimesNewRomanPSMT" w:hAnsi="TimesNewRomanPSMT" w:cs="TimesNewRomanPSMT"/>
          <w:sz w:val="24"/>
          <w:szCs w:val="24"/>
        </w:rPr>
        <w:t xml:space="preserve"> oggetto di convenzione all</w:t>
      </w:r>
      <w:r>
        <w:rPr>
          <w:rFonts w:ascii="TimesNewRomanPSMT" w:hAnsi="TimesNewRomanPSMT" w:cs="TimesNewRomanPSMT"/>
          <w:sz w:val="24"/>
          <w:szCs w:val="24"/>
        </w:rPr>
        <w:t>’Ente</w:t>
      </w:r>
      <w:r w:rsidRPr="00701231">
        <w:rPr>
          <w:rFonts w:ascii="TimesNewRomanPSMT" w:hAnsi="TimesNewRomanPSMT" w:cs="TimesNewRomanPSMT"/>
          <w:sz w:val="24"/>
          <w:szCs w:val="24"/>
        </w:rPr>
        <w:t>, sulla base de</w:t>
      </w:r>
      <w:r>
        <w:rPr>
          <w:rFonts w:ascii="TimesNewRomanPSMT" w:hAnsi="TimesNewRomanPSMT" w:cs="TimesNewRomanPSMT"/>
          <w:sz w:val="24"/>
          <w:szCs w:val="24"/>
        </w:rPr>
        <w:t>i</w:t>
      </w:r>
      <w:r w:rsidRPr="00701231">
        <w:rPr>
          <w:rFonts w:ascii="TimesNewRomanPSMT" w:hAnsi="TimesNewRomanPSMT" w:cs="TimesNewRomanPSMT"/>
          <w:sz w:val="24"/>
          <w:szCs w:val="24"/>
        </w:rPr>
        <w:t xml:space="preserve"> singol</w:t>
      </w:r>
      <w:r>
        <w:rPr>
          <w:rFonts w:ascii="TimesNewRomanPSMT" w:hAnsi="TimesNewRomanPSMT" w:cs="TimesNewRomanPSMT"/>
          <w:sz w:val="24"/>
          <w:szCs w:val="24"/>
        </w:rPr>
        <w:t>i</w:t>
      </w:r>
      <w:r w:rsidRPr="00701231">
        <w:rPr>
          <w:rFonts w:ascii="TimesNewRomanPSMT" w:hAnsi="TimesNewRomanPSMT" w:cs="TimesNewRomanPSMT"/>
          <w:sz w:val="24"/>
          <w:szCs w:val="24"/>
        </w:rPr>
        <w:t xml:space="preserve"> fabbisogn</w:t>
      </w:r>
      <w:r w:rsidR="007C1729">
        <w:rPr>
          <w:rFonts w:ascii="TimesNewRomanPSMT" w:hAnsi="TimesNewRomanPSMT" w:cs="TimesNewRomanPSMT"/>
          <w:sz w:val="24"/>
          <w:szCs w:val="24"/>
        </w:rPr>
        <w:t xml:space="preserve">i espressi tramite </w:t>
      </w:r>
      <w:r w:rsidR="00863129">
        <w:rPr>
          <w:rFonts w:ascii="TimesNewRomanPSMT" w:hAnsi="TimesNewRomanPSMT" w:cs="TimesNewRomanPSMT"/>
          <w:sz w:val="24"/>
          <w:szCs w:val="24"/>
        </w:rPr>
        <w:t xml:space="preserve">gli </w:t>
      </w:r>
      <w:r w:rsidR="007C1729">
        <w:rPr>
          <w:rFonts w:ascii="TimesNewRomanPSMT" w:hAnsi="TimesNewRomanPSMT" w:cs="TimesNewRomanPSMT"/>
          <w:sz w:val="24"/>
          <w:szCs w:val="24"/>
        </w:rPr>
        <w:t>ordinativi di fornitura</w:t>
      </w:r>
      <w:r w:rsidRPr="00701231">
        <w:rPr>
          <w:rFonts w:ascii="TimesNewRomanPSMT" w:hAnsi="TimesNewRomanPSMT" w:cs="TimesNewRomanPSMT"/>
          <w:sz w:val="24"/>
          <w:szCs w:val="24"/>
        </w:rPr>
        <w:t>.</w:t>
      </w:r>
    </w:p>
    <w:p w:rsidR="00FB541B" w:rsidRDefault="00FB541B" w:rsidP="00DB1D46">
      <w:pPr>
        <w:autoSpaceDE w:val="0"/>
        <w:autoSpaceDN w:val="0"/>
        <w:adjustRightInd w:val="0"/>
        <w:spacing w:after="0" w:line="240" w:lineRule="auto"/>
        <w:jc w:val="both"/>
        <w:rPr>
          <w:rFonts w:ascii="TimesNewRomanPSMT" w:hAnsi="TimesNewRomanPSMT" w:cs="TimesNewRomanPSMT"/>
          <w:sz w:val="24"/>
          <w:szCs w:val="24"/>
        </w:rPr>
      </w:pPr>
    </w:p>
    <w:p w:rsidR="00D80167" w:rsidRDefault="00D80167" w:rsidP="00D8016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ART. 5 - Norme di gestione </w:t>
      </w:r>
      <w:r w:rsidR="009B4660">
        <w:rPr>
          <w:rFonts w:ascii="TimesNewRomanPS-BoldMT" w:hAnsi="TimesNewRomanPS-BoldMT" w:cs="TimesNewRomanPS-BoldMT"/>
          <w:b/>
          <w:bCs/>
          <w:sz w:val="24"/>
          <w:szCs w:val="24"/>
        </w:rPr>
        <w:t xml:space="preserve">degli ordini </w:t>
      </w:r>
      <w:r>
        <w:rPr>
          <w:rFonts w:ascii="TimesNewRomanPS-BoldMT" w:hAnsi="TimesNewRomanPS-BoldMT" w:cs="TimesNewRomanPS-BoldMT"/>
          <w:b/>
          <w:bCs/>
          <w:sz w:val="24"/>
          <w:szCs w:val="24"/>
        </w:rPr>
        <w:t>e</w:t>
      </w:r>
      <w:r w:rsidR="009B4660">
        <w:rPr>
          <w:rFonts w:ascii="TimesNewRomanPS-BoldMT" w:hAnsi="TimesNewRomanPS-BoldMT" w:cs="TimesNewRomanPS-BoldMT"/>
          <w:b/>
          <w:bCs/>
          <w:sz w:val="24"/>
          <w:szCs w:val="24"/>
        </w:rPr>
        <w:t xml:space="preserve"> liquidazione dei corrispettivi</w:t>
      </w:r>
    </w:p>
    <w:p w:rsidR="00A0364A" w:rsidRDefault="008F1DF3" w:rsidP="00701231">
      <w:pPr>
        <w:autoSpaceDE w:val="0"/>
        <w:autoSpaceDN w:val="0"/>
        <w:adjustRightInd w:val="0"/>
        <w:spacing w:after="0" w:line="240" w:lineRule="auto"/>
        <w:jc w:val="both"/>
        <w:rPr>
          <w:rFonts w:ascii="TimesNewRomanPSMT" w:hAnsi="TimesNewRomanPSMT" w:cs="TimesNewRomanPSMT"/>
          <w:sz w:val="24"/>
          <w:szCs w:val="24"/>
        </w:rPr>
      </w:pPr>
      <w:r w:rsidRPr="00701231">
        <w:rPr>
          <w:rFonts w:ascii="TimesNewRomanPSMT" w:hAnsi="TimesNewRomanPSMT" w:cs="TimesNewRomanPSMT"/>
          <w:sz w:val="24"/>
          <w:szCs w:val="24"/>
        </w:rPr>
        <w:t xml:space="preserve">I corrispettivi dovuti al </w:t>
      </w:r>
      <w:r>
        <w:rPr>
          <w:rFonts w:ascii="TimesNewRomanPSMT" w:hAnsi="TimesNewRomanPSMT" w:cs="TimesNewRomanPSMT"/>
          <w:sz w:val="24"/>
          <w:szCs w:val="24"/>
        </w:rPr>
        <w:t>contraente</w:t>
      </w:r>
      <w:r w:rsidRPr="00701231">
        <w:rPr>
          <w:rFonts w:ascii="TimesNewRomanPSMT" w:hAnsi="TimesNewRomanPSMT" w:cs="TimesNewRomanPSMT"/>
          <w:sz w:val="24"/>
          <w:szCs w:val="24"/>
        </w:rPr>
        <w:t xml:space="preserve"> dall</w:t>
      </w:r>
      <w:r>
        <w:rPr>
          <w:rFonts w:ascii="TimesNewRomanPSMT" w:hAnsi="TimesNewRomanPSMT" w:cs="TimesNewRomanPSMT"/>
          <w:sz w:val="24"/>
          <w:szCs w:val="24"/>
        </w:rPr>
        <w:t xml:space="preserve">’Ente </w:t>
      </w:r>
      <w:r w:rsidRPr="00701231">
        <w:rPr>
          <w:rFonts w:ascii="TimesNewRomanPSMT" w:hAnsi="TimesNewRomanPSMT" w:cs="TimesNewRomanPSMT"/>
          <w:sz w:val="24"/>
          <w:szCs w:val="24"/>
        </w:rPr>
        <w:t>in forza</w:t>
      </w:r>
      <w:r>
        <w:rPr>
          <w:rFonts w:ascii="TimesNewRomanPSMT" w:hAnsi="TimesNewRomanPSMT" w:cs="TimesNewRomanPSMT"/>
          <w:sz w:val="24"/>
          <w:szCs w:val="24"/>
        </w:rPr>
        <w:t xml:space="preserve"> </w:t>
      </w:r>
      <w:r w:rsidRPr="00701231">
        <w:rPr>
          <w:rFonts w:ascii="TimesNewRomanPSMT" w:hAnsi="TimesNewRomanPSMT" w:cs="TimesNewRomanPSMT"/>
          <w:sz w:val="24"/>
          <w:szCs w:val="24"/>
        </w:rPr>
        <w:t xml:space="preserve">degli </w:t>
      </w:r>
      <w:r w:rsidR="00863129">
        <w:rPr>
          <w:rFonts w:ascii="TimesNewRomanPSMT" w:hAnsi="TimesNewRomanPSMT" w:cs="TimesNewRomanPSMT"/>
          <w:sz w:val="24"/>
          <w:szCs w:val="24"/>
        </w:rPr>
        <w:t>o</w:t>
      </w:r>
      <w:r w:rsidRPr="00701231">
        <w:rPr>
          <w:rFonts w:ascii="TimesNewRomanPSMT" w:hAnsi="TimesNewRomanPSMT" w:cs="TimesNewRomanPSMT"/>
          <w:sz w:val="24"/>
          <w:szCs w:val="24"/>
        </w:rPr>
        <w:t xml:space="preserve">rdinativi di </w:t>
      </w:r>
      <w:r w:rsidR="00863129">
        <w:rPr>
          <w:rFonts w:ascii="TimesNewRomanPSMT" w:hAnsi="TimesNewRomanPSMT" w:cs="TimesNewRomanPSMT"/>
          <w:sz w:val="24"/>
          <w:szCs w:val="24"/>
        </w:rPr>
        <w:t>f</w:t>
      </w:r>
      <w:r w:rsidRPr="00701231">
        <w:rPr>
          <w:rFonts w:ascii="TimesNewRomanPSMT" w:hAnsi="TimesNewRomanPSMT" w:cs="TimesNewRomanPSMT"/>
          <w:sz w:val="24"/>
          <w:szCs w:val="24"/>
        </w:rPr>
        <w:t xml:space="preserve">ornitura saranno calcolati, IVA </w:t>
      </w:r>
      <w:r w:rsidR="004F3FC3">
        <w:rPr>
          <w:rFonts w:ascii="TimesNewRomanPSMT" w:hAnsi="TimesNewRomanPSMT" w:cs="TimesNewRomanPSMT"/>
          <w:sz w:val="24"/>
          <w:szCs w:val="24"/>
        </w:rPr>
        <w:t>es</w:t>
      </w:r>
      <w:r w:rsidRPr="00701231">
        <w:rPr>
          <w:rFonts w:ascii="TimesNewRomanPSMT" w:hAnsi="TimesNewRomanPSMT" w:cs="TimesNewRomanPSMT"/>
          <w:sz w:val="24"/>
          <w:szCs w:val="24"/>
        </w:rPr>
        <w:t>clusa, per ciascun</w:t>
      </w:r>
      <w:r>
        <w:rPr>
          <w:rFonts w:ascii="TimesNewRomanPSMT" w:hAnsi="TimesNewRomanPSMT" w:cs="TimesNewRomanPSMT"/>
          <w:sz w:val="24"/>
          <w:szCs w:val="24"/>
        </w:rPr>
        <w:t xml:space="preserve"> p</w:t>
      </w:r>
      <w:r w:rsidRPr="00701231">
        <w:rPr>
          <w:rFonts w:ascii="TimesNewRomanPSMT" w:hAnsi="TimesNewRomanPSMT" w:cs="TimesNewRomanPSMT"/>
          <w:sz w:val="24"/>
          <w:szCs w:val="24"/>
        </w:rPr>
        <w:t xml:space="preserve">rodotto richiesto ed offerto sulla base del relativo prezzo unitario </w:t>
      </w:r>
      <w:r w:rsidR="007C1729">
        <w:rPr>
          <w:rFonts w:ascii="TimesNewRomanPSMT" w:hAnsi="TimesNewRomanPSMT" w:cs="TimesNewRomanPSMT"/>
          <w:sz w:val="24"/>
          <w:szCs w:val="24"/>
        </w:rPr>
        <w:t xml:space="preserve">stabilito e </w:t>
      </w:r>
      <w:r w:rsidRPr="00701231">
        <w:rPr>
          <w:rFonts w:ascii="TimesNewRomanPSMT" w:hAnsi="TimesNewRomanPSMT" w:cs="TimesNewRomanPSMT"/>
          <w:sz w:val="24"/>
          <w:szCs w:val="24"/>
        </w:rPr>
        <w:t xml:space="preserve">riportato </w:t>
      </w:r>
      <w:r w:rsidR="007C1729">
        <w:rPr>
          <w:rFonts w:ascii="TimesNewRomanPSMT" w:hAnsi="TimesNewRomanPSMT" w:cs="TimesNewRomanPSMT"/>
          <w:sz w:val="24"/>
          <w:szCs w:val="24"/>
        </w:rPr>
        <w:t>nel catalogo prodotti di cui a</w:t>
      </w:r>
      <w:r w:rsidRPr="00701231">
        <w:rPr>
          <w:rFonts w:ascii="TimesNewRomanPSMT" w:hAnsi="TimesNewRomanPSMT" w:cs="TimesNewRomanPSMT"/>
          <w:sz w:val="24"/>
          <w:szCs w:val="24"/>
        </w:rPr>
        <w:t xml:space="preserve">ll’Allegato </w:t>
      </w:r>
      <w:r>
        <w:rPr>
          <w:rFonts w:ascii="TimesNewRomanPSMT" w:hAnsi="TimesNewRomanPSMT" w:cs="TimesNewRomanPSMT"/>
          <w:sz w:val="24"/>
          <w:szCs w:val="24"/>
        </w:rPr>
        <w:t>A</w:t>
      </w:r>
      <w:r w:rsidRPr="00701231">
        <w:rPr>
          <w:rFonts w:ascii="TimesNewRomanPSMT" w:hAnsi="TimesNewRomanPSMT" w:cs="TimesNewRomanPSMT"/>
          <w:sz w:val="24"/>
          <w:szCs w:val="24"/>
        </w:rPr>
        <w:t xml:space="preserve"> alla presente convenzione</w:t>
      </w:r>
      <w:r>
        <w:rPr>
          <w:rFonts w:ascii="TimesNewRomanPSMT" w:hAnsi="TimesNewRomanPSMT" w:cs="TimesNewRomanPSMT"/>
          <w:sz w:val="24"/>
          <w:szCs w:val="24"/>
        </w:rPr>
        <w:t xml:space="preserve">. </w:t>
      </w:r>
      <w:r w:rsidR="00863129" w:rsidRPr="00FE0CBE">
        <w:rPr>
          <w:rFonts w:ascii="TimesNewRomanPSMT" w:hAnsi="TimesNewRomanPSMT" w:cs="TimesNewRomanPSMT"/>
          <w:sz w:val="24"/>
          <w:szCs w:val="24"/>
        </w:rPr>
        <w:t>Rispetto al prezzo di listino il contraente applicherà</w:t>
      </w:r>
      <w:r w:rsidR="00A0364A">
        <w:rPr>
          <w:rFonts w:ascii="TimesNewRomanPSMT" w:hAnsi="TimesNewRomanPSMT" w:cs="TimesNewRomanPSMT"/>
          <w:sz w:val="24"/>
          <w:szCs w:val="24"/>
        </w:rPr>
        <w:t xml:space="preserve"> i seguenti sconti:</w:t>
      </w:r>
    </w:p>
    <w:p w:rsidR="00A0364A" w:rsidRDefault="00A0364A" w:rsidP="00A0364A">
      <w:pPr>
        <w:pStyle w:val="Paragrafoelenco"/>
        <w:numPr>
          <w:ilvl w:val="0"/>
          <w:numId w:val="1"/>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Sul cemento dal prezzo di listino 13% + 22% variabile in base al periodo;</w:t>
      </w:r>
    </w:p>
    <w:p w:rsidR="00A0364A" w:rsidRDefault="00A0364A" w:rsidP="00A0364A">
      <w:pPr>
        <w:pStyle w:val="Paragrafoelenco"/>
        <w:numPr>
          <w:ilvl w:val="0"/>
          <w:numId w:val="1"/>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Sui materiali idraulici dal listino interno MVD2 sconto 50%;</w:t>
      </w:r>
    </w:p>
    <w:p w:rsidR="00863129" w:rsidRPr="00A0364A" w:rsidRDefault="00A0364A" w:rsidP="00A0364A">
      <w:pPr>
        <w:autoSpaceDE w:val="0"/>
        <w:autoSpaceDN w:val="0"/>
        <w:adjustRightInd w:val="0"/>
        <w:spacing w:after="0" w:line="240" w:lineRule="auto"/>
        <w:jc w:val="both"/>
        <w:rPr>
          <w:rFonts w:ascii="TimesNewRomanPSMT" w:hAnsi="TimesNewRomanPSMT" w:cs="TimesNewRomanPSMT"/>
          <w:sz w:val="24"/>
          <w:szCs w:val="24"/>
        </w:rPr>
      </w:pPr>
      <w:r w:rsidRPr="00A0364A">
        <w:rPr>
          <w:rFonts w:ascii="TimesNewRomanPSMT" w:hAnsi="TimesNewRomanPSMT" w:cs="TimesNewRomanPSMT"/>
          <w:sz w:val="24"/>
          <w:szCs w:val="24"/>
        </w:rPr>
        <w:t xml:space="preserve">Per quanto riguarda </w:t>
      </w:r>
      <w:r w:rsidR="004F3FC3" w:rsidRPr="00A0364A">
        <w:rPr>
          <w:rFonts w:ascii="TimesNewRomanPSMT" w:hAnsi="TimesNewRomanPSMT" w:cs="TimesNewRomanPSMT"/>
          <w:sz w:val="24"/>
          <w:szCs w:val="24"/>
        </w:rPr>
        <w:t xml:space="preserve">i materiali edili </w:t>
      </w:r>
      <w:r w:rsidRPr="00A0364A">
        <w:rPr>
          <w:rFonts w:ascii="TimesNewRomanPSMT" w:hAnsi="TimesNewRomanPSMT" w:cs="TimesNewRomanPSMT"/>
          <w:sz w:val="24"/>
          <w:szCs w:val="24"/>
        </w:rPr>
        <w:t>questi avranno un prezzo al netto di sconti</w:t>
      </w:r>
      <w:r w:rsidR="004F3FC3" w:rsidRPr="00A0364A">
        <w:rPr>
          <w:rFonts w:ascii="TimesNewRomanPSMT" w:hAnsi="TimesNewRomanPSMT" w:cs="TimesNewRomanPSMT"/>
          <w:sz w:val="24"/>
          <w:szCs w:val="24"/>
        </w:rPr>
        <w:t>.</w:t>
      </w:r>
    </w:p>
    <w:p w:rsidR="001C5213" w:rsidRPr="00701231" w:rsidRDefault="001C5213" w:rsidP="00701231">
      <w:pPr>
        <w:autoSpaceDE w:val="0"/>
        <w:autoSpaceDN w:val="0"/>
        <w:adjustRightInd w:val="0"/>
        <w:spacing w:after="0" w:line="240" w:lineRule="auto"/>
        <w:jc w:val="both"/>
        <w:rPr>
          <w:rFonts w:ascii="TimesNewRomanPSMT" w:hAnsi="TimesNewRomanPSMT" w:cs="TimesNewRomanPSMT"/>
          <w:sz w:val="24"/>
          <w:szCs w:val="24"/>
        </w:rPr>
      </w:pPr>
      <w:r w:rsidRPr="00701231">
        <w:rPr>
          <w:rFonts w:ascii="TimesNewRomanPSMT" w:hAnsi="TimesNewRomanPSMT" w:cs="TimesNewRomanPSMT"/>
          <w:sz w:val="24"/>
          <w:szCs w:val="24"/>
        </w:rPr>
        <w:t xml:space="preserve">Per dare esecuzione alla fornitura dei prodotti, l’Ente emetterà uno o più ordinativi di </w:t>
      </w:r>
      <w:r w:rsidR="0077416E">
        <w:rPr>
          <w:rFonts w:ascii="TimesNewRomanPSMT" w:hAnsi="TimesNewRomanPSMT" w:cs="TimesNewRomanPSMT"/>
          <w:sz w:val="24"/>
          <w:szCs w:val="24"/>
        </w:rPr>
        <w:t>f</w:t>
      </w:r>
      <w:r w:rsidRPr="00701231">
        <w:rPr>
          <w:rFonts w:ascii="TimesNewRomanPSMT" w:hAnsi="TimesNewRomanPSMT" w:cs="TimesNewRomanPSMT"/>
          <w:sz w:val="24"/>
          <w:szCs w:val="24"/>
        </w:rPr>
        <w:t>ornitu</w:t>
      </w:r>
      <w:r w:rsidR="00FE0CBE">
        <w:rPr>
          <w:rFonts w:ascii="TimesNewRomanPSMT" w:hAnsi="TimesNewRomanPSMT" w:cs="TimesNewRomanPSMT"/>
          <w:sz w:val="24"/>
          <w:szCs w:val="24"/>
        </w:rPr>
        <w:t>ra, nel quale sono specificati:</w:t>
      </w:r>
      <w:r w:rsidR="00FB0BDF">
        <w:rPr>
          <w:rFonts w:ascii="TimesNewRomanPSMT" w:hAnsi="TimesNewRomanPSMT" w:cs="TimesNewRomanPSMT"/>
          <w:sz w:val="24"/>
          <w:szCs w:val="24"/>
        </w:rPr>
        <w:t xml:space="preserve"> </w:t>
      </w:r>
    </w:p>
    <w:p w:rsidR="001C5213" w:rsidRPr="005B4C3C" w:rsidRDefault="001C5213" w:rsidP="005B4C3C">
      <w:pPr>
        <w:pStyle w:val="Paragrafoelenco"/>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5B4C3C">
        <w:rPr>
          <w:rFonts w:ascii="TimesNewRomanPSMT" w:hAnsi="TimesNewRomanPSMT" w:cs="TimesNewRomanPSMT"/>
          <w:sz w:val="24"/>
          <w:szCs w:val="24"/>
        </w:rPr>
        <w:lastRenderedPageBreak/>
        <w:t>le quantità di prodotti richiesti da cons</w:t>
      </w:r>
      <w:r w:rsidR="0077416E">
        <w:rPr>
          <w:rFonts w:ascii="TimesNewRomanPSMT" w:hAnsi="TimesNewRomanPSMT" w:cs="TimesNewRomanPSMT"/>
          <w:sz w:val="24"/>
          <w:szCs w:val="24"/>
        </w:rPr>
        <w:t>egnare, suddiviso per prodotto;</w:t>
      </w:r>
    </w:p>
    <w:p w:rsidR="001C5213" w:rsidRPr="005B4C3C" w:rsidRDefault="007C1729" w:rsidP="005B4C3C">
      <w:pPr>
        <w:pStyle w:val="Paragrafoelenco"/>
        <w:numPr>
          <w:ilvl w:val="0"/>
          <w:numId w:val="4"/>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eventuale </w:t>
      </w:r>
      <w:r w:rsidR="001C5213" w:rsidRPr="005B4C3C">
        <w:rPr>
          <w:rFonts w:ascii="TimesNewRomanPSMT" w:hAnsi="TimesNewRomanPSMT" w:cs="TimesNewRomanPSMT"/>
          <w:sz w:val="24"/>
          <w:szCs w:val="24"/>
        </w:rPr>
        <w:t>luog</w:t>
      </w:r>
      <w:r w:rsidR="001C5213">
        <w:rPr>
          <w:rFonts w:ascii="TimesNewRomanPSMT" w:hAnsi="TimesNewRomanPSMT" w:cs="TimesNewRomanPSMT"/>
          <w:sz w:val="24"/>
          <w:szCs w:val="24"/>
        </w:rPr>
        <w:t>o</w:t>
      </w:r>
      <w:r>
        <w:rPr>
          <w:rFonts w:ascii="TimesNewRomanPSMT" w:hAnsi="TimesNewRomanPSMT" w:cs="TimesNewRomanPSMT"/>
          <w:sz w:val="24"/>
          <w:szCs w:val="24"/>
        </w:rPr>
        <w:t xml:space="preserve"> di consegna se diverso dal punto vendita della </w:t>
      </w:r>
      <w:r w:rsidR="00287D45">
        <w:rPr>
          <w:rFonts w:ascii="TimesNewRomanPSMT" w:hAnsi="TimesNewRomanPSMT" w:cs="TimesNewRomanPSMT"/>
          <w:sz w:val="24"/>
          <w:szCs w:val="24"/>
        </w:rPr>
        <w:t>M.V.D.2 SRL</w:t>
      </w:r>
      <w:r>
        <w:rPr>
          <w:rFonts w:ascii="TimesNewRomanPSMT" w:hAnsi="TimesNewRomanPSMT" w:cs="TimesNewRomanPSMT"/>
          <w:sz w:val="24"/>
          <w:szCs w:val="24"/>
        </w:rPr>
        <w:t>;</w:t>
      </w:r>
    </w:p>
    <w:p w:rsidR="001C5213" w:rsidRPr="005B4C3C" w:rsidRDefault="001C5213" w:rsidP="005B4C3C">
      <w:pPr>
        <w:pStyle w:val="Paragrafoelenco"/>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5B4C3C">
        <w:rPr>
          <w:rFonts w:ascii="TimesNewRomanPSMT" w:hAnsi="TimesNewRomanPSMT" w:cs="TimesNewRomanPSMT"/>
          <w:sz w:val="24"/>
          <w:szCs w:val="24"/>
        </w:rPr>
        <w:t>gli estremi per la fatturazione;</w:t>
      </w:r>
    </w:p>
    <w:p w:rsidR="001C5213" w:rsidRPr="005B4C3C" w:rsidRDefault="001C5213" w:rsidP="005B4C3C">
      <w:pPr>
        <w:pStyle w:val="Paragrafoelenco"/>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5B4C3C">
        <w:rPr>
          <w:rFonts w:ascii="TimesNewRomanPSMT" w:hAnsi="TimesNewRomanPSMT" w:cs="TimesNewRomanPSMT"/>
          <w:sz w:val="24"/>
          <w:szCs w:val="24"/>
        </w:rPr>
        <w:t>l’indicazione del</w:t>
      </w:r>
      <w:r>
        <w:rPr>
          <w:rFonts w:ascii="TimesNewRomanPSMT" w:hAnsi="TimesNewRomanPSMT" w:cs="TimesNewRomanPSMT"/>
          <w:sz w:val="24"/>
          <w:szCs w:val="24"/>
        </w:rPr>
        <w:t>l’addetto al ritiro;</w:t>
      </w:r>
    </w:p>
    <w:p w:rsidR="009B4660" w:rsidRDefault="00D80167" w:rsidP="009B4660">
      <w:pPr>
        <w:autoSpaceDE w:val="0"/>
        <w:autoSpaceDN w:val="0"/>
        <w:adjustRightInd w:val="0"/>
        <w:spacing w:after="0" w:line="240" w:lineRule="auto"/>
        <w:jc w:val="both"/>
        <w:rPr>
          <w:rFonts w:ascii="TimesNewRomanPSMT" w:hAnsi="TimesNewRomanPSMT" w:cs="TimesNewRomanPSMT"/>
          <w:sz w:val="24"/>
          <w:szCs w:val="24"/>
        </w:rPr>
      </w:pPr>
      <w:r w:rsidRPr="005B4C3C">
        <w:rPr>
          <w:rFonts w:ascii="TimesNewRomanPSMT" w:hAnsi="TimesNewRomanPSMT" w:cs="TimesNewRomanPSMT"/>
          <w:sz w:val="24"/>
          <w:szCs w:val="24"/>
        </w:rPr>
        <w:t xml:space="preserve">Gli operai presenteranno </w:t>
      </w:r>
      <w:r w:rsidR="008F1DF3" w:rsidRPr="005B4C3C">
        <w:rPr>
          <w:rFonts w:ascii="TimesNewRomanPSMT" w:hAnsi="TimesNewRomanPSMT" w:cs="TimesNewRomanPSMT"/>
          <w:sz w:val="24"/>
          <w:szCs w:val="24"/>
        </w:rPr>
        <w:t>dunque</w:t>
      </w:r>
      <w:r w:rsidR="008F1DF3" w:rsidRPr="001C5213">
        <w:rPr>
          <w:rFonts w:ascii="TimesNewRomanPSMT" w:hAnsi="TimesNewRomanPSMT" w:cs="TimesNewRomanPSMT"/>
          <w:sz w:val="24"/>
          <w:szCs w:val="24"/>
        </w:rPr>
        <w:t xml:space="preserve"> </w:t>
      </w:r>
      <w:r w:rsidRPr="001C5213">
        <w:rPr>
          <w:rFonts w:ascii="TimesNewRomanPSMT" w:hAnsi="TimesNewRomanPSMT" w:cs="TimesNewRomanPSMT"/>
          <w:sz w:val="24"/>
          <w:szCs w:val="24"/>
        </w:rPr>
        <w:t>al contraente apposito ordin</w:t>
      </w:r>
      <w:r w:rsidR="001C5213">
        <w:rPr>
          <w:rFonts w:ascii="TimesNewRomanPSMT" w:hAnsi="TimesNewRomanPSMT" w:cs="TimesNewRomanPSMT"/>
          <w:sz w:val="24"/>
          <w:szCs w:val="24"/>
        </w:rPr>
        <w:t>ativo di fornitura</w:t>
      </w:r>
      <w:r w:rsidR="009B4660" w:rsidRPr="001C5213">
        <w:rPr>
          <w:rFonts w:ascii="TimesNewRomanPSMT" w:hAnsi="TimesNewRomanPSMT" w:cs="TimesNewRomanPSMT"/>
          <w:sz w:val="24"/>
          <w:szCs w:val="24"/>
        </w:rPr>
        <w:t xml:space="preserve">. Il contraente fornirà il materiale richiesto emettendo </w:t>
      </w:r>
      <w:r w:rsidR="00B80928" w:rsidRPr="001C5213">
        <w:rPr>
          <w:rFonts w:ascii="TimesNewRomanPSMT" w:hAnsi="TimesNewRomanPSMT" w:cs="TimesNewRomanPSMT"/>
          <w:sz w:val="24"/>
          <w:szCs w:val="24"/>
        </w:rPr>
        <w:t xml:space="preserve">apposito </w:t>
      </w:r>
      <w:r w:rsidR="009B4660" w:rsidRPr="001C5213">
        <w:rPr>
          <w:rFonts w:ascii="TimesNewRomanPSMT" w:hAnsi="TimesNewRomanPSMT" w:cs="TimesNewRomanPSMT"/>
          <w:sz w:val="24"/>
          <w:szCs w:val="24"/>
        </w:rPr>
        <w:t>documento di trasporto</w:t>
      </w:r>
      <w:r w:rsidR="00FE0CBE">
        <w:rPr>
          <w:rFonts w:ascii="TimesNewRomanPSMT" w:hAnsi="TimesNewRomanPSMT" w:cs="TimesNewRomanPSMT"/>
          <w:sz w:val="24"/>
          <w:szCs w:val="24"/>
        </w:rPr>
        <w:t xml:space="preserve"> con il numero di ordinativo di riferimento</w:t>
      </w:r>
      <w:r w:rsidR="009B4660" w:rsidRPr="001C5213">
        <w:rPr>
          <w:rFonts w:ascii="TimesNewRomanPSMT" w:hAnsi="TimesNewRomanPSMT" w:cs="TimesNewRomanPSMT"/>
          <w:sz w:val="24"/>
          <w:szCs w:val="24"/>
        </w:rPr>
        <w:t>. Con cadenza mensile il contraente presenterà all’ufficio liquidazioni dell’Area Tecnica la fattura relativa ai materiali acquistati dall’Ente nel mese</w:t>
      </w:r>
      <w:r w:rsidR="000F653A" w:rsidRPr="001C5213">
        <w:rPr>
          <w:rFonts w:ascii="TimesNewRomanPSMT" w:hAnsi="TimesNewRomanPSMT" w:cs="TimesNewRomanPSMT"/>
          <w:sz w:val="24"/>
          <w:szCs w:val="24"/>
        </w:rPr>
        <w:t xml:space="preserve"> di riferimento</w:t>
      </w:r>
      <w:r w:rsidR="009B4660" w:rsidRPr="001C5213">
        <w:rPr>
          <w:rFonts w:ascii="TimesNewRomanPSMT" w:hAnsi="TimesNewRomanPSMT" w:cs="TimesNewRomanPSMT"/>
          <w:sz w:val="24"/>
          <w:szCs w:val="24"/>
        </w:rPr>
        <w:t>.</w:t>
      </w:r>
      <w:r w:rsidR="0077416E">
        <w:rPr>
          <w:rFonts w:ascii="TimesNewRomanPSMT" w:hAnsi="TimesNewRomanPSMT" w:cs="TimesNewRomanPSMT"/>
          <w:sz w:val="24"/>
          <w:szCs w:val="24"/>
        </w:rPr>
        <w:t xml:space="preserve"> </w:t>
      </w:r>
      <w:r w:rsidR="009B4660">
        <w:rPr>
          <w:rFonts w:ascii="TimesNewRomanPSMT" w:hAnsi="TimesNewRomanPSMT" w:cs="TimesNewRomanPSMT"/>
          <w:sz w:val="24"/>
          <w:szCs w:val="24"/>
        </w:rPr>
        <w:t>L’ufficio liquidazioni provvederà alla successiva liquidazione delle fatture ricevute dal contraente</w:t>
      </w:r>
      <w:r w:rsidR="000F653A">
        <w:rPr>
          <w:rFonts w:ascii="TimesNewRomanPSMT" w:hAnsi="TimesNewRomanPSMT" w:cs="TimesNewRomanPSMT"/>
          <w:sz w:val="24"/>
          <w:szCs w:val="24"/>
        </w:rPr>
        <w:t xml:space="preserve"> secondo le modalità stabilite dalla legge.</w:t>
      </w:r>
    </w:p>
    <w:p w:rsidR="007F3D78" w:rsidRDefault="007F3D78" w:rsidP="009B466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L’Ente non emetterà mandato di pagamento per la fornitura di prodotti non contenuti negli ordini di fornitura emessi dall’Ente.</w:t>
      </w:r>
    </w:p>
    <w:p w:rsidR="007F3D78" w:rsidRDefault="000A2C86" w:rsidP="005B4C3C">
      <w:pPr>
        <w:autoSpaceDE w:val="0"/>
        <w:autoSpaceDN w:val="0"/>
        <w:adjustRightInd w:val="0"/>
        <w:spacing w:after="0" w:line="240" w:lineRule="auto"/>
        <w:jc w:val="both"/>
        <w:rPr>
          <w:rFonts w:ascii="TimesNewRomanPSMT" w:hAnsi="TimesNewRomanPSMT" w:cs="TimesNewRomanPSMT"/>
          <w:sz w:val="24"/>
          <w:szCs w:val="24"/>
        </w:rPr>
      </w:pPr>
      <w:r w:rsidRPr="005B4C3C">
        <w:rPr>
          <w:rFonts w:ascii="TimesNewRomanPSMT" w:hAnsi="TimesNewRomanPSMT" w:cs="TimesNewRomanPSMT"/>
          <w:sz w:val="24"/>
          <w:szCs w:val="24"/>
        </w:rPr>
        <w:t xml:space="preserve">Il contraente non potrà vantare diritto ad altri compensi, ovvero ad ulteriori adeguamenti, revisioni o aumenti dei corrispettivi come sopra indicati, ad eccezione di quanto previsto </w:t>
      </w:r>
      <w:r w:rsidR="004850D1">
        <w:rPr>
          <w:rFonts w:ascii="TimesNewRomanPSMT" w:hAnsi="TimesNewRomanPSMT" w:cs="TimesNewRomanPSMT"/>
          <w:sz w:val="24"/>
          <w:szCs w:val="24"/>
        </w:rPr>
        <w:t>dalla normativa vigente</w:t>
      </w:r>
      <w:r w:rsidRPr="005B4C3C">
        <w:rPr>
          <w:rFonts w:ascii="TimesNewRomanPSMT" w:hAnsi="TimesNewRomanPSMT" w:cs="TimesNewRomanPSMT"/>
          <w:sz w:val="24"/>
          <w:szCs w:val="24"/>
        </w:rPr>
        <w:t>.</w:t>
      </w:r>
    </w:p>
    <w:p w:rsidR="005B4C3C" w:rsidRPr="005B4C3C" w:rsidRDefault="005B4C3C" w:rsidP="005B4C3C">
      <w:pPr>
        <w:autoSpaceDE w:val="0"/>
        <w:autoSpaceDN w:val="0"/>
        <w:adjustRightInd w:val="0"/>
        <w:spacing w:after="0" w:line="240" w:lineRule="auto"/>
        <w:jc w:val="both"/>
        <w:rPr>
          <w:rFonts w:ascii="TimesNewRomanPSMT" w:hAnsi="TimesNewRomanPSMT" w:cs="TimesNewRomanPSMT"/>
          <w:sz w:val="24"/>
          <w:szCs w:val="24"/>
        </w:rPr>
      </w:pPr>
      <w:r w:rsidRPr="005B4C3C">
        <w:rPr>
          <w:rFonts w:ascii="TimesNewRomanPSMT" w:hAnsi="TimesNewRomanPSMT" w:cs="TimesNewRomanPSMT"/>
          <w:sz w:val="24"/>
          <w:szCs w:val="24"/>
        </w:rPr>
        <w:t xml:space="preserve">Per le prestazioni di cui sopra, gli importi dovuti al </w:t>
      </w:r>
      <w:r>
        <w:rPr>
          <w:rFonts w:ascii="TimesNewRomanPSMT" w:hAnsi="TimesNewRomanPSMT" w:cs="TimesNewRomanPSMT"/>
          <w:sz w:val="24"/>
          <w:szCs w:val="24"/>
        </w:rPr>
        <w:t xml:space="preserve">contraente </w:t>
      </w:r>
      <w:r w:rsidRPr="005B4C3C">
        <w:rPr>
          <w:rFonts w:ascii="TimesNewRomanPSMT" w:hAnsi="TimesNewRomanPSMT" w:cs="TimesNewRomanPSMT"/>
          <w:sz w:val="24"/>
          <w:szCs w:val="24"/>
        </w:rPr>
        <w:t>dall</w:t>
      </w:r>
      <w:r>
        <w:rPr>
          <w:rFonts w:ascii="TimesNewRomanPSMT" w:hAnsi="TimesNewRomanPSMT" w:cs="TimesNewRomanPSMT"/>
          <w:sz w:val="24"/>
          <w:szCs w:val="24"/>
        </w:rPr>
        <w:t>’Ente</w:t>
      </w:r>
      <w:r w:rsidRPr="005B4C3C">
        <w:rPr>
          <w:rFonts w:ascii="TimesNewRomanPSMT" w:hAnsi="TimesNewRomanPSMT" w:cs="TimesNewRomanPSMT"/>
          <w:sz w:val="24"/>
          <w:szCs w:val="24"/>
        </w:rPr>
        <w:t xml:space="preserve"> verranno corrisposti dietro presentazione di</w:t>
      </w:r>
      <w:r>
        <w:rPr>
          <w:rFonts w:ascii="TimesNewRomanPSMT" w:hAnsi="TimesNewRomanPSMT" w:cs="TimesNewRomanPSMT"/>
          <w:sz w:val="24"/>
          <w:szCs w:val="24"/>
        </w:rPr>
        <w:t xml:space="preserve"> </w:t>
      </w:r>
      <w:r w:rsidRPr="005B4C3C">
        <w:rPr>
          <w:rFonts w:ascii="TimesNewRomanPSMT" w:hAnsi="TimesNewRomanPSMT" w:cs="TimesNewRomanPSMT"/>
          <w:sz w:val="24"/>
          <w:szCs w:val="24"/>
        </w:rPr>
        <w:t>regolari fatture in forma elettronica, così come disposto dalla Legge</w:t>
      </w:r>
      <w:r>
        <w:rPr>
          <w:rFonts w:ascii="TimesNewRomanPSMT" w:hAnsi="TimesNewRomanPSMT" w:cs="TimesNewRomanPSMT"/>
          <w:sz w:val="24"/>
          <w:szCs w:val="24"/>
        </w:rPr>
        <w:t xml:space="preserve"> </w:t>
      </w:r>
      <w:r w:rsidRPr="005B4C3C">
        <w:rPr>
          <w:rFonts w:ascii="TimesNewRomanPSMT" w:hAnsi="TimesNewRomanPSMT" w:cs="TimesNewRomanPSMT"/>
          <w:sz w:val="24"/>
          <w:szCs w:val="24"/>
        </w:rPr>
        <w:t>24</w:t>
      </w:r>
      <w:r>
        <w:rPr>
          <w:rFonts w:ascii="TimesNewRomanPSMT" w:hAnsi="TimesNewRomanPSMT" w:cs="TimesNewRomanPSMT"/>
          <w:sz w:val="24"/>
          <w:szCs w:val="24"/>
        </w:rPr>
        <w:t>/</w:t>
      </w:r>
      <w:r w:rsidRPr="005B4C3C">
        <w:rPr>
          <w:rFonts w:ascii="TimesNewRomanPSMT" w:hAnsi="TimesNewRomanPSMT" w:cs="TimesNewRomanPSMT"/>
          <w:sz w:val="24"/>
          <w:szCs w:val="24"/>
        </w:rPr>
        <w:t>12</w:t>
      </w:r>
      <w:r>
        <w:rPr>
          <w:rFonts w:ascii="TimesNewRomanPSMT" w:hAnsi="TimesNewRomanPSMT" w:cs="TimesNewRomanPSMT"/>
          <w:sz w:val="24"/>
          <w:szCs w:val="24"/>
        </w:rPr>
        <w:t>/</w:t>
      </w:r>
      <w:r w:rsidRPr="005B4C3C">
        <w:rPr>
          <w:rFonts w:ascii="TimesNewRomanPSMT" w:hAnsi="TimesNewRomanPSMT" w:cs="TimesNewRomanPSMT"/>
          <w:sz w:val="24"/>
          <w:szCs w:val="24"/>
        </w:rPr>
        <w:t>2007 n. 244 (Finanziaria 2008). L</w:t>
      </w:r>
      <w:r>
        <w:rPr>
          <w:rFonts w:ascii="TimesNewRomanPSMT" w:hAnsi="TimesNewRomanPSMT" w:cs="TimesNewRomanPSMT"/>
          <w:sz w:val="24"/>
          <w:szCs w:val="24"/>
        </w:rPr>
        <w:t xml:space="preserve">’Ente </w:t>
      </w:r>
      <w:r w:rsidRPr="005B4C3C">
        <w:rPr>
          <w:rFonts w:ascii="TimesNewRomanPSMT" w:hAnsi="TimesNewRomanPSMT" w:cs="TimesNewRomanPSMT"/>
          <w:sz w:val="24"/>
          <w:szCs w:val="24"/>
        </w:rPr>
        <w:t>non potr</w:t>
      </w:r>
      <w:r>
        <w:rPr>
          <w:rFonts w:ascii="TimesNewRomanPSMT" w:hAnsi="TimesNewRomanPSMT" w:cs="TimesNewRomanPSMT"/>
          <w:sz w:val="24"/>
          <w:szCs w:val="24"/>
        </w:rPr>
        <w:t xml:space="preserve">à </w:t>
      </w:r>
      <w:r w:rsidRPr="005B4C3C">
        <w:rPr>
          <w:rFonts w:ascii="TimesNewRomanPSMT" w:hAnsi="TimesNewRomanPSMT" w:cs="TimesNewRomanPSMT"/>
          <w:sz w:val="24"/>
          <w:szCs w:val="24"/>
        </w:rPr>
        <w:t>procedere al pagamento, neppure parziale, fino all’invio del documento in</w:t>
      </w:r>
      <w:r>
        <w:rPr>
          <w:rFonts w:ascii="TimesNewRomanPSMT" w:hAnsi="TimesNewRomanPSMT" w:cs="TimesNewRomanPSMT"/>
          <w:sz w:val="24"/>
          <w:szCs w:val="24"/>
        </w:rPr>
        <w:t xml:space="preserve"> </w:t>
      </w:r>
      <w:r w:rsidRPr="005B4C3C">
        <w:rPr>
          <w:rFonts w:ascii="TimesNewRomanPSMT" w:hAnsi="TimesNewRomanPSMT" w:cs="TimesNewRomanPSMT"/>
          <w:sz w:val="24"/>
          <w:szCs w:val="24"/>
        </w:rPr>
        <w:t>forma elettronica. La trasmissione delle fatture elettroniche dovrà essere</w:t>
      </w:r>
      <w:r>
        <w:rPr>
          <w:rFonts w:ascii="TimesNewRomanPSMT" w:hAnsi="TimesNewRomanPSMT" w:cs="TimesNewRomanPSMT"/>
          <w:sz w:val="24"/>
          <w:szCs w:val="24"/>
        </w:rPr>
        <w:t xml:space="preserve"> </w:t>
      </w:r>
      <w:r w:rsidRPr="005B4C3C">
        <w:rPr>
          <w:rFonts w:ascii="TimesNewRomanPSMT" w:hAnsi="TimesNewRomanPSMT" w:cs="TimesNewRomanPSMT"/>
          <w:sz w:val="24"/>
          <w:szCs w:val="24"/>
        </w:rPr>
        <w:t>effettuata attraverso il Sistema di Interscambio (</w:t>
      </w:r>
      <w:proofErr w:type="spellStart"/>
      <w:r w:rsidRPr="005B4C3C">
        <w:rPr>
          <w:rFonts w:ascii="TimesNewRomanPSMT" w:hAnsi="TimesNewRomanPSMT" w:cs="TimesNewRomanPSMT"/>
          <w:sz w:val="24"/>
          <w:szCs w:val="24"/>
        </w:rPr>
        <w:t>SdI</w:t>
      </w:r>
      <w:proofErr w:type="spellEnd"/>
      <w:r w:rsidRPr="005B4C3C">
        <w:rPr>
          <w:rFonts w:ascii="TimesNewRomanPSMT" w:hAnsi="TimesNewRomanPSMT" w:cs="TimesNewRomanPSMT"/>
          <w:sz w:val="24"/>
          <w:szCs w:val="24"/>
        </w:rPr>
        <w:t>), le cui modalità di</w:t>
      </w:r>
      <w:r>
        <w:rPr>
          <w:rFonts w:ascii="TimesNewRomanPSMT" w:hAnsi="TimesNewRomanPSMT" w:cs="TimesNewRomanPSMT"/>
          <w:sz w:val="24"/>
          <w:szCs w:val="24"/>
        </w:rPr>
        <w:t xml:space="preserve"> </w:t>
      </w:r>
      <w:r w:rsidRPr="005B4C3C">
        <w:rPr>
          <w:rFonts w:ascii="TimesNewRomanPSMT" w:hAnsi="TimesNewRomanPSMT" w:cs="TimesNewRomanPSMT"/>
          <w:sz w:val="24"/>
          <w:szCs w:val="24"/>
        </w:rPr>
        <w:t>funzionamento sono state definite con il decreto ministeriale 3 aprile 2013, n.</w:t>
      </w:r>
      <w:r>
        <w:rPr>
          <w:rFonts w:ascii="TimesNewRomanPSMT" w:hAnsi="TimesNewRomanPSMT" w:cs="TimesNewRomanPSMT"/>
          <w:sz w:val="24"/>
          <w:szCs w:val="24"/>
        </w:rPr>
        <w:t xml:space="preserve"> </w:t>
      </w:r>
      <w:r w:rsidR="00FE0CBE">
        <w:rPr>
          <w:rFonts w:ascii="TimesNewRomanPSMT" w:hAnsi="TimesNewRomanPSMT" w:cs="TimesNewRomanPSMT"/>
          <w:sz w:val="24"/>
          <w:szCs w:val="24"/>
        </w:rPr>
        <w:t>55.</w:t>
      </w:r>
    </w:p>
    <w:p w:rsidR="005B4C3C" w:rsidRPr="005B4C3C" w:rsidRDefault="005B4C3C" w:rsidP="005B4C3C">
      <w:pPr>
        <w:autoSpaceDE w:val="0"/>
        <w:autoSpaceDN w:val="0"/>
        <w:adjustRightInd w:val="0"/>
        <w:spacing w:after="0" w:line="240" w:lineRule="auto"/>
        <w:jc w:val="both"/>
        <w:rPr>
          <w:rFonts w:ascii="TimesNewRomanPSMT" w:hAnsi="TimesNewRomanPSMT" w:cs="TimesNewRomanPSMT"/>
          <w:sz w:val="24"/>
          <w:szCs w:val="24"/>
        </w:rPr>
      </w:pPr>
      <w:r w:rsidRPr="005B4C3C">
        <w:rPr>
          <w:rFonts w:ascii="TimesNewRomanPSMT" w:hAnsi="TimesNewRomanPSMT" w:cs="TimesNewRomanPSMT"/>
          <w:sz w:val="24"/>
          <w:szCs w:val="24"/>
        </w:rPr>
        <w:t>I predetti corrispettivi dovranno essere riconosciuti nei termini indicati</w:t>
      </w:r>
      <w:r>
        <w:rPr>
          <w:rFonts w:ascii="TimesNewRomanPSMT" w:hAnsi="TimesNewRomanPSMT" w:cs="TimesNewRomanPSMT"/>
          <w:sz w:val="24"/>
          <w:szCs w:val="24"/>
        </w:rPr>
        <w:t xml:space="preserve"> </w:t>
      </w:r>
      <w:r w:rsidRPr="005B4C3C">
        <w:rPr>
          <w:rFonts w:ascii="TimesNewRomanPSMT" w:hAnsi="TimesNewRomanPSMT" w:cs="TimesNewRomanPSMT"/>
          <w:sz w:val="24"/>
          <w:szCs w:val="24"/>
        </w:rPr>
        <w:t>all’art. 4, comma 2 del D</w:t>
      </w:r>
      <w:r>
        <w:rPr>
          <w:rFonts w:ascii="TimesNewRomanPSMT" w:hAnsi="TimesNewRomanPSMT" w:cs="TimesNewRomanPSMT"/>
          <w:sz w:val="24"/>
          <w:szCs w:val="24"/>
        </w:rPr>
        <w:t xml:space="preserve">. </w:t>
      </w:r>
      <w:r w:rsidRPr="005B4C3C">
        <w:rPr>
          <w:rFonts w:ascii="TimesNewRomanPSMT" w:hAnsi="TimesNewRomanPSMT" w:cs="TimesNewRomanPSMT"/>
          <w:sz w:val="24"/>
          <w:szCs w:val="24"/>
        </w:rPr>
        <w:t>Lgs. 231/2002 (articolo sostit</w:t>
      </w:r>
      <w:r>
        <w:rPr>
          <w:rFonts w:ascii="TimesNewRomanPSMT" w:hAnsi="TimesNewRomanPSMT" w:cs="TimesNewRomanPSMT"/>
          <w:sz w:val="24"/>
          <w:szCs w:val="24"/>
        </w:rPr>
        <w:t>u</w:t>
      </w:r>
      <w:r w:rsidRPr="005B4C3C">
        <w:rPr>
          <w:rFonts w:ascii="TimesNewRomanPSMT" w:hAnsi="TimesNewRomanPSMT" w:cs="TimesNewRomanPSMT"/>
          <w:sz w:val="24"/>
          <w:szCs w:val="24"/>
        </w:rPr>
        <w:t>ito dall’art. 1, comma</w:t>
      </w:r>
      <w:r>
        <w:rPr>
          <w:rFonts w:ascii="TimesNewRomanPSMT" w:hAnsi="TimesNewRomanPSMT" w:cs="TimesNewRomanPSMT"/>
          <w:sz w:val="24"/>
          <w:szCs w:val="24"/>
        </w:rPr>
        <w:t xml:space="preserve"> </w:t>
      </w:r>
      <w:r w:rsidRPr="005B4C3C">
        <w:rPr>
          <w:rFonts w:ascii="TimesNewRomanPSMT" w:hAnsi="TimesNewRomanPSMT" w:cs="TimesNewRomanPSMT"/>
          <w:sz w:val="24"/>
          <w:szCs w:val="24"/>
        </w:rPr>
        <w:t>1, lettera d), D.</w:t>
      </w:r>
      <w:r w:rsidR="00701231">
        <w:rPr>
          <w:rFonts w:ascii="TimesNewRomanPSMT" w:hAnsi="TimesNewRomanPSMT" w:cs="TimesNewRomanPSMT"/>
          <w:sz w:val="24"/>
          <w:szCs w:val="24"/>
        </w:rPr>
        <w:t xml:space="preserve"> </w:t>
      </w:r>
      <w:r w:rsidRPr="005B4C3C">
        <w:rPr>
          <w:rFonts w:ascii="TimesNewRomanPSMT" w:hAnsi="TimesNewRomanPSMT" w:cs="TimesNewRomanPSMT"/>
          <w:sz w:val="24"/>
          <w:szCs w:val="24"/>
        </w:rPr>
        <w:t>Lgs. 192/2012).</w:t>
      </w:r>
    </w:p>
    <w:p w:rsidR="00E95908" w:rsidRDefault="005B4C3C" w:rsidP="009B4660">
      <w:pPr>
        <w:autoSpaceDE w:val="0"/>
        <w:autoSpaceDN w:val="0"/>
        <w:adjustRightInd w:val="0"/>
        <w:spacing w:after="0" w:line="240" w:lineRule="auto"/>
        <w:jc w:val="both"/>
        <w:rPr>
          <w:rFonts w:ascii="TimesNewRomanPSMT" w:hAnsi="TimesNewRomanPSMT" w:cs="TimesNewRomanPSMT"/>
          <w:sz w:val="24"/>
          <w:szCs w:val="24"/>
        </w:rPr>
      </w:pPr>
      <w:r w:rsidRPr="00701231">
        <w:rPr>
          <w:rFonts w:ascii="TimesNewRomanPSMT" w:hAnsi="TimesNewRomanPSMT" w:cs="TimesNewRomanPSMT"/>
          <w:sz w:val="24"/>
          <w:szCs w:val="24"/>
        </w:rPr>
        <w:t xml:space="preserve">Il </w:t>
      </w:r>
      <w:r w:rsidR="00701231">
        <w:rPr>
          <w:rFonts w:ascii="TimesNewRomanPSMT" w:hAnsi="TimesNewRomanPSMT" w:cs="TimesNewRomanPSMT"/>
          <w:sz w:val="24"/>
          <w:szCs w:val="24"/>
        </w:rPr>
        <w:t xml:space="preserve">contraente </w:t>
      </w:r>
      <w:r w:rsidRPr="00701231">
        <w:rPr>
          <w:rFonts w:ascii="TimesNewRomanPSMT" w:hAnsi="TimesNewRomanPSMT" w:cs="TimesNewRomanPSMT"/>
          <w:sz w:val="24"/>
          <w:szCs w:val="24"/>
        </w:rPr>
        <w:t>assicura il pieno rispetto di tutti gli obblighi di</w:t>
      </w:r>
      <w:r w:rsidR="00701231" w:rsidRPr="00701231">
        <w:rPr>
          <w:rFonts w:ascii="TimesNewRomanPSMT" w:hAnsi="TimesNewRomanPSMT" w:cs="TimesNewRomanPSMT"/>
          <w:sz w:val="24"/>
          <w:szCs w:val="24"/>
        </w:rPr>
        <w:t xml:space="preserve"> </w:t>
      </w:r>
      <w:r w:rsidRPr="00701231">
        <w:rPr>
          <w:rFonts w:ascii="TimesNewRomanPSMT" w:hAnsi="TimesNewRomanPSMT" w:cs="TimesNewRomanPSMT"/>
          <w:sz w:val="24"/>
          <w:szCs w:val="24"/>
        </w:rPr>
        <w:t>tracciabilità finanziaria di cui alla legge 13/8/2010, n. 136.</w:t>
      </w:r>
      <w:r w:rsidR="00E95908">
        <w:rPr>
          <w:rFonts w:ascii="TimesNewRomanPSMT" w:hAnsi="TimesNewRomanPSMT" w:cs="TimesNewRomanPSMT"/>
          <w:sz w:val="24"/>
          <w:szCs w:val="24"/>
        </w:rPr>
        <w:t xml:space="preserve"> </w:t>
      </w:r>
      <w:r w:rsidRPr="00FE0CBE">
        <w:rPr>
          <w:rFonts w:ascii="TimesNewRomanPSMT" w:hAnsi="TimesNewRomanPSMT" w:cs="TimesNewRomanPSMT"/>
          <w:sz w:val="24"/>
          <w:szCs w:val="24"/>
        </w:rPr>
        <w:t xml:space="preserve">In particolare, i pagamenti relativi alla presente </w:t>
      </w:r>
      <w:r w:rsidR="0077416E" w:rsidRPr="00FE0CBE">
        <w:rPr>
          <w:rFonts w:ascii="TimesNewRomanPSMT" w:hAnsi="TimesNewRomanPSMT" w:cs="TimesNewRomanPSMT"/>
          <w:sz w:val="24"/>
          <w:szCs w:val="24"/>
        </w:rPr>
        <w:t>c</w:t>
      </w:r>
      <w:r w:rsidRPr="00FE0CBE">
        <w:rPr>
          <w:rFonts w:ascii="TimesNewRomanPSMT" w:hAnsi="TimesNewRomanPSMT" w:cs="TimesNewRomanPSMT"/>
          <w:sz w:val="24"/>
          <w:szCs w:val="24"/>
        </w:rPr>
        <w:t>onvenzione</w:t>
      </w:r>
      <w:r w:rsidR="00701231" w:rsidRPr="00FE0CBE">
        <w:rPr>
          <w:rFonts w:ascii="TimesNewRomanPSMT" w:hAnsi="TimesNewRomanPSMT" w:cs="TimesNewRomanPSMT"/>
          <w:sz w:val="24"/>
          <w:szCs w:val="24"/>
        </w:rPr>
        <w:t xml:space="preserve"> </w:t>
      </w:r>
      <w:r w:rsidRPr="00FE0CBE">
        <w:rPr>
          <w:rFonts w:ascii="TimesNewRomanPSMT" w:hAnsi="TimesNewRomanPSMT" w:cs="TimesNewRomanPSMT"/>
          <w:sz w:val="24"/>
          <w:szCs w:val="24"/>
        </w:rPr>
        <w:t>saranno effettuati a mez</w:t>
      </w:r>
      <w:r w:rsidR="00701231" w:rsidRPr="00FE0CBE">
        <w:rPr>
          <w:rFonts w:ascii="TimesNewRomanPSMT" w:hAnsi="TimesNewRomanPSMT" w:cs="TimesNewRomanPSMT"/>
          <w:sz w:val="24"/>
          <w:szCs w:val="24"/>
        </w:rPr>
        <w:t xml:space="preserve">zo </w:t>
      </w:r>
      <w:r w:rsidR="00FE0CBE">
        <w:rPr>
          <w:rFonts w:ascii="TimesNewRomanPSMT" w:hAnsi="TimesNewRomanPSMT" w:cs="TimesNewRomanPSMT"/>
          <w:sz w:val="24"/>
          <w:szCs w:val="24"/>
        </w:rPr>
        <w:t xml:space="preserve">di </w:t>
      </w:r>
      <w:r w:rsidR="00FE0CBE" w:rsidRPr="00FE0CBE">
        <w:rPr>
          <w:rFonts w:ascii="TimesNewRomanPSMT" w:hAnsi="TimesNewRomanPSMT" w:cs="TimesNewRomanPSMT"/>
          <w:sz w:val="24"/>
          <w:szCs w:val="24"/>
        </w:rPr>
        <w:t>bonifico bancario</w:t>
      </w:r>
      <w:r w:rsidR="00FE0CBE">
        <w:rPr>
          <w:rFonts w:ascii="TimesNewRomanPSMT" w:hAnsi="TimesNewRomanPSMT" w:cs="TimesNewRomanPSMT"/>
          <w:sz w:val="24"/>
          <w:szCs w:val="24"/>
        </w:rPr>
        <w:t xml:space="preserve"> su conto dedicato comunicato dal fornitore.</w:t>
      </w:r>
    </w:p>
    <w:p w:rsidR="00FE0CBE" w:rsidRDefault="00FE0CBE" w:rsidP="009B4660">
      <w:pPr>
        <w:autoSpaceDE w:val="0"/>
        <w:autoSpaceDN w:val="0"/>
        <w:adjustRightInd w:val="0"/>
        <w:spacing w:after="0" w:line="240" w:lineRule="auto"/>
        <w:jc w:val="both"/>
        <w:rPr>
          <w:rFonts w:ascii="TimesNewRomanPSMT" w:hAnsi="TimesNewRomanPSMT" w:cs="TimesNewRomanPSMT"/>
          <w:sz w:val="24"/>
          <w:szCs w:val="24"/>
        </w:rPr>
      </w:pPr>
    </w:p>
    <w:p w:rsidR="009B4660" w:rsidRDefault="009B4660" w:rsidP="009B466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ART. 6 - Oneri fiscali</w:t>
      </w:r>
    </w:p>
    <w:p w:rsidR="000F653A" w:rsidRPr="00907EA4" w:rsidRDefault="009B4660" w:rsidP="000F653A">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w:t>
      </w:r>
      <w:r w:rsidR="000F653A">
        <w:rPr>
          <w:rFonts w:ascii="TimesNewRomanPSMT" w:hAnsi="TimesNewRomanPSMT" w:cs="TimesNewRomanPSMT"/>
          <w:sz w:val="24"/>
          <w:szCs w:val="24"/>
        </w:rPr>
        <w:t xml:space="preserve">a fornitura oggetto della presente convenzione </w:t>
      </w:r>
      <w:r w:rsidR="00FE0CBE">
        <w:rPr>
          <w:rFonts w:ascii="TimesNewRomanPSMT" w:hAnsi="TimesNewRomanPSMT" w:cs="TimesNewRomanPSMT"/>
          <w:sz w:val="24"/>
          <w:szCs w:val="24"/>
        </w:rPr>
        <w:t>è</w:t>
      </w:r>
      <w:r>
        <w:rPr>
          <w:rFonts w:ascii="TimesNewRomanPSMT" w:hAnsi="TimesNewRomanPSMT" w:cs="TimesNewRomanPSMT"/>
          <w:sz w:val="24"/>
          <w:szCs w:val="24"/>
        </w:rPr>
        <w:t xml:space="preserve"> </w:t>
      </w:r>
      <w:r w:rsidR="000F653A">
        <w:rPr>
          <w:rFonts w:ascii="TimesNewRomanPSMT" w:hAnsi="TimesNewRomanPSMT" w:cs="TimesNewRomanPSMT"/>
          <w:sz w:val="24"/>
          <w:szCs w:val="24"/>
        </w:rPr>
        <w:t>assoggettat</w:t>
      </w:r>
      <w:r w:rsidR="00FE0CBE">
        <w:rPr>
          <w:rFonts w:ascii="TimesNewRomanPSMT" w:hAnsi="TimesNewRomanPSMT" w:cs="TimesNewRomanPSMT"/>
          <w:sz w:val="24"/>
          <w:szCs w:val="24"/>
        </w:rPr>
        <w:t>a</w:t>
      </w:r>
      <w:r w:rsidR="000F653A">
        <w:rPr>
          <w:rFonts w:ascii="TimesNewRomanPSMT" w:hAnsi="TimesNewRomanPSMT" w:cs="TimesNewRomanPSMT"/>
          <w:sz w:val="24"/>
          <w:szCs w:val="24"/>
        </w:rPr>
        <w:t xml:space="preserve"> ad</w:t>
      </w:r>
      <w:r>
        <w:rPr>
          <w:rFonts w:ascii="TimesNewRomanPSMT" w:hAnsi="TimesNewRomanPSMT" w:cs="TimesNewRomanPSMT"/>
          <w:sz w:val="24"/>
          <w:szCs w:val="24"/>
        </w:rPr>
        <w:t xml:space="preserve"> IVA ai sensi del combinato disposto</w:t>
      </w:r>
      <w:r w:rsidR="000F653A">
        <w:rPr>
          <w:rFonts w:ascii="TimesNewRomanPSMT" w:hAnsi="TimesNewRomanPSMT" w:cs="TimesNewRomanPSMT"/>
          <w:sz w:val="24"/>
          <w:szCs w:val="24"/>
        </w:rPr>
        <w:t xml:space="preserve"> </w:t>
      </w:r>
      <w:r>
        <w:rPr>
          <w:rFonts w:ascii="TimesNewRomanPSMT" w:hAnsi="TimesNewRomanPSMT" w:cs="TimesNewRomanPSMT"/>
          <w:sz w:val="24"/>
          <w:szCs w:val="24"/>
        </w:rPr>
        <w:t>degli artt</w:t>
      </w:r>
      <w:r w:rsidRPr="00907EA4">
        <w:rPr>
          <w:rFonts w:ascii="TimesNewRomanPSMT" w:hAnsi="TimesNewRomanPSMT" w:cs="TimesNewRomanPSMT"/>
          <w:sz w:val="24"/>
          <w:szCs w:val="24"/>
        </w:rPr>
        <w:t>. 2 III comma, lettera a) e 3 I comma del D.P.R. 26 ottobre</w:t>
      </w:r>
      <w:r w:rsidR="00E95908" w:rsidRPr="00907EA4">
        <w:rPr>
          <w:rFonts w:ascii="TimesNewRomanPSMT" w:hAnsi="TimesNewRomanPSMT" w:cs="TimesNewRomanPSMT"/>
          <w:sz w:val="24"/>
          <w:szCs w:val="24"/>
        </w:rPr>
        <w:t xml:space="preserve"> </w:t>
      </w:r>
      <w:r w:rsidRPr="00907EA4">
        <w:rPr>
          <w:rFonts w:ascii="TimesNewRomanPSMT" w:hAnsi="TimesNewRomanPSMT" w:cs="TimesNewRomanPSMT"/>
          <w:sz w:val="24"/>
          <w:szCs w:val="24"/>
        </w:rPr>
        <w:t>1972, n. 633 e sue successive integrazioni e modificazioni.</w:t>
      </w:r>
      <w:r w:rsidR="000F653A" w:rsidRPr="00907EA4">
        <w:rPr>
          <w:rFonts w:ascii="TimesNewRomanPSMT" w:hAnsi="TimesNewRomanPSMT" w:cs="TimesNewRomanPSMT"/>
          <w:sz w:val="24"/>
          <w:szCs w:val="24"/>
        </w:rPr>
        <w:t xml:space="preserve"> Le</w:t>
      </w:r>
      <w:r w:rsidR="000F653A">
        <w:rPr>
          <w:rFonts w:ascii="TimesNewRomanPSMT" w:hAnsi="TimesNewRomanPSMT" w:cs="TimesNewRomanPSMT"/>
          <w:sz w:val="24"/>
          <w:szCs w:val="24"/>
        </w:rPr>
        <w:t xml:space="preserve"> spese di registrazione a tassa fissa e di bollo per la registrazione della </w:t>
      </w:r>
      <w:r w:rsidR="009C6AF0">
        <w:rPr>
          <w:rFonts w:ascii="TimesNewRomanPSMT" w:hAnsi="TimesNewRomanPSMT" w:cs="TimesNewRomanPSMT"/>
          <w:sz w:val="24"/>
          <w:szCs w:val="24"/>
        </w:rPr>
        <w:t>convenzione saranno a carico del contraente.</w:t>
      </w:r>
    </w:p>
    <w:p w:rsidR="000F653A" w:rsidRDefault="000F653A" w:rsidP="000F653A">
      <w:pPr>
        <w:autoSpaceDE w:val="0"/>
        <w:autoSpaceDN w:val="0"/>
        <w:adjustRightInd w:val="0"/>
        <w:spacing w:after="0" w:line="240" w:lineRule="auto"/>
        <w:rPr>
          <w:rFonts w:ascii="TimesNewRomanPS-BoldMT" w:hAnsi="TimesNewRomanPS-BoldMT" w:cs="TimesNewRomanPS-BoldMT"/>
          <w:b/>
          <w:bCs/>
          <w:sz w:val="24"/>
          <w:szCs w:val="24"/>
        </w:rPr>
      </w:pPr>
    </w:p>
    <w:p w:rsidR="0012466A" w:rsidRPr="0012466A" w:rsidRDefault="0012466A" w:rsidP="0012466A">
      <w:pPr>
        <w:autoSpaceDE w:val="0"/>
        <w:autoSpaceDN w:val="0"/>
        <w:adjustRightInd w:val="0"/>
        <w:spacing w:after="0" w:line="240" w:lineRule="auto"/>
        <w:rPr>
          <w:rFonts w:ascii="TimesNewRomanPS-BoldMT" w:hAnsi="TimesNewRomanPS-BoldMT" w:cs="TimesNewRomanPS-BoldMT"/>
          <w:b/>
          <w:bCs/>
          <w:sz w:val="24"/>
          <w:szCs w:val="24"/>
        </w:rPr>
      </w:pPr>
      <w:r w:rsidRPr="0012466A">
        <w:rPr>
          <w:rFonts w:ascii="TimesNewRomanPS-BoldMT" w:hAnsi="TimesNewRomanPS-BoldMT" w:cs="TimesNewRomanPS-BoldMT"/>
          <w:b/>
          <w:bCs/>
          <w:sz w:val="24"/>
          <w:szCs w:val="24"/>
        </w:rPr>
        <w:t xml:space="preserve">ART. </w:t>
      </w:r>
      <w:r w:rsidR="004850D1">
        <w:rPr>
          <w:rFonts w:ascii="TimesNewRomanPS-BoldMT" w:hAnsi="TimesNewRomanPS-BoldMT" w:cs="TimesNewRomanPS-BoldMT"/>
          <w:b/>
          <w:bCs/>
          <w:sz w:val="24"/>
          <w:szCs w:val="24"/>
        </w:rPr>
        <w:t>7</w:t>
      </w:r>
      <w:r w:rsidRPr="0012466A">
        <w:rPr>
          <w:rFonts w:ascii="TimesNewRomanPS-BoldMT" w:hAnsi="TimesNewRomanPS-BoldMT" w:cs="TimesNewRomanPS-BoldMT"/>
          <w:b/>
          <w:bCs/>
          <w:sz w:val="24"/>
          <w:szCs w:val="24"/>
        </w:rPr>
        <w:t xml:space="preserve"> – </w:t>
      </w:r>
      <w:r w:rsidR="00E95908">
        <w:rPr>
          <w:rFonts w:ascii="TimesNewRomanPS-BoldMT" w:hAnsi="TimesNewRomanPS-BoldMT" w:cs="TimesNewRomanPS-BoldMT"/>
          <w:b/>
          <w:bCs/>
          <w:sz w:val="24"/>
          <w:szCs w:val="24"/>
        </w:rPr>
        <w:t>S</w:t>
      </w:r>
      <w:r w:rsidR="00E95908" w:rsidRPr="0012466A">
        <w:rPr>
          <w:rFonts w:ascii="TimesNewRomanPS-BoldMT" w:hAnsi="TimesNewRomanPS-BoldMT" w:cs="TimesNewRomanPS-BoldMT"/>
          <w:b/>
          <w:bCs/>
          <w:sz w:val="24"/>
          <w:szCs w:val="24"/>
        </w:rPr>
        <w:t>ubappalto</w:t>
      </w:r>
    </w:p>
    <w:p w:rsidR="0012466A" w:rsidRDefault="0012466A" w:rsidP="0012466A">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w:t>
      </w:r>
      <w:r w:rsidRPr="0012466A">
        <w:rPr>
          <w:rFonts w:ascii="TimesNewRomanPSMT" w:hAnsi="TimesNewRomanPSMT" w:cs="TimesNewRomanPSMT"/>
          <w:sz w:val="24"/>
          <w:szCs w:val="24"/>
        </w:rPr>
        <w:t xml:space="preserve"> fatto divieto al </w:t>
      </w:r>
      <w:r>
        <w:rPr>
          <w:rFonts w:ascii="TimesNewRomanPSMT" w:hAnsi="TimesNewRomanPSMT" w:cs="TimesNewRomanPSMT"/>
          <w:sz w:val="24"/>
          <w:szCs w:val="24"/>
        </w:rPr>
        <w:t>contraente</w:t>
      </w:r>
      <w:r w:rsidRPr="0012466A">
        <w:rPr>
          <w:rFonts w:ascii="TimesNewRomanPSMT" w:hAnsi="TimesNewRomanPSMT" w:cs="TimesNewRomanPSMT"/>
          <w:sz w:val="24"/>
          <w:szCs w:val="24"/>
        </w:rPr>
        <w:t xml:space="preserve"> di</w:t>
      </w:r>
      <w:r>
        <w:rPr>
          <w:rFonts w:ascii="TimesNewRomanPSMT" w:hAnsi="TimesNewRomanPSMT" w:cs="TimesNewRomanPSMT"/>
          <w:sz w:val="24"/>
          <w:szCs w:val="24"/>
        </w:rPr>
        <w:t xml:space="preserve"> </w:t>
      </w:r>
      <w:r w:rsidRPr="0012466A">
        <w:rPr>
          <w:rFonts w:ascii="TimesNewRomanPSMT" w:hAnsi="TimesNewRomanPSMT" w:cs="TimesNewRomanPSMT"/>
          <w:sz w:val="24"/>
          <w:szCs w:val="24"/>
        </w:rPr>
        <w:t>subappaltare le prestazioni oggetto del</w:t>
      </w:r>
      <w:r>
        <w:rPr>
          <w:rFonts w:ascii="TimesNewRomanPSMT" w:hAnsi="TimesNewRomanPSMT" w:cs="TimesNewRomanPSMT"/>
          <w:sz w:val="24"/>
          <w:szCs w:val="24"/>
        </w:rPr>
        <w:t>la presente convenzione</w:t>
      </w:r>
      <w:r w:rsidRPr="0012466A">
        <w:rPr>
          <w:rFonts w:ascii="TimesNewRomanPSMT" w:hAnsi="TimesNewRomanPSMT" w:cs="TimesNewRomanPSMT"/>
          <w:sz w:val="24"/>
          <w:szCs w:val="24"/>
        </w:rPr>
        <w:t>.</w:t>
      </w:r>
      <w:r>
        <w:rPr>
          <w:rFonts w:ascii="TimesNewRomanPSMT" w:hAnsi="TimesNewRomanPSMT" w:cs="TimesNewRomanPSMT"/>
          <w:sz w:val="24"/>
          <w:szCs w:val="24"/>
        </w:rPr>
        <w:t xml:space="preserve"> </w:t>
      </w:r>
      <w:r w:rsidRPr="0012466A">
        <w:rPr>
          <w:rFonts w:ascii="TimesNewRomanPSMT" w:hAnsi="TimesNewRomanPSMT" w:cs="TimesNewRomanPSMT"/>
          <w:sz w:val="24"/>
          <w:szCs w:val="24"/>
        </w:rPr>
        <w:t>Per tutto quanto non previsto si applicano le disposizioni di cui all’articolo</w:t>
      </w:r>
      <w:r>
        <w:rPr>
          <w:rFonts w:ascii="TimesNewRomanPSMT" w:hAnsi="TimesNewRomanPSMT" w:cs="TimesNewRomanPSMT"/>
          <w:sz w:val="24"/>
          <w:szCs w:val="24"/>
        </w:rPr>
        <w:t xml:space="preserve"> </w:t>
      </w:r>
      <w:r w:rsidR="00F621E4">
        <w:rPr>
          <w:rFonts w:ascii="TimesNewRomanPSMT" w:hAnsi="TimesNewRomanPSMT" w:cs="TimesNewRomanPSMT"/>
          <w:sz w:val="24"/>
          <w:szCs w:val="24"/>
        </w:rPr>
        <w:t>105</w:t>
      </w:r>
      <w:r w:rsidRPr="0012466A">
        <w:rPr>
          <w:rFonts w:ascii="TimesNewRomanPSMT" w:hAnsi="TimesNewRomanPSMT" w:cs="TimesNewRomanPSMT"/>
          <w:sz w:val="24"/>
          <w:szCs w:val="24"/>
        </w:rPr>
        <w:t xml:space="preserve"> del D.</w:t>
      </w:r>
      <w:r>
        <w:rPr>
          <w:rFonts w:ascii="TimesNewRomanPSMT" w:hAnsi="TimesNewRomanPSMT" w:cs="TimesNewRomanPSMT"/>
          <w:sz w:val="24"/>
          <w:szCs w:val="24"/>
        </w:rPr>
        <w:t xml:space="preserve"> </w:t>
      </w:r>
      <w:r w:rsidRPr="0012466A">
        <w:rPr>
          <w:rFonts w:ascii="TimesNewRomanPSMT" w:hAnsi="TimesNewRomanPSMT" w:cs="TimesNewRomanPSMT"/>
          <w:sz w:val="24"/>
          <w:szCs w:val="24"/>
        </w:rPr>
        <w:t>Lgs. n.</w:t>
      </w:r>
      <w:r w:rsidR="00F621E4">
        <w:rPr>
          <w:rFonts w:ascii="TimesNewRomanPSMT" w:hAnsi="TimesNewRomanPSMT" w:cs="TimesNewRomanPSMT"/>
          <w:sz w:val="24"/>
          <w:szCs w:val="24"/>
        </w:rPr>
        <w:t>50/2016</w:t>
      </w:r>
      <w:r w:rsidRPr="0012466A">
        <w:rPr>
          <w:rFonts w:ascii="TimesNewRomanPSMT" w:hAnsi="TimesNewRomanPSMT" w:cs="TimesNewRomanPSMT"/>
          <w:sz w:val="24"/>
          <w:szCs w:val="24"/>
        </w:rPr>
        <w:t xml:space="preserve"> e </w:t>
      </w:r>
      <w:proofErr w:type="spellStart"/>
      <w:r w:rsidRPr="0012466A">
        <w:rPr>
          <w:rFonts w:ascii="TimesNewRomanPSMT" w:hAnsi="TimesNewRomanPSMT" w:cs="TimesNewRomanPSMT"/>
          <w:sz w:val="24"/>
          <w:szCs w:val="24"/>
        </w:rPr>
        <w:t>s.m.i.</w:t>
      </w:r>
      <w:proofErr w:type="spellEnd"/>
      <w:r>
        <w:rPr>
          <w:rFonts w:ascii="TimesNewRomanPSMT" w:hAnsi="TimesNewRomanPSMT" w:cs="TimesNewRomanPSMT"/>
          <w:sz w:val="24"/>
          <w:szCs w:val="24"/>
        </w:rPr>
        <w:t>.</w:t>
      </w:r>
    </w:p>
    <w:p w:rsidR="000F653A" w:rsidRDefault="000F653A" w:rsidP="000F653A">
      <w:pPr>
        <w:autoSpaceDE w:val="0"/>
        <w:autoSpaceDN w:val="0"/>
        <w:adjustRightInd w:val="0"/>
        <w:spacing w:after="0" w:line="240" w:lineRule="auto"/>
        <w:jc w:val="both"/>
        <w:rPr>
          <w:rFonts w:ascii="TimesNewRomanPSMT" w:hAnsi="TimesNewRomanPSMT" w:cs="TimesNewRomanPSMT"/>
          <w:sz w:val="24"/>
          <w:szCs w:val="24"/>
        </w:rPr>
      </w:pPr>
    </w:p>
    <w:p w:rsidR="000F653A" w:rsidRDefault="000F653A" w:rsidP="000F653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ART. </w:t>
      </w:r>
      <w:r w:rsidR="004850D1">
        <w:rPr>
          <w:rFonts w:ascii="TimesNewRomanPS-BoldMT" w:hAnsi="TimesNewRomanPS-BoldMT" w:cs="TimesNewRomanPS-BoldMT"/>
          <w:b/>
          <w:bCs/>
          <w:sz w:val="24"/>
          <w:szCs w:val="24"/>
        </w:rPr>
        <w:t>8</w:t>
      </w:r>
      <w:r>
        <w:rPr>
          <w:rFonts w:ascii="TimesNewRomanPS-BoldMT" w:hAnsi="TimesNewRomanPS-BoldMT" w:cs="TimesNewRomanPS-BoldMT"/>
          <w:b/>
          <w:bCs/>
          <w:sz w:val="24"/>
          <w:szCs w:val="24"/>
        </w:rPr>
        <w:t xml:space="preserve"> - Controlli</w:t>
      </w:r>
    </w:p>
    <w:p w:rsidR="00701231" w:rsidRDefault="004850D1" w:rsidP="000F653A">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Il </w:t>
      </w:r>
      <w:r w:rsidR="000F653A">
        <w:rPr>
          <w:rFonts w:ascii="TimesNewRomanPSMT" w:hAnsi="TimesNewRomanPSMT" w:cs="TimesNewRomanPSMT"/>
          <w:sz w:val="24"/>
          <w:szCs w:val="24"/>
        </w:rPr>
        <w:t>Contraente si impegna a tenere a disposizione dell'Ente l</w:t>
      </w:r>
      <w:r w:rsidR="001A0165">
        <w:rPr>
          <w:rFonts w:ascii="TimesNewRomanPSMT" w:hAnsi="TimesNewRomanPSMT" w:cs="TimesNewRomanPSMT"/>
          <w:sz w:val="24"/>
          <w:szCs w:val="24"/>
        </w:rPr>
        <w:t>’elenco dei prodotti forniti</w:t>
      </w:r>
      <w:r w:rsidR="000F653A">
        <w:rPr>
          <w:rFonts w:ascii="TimesNewRomanPSMT" w:hAnsi="TimesNewRomanPSMT" w:cs="TimesNewRomanPSMT"/>
          <w:sz w:val="24"/>
          <w:szCs w:val="24"/>
        </w:rPr>
        <w:t xml:space="preserve">, la documentazione di spesa e </w:t>
      </w:r>
      <w:r w:rsidR="00824AB2">
        <w:rPr>
          <w:rFonts w:ascii="TimesNewRomanPSMT" w:hAnsi="TimesNewRomanPSMT" w:cs="TimesNewRomanPSMT"/>
          <w:sz w:val="24"/>
          <w:szCs w:val="24"/>
        </w:rPr>
        <w:t>l'elenco degli impegni assunti.</w:t>
      </w:r>
    </w:p>
    <w:p w:rsidR="00824AB2" w:rsidRPr="00824AB2" w:rsidRDefault="00824AB2" w:rsidP="000F653A">
      <w:pPr>
        <w:autoSpaceDE w:val="0"/>
        <w:autoSpaceDN w:val="0"/>
        <w:adjustRightInd w:val="0"/>
        <w:spacing w:after="0" w:line="240" w:lineRule="auto"/>
        <w:jc w:val="both"/>
        <w:rPr>
          <w:rFonts w:ascii="TimesNewRomanPSMT" w:hAnsi="TimesNewRomanPSMT" w:cs="TimesNewRomanPSMT"/>
          <w:sz w:val="24"/>
          <w:szCs w:val="24"/>
        </w:rPr>
      </w:pPr>
    </w:p>
    <w:p w:rsidR="00BE0F5B" w:rsidRDefault="00701231" w:rsidP="00FD042F">
      <w:pPr>
        <w:autoSpaceDE w:val="0"/>
        <w:autoSpaceDN w:val="0"/>
        <w:adjustRightInd w:val="0"/>
        <w:spacing w:after="0" w:line="240" w:lineRule="auto"/>
        <w:jc w:val="both"/>
        <w:rPr>
          <w:rFonts w:ascii="TimesNewRomanPS-BoldMT" w:hAnsi="TimesNewRomanPS-BoldMT" w:cs="TimesNewRomanPS-BoldMT"/>
          <w:b/>
          <w:bCs/>
          <w:sz w:val="24"/>
          <w:szCs w:val="24"/>
        </w:rPr>
      </w:pPr>
      <w:r w:rsidRPr="00FD042F">
        <w:rPr>
          <w:rFonts w:ascii="TimesNewRomanPS-BoldMT" w:hAnsi="TimesNewRomanPS-BoldMT" w:cs="TimesNewRomanPS-BoldMT"/>
          <w:b/>
          <w:bCs/>
          <w:sz w:val="24"/>
          <w:szCs w:val="24"/>
        </w:rPr>
        <w:t xml:space="preserve">ART. </w:t>
      </w:r>
      <w:r w:rsidR="004850D1">
        <w:rPr>
          <w:rFonts w:ascii="TimesNewRomanPS-BoldMT" w:hAnsi="TimesNewRomanPS-BoldMT" w:cs="TimesNewRomanPS-BoldMT"/>
          <w:b/>
          <w:bCs/>
          <w:sz w:val="24"/>
          <w:szCs w:val="24"/>
        </w:rPr>
        <w:t>9</w:t>
      </w:r>
      <w:r w:rsidRPr="00FD042F">
        <w:rPr>
          <w:rFonts w:ascii="TimesNewRomanPS-BoldMT" w:hAnsi="TimesNewRomanPS-BoldMT" w:cs="TimesNewRomanPS-BoldMT"/>
          <w:b/>
          <w:bCs/>
          <w:sz w:val="24"/>
          <w:szCs w:val="24"/>
        </w:rPr>
        <w:t xml:space="preserve"> - </w:t>
      </w:r>
      <w:r w:rsidR="00E95908">
        <w:rPr>
          <w:rFonts w:ascii="TimesNewRomanPS-BoldMT" w:hAnsi="TimesNewRomanPS-BoldMT" w:cs="TimesNewRomanPS-BoldMT"/>
          <w:b/>
          <w:bCs/>
          <w:sz w:val="24"/>
          <w:szCs w:val="24"/>
        </w:rPr>
        <w:t>P</w:t>
      </w:r>
      <w:r w:rsidR="00E95908" w:rsidRPr="00FD042F">
        <w:rPr>
          <w:rFonts w:ascii="TimesNewRomanPS-BoldMT" w:hAnsi="TimesNewRomanPS-BoldMT" w:cs="TimesNewRomanPS-BoldMT"/>
          <w:b/>
          <w:bCs/>
          <w:sz w:val="24"/>
          <w:szCs w:val="24"/>
        </w:rPr>
        <w:t>rocediment</w:t>
      </w:r>
      <w:r w:rsidR="00E95908">
        <w:rPr>
          <w:rFonts w:ascii="TimesNewRomanPS-BoldMT" w:hAnsi="TimesNewRomanPS-BoldMT" w:cs="TimesNewRomanPS-BoldMT"/>
          <w:b/>
          <w:bCs/>
          <w:sz w:val="24"/>
          <w:szCs w:val="24"/>
        </w:rPr>
        <w:t>i</w:t>
      </w:r>
      <w:r w:rsidR="00E95908" w:rsidRPr="00FD042F">
        <w:rPr>
          <w:rFonts w:ascii="TimesNewRomanPS-BoldMT" w:hAnsi="TimesNewRomanPS-BoldMT" w:cs="TimesNewRomanPS-BoldMT"/>
          <w:b/>
          <w:bCs/>
          <w:sz w:val="24"/>
          <w:szCs w:val="24"/>
        </w:rPr>
        <w:t xml:space="preserve"> di contestazione</w:t>
      </w:r>
      <w:r w:rsidR="00FD042F" w:rsidRPr="00FD042F">
        <w:rPr>
          <w:rFonts w:ascii="TimesNewRomanPS-BoldMT" w:hAnsi="TimesNewRomanPS-BoldMT" w:cs="TimesNewRomanPS-BoldMT"/>
          <w:b/>
          <w:bCs/>
          <w:sz w:val="24"/>
          <w:szCs w:val="24"/>
        </w:rPr>
        <w:t xml:space="preserve"> </w:t>
      </w:r>
      <w:r w:rsidR="00E95908">
        <w:rPr>
          <w:rFonts w:ascii="TimesNewRomanPS-BoldMT" w:hAnsi="TimesNewRomanPS-BoldMT" w:cs="TimesNewRomanPS-BoldMT"/>
          <w:b/>
          <w:bCs/>
          <w:sz w:val="24"/>
          <w:szCs w:val="24"/>
        </w:rPr>
        <w:t xml:space="preserve">di </w:t>
      </w:r>
      <w:r w:rsidR="00E95908" w:rsidRPr="00FD042F">
        <w:rPr>
          <w:rFonts w:ascii="TimesNewRomanPS-BoldMT" w:hAnsi="TimesNewRomanPS-BoldMT" w:cs="TimesNewRomanPS-BoldMT"/>
          <w:b/>
          <w:bCs/>
          <w:sz w:val="24"/>
          <w:szCs w:val="24"/>
        </w:rPr>
        <w:t>inadempi</w:t>
      </w:r>
      <w:r w:rsidR="00E95908">
        <w:rPr>
          <w:rFonts w:ascii="TimesNewRomanPS-BoldMT" w:hAnsi="TimesNewRomanPS-BoldMT" w:cs="TimesNewRomanPS-BoldMT"/>
          <w:b/>
          <w:bCs/>
          <w:sz w:val="24"/>
          <w:szCs w:val="24"/>
        </w:rPr>
        <w:t>enze</w:t>
      </w:r>
    </w:p>
    <w:p w:rsidR="00701231" w:rsidRPr="00824AB2" w:rsidRDefault="00FD042F" w:rsidP="00FD042F">
      <w:pPr>
        <w:autoSpaceDE w:val="0"/>
        <w:autoSpaceDN w:val="0"/>
        <w:adjustRightInd w:val="0"/>
        <w:spacing w:after="0" w:line="240" w:lineRule="auto"/>
        <w:jc w:val="both"/>
        <w:rPr>
          <w:rFonts w:ascii="TimesNewRomanPSMT" w:hAnsi="TimesNewRomanPSMT" w:cs="TimesNewRomanPSMT"/>
          <w:sz w:val="24"/>
          <w:szCs w:val="24"/>
        </w:rPr>
      </w:pPr>
      <w:r w:rsidRPr="00824AB2">
        <w:rPr>
          <w:rFonts w:ascii="TimesNewRomanPSMT" w:hAnsi="TimesNewRomanPSMT" w:cs="TimesNewRomanPSMT"/>
          <w:sz w:val="24"/>
          <w:szCs w:val="24"/>
        </w:rPr>
        <w:t>E</w:t>
      </w:r>
      <w:r w:rsidR="00701231" w:rsidRPr="00824AB2">
        <w:rPr>
          <w:rFonts w:ascii="TimesNewRomanPSMT" w:hAnsi="TimesNewRomanPSMT" w:cs="TimesNewRomanPSMT"/>
          <w:sz w:val="24"/>
          <w:szCs w:val="24"/>
        </w:rPr>
        <w:t xml:space="preserve">ventuali inadempimenti contrattuali </w:t>
      </w:r>
      <w:r w:rsidRPr="00824AB2">
        <w:rPr>
          <w:rFonts w:ascii="TimesNewRomanPSMT" w:hAnsi="TimesNewRomanPSMT" w:cs="TimesNewRomanPSMT"/>
          <w:sz w:val="24"/>
          <w:szCs w:val="24"/>
        </w:rPr>
        <w:t xml:space="preserve">inerenti le tempistiche di consegna, la qualità dei prodotti forniti e/o </w:t>
      </w:r>
      <w:r w:rsidR="0063288C" w:rsidRPr="00824AB2">
        <w:rPr>
          <w:rFonts w:ascii="TimesNewRomanPSMT" w:hAnsi="TimesNewRomanPSMT" w:cs="TimesNewRomanPSMT"/>
          <w:sz w:val="24"/>
          <w:szCs w:val="24"/>
        </w:rPr>
        <w:t>problematiche</w:t>
      </w:r>
      <w:r w:rsidRPr="00824AB2">
        <w:rPr>
          <w:rFonts w:ascii="TimesNewRomanPSMT" w:hAnsi="TimesNewRomanPSMT" w:cs="TimesNewRomanPSMT"/>
          <w:sz w:val="24"/>
          <w:szCs w:val="24"/>
        </w:rPr>
        <w:t xml:space="preserve"> legate alla fatturazione </w:t>
      </w:r>
      <w:r w:rsidR="00824AB2" w:rsidRPr="00824AB2">
        <w:rPr>
          <w:rFonts w:ascii="TimesNewRomanPSMT" w:hAnsi="TimesNewRomanPSMT" w:cs="TimesNewRomanPSMT"/>
          <w:sz w:val="24"/>
          <w:szCs w:val="24"/>
        </w:rPr>
        <w:t xml:space="preserve">potranno essere </w:t>
      </w:r>
      <w:r w:rsidRPr="00824AB2">
        <w:rPr>
          <w:rFonts w:ascii="TimesNewRomanPSMT" w:hAnsi="TimesNewRomanPSMT" w:cs="TimesNewRomanPSMT"/>
          <w:sz w:val="24"/>
          <w:szCs w:val="24"/>
        </w:rPr>
        <w:t xml:space="preserve">oggetto di </w:t>
      </w:r>
      <w:r w:rsidR="00701231" w:rsidRPr="00824AB2">
        <w:rPr>
          <w:rFonts w:ascii="TimesNewRomanPSMT" w:hAnsi="TimesNewRomanPSMT" w:cs="TimesNewRomanPSMT"/>
          <w:sz w:val="24"/>
          <w:szCs w:val="24"/>
        </w:rPr>
        <w:t>contesta</w:t>
      </w:r>
      <w:r w:rsidRPr="00824AB2">
        <w:rPr>
          <w:rFonts w:ascii="TimesNewRomanPSMT" w:hAnsi="TimesNewRomanPSMT" w:cs="TimesNewRomanPSMT"/>
          <w:sz w:val="24"/>
          <w:szCs w:val="24"/>
        </w:rPr>
        <w:t>zione inviata al contraente</w:t>
      </w:r>
      <w:r w:rsidR="00701231" w:rsidRPr="00824AB2">
        <w:rPr>
          <w:rFonts w:ascii="TimesNewRomanPSMT" w:hAnsi="TimesNewRomanPSMT" w:cs="TimesNewRomanPSMT"/>
          <w:sz w:val="24"/>
          <w:szCs w:val="24"/>
        </w:rPr>
        <w:t xml:space="preserve"> per iscritto da</w:t>
      </w:r>
      <w:r w:rsidRPr="00824AB2">
        <w:rPr>
          <w:rFonts w:ascii="TimesNewRomanPSMT" w:hAnsi="TimesNewRomanPSMT" w:cs="TimesNewRomanPSMT"/>
          <w:sz w:val="24"/>
          <w:szCs w:val="24"/>
        </w:rPr>
        <w:t>ll’Ente</w:t>
      </w:r>
      <w:r w:rsidR="0063288C" w:rsidRPr="00824AB2">
        <w:rPr>
          <w:rFonts w:ascii="TimesNewRomanPSMT" w:hAnsi="TimesNewRomanPSMT" w:cs="TimesNewRomanPSMT"/>
          <w:sz w:val="24"/>
          <w:szCs w:val="24"/>
        </w:rPr>
        <w:t>.</w:t>
      </w:r>
    </w:p>
    <w:p w:rsidR="00701231" w:rsidRPr="00824AB2" w:rsidRDefault="00701231" w:rsidP="00FD042F">
      <w:pPr>
        <w:autoSpaceDE w:val="0"/>
        <w:autoSpaceDN w:val="0"/>
        <w:adjustRightInd w:val="0"/>
        <w:spacing w:after="0" w:line="240" w:lineRule="auto"/>
        <w:jc w:val="both"/>
        <w:rPr>
          <w:rFonts w:ascii="TimesNewRomanPSMT" w:hAnsi="TimesNewRomanPSMT" w:cs="TimesNewRomanPSMT"/>
          <w:sz w:val="24"/>
          <w:szCs w:val="24"/>
        </w:rPr>
      </w:pPr>
      <w:r w:rsidRPr="00824AB2">
        <w:rPr>
          <w:rFonts w:ascii="TimesNewRomanPSMT" w:hAnsi="TimesNewRomanPSMT" w:cs="TimesNewRomanPSMT"/>
          <w:sz w:val="24"/>
          <w:szCs w:val="24"/>
        </w:rPr>
        <w:t xml:space="preserve">In tal caso, il </w:t>
      </w:r>
      <w:r w:rsidR="00FD042F" w:rsidRPr="00824AB2">
        <w:rPr>
          <w:rFonts w:ascii="TimesNewRomanPSMT" w:hAnsi="TimesNewRomanPSMT" w:cs="TimesNewRomanPSMT"/>
          <w:sz w:val="24"/>
          <w:szCs w:val="24"/>
        </w:rPr>
        <w:t>contraente</w:t>
      </w:r>
      <w:r w:rsidRPr="00824AB2">
        <w:rPr>
          <w:rFonts w:ascii="TimesNewRomanPSMT" w:hAnsi="TimesNewRomanPSMT" w:cs="TimesNewRomanPSMT"/>
          <w:sz w:val="24"/>
          <w:szCs w:val="24"/>
        </w:rPr>
        <w:t xml:space="preserve"> potrà </w:t>
      </w:r>
      <w:proofErr w:type="spellStart"/>
      <w:r w:rsidRPr="00824AB2">
        <w:rPr>
          <w:rFonts w:ascii="TimesNewRomanPSMT" w:hAnsi="TimesNewRomanPSMT" w:cs="TimesNewRomanPSMT"/>
          <w:sz w:val="24"/>
          <w:szCs w:val="24"/>
        </w:rPr>
        <w:t>controdedurre</w:t>
      </w:r>
      <w:proofErr w:type="spellEnd"/>
      <w:r w:rsidRPr="00824AB2">
        <w:rPr>
          <w:rFonts w:ascii="TimesNewRomanPSMT" w:hAnsi="TimesNewRomanPSMT" w:cs="TimesNewRomanPSMT"/>
          <w:sz w:val="24"/>
          <w:szCs w:val="24"/>
        </w:rPr>
        <w:t xml:space="preserve"> per iscritto </w:t>
      </w:r>
      <w:r w:rsidR="004153BF" w:rsidRPr="00824AB2">
        <w:rPr>
          <w:rFonts w:ascii="TimesNewRomanPSMT" w:hAnsi="TimesNewRomanPSMT" w:cs="TimesNewRomanPSMT"/>
          <w:sz w:val="24"/>
          <w:szCs w:val="24"/>
        </w:rPr>
        <w:t>all’Ente</w:t>
      </w:r>
      <w:r w:rsidRPr="00824AB2">
        <w:rPr>
          <w:rFonts w:ascii="TimesNewRomanPSMT" w:hAnsi="TimesNewRomanPSMT" w:cs="TimesNewRomanPSMT"/>
          <w:sz w:val="24"/>
          <w:szCs w:val="24"/>
        </w:rPr>
        <w:t xml:space="preserve"> entro il termine massimo di 5 (cinque) giorni lavorativi dalla ricezione</w:t>
      </w:r>
      <w:r w:rsidR="00FD042F" w:rsidRPr="00824AB2">
        <w:rPr>
          <w:rFonts w:ascii="TimesNewRomanPSMT" w:hAnsi="TimesNewRomanPSMT" w:cs="TimesNewRomanPSMT"/>
          <w:sz w:val="24"/>
          <w:szCs w:val="24"/>
        </w:rPr>
        <w:t xml:space="preserve"> </w:t>
      </w:r>
      <w:r w:rsidRPr="00824AB2">
        <w:rPr>
          <w:rFonts w:ascii="TimesNewRomanPSMT" w:hAnsi="TimesNewRomanPSMT" w:cs="TimesNewRomanPSMT"/>
          <w:sz w:val="24"/>
          <w:szCs w:val="24"/>
        </w:rPr>
        <w:t>della contestazione stessa.</w:t>
      </w:r>
    </w:p>
    <w:p w:rsidR="004153BF" w:rsidRDefault="00BE0F5B" w:rsidP="0063288C">
      <w:pPr>
        <w:autoSpaceDE w:val="0"/>
        <w:autoSpaceDN w:val="0"/>
        <w:adjustRightInd w:val="0"/>
        <w:spacing w:after="0" w:line="240" w:lineRule="auto"/>
        <w:jc w:val="both"/>
        <w:rPr>
          <w:rFonts w:ascii="TimesNewRomanPSMT" w:hAnsi="TimesNewRomanPSMT" w:cs="TimesNewRomanPSMT"/>
          <w:sz w:val="24"/>
          <w:szCs w:val="24"/>
        </w:rPr>
      </w:pPr>
      <w:r w:rsidRPr="00824AB2">
        <w:rPr>
          <w:rFonts w:ascii="TimesNewRomanPSMT" w:hAnsi="TimesNewRomanPSMT" w:cs="TimesNewRomanPSMT"/>
          <w:sz w:val="24"/>
          <w:szCs w:val="24"/>
        </w:rPr>
        <w:t xml:space="preserve">In ogni caso l’apertura di eventuali contestazioni </w:t>
      </w:r>
      <w:r w:rsidR="004153BF" w:rsidRPr="00824AB2">
        <w:rPr>
          <w:rFonts w:ascii="TimesNewRomanPSMT" w:hAnsi="TimesNewRomanPSMT" w:cs="TimesNewRomanPSMT"/>
          <w:sz w:val="24"/>
          <w:szCs w:val="24"/>
        </w:rPr>
        <w:t xml:space="preserve">non preclude il diritto </w:t>
      </w:r>
      <w:r w:rsidRPr="00824AB2">
        <w:rPr>
          <w:rFonts w:ascii="TimesNewRomanPSMT" w:hAnsi="TimesNewRomanPSMT" w:cs="TimesNewRomanPSMT"/>
          <w:sz w:val="24"/>
          <w:szCs w:val="24"/>
        </w:rPr>
        <w:t xml:space="preserve">delle parti </w:t>
      </w:r>
      <w:r w:rsidR="004153BF" w:rsidRPr="00824AB2">
        <w:rPr>
          <w:rFonts w:ascii="TimesNewRomanPSMT" w:hAnsi="TimesNewRomanPSMT" w:cs="TimesNewRomanPSMT"/>
          <w:sz w:val="24"/>
          <w:szCs w:val="24"/>
        </w:rPr>
        <w:t>a richiedere il risarcimento degli eventuali maggiori danni.</w:t>
      </w:r>
    </w:p>
    <w:p w:rsidR="004153BF" w:rsidRDefault="004153BF" w:rsidP="00701231">
      <w:pPr>
        <w:autoSpaceDE w:val="0"/>
        <w:autoSpaceDN w:val="0"/>
        <w:adjustRightInd w:val="0"/>
        <w:spacing w:after="0" w:line="240" w:lineRule="auto"/>
        <w:jc w:val="both"/>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 New Roman" w:hAnsi="Times New Roman" w:cs="Times New Roman"/>
          <w:b/>
          <w:bCs/>
          <w:sz w:val="24"/>
          <w:szCs w:val="24"/>
        </w:rPr>
      </w:pPr>
      <w:r w:rsidRPr="009C6AF0">
        <w:rPr>
          <w:rFonts w:ascii="TimesNewRomanPS-BoldMT" w:hAnsi="TimesNewRomanPS-BoldMT" w:cs="TimesNewRomanPS-BoldMT"/>
          <w:b/>
          <w:bCs/>
          <w:sz w:val="24"/>
          <w:szCs w:val="24"/>
        </w:rPr>
        <w:t xml:space="preserve">ART. </w:t>
      </w:r>
      <w:r w:rsidR="00BB334E">
        <w:rPr>
          <w:rFonts w:ascii="TimesNewRomanPS-BoldMT" w:hAnsi="TimesNewRomanPS-BoldMT" w:cs="TimesNewRomanPS-BoldMT"/>
          <w:b/>
          <w:bCs/>
          <w:sz w:val="24"/>
          <w:szCs w:val="24"/>
        </w:rPr>
        <w:t>1</w:t>
      </w:r>
      <w:r w:rsidR="009A0674">
        <w:rPr>
          <w:rFonts w:ascii="TimesNewRomanPS-BoldMT" w:hAnsi="TimesNewRomanPS-BoldMT" w:cs="TimesNewRomanPS-BoldMT"/>
          <w:b/>
          <w:bCs/>
          <w:sz w:val="24"/>
          <w:szCs w:val="24"/>
        </w:rPr>
        <w:t>0</w:t>
      </w:r>
      <w:r w:rsidRPr="009C6AF0">
        <w:rPr>
          <w:rFonts w:ascii="TimesNewRomanPS-BoldMT" w:hAnsi="TimesNewRomanPS-BoldMT" w:cs="TimesNewRomanPS-BoldMT"/>
          <w:b/>
          <w:bCs/>
          <w:sz w:val="24"/>
          <w:szCs w:val="24"/>
        </w:rPr>
        <w:t xml:space="preserve"> - </w:t>
      </w:r>
      <w:r w:rsidR="0063288C">
        <w:rPr>
          <w:rFonts w:ascii="TimesNewRomanPS-BoldMT" w:hAnsi="TimesNewRomanPS-BoldMT" w:cs="TimesNewRomanPS-BoldMT"/>
          <w:b/>
          <w:bCs/>
          <w:sz w:val="24"/>
          <w:szCs w:val="24"/>
        </w:rPr>
        <w:t>T</w:t>
      </w:r>
      <w:r w:rsidR="0063288C" w:rsidRPr="009C6AF0">
        <w:rPr>
          <w:rFonts w:ascii="TimesNewRomanPS-BoldMT" w:hAnsi="TimesNewRomanPS-BoldMT" w:cs="TimesNewRomanPS-BoldMT"/>
          <w:b/>
          <w:bCs/>
          <w:sz w:val="24"/>
          <w:szCs w:val="24"/>
        </w:rPr>
        <w:t>utela e sicurezza dei lavoratori</w:t>
      </w:r>
    </w:p>
    <w:p w:rsidR="009C6AF0" w:rsidRPr="009C6AF0" w:rsidRDefault="009C6AF0" w:rsidP="009C6AF0">
      <w:pPr>
        <w:autoSpaceDE w:val="0"/>
        <w:autoSpaceDN w:val="0"/>
        <w:adjustRightInd w:val="0"/>
        <w:spacing w:after="0" w:line="240" w:lineRule="auto"/>
        <w:jc w:val="both"/>
        <w:rPr>
          <w:rFonts w:ascii="TimesNewRomanPSMT" w:hAnsi="TimesNewRomanPSMT" w:cs="TimesNewRomanPSMT"/>
          <w:sz w:val="24"/>
          <w:szCs w:val="24"/>
        </w:rPr>
      </w:pPr>
      <w:r w:rsidRPr="009C6AF0">
        <w:rPr>
          <w:rFonts w:ascii="TimesNewRomanPSMT" w:hAnsi="TimesNewRomanPSMT" w:cs="TimesNewRomanPSMT"/>
          <w:sz w:val="24"/>
          <w:szCs w:val="24"/>
        </w:rPr>
        <w:lastRenderedPageBreak/>
        <w:t xml:space="preserve">Il </w:t>
      </w:r>
      <w:r w:rsidR="0063288C">
        <w:rPr>
          <w:rFonts w:ascii="TimesNewRomanPSMT" w:hAnsi="TimesNewRomanPSMT" w:cs="TimesNewRomanPSMT"/>
          <w:sz w:val="24"/>
          <w:szCs w:val="24"/>
        </w:rPr>
        <w:t>contraente</w:t>
      </w:r>
      <w:r w:rsidRPr="009C6AF0">
        <w:rPr>
          <w:rFonts w:ascii="TimesNewRomanPSMT" w:hAnsi="TimesNewRomanPSMT" w:cs="TimesNewRomanPSMT"/>
          <w:sz w:val="24"/>
          <w:szCs w:val="24"/>
        </w:rPr>
        <w:t xml:space="preserve"> deve osservare le norme e prescrizioni dei contratti collettivi, delle</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leggi e dei regolamenti sulla tutela della sicurezza, salute, assicurazione ed</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assistenza dei lavoratori.</w:t>
      </w:r>
    </w:p>
    <w:p w:rsidR="009C6AF0" w:rsidRPr="009C6AF0" w:rsidRDefault="009C6AF0" w:rsidP="009C6AF0">
      <w:pPr>
        <w:autoSpaceDE w:val="0"/>
        <w:autoSpaceDN w:val="0"/>
        <w:adjustRightInd w:val="0"/>
        <w:spacing w:after="0" w:line="240" w:lineRule="auto"/>
        <w:jc w:val="both"/>
        <w:rPr>
          <w:rFonts w:ascii="TimesNewRomanPSMT" w:hAnsi="TimesNewRomanPSMT" w:cs="TimesNewRomanPSMT"/>
          <w:sz w:val="24"/>
          <w:szCs w:val="24"/>
        </w:rPr>
      </w:pPr>
      <w:r w:rsidRPr="009C6AF0">
        <w:rPr>
          <w:rFonts w:ascii="TimesNewRomanPSMT" w:hAnsi="TimesNewRomanPSMT" w:cs="TimesNewRomanPSMT"/>
          <w:sz w:val="24"/>
          <w:szCs w:val="24"/>
        </w:rPr>
        <w:t>Tutte le operazioni previste devono essere svolte nel pieno rispetto di tutte le</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norme vigenti compreso il D.</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Lgs. 81/2008 in materia di prevenzione infortuni</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ed igiene del lavoro ed in ogni caso in condizioni di permanente sicurezza ed</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igiene. Il fornitore deve pertanto osservare e fare osservare ai propri</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dipendenti presenti sui luoghi nei quali si effettua la prestazione, anche in</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relazione alle loro caratteristiche ed alle corrispondenti destinazioni d’uso,</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tutte le norme di cui sopra eventualmente segnalando ulteriori misure</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integrative per la prevenzione dei rischi esistenti nei luoghi di esecuzione</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della fornitura.</w:t>
      </w:r>
    </w:p>
    <w:p w:rsidR="004153BF" w:rsidRDefault="009C6AF0" w:rsidP="009C6AF0">
      <w:pPr>
        <w:autoSpaceDE w:val="0"/>
        <w:autoSpaceDN w:val="0"/>
        <w:adjustRightInd w:val="0"/>
        <w:spacing w:after="0" w:line="240" w:lineRule="auto"/>
        <w:jc w:val="both"/>
        <w:rPr>
          <w:rFonts w:ascii="TimesNewRomanPSMT" w:hAnsi="TimesNewRomanPSMT" w:cs="TimesNewRomanPSMT"/>
          <w:sz w:val="24"/>
          <w:szCs w:val="24"/>
        </w:rPr>
      </w:pPr>
      <w:r w:rsidRPr="009C6AF0">
        <w:rPr>
          <w:rFonts w:ascii="TimesNewRomanPSMT" w:hAnsi="TimesNewRomanPSMT" w:cs="TimesNewRomanPSMT"/>
          <w:sz w:val="24"/>
          <w:szCs w:val="24"/>
        </w:rPr>
        <w:t xml:space="preserve">Resta tuttavia onere </w:t>
      </w:r>
      <w:r w:rsidR="0063288C">
        <w:rPr>
          <w:rFonts w:ascii="TimesNewRomanPSMT" w:hAnsi="TimesNewRomanPSMT" w:cs="TimesNewRomanPSMT"/>
          <w:sz w:val="24"/>
          <w:szCs w:val="24"/>
        </w:rPr>
        <w:t>dell’Ente</w:t>
      </w:r>
      <w:r w:rsidRPr="009C6AF0">
        <w:rPr>
          <w:rFonts w:ascii="TimesNewRomanPSMT" w:hAnsi="TimesNewRomanPSMT" w:cs="TimesNewRomanPSMT"/>
          <w:sz w:val="24"/>
          <w:szCs w:val="24"/>
        </w:rPr>
        <w:t>, ai sensi del D.</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 xml:space="preserve">Lgs. n. 81/2008, </w:t>
      </w:r>
      <w:r w:rsidR="0063288C">
        <w:rPr>
          <w:rFonts w:ascii="TimesNewRomanPSMT" w:hAnsi="TimesNewRomanPSMT" w:cs="TimesNewRomanPSMT"/>
          <w:sz w:val="24"/>
          <w:szCs w:val="24"/>
        </w:rPr>
        <w:t xml:space="preserve">di </w:t>
      </w:r>
      <w:r w:rsidRPr="009C6AF0">
        <w:rPr>
          <w:rFonts w:ascii="TimesNewRomanPSMT" w:hAnsi="TimesNewRomanPSMT" w:cs="TimesNewRomanPSMT"/>
          <w:sz w:val="24"/>
          <w:szCs w:val="24"/>
        </w:rPr>
        <w:t>valutare, all’atto dell’emissione dell’</w:t>
      </w:r>
      <w:r w:rsidR="00BE0F5B">
        <w:rPr>
          <w:rFonts w:ascii="TimesNewRomanPSMT" w:hAnsi="TimesNewRomanPSMT" w:cs="TimesNewRomanPSMT"/>
          <w:sz w:val="24"/>
          <w:szCs w:val="24"/>
        </w:rPr>
        <w:t>o</w:t>
      </w:r>
      <w:r w:rsidRPr="009C6AF0">
        <w:rPr>
          <w:rFonts w:ascii="TimesNewRomanPSMT" w:hAnsi="TimesNewRomanPSMT" w:cs="TimesNewRomanPSMT"/>
          <w:sz w:val="24"/>
          <w:szCs w:val="24"/>
        </w:rPr>
        <w:t>rdinativo di</w:t>
      </w:r>
      <w:r w:rsidR="0063288C">
        <w:rPr>
          <w:rFonts w:ascii="TimesNewRomanPSMT" w:hAnsi="TimesNewRomanPSMT" w:cs="TimesNewRomanPSMT"/>
          <w:sz w:val="24"/>
          <w:szCs w:val="24"/>
        </w:rPr>
        <w:t xml:space="preserve"> </w:t>
      </w:r>
      <w:r w:rsidR="00BE0F5B">
        <w:rPr>
          <w:rFonts w:ascii="TimesNewRomanPSMT" w:hAnsi="TimesNewRomanPSMT" w:cs="TimesNewRomanPSMT"/>
          <w:sz w:val="24"/>
          <w:szCs w:val="24"/>
        </w:rPr>
        <w:t>f</w:t>
      </w:r>
      <w:r w:rsidRPr="009C6AF0">
        <w:rPr>
          <w:rFonts w:ascii="TimesNewRomanPSMT" w:hAnsi="TimesNewRomanPSMT" w:cs="TimesNewRomanPSMT"/>
          <w:sz w:val="24"/>
          <w:szCs w:val="24"/>
        </w:rPr>
        <w:t>ornitura, la sussistenza o meno di rischi da interferenza connessi alle</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prestazioni oggetto del singolo contratto di fornitura non prevedibili al</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 xml:space="preserve">momento della pubblicazione della presente </w:t>
      </w:r>
      <w:r w:rsidR="00BE0F5B">
        <w:rPr>
          <w:rFonts w:ascii="TimesNewRomanPSMT" w:hAnsi="TimesNewRomanPSMT" w:cs="TimesNewRomanPSMT"/>
          <w:sz w:val="24"/>
          <w:szCs w:val="24"/>
        </w:rPr>
        <w:t>convenzione.</w:t>
      </w:r>
    </w:p>
    <w:p w:rsidR="009C6AF0" w:rsidRPr="009C6AF0" w:rsidRDefault="009C6AF0" w:rsidP="009C6AF0">
      <w:pPr>
        <w:autoSpaceDE w:val="0"/>
        <w:autoSpaceDN w:val="0"/>
        <w:adjustRightInd w:val="0"/>
        <w:spacing w:after="0" w:line="240" w:lineRule="auto"/>
        <w:jc w:val="both"/>
        <w:rPr>
          <w:rFonts w:ascii="TimesNewRomanPSMT" w:hAnsi="TimesNewRomanPSMT" w:cs="TimesNewRomanPSMT"/>
          <w:sz w:val="24"/>
          <w:szCs w:val="24"/>
        </w:rPr>
      </w:pPr>
      <w:r w:rsidRPr="009C6AF0">
        <w:rPr>
          <w:rFonts w:ascii="TimesNewRomanPSMT" w:hAnsi="TimesNewRomanPSMT" w:cs="TimesNewRomanPSMT"/>
          <w:sz w:val="24"/>
          <w:szCs w:val="24"/>
        </w:rPr>
        <w:t>Pertanto qualora l’Amministrazione ritenga sussistere detti rischi da</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interferenza, l’Amministrazione stessa dovrà quantificare i relativi costi di</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sicurezza e redigere il “Documento unico di valutazione dei rischi” (c.d.</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DUVRI), che sarà allegato all’Ordinativo di Fornitura quale parte integrante</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dello stesso.</w:t>
      </w:r>
    </w:p>
    <w:p w:rsidR="009C6AF0" w:rsidRPr="00FD042F" w:rsidRDefault="009C6AF0" w:rsidP="009C6AF0">
      <w:pPr>
        <w:autoSpaceDE w:val="0"/>
        <w:autoSpaceDN w:val="0"/>
        <w:adjustRightInd w:val="0"/>
        <w:spacing w:after="0" w:line="240" w:lineRule="auto"/>
        <w:jc w:val="both"/>
        <w:rPr>
          <w:rFonts w:ascii="TimesNewRomanPSMT" w:hAnsi="TimesNewRomanPSMT" w:cs="TimesNewRomanPSMT"/>
          <w:sz w:val="24"/>
          <w:szCs w:val="24"/>
        </w:rPr>
      </w:pPr>
      <w:r w:rsidRPr="009C6AF0">
        <w:rPr>
          <w:rFonts w:ascii="TimesNewRomanPSMT" w:hAnsi="TimesNewRomanPSMT" w:cs="TimesNewRomanPSMT"/>
          <w:sz w:val="24"/>
          <w:szCs w:val="24"/>
        </w:rPr>
        <w:t xml:space="preserve">Tale D.U.V.R.I., sottoscritto per accettazione dal </w:t>
      </w:r>
      <w:r w:rsidR="00BB334E">
        <w:rPr>
          <w:rFonts w:ascii="TimesNewRomanPSMT" w:hAnsi="TimesNewRomanPSMT" w:cs="TimesNewRomanPSMT"/>
          <w:sz w:val="24"/>
          <w:szCs w:val="24"/>
        </w:rPr>
        <w:t>contraente</w:t>
      </w:r>
      <w:r w:rsidRPr="009C6AF0">
        <w:rPr>
          <w:rFonts w:ascii="TimesNewRomanPSMT" w:hAnsi="TimesNewRomanPSMT" w:cs="TimesNewRomanPSMT"/>
          <w:sz w:val="24"/>
          <w:szCs w:val="24"/>
        </w:rPr>
        <w:t>,</w:t>
      </w:r>
      <w:r w:rsidR="0063288C">
        <w:rPr>
          <w:rFonts w:ascii="TimesNewRomanPSMT" w:hAnsi="TimesNewRomanPSMT" w:cs="TimesNewRomanPSMT"/>
          <w:sz w:val="24"/>
          <w:szCs w:val="24"/>
        </w:rPr>
        <w:t xml:space="preserve"> </w:t>
      </w:r>
      <w:r w:rsidRPr="009C6AF0">
        <w:rPr>
          <w:rFonts w:ascii="TimesNewRomanPSMT" w:hAnsi="TimesNewRomanPSMT" w:cs="TimesNewRomanPSMT"/>
          <w:sz w:val="24"/>
          <w:szCs w:val="24"/>
        </w:rPr>
        <w:t xml:space="preserve">andrà ad integrare gli atti contrattuali. </w:t>
      </w:r>
    </w:p>
    <w:p w:rsidR="000F653A" w:rsidRPr="00907EA4" w:rsidRDefault="000F653A" w:rsidP="000F653A">
      <w:pPr>
        <w:autoSpaceDE w:val="0"/>
        <w:autoSpaceDN w:val="0"/>
        <w:adjustRightInd w:val="0"/>
        <w:spacing w:after="0" w:line="240" w:lineRule="auto"/>
        <w:jc w:val="both"/>
        <w:rPr>
          <w:rFonts w:ascii="TimesNewRomanPSMT" w:hAnsi="TimesNewRomanPSMT" w:cs="TimesNewRomanPSMT"/>
          <w:sz w:val="24"/>
          <w:szCs w:val="24"/>
        </w:rPr>
      </w:pPr>
    </w:p>
    <w:p w:rsidR="000F653A" w:rsidRDefault="000F653A" w:rsidP="000F653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ART. </w:t>
      </w:r>
      <w:r w:rsidR="009A0674">
        <w:rPr>
          <w:rFonts w:ascii="TimesNewRomanPS-BoldMT" w:hAnsi="TimesNewRomanPS-BoldMT" w:cs="TimesNewRomanPS-BoldMT"/>
          <w:b/>
          <w:bCs/>
          <w:sz w:val="24"/>
          <w:szCs w:val="24"/>
        </w:rPr>
        <w:t>11</w:t>
      </w:r>
      <w:r>
        <w:rPr>
          <w:rFonts w:ascii="TimesNewRomanPS-BoldMT" w:hAnsi="TimesNewRomanPS-BoldMT" w:cs="TimesNewRomanPS-BoldMT"/>
          <w:b/>
          <w:bCs/>
          <w:sz w:val="24"/>
          <w:szCs w:val="24"/>
        </w:rPr>
        <w:t xml:space="preserve"> - Trattamento dati e privacy</w:t>
      </w:r>
    </w:p>
    <w:p w:rsidR="000F653A" w:rsidRDefault="000F653A" w:rsidP="000F653A">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Il Contraente, con la sottoscrizione della presente convenzione, presta esplicito consenso al fatto che, ai fini della gestione contabile, amministrativa e tecnica, i propri dati vengano inseriti nelle banche dati dell'Ente; questi potrà inoltre fornire gli stessi ad altre società ad esso collegate, ovvero a terzi che ne facciano esplicita richiesta motivata, qualora ciò si renda necessario per tutti gli adempimenti connessi all'oggetto della presente convenzione. Il </w:t>
      </w:r>
      <w:r w:rsidR="00BB334E">
        <w:rPr>
          <w:rFonts w:ascii="TimesNewRomanPSMT" w:hAnsi="TimesNewRomanPSMT" w:cs="TimesNewRomanPSMT"/>
          <w:sz w:val="24"/>
          <w:szCs w:val="24"/>
        </w:rPr>
        <w:t>c</w:t>
      </w:r>
      <w:r>
        <w:rPr>
          <w:rFonts w:ascii="TimesNewRomanPSMT" w:hAnsi="TimesNewRomanPSMT" w:cs="TimesNewRomanPSMT"/>
          <w:sz w:val="24"/>
          <w:szCs w:val="24"/>
        </w:rPr>
        <w:t>ontraente dichiara altresì di essere stato informato dall'Ente dei diritti riconosciutigli dall'art.</w:t>
      </w:r>
      <w:r w:rsidR="00BB334E">
        <w:rPr>
          <w:rFonts w:ascii="TimesNewRomanPSMT" w:hAnsi="TimesNewRomanPSMT" w:cs="TimesNewRomanPSMT"/>
          <w:sz w:val="24"/>
          <w:szCs w:val="24"/>
        </w:rPr>
        <w:t xml:space="preserve"> </w:t>
      </w:r>
      <w:r>
        <w:rPr>
          <w:rFonts w:ascii="TimesNewRomanPSMT" w:hAnsi="TimesNewRomanPSMT" w:cs="TimesNewRomanPSMT"/>
          <w:sz w:val="24"/>
          <w:szCs w:val="24"/>
        </w:rPr>
        <w:t>13 della Legge 31 dicembre 1996, n. 675, sulla tutela dei dati personali ed in particolare del diritto di richiedere l'aggiornamento, la rettifica e la cancellazione degli stessi.</w:t>
      </w:r>
    </w:p>
    <w:p w:rsidR="000F653A" w:rsidRDefault="000F653A" w:rsidP="000F653A">
      <w:pPr>
        <w:autoSpaceDE w:val="0"/>
        <w:autoSpaceDN w:val="0"/>
        <w:adjustRightInd w:val="0"/>
        <w:spacing w:after="0" w:line="240" w:lineRule="auto"/>
        <w:jc w:val="both"/>
        <w:rPr>
          <w:rFonts w:ascii="TimesNewRomanPSMT" w:hAnsi="TimesNewRomanPSMT" w:cs="TimesNewRomanPSMT"/>
          <w:sz w:val="24"/>
          <w:szCs w:val="24"/>
        </w:rPr>
      </w:pPr>
    </w:p>
    <w:p w:rsidR="0012466A" w:rsidRDefault="0012466A" w:rsidP="000F653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Art 1</w:t>
      </w:r>
      <w:r w:rsidR="009A0674">
        <w:rPr>
          <w:rFonts w:ascii="TimesNewRomanPS-BoldMT" w:hAnsi="TimesNewRomanPS-BoldMT" w:cs="TimesNewRomanPS-BoldMT"/>
          <w:b/>
          <w:bCs/>
          <w:sz w:val="24"/>
          <w:szCs w:val="24"/>
        </w:rPr>
        <w:t>2</w:t>
      </w:r>
      <w:r>
        <w:rPr>
          <w:rFonts w:ascii="TimesNewRomanPS-BoldMT" w:hAnsi="TimesNewRomanPS-BoldMT" w:cs="TimesNewRomanPS-BoldMT"/>
          <w:b/>
          <w:bCs/>
          <w:sz w:val="24"/>
          <w:szCs w:val="24"/>
        </w:rPr>
        <w:t xml:space="preserve"> – Clausola risolutiva espressa</w:t>
      </w:r>
    </w:p>
    <w:p w:rsidR="0012466A" w:rsidRPr="004153BF" w:rsidRDefault="0012466A" w:rsidP="0012466A">
      <w:pPr>
        <w:autoSpaceDE w:val="0"/>
        <w:autoSpaceDN w:val="0"/>
        <w:adjustRightInd w:val="0"/>
        <w:spacing w:after="0" w:line="240" w:lineRule="auto"/>
        <w:jc w:val="both"/>
        <w:rPr>
          <w:rFonts w:ascii="TimesNewRomanPSMT" w:hAnsi="TimesNewRomanPSMT" w:cs="TimesNewRomanPSMT"/>
          <w:sz w:val="24"/>
          <w:szCs w:val="24"/>
        </w:rPr>
      </w:pPr>
      <w:r w:rsidRPr="004153BF">
        <w:rPr>
          <w:rFonts w:ascii="TimesNewRomanPSMT" w:hAnsi="TimesNewRomanPSMT" w:cs="TimesNewRomanPSMT"/>
          <w:sz w:val="24"/>
          <w:szCs w:val="24"/>
        </w:rPr>
        <w:t>Oltre a quanto è genericamente previsto dall’art. 1453 C.C., costituiscono motivo per la risoluzione del</w:t>
      </w:r>
      <w:r>
        <w:rPr>
          <w:rFonts w:ascii="TimesNewRomanPSMT" w:hAnsi="TimesNewRomanPSMT" w:cs="TimesNewRomanPSMT"/>
          <w:sz w:val="24"/>
          <w:szCs w:val="24"/>
        </w:rPr>
        <w:t xml:space="preserve"> </w:t>
      </w:r>
      <w:r w:rsidRPr="004153BF">
        <w:rPr>
          <w:rFonts w:ascii="TimesNewRomanPSMT" w:hAnsi="TimesNewRomanPSMT" w:cs="TimesNewRomanPSMT"/>
          <w:sz w:val="24"/>
          <w:szCs w:val="24"/>
        </w:rPr>
        <w:t>contratto, ai sensi dell’art. 1456 C.C., i seguenti casi:</w:t>
      </w:r>
    </w:p>
    <w:p w:rsidR="0012466A" w:rsidRPr="004153BF" w:rsidRDefault="0012466A" w:rsidP="0012466A">
      <w:pPr>
        <w:autoSpaceDE w:val="0"/>
        <w:autoSpaceDN w:val="0"/>
        <w:adjustRightInd w:val="0"/>
        <w:spacing w:after="0" w:line="240" w:lineRule="auto"/>
        <w:ind w:left="284" w:hanging="284"/>
        <w:jc w:val="both"/>
        <w:rPr>
          <w:rFonts w:ascii="TimesNewRomanPSMT" w:hAnsi="TimesNewRomanPSMT" w:cs="TimesNewRomanPSMT"/>
          <w:sz w:val="24"/>
          <w:szCs w:val="24"/>
        </w:rPr>
      </w:pPr>
      <w:r w:rsidRPr="004153BF">
        <w:rPr>
          <w:rFonts w:ascii="TimesNewRomanPSMT" w:hAnsi="TimesNewRomanPSMT" w:cs="TimesNewRomanPSMT"/>
          <w:sz w:val="24"/>
          <w:szCs w:val="24"/>
        </w:rPr>
        <w:t xml:space="preserve">- </w:t>
      </w:r>
      <w:r w:rsidR="00BB334E">
        <w:rPr>
          <w:rFonts w:ascii="TimesNewRomanPSMT" w:hAnsi="TimesNewRomanPSMT" w:cs="TimesNewRomanPSMT"/>
          <w:sz w:val="24"/>
          <w:szCs w:val="24"/>
        </w:rPr>
        <w:t>i</w:t>
      </w:r>
      <w:r w:rsidRPr="004153BF">
        <w:rPr>
          <w:rFonts w:ascii="TimesNewRomanPSMT" w:hAnsi="TimesNewRomanPSMT" w:cs="TimesNewRomanPSMT"/>
          <w:sz w:val="24"/>
          <w:szCs w:val="24"/>
        </w:rPr>
        <w:t xml:space="preserve">l caso di frode, a qualsiasi titolo, da parte </w:t>
      </w:r>
      <w:r>
        <w:rPr>
          <w:rFonts w:ascii="TimesNewRomanPSMT" w:hAnsi="TimesNewRomanPSMT" w:cs="TimesNewRomanPSMT"/>
          <w:sz w:val="24"/>
          <w:szCs w:val="24"/>
        </w:rPr>
        <w:t xml:space="preserve">del contraente </w:t>
      </w:r>
      <w:r w:rsidRPr="004153BF">
        <w:rPr>
          <w:rFonts w:ascii="TimesNewRomanPSMT" w:hAnsi="TimesNewRomanPSMT" w:cs="TimesNewRomanPSMT"/>
          <w:sz w:val="24"/>
          <w:szCs w:val="24"/>
        </w:rPr>
        <w:t>delle prestazioni affidate;</w:t>
      </w:r>
    </w:p>
    <w:p w:rsidR="0012466A" w:rsidRPr="004153BF" w:rsidRDefault="0012466A" w:rsidP="0012466A">
      <w:pPr>
        <w:autoSpaceDE w:val="0"/>
        <w:autoSpaceDN w:val="0"/>
        <w:adjustRightInd w:val="0"/>
        <w:spacing w:after="0" w:line="240" w:lineRule="auto"/>
        <w:ind w:left="284" w:hanging="284"/>
        <w:jc w:val="both"/>
        <w:rPr>
          <w:rFonts w:ascii="TimesNewRomanPSMT" w:hAnsi="TimesNewRomanPSMT" w:cs="TimesNewRomanPSMT"/>
          <w:sz w:val="24"/>
          <w:szCs w:val="24"/>
        </w:rPr>
      </w:pPr>
      <w:r w:rsidRPr="004153BF">
        <w:rPr>
          <w:rFonts w:ascii="TimesNewRomanPSMT" w:hAnsi="TimesNewRomanPSMT" w:cs="TimesNewRomanPSMT"/>
          <w:sz w:val="24"/>
          <w:szCs w:val="24"/>
        </w:rPr>
        <w:t xml:space="preserve">- </w:t>
      </w:r>
      <w:r w:rsidR="00BB334E">
        <w:rPr>
          <w:rFonts w:ascii="TimesNewRomanPSMT" w:hAnsi="TimesNewRomanPSMT" w:cs="TimesNewRomanPSMT"/>
          <w:sz w:val="24"/>
          <w:szCs w:val="24"/>
        </w:rPr>
        <w:t>i</w:t>
      </w:r>
      <w:r w:rsidRPr="004153BF">
        <w:rPr>
          <w:rFonts w:ascii="TimesNewRomanPSMT" w:hAnsi="TimesNewRomanPSMT" w:cs="TimesNewRomanPSMT"/>
          <w:sz w:val="24"/>
          <w:szCs w:val="24"/>
        </w:rPr>
        <w:t>l caso di ingiustificata sospensione della fornitura;</w:t>
      </w:r>
    </w:p>
    <w:p w:rsidR="0012466A" w:rsidRPr="004153BF" w:rsidRDefault="0012466A" w:rsidP="0012466A">
      <w:pPr>
        <w:autoSpaceDE w:val="0"/>
        <w:autoSpaceDN w:val="0"/>
        <w:adjustRightInd w:val="0"/>
        <w:spacing w:after="0" w:line="240" w:lineRule="auto"/>
        <w:ind w:left="284" w:hanging="284"/>
        <w:jc w:val="both"/>
        <w:rPr>
          <w:rFonts w:ascii="TimesNewRomanPSMT" w:hAnsi="TimesNewRomanPSMT" w:cs="TimesNewRomanPSMT"/>
          <w:sz w:val="24"/>
          <w:szCs w:val="24"/>
        </w:rPr>
      </w:pPr>
      <w:r w:rsidRPr="004153BF">
        <w:rPr>
          <w:rFonts w:ascii="TimesNewRomanPSMT" w:hAnsi="TimesNewRomanPSMT" w:cs="TimesNewRomanPSMT"/>
          <w:sz w:val="24"/>
          <w:szCs w:val="24"/>
        </w:rPr>
        <w:t xml:space="preserve">- </w:t>
      </w:r>
      <w:r w:rsidR="00BB334E">
        <w:rPr>
          <w:rFonts w:ascii="TimesNewRomanPSMT" w:hAnsi="TimesNewRomanPSMT" w:cs="TimesNewRomanPSMT"/>
          <w:sz w:val="24"/>
          <w:szCs w:val="24"/>
        </w:rPr>
        <w:t>i</w:t>
      </w:r>
      <w:r w:rsidRPr="004153BF">
        <w:rPr>
          <w:rFonts w:ascii="TimesNewRomanPSMT" w:hAnsi="TimesNewRomanPSMT" w:cs="TimesNewRomanPSMT"/>
          <w:sz w:val="24"/>
          <w:szCs w:val="24"/>
        </w:rPr>
        <w:t>l caso di subappalto non autorizzato;</w:t>
      </w:r>
    </w:p>
    <w:p w:rsidR="0012466A" w:rsidRPr="004153BF" w:rsidRDefault="0012466A" w:rsidP="0012466A">
      <w:pPr>
        <w:autoSpaceDE w:val="0"/>
        <w:autoSpaceDN w:val="0"/>
        <w:adjustRightInd w:val="0"/>
        <w:spacing w:after="0" w:line="240" w:lineRule="auto"/>
        <w:ind w:left="284" w:hanging="284"/>
        <w:jc w:val="both"/>
        <w:rPr>
          <w:rFonts w:ascii="TimesNewRomanPSMT" w:hAnsi="TimesNewRomanPSMT" w:cs="TimesNewRomanPSMT"/>
          <w:sz w:val="24"/>
          <w:szCs w:val="24"/>
        </w:rPr>
      </w:pPr>
      <w:r w:rsidRPr="004153BF">
        <w:rPr>
          <w:rFonts w:ascii="TimesNewRomanPSMT" w:hAnsi="TimesNewRomanPSMT" w:cs="TimesNewRomanPSMT"/>
          <w:sz w:val="24"/>
          <w:szCs w:val="24"/>
        </w:rPr>
        <w:t xml:space="preserve">- </w:t>
      </w:r>
      <w:r w:rsidR="00BB334E">
        <w:rPr>
          <w:rFonts w:ascii="TimesNewRomanPSMT" w:hAnsi="TimesNewRomanPSMT" w:cs="TimesNewRomanPSMT"/>
          <w:sz w:val="24"/>
          <w:szCs w:val="24"/>
        </w:rPr>
        <w:t>i</w:t>
      </w:r>
      <w:r w:rsidRPr="004153BF">
        <w:rPr>
          <w:rFonts w:ascii="TimesNewRomanPSMT" w:hAnsi="TimesNewRomanPSMT" w:cs="TimesNewRomanPSMT"/>
          <w:sz w:val="24"/>
          <w:szCs w:val="24"/>
        </w:rPr>
        <w:t>l caso di cessione di tutto o parte del contratto</w:t>
      </w:r>
      <w:r w:rsidR="0073787F">
        <w:rPr>
          <w:rFonts w:ascii="TimesNewRomanPSMT" w:hAnsi="TimesNewRomanPSMT" w:cs="TimesNewRomanPSMT"/>
          <w:sz w:val="24"/>
          <w:szCs w:val="24"/>
        </w:rPr>
        <w:t xml:space="preserve"> non autorizzato</w:t>
      </w:r>
      <w:r w:rsidRPr="004153BF">
        <w:rPr>
          <w:rFonts w:ascii="TimesNewRomanPSMT" w:hAnsi="TimesNewRomanPSMT" w:cs="TimesNewRomanPSMT"/>
          <w:sz w:val="24"/>
          <w:szCs w:val="24"/>
        </w:rPr>
        <w:t>;</w:t>
      </w:r>
    </w:p>
    <w:p w:rsidR="0012466A" w:rsidRPr="004153BF" w:rsidRDefault="0012466A" w:rsidP="0012466A">
      <w:pPr>
        <w:autoSpaceDE w:val="0"/>
        <w:autoSpaceDN w:val="0"/>
        <w:adjustRightInd w:val="0"/>
        <w:spacing w:after="0" w:line="240" w:lineRule="auto"/>
        <w:ind w:left="284" w:hanging="284"/>
        <w:jc w:val="both"/>
        <w:rPr>
          <w:rFonts w:ascii="TimesNewRomanPSMT" w:hAnsi="TimesNewRomanPSMT" w:cs="TimesNewRomanPSMT"/>
          <w:sz w:val="24"/>
          <w:szCs w:val="24"/>
        </w:rPr>
      </w:pPr>
      <w:r w:rsidRPr="004153BF">
        <w:rPr>
          <w:rFonts w:ascii="TimesNewRomanPSMT" w:hAnsi="TimesNewRomanPSMT" w:cs="TimesNewRomanPSMT"/>
          <w:sz w:val="24"/>
          <w:szCs w:val="24"/>
        </w:rPr>
        <w:t xml:space="preserve">- </w:t>
      </w:r>
      <w:r w:rsidR="00BB334E">
        <w:rPr>
          <w:rFonts w:ascii="TimesNewRomanPSMT" w:hAnsi="TimesNewRomanPSMT" w:cs="TimesNewRomanPSMT"/>
          <w:sz w:val="24"/>
          <w:szCs w:val="24"/>
        </w:rPr>
        <w:t>i</w:t>
      </w:r>
      <w:r w:rsidRPr="004153BF">
        <w:rPr>
          <w:rFonts w:ascii="TimesNewRomanPSMT" w:hAnsi="TimesNewRomanPSMT" w:cs="TimesNewRomanPSMT"/>
          <w:sz w:val="24"/>
          <w:szCs w:val="24"/>
        </w:rPr>
        <w:t>l caso di fallimento o altre procedure concorsuali;</w:t>
      </w:r>
    </w:p>
    <w:p w:rsidR="0012466A" w:rsidRPr="004153BF" w:rsidRDefault="0012466A" w:rsidP="0012466A">
      <w:pPr>
        <w:autoSpaceDE w:val="0"/>
        <w:autoSpaceDN w:val="0"/>
        <w:adjustRightInd w:val="0"/>
        <w:spacing w:after="0" w:line="240" w:lineRule="auto"/>
        <w:ind w:left="284" w:hanging="284"/>
        <w:jc w:val="both"/>
        <w:rPr>
          <w:rFonts w:ascii="TimesNewRomanPSMT" w:hAnsi="TimesNewRomanPSMT" w:cs="TimesNewRomanPSMT"/>
          <w:sz w:val="24"/>
          <w:szCs w:val="24"/>
        </w:rPr>
      </w:pPr>
      <w:r w:rsidRPr="004153BF">
        <w:rPr>
          <w:rFonts w:ascii="TimesNewRomanPSMT" w:hAnsi="TimesNewRomanPSMT" w:cs="TimesNewRomanPSMT"/>
          <w:sz w:val="24"/>
          <w:szCs w:val="24"/>
        </w:rPr>
        <w:t xml:space="preserve">- </w:t>
      </w:r>
      <w:r w:rsidR="0073787F">
        <w:rPr>
          <w:rFonts w:ascii="TimesNewRomanPSMT" w:hAnsi="TimesNewRomanPSMT" w:cs="TimesNewRomanPSMT"/>
          <w:sz w:val="24"/>
          <w:szCs w:val="24"/>
        </w:rPr>
        <w:t>i</w:t>
      </w:r>
      <w:r w:rsidRPr="004153BF">
        <w:rPr>
          <w:rFonts w:ascii="TimesNewRomanPSMT" w:hAnsi="TimesNewRomanPSMT" w:cs="TimesNewRomanPSMT"/>
          <w:sz w:val="24"/>
          <w:szCs w:val="24"/>
        </w:rPr>
        <w:t>l caso di mancato rispetto degli obblighi retributivi, previdenziali ed</w:t>
      </w:r>
      <w:r>
        <w:rPr>
          <w:rFonts w:ascii="TimesNewRomanPSMT" w:hAnsi="TimesNewRomanPSMT" w:cs="TimesNewRomanPSMT"/>
          <w:sz w:val="24"/>
          <w:szCs w:val="24"/>
        </w:rPr>
        <w:t xml:space="preserve"> </w:t>
      </w:r>
      <w:r w:rsidRPr="004153BF">
        <w:rPr>
          <w:rFonts w:ascii="TimesNewRomanPSMT" w:hAnsi="TimesNewRomanPSMT" w:cs="TimesNewRomanPSMT"/>
          <w:sz w:val="24"/>
          <w:szCs w:val="24"/>
        </w:rPr>
        <w:t>assistenziali stabiliti dai vigenti contratti collettivi;</w:t>
      </w:r>
    </w:p>
    <w:p w:rsidR="0012466A" w:rsidRPr="00824AB2" w:rsidRDefault="0012466A" w:rsidP="0012466A">
      <w:pPr>
        <w:autoSpaceDE w:val="0"/>
        <w:autoSpaceDN w:val="0"/>
        <w:adjustRightInd w:val="0"/>
        <w:spacing w:after="0" w:line="240" w:lineRule="auto"/>
        <w:ind w:left="284" w:hanging="284"/>
        <w:jc w:val="both"/>
        <w:rPr>
          <w:rFonts w:ascii="TimesNewRomanPSMT" w:hAnsi="TimesNewRomanPSMT" w:cs="TimesNewRomanPSMT"/>
          <w:b/>
          <w:sz w:val="24"/>
          <w:szCs w:val="24"/>
        </w:rPr>
      </w:pPr>
      <w:r w:rsidRPr="004153BF">
        <w:rPr>
          <w:rFonts w:ascii="TimesNewRomanPSMT" w:hAnsi="TimesNewRomanPSMT" w:cs="TimesNewRomanPSMT"/>
          <w:sz w:val="24"/>
          <w:szCs w:val="24"/>
        </w:rPr>
        <w:t xml:space="preserve">- </w:t>
      </w:r>
      <w:r w:rsidRPr="00824AB2">
        <w:rPr>
          <w:rFonts w:ascii="TimesNewRomanPSMT" w:hAnsi="TimesNewRomanPSMT" w:cs="TimesNewRomanPSMT"/>
          <w:sz w:val="24"/>
          <w:szCs w:val="24"/>
        </w:rPr>
        <w:t>transazioni relative a</w:t>
      </w:r>
      <w:r w:rsidR="0073787F" w:rsidRPr="00824AB2">
        <w:rPr>
          <w:rFonts w:ascii="TimesNewRomanPSMT" w:hAnsi="TimesNewRomanPSMT" w:cs="TimesNewRomanPSMT"/>
          <w:sz w:val="24"/>
          <w:szCs w:val="24"/>
        </w:rPr>
        <w:t xml:space="preserve">lla </w:t>
      </w:r>
      <w:r w:rsidRPr="00824AB2">
        <w:rPr>
          <w:rFonts w:ascii="TimesNewRomanPSMT" w:hAnsi="TimesNewRomanPSMT" w:cs="TimesNewRomanPSMT"/>
          <w:sz w:val="24"/>
          <w:szCs w:val="24"/>
        </w:rPr>
        <w:t xml:space="preserve">presente </w:t>
      </w:r>
      <w:r w:rsidR="0073787F" w:rsidRPr="00824AB2">
        <w:rPr>
          <w:rFonts w:ascii="TimesNewRomanPSMT" w:hAnsi="TimesNewRomanPSMT" w:cs="TimesNewRomanPSMT"/>
          <w:sz w:val="24"/>
          <w:szCs w:val="24"/>
        </w:rPr>
        <w:t>convenzione</w:t>
      </w:r>
      <w:r w:rsidRPr="00824AB2">
        <w:rPr>
          <w:rFonts w:ascii="TimesNewRomanPSMT" w:hAnsi="TimesNewRomanPSMT" w:cs="TimesNewRomanPSMT"/>
          <w:sz w:val="24"/>
          <w:szCs w:val="24"/>
        </w:rPr>
        <w:t>, in qualunque modo accertate, eseguite in violazione dell’art. 3 della L. 136/2010;</w:t>
      </w:r>
    </w:p>
    <w:p w:rsidR="00824AB2" w:rsidRDefault="0012466A" w:rsidP="0012466A">
      <w:pPr>
        <w:autoSpaceDE w:val="0"/>
        <w:autoSpaceDN w:val="0"/>
        <w:adjustRightInd w:val="0"/>
        <w:spacing w:after="0" w:line="240" w:lineRule="auto"/>
        <w:jc w:val="both"/>
        <w:rPr>
          <w:rFonts w:ascii="TimesNewRomanPSMT" w:hAnsi="TimesNewRomanPSMT" w:cs="TimesNewRomanPSMT"/>
          <w:sz w:val="24"/>
          <w:szCs w:val="24"/>
        </w:rPr>
      </w:pPr>
      <w:r w:rsidRPr="004153BF">
        <w:rPr>
          <w:rFonts w:ascii="TimesNewRomanPSMT" w:hAnsi="TimesNewRomanPSMT" w:cs="TimesNewRomanPSMT"/>
          <w:sz w:val="24"/>
          <w:szCs w:val="24"/>
        </w:rPr>
        <w:t xml:space="preserve">Nei casi espressamente sopra indicati, la </w:t>
      </w:r>
      <w:r w:rsidR="008277A8">
        <w:rPr>
          <w:rFonts w:ascii="TimesNewRomanPSMT" w:hAnsi="TimesNewRomanPSMT" w:cs="TimesNewRomanPSMT"/>
          <w:sz w:val="24"/>
          <w:szCs w:val="24"/>
        </w:rPr>
        <w:t>c</w:t>
      </w:r>
      <w:r w:rsidRPr="004153BF">
        <w:rPr>
          <w:rFonts w:ascii="TimesNewRomanPSMT" w:hAnsi="TimesNewRomanPSMT" w:cs="TimesNewRomanPSMT"/>
          <w:sz w:val="24"/>
          <w:szCs w:val="24"/>
        </w:rPr>
        <w:t>onvenzione è risolta di diritto a</w:t>
      </w:r>
      <w:r>
        <w:rPr>
          <w:rFonts w:ascii="TimesNewRomanPSMT" w:hAnsi="TimesNewRomanPSMT" w:cs="TimesNewRomanPSMT"/>
          <w:sz w:val="24"/>
          <w:szCs w:val="24"/>
        </w:rPr>
        <w:t xml:space="preserve"> </w:t>
      </w:r>
      <w:r w:rsidRPr="004153BF">
        <w:rPr>
          <w:rFonts w:ascii="TimesNewRomanPSMT" w:hAnsi="TimesNewRomanPSMT" w:cs="TimesNewRomanPSMT"/>
          <w:sz w:val="24"/>
          <w:szCs w:val="24"/>
        </w:rPr>
        <w:t>seguito della contestazione</w:t>
      </w:r>
      <w:r w:rsidR="00824AB2">
        <w:rPr>
          <w:rFonts w:ascii="TimesNewRomanPSMT" w:hAnsi="TimesNewRomanPSMT" w:cs="TimesNewRomanPSMT"/>
          <w:sz w:val="24"/>
          <w:szCs w:val="24"/>
        </w:rPr>
        <w:t xml:space="preserve"> scritta contenente la </w:t>
      </w:r>
      <w:r w:rsidR="008277A8" w:rsidRPr="0012466A">
        <w:rPr>
          <w:rFonts w:ascii="TimesNewRomanPSMT" w:hAnsi="TimesNewRomanPSMT" w:cs="TimesNewRomanPSMT"/>
          <w:sz w:val="24"/>
          <w:szCs w:val="24"/>
        </w:rPr>
        <w:t>dichiarazione</w:t>
      </w:r>
      <w:r w:rsidR="008277A8">
        <w:rPr>
          <w:rFonts w:ascii="TimesNewRomanPSMT" w:hAnsi="TimesNewRomanPSMT" w:cs="TimesNewRomanPSMT"/>
          <w:sz w:val="24"/>
          <w:szCs w:val="24"/>
        </w:rPr>
        <w:t xml:space="preserve"> </w:t>
      </w:r>
      <w:r w:rsidR="008277A8" w:rsidRPr="0012466A">
        <w:rPr>
          <w:rFonts w:ascii="TimesNewRomanPSMT" w:hAnsi="TimesNewRomanPSMT" w:cs="TimesNewRomanPSMT"/>
          <w:sz w:val="24"/>
          <w:szCs w:val="24"/>
        </w:rPr>
        <w:t>di volersi avvalere della clausola risolutiva espressa di cui al presente articolo</w:t>
      </w:r>
      <w:r w:rsidR="008277A8">
        <w:rPr>
          <w:rFonts w:ascii="TimesNewRomanPSMT" w:hAnsi="TimesNewRomanPSMT" w:cs="TimesNewRomanPSMT"/>
          <w:sz w:val="24"/>
          <w:szCs w:val="24"/>
        </w:rPr>
        <w:t>,</w:t>
      </w:r>
      <w:r w:rsidR="008277A8" w:rsidRPr="004153BF">
        <w:rPr>
          <w:rFonts w:ascii="TimesNewRomanPSMT" w:hAnsi="TimesNewRomanPSMT" w:cs="TimesNewRomanPSMT"/>
          <w:sz w:val="24"/>
          <w:szCs w:val="24"/>
        </w:rPr>
        <w:t xml:space="preserve"> </w:t>
      </w:r>
      <w:r w:rsidRPr="004153BF">
        <w:rPr>
          <w:rFonts w:ascii="TimesNewRomanPSMT" w:hAnsi="TimesNewRomanPSMT" w:cs="TimesNewRomanPSMT"/>
          <w:sz w:val="24"/>
          <w:szCs w:val="24"/>
        </w:rPr>
        <w:t xml:space="preserve">effettuata da parte </w:t>
      </w:r>
      <w:r>
        <w:rPr>
          <w:rFonts w:ascii="TimesNewRomanPSMT" w:hAnsi="TimesNewRomanPSMT" w:cs="TimesNewRomanPSMT"/>
          <w:sz w:val="24"/>
          <w:szCs w:val="24"/>
        </w:rPr>
        <w:t>dell’</w:t>
      </w:r>
      <w:r w:rsidR="0073787F">
        <w:rPr>
          <w:rFonts w:ascii="TimesNewRomanPSMT" w:hAnsi="TimesNewRomanPSMT" w:cs="TimesNewRomanPSMT"/>
          <w:sz w:val="24"/>
          <w:szCs w:val="24"/>
        </w:rPr>
        <w:t xml:space="preserve">Ente, </w:t>
      </w:r>
      <w:r w:rsidRPr="004153BF">
        <w:rPr>
          <w:rFonts w:ascii="TimesNewRomanPSMT" w:hAnsi="TimesNewRomanPSMT" w:cs="TimesNewRomanPSMT"/>
          <w:sz w:val="24"/>
          <w:szCs w:val="24"/>
        </w:rPr>
        <w:t xml:space="preserve">che sarà comunicata al </w:t>
      </w:r>
      <w:r w:rsidR="0073787F">
        <w:rPr>
          <w:rFonts w:ascii="TimesNewRomanPSMT" w:hAnsi="TimesNewRomanPSMT" w:cs="TimesNewRomanPSMT"/>
          <w:sz w:val="24"/>
          <w:szCs w:val="24"/>
        </w:rPr>
        <w:t>contraente</w:t>
      </w:r>
      <w:r w:rsidR="00824AB2">
        <w:rPr>
          <w:rFonts w:ascii="TimesNewRomanPSMT" w:hAnsi="TimesNewRomanPSMT" w:cs="TimesNewRomanPSMT"/>
          <w:sz w:val="24"/>
          <w:szCs w:val="24"/>
        </w:rPr>
        <w:t xml:space="preserve"> con lettera raccomandata A/R.</w:t>
      </w:r>
    </w:p>
    <w:p w:rsidR="0012466A" w:rsidRPr="0012466A" w:rsidRDefault="0012466A" w:rsidP="0012466A">
      <w:pPr>
        <w:autoSpaceDE w:val="0"/>
        <w:autoSpaceDN w:val="0"/>
        <w:adjustRightInd w:val="0"/>
        <w:spacing w:after="0" w:line="240" w:lineRule="auto"/>
        <w:jc w:val="both"/>
        <w:rPr>
          <w:rFonts w:ascii="TimesNewRomanPSMT" w:hAnsi="TimesNewRomanPSMT" w:cs="TimesNewRomanPSMT"/>
          <w:sz w:val="24"/>
          <w:szCs w:val="24"/>
        </w:rPr>
      </w:pPr>
      <w:r w:rsidRPr="0012466A">
        <w:rPr>
          <w:rFonts w:ascii="TimesNewRomanPSMT" w:hAnsi="TimesNewRomanPSMT" w:cs="TimesNewRomanPSMT"/>
          <w:sz w:val="24"/>
          <w:szCs w:val="24"/>
        </w:rPr>
        <w:t>Non potranno essere intese quale rinuncia ad avvalersi della clausola di cui</w:t>
      </w:r>
      <w:r>
        <w:rPr>
          <w:rFonts w:ascii="TimesNewRomanPSMT" w:hAnsi="TimesNewRomanPSMT" w:cs="TimesNewRomanPSMT"/>
          <w:sz w:val="24"/>
          <w:szCs w:val="24"/>
        </w:rPr>
        <w:t xml:space="preserve"> </w:t>
      </w:r>
      <w:r w:rsidRPr="0012466A">
        <w:rPr>
          <w:rFonts w:ascii="TimesNewRomanPSMT" w:hAnsi="TimesNewRomanPSMT" w:cs="TimesNewRomanPSMT"/>
          <w:sz w:val="24"/>
          <w:szCs w:val="24"/>
        </w:rPr>
        <w:t>al presente articolo eventuali mancate contestazioni e/o precedenti</w:t>
      </w:r>
      <w:r>
        <w:rPr>
          <w:rFonts w:ascii="TimesNewRomanPSMT" w:hAnsi="TimesNewRomanPSMT" w:cs="TimesNewRomanPSMT"/>
          <w:sz w:val="24"/>
          <w:szCs w:val="24"/>
        </w:rPr>
        <w:t xml:space="preserve"> </w:t>
      </w:r>
      <w:r w:rsidRPr="0012466A">
        <w:rPr>
          <w:rFonts w:ascii="TimesNewRomanPSMT" w:hAnsi="TimesNewRomanPSMT" w:cs="TimesNewRomanPSMT"/>
          <w:sz w:val="24"/>
          <w:szCs w:val="24"/>
        </w:rPr>
        <w:t xml:space="preserve">inadempimenti per i quali </w:t>
      </w:r>
      <w:r>
        <w:rPr>
          <w:rFonts w:ascii="TimesNewRomanPSMT" w:hAnsi="TimesNewRomanPSMT" w:cs="TimesNewRomanPSMT"/>
          <w:sz w:val="24"/>
          <w:szCs w:val="24"/>
        </w:rPr>
        <w:t xml:space="preserve">l’Ente </w:t>
      </w:r>
      <w:r w:rsidRPr="0012466A">
        <w:rPr>
          <w:rFonts w:ascii="TimesNewRomanPSMT" w:hAnsi="TimesNewRomanPSMT" w:cs="TimesNewRomanPSMT"/>
          <w:sz w:val="24"/>
          <w:szCs w:val="24"/>
        </w:rPr>
        <w:t>non abbia ritenuto di</w:t>
      </w:r>
      <w:r>
        <w:rPr>
          <w:rFonts w:ascii="TimesNewRomanPSMT" w:hAnsi="TimesNewRomanPSMT" w:cs="TimesNewRomanPSMT"/>
          <w:sz w:val="24"/>
          <w:szCs w:val="24"/>
        </w:rPr>
        <w:t xml:space="preserve"> </w:t>
      </w:r>
      <w:r w:rsidRPr="0012466A">
        <w:rPr>
          <w:rFonts w:ascii="TimesNewRomanPSMT" w:hAnsi="TimesNewRomanPSMT" w:cs="TimesNewRomanPSMT"/>
          <w:sz w:val="24"/>
          <w:szCs w:val="24"/>
        </w:rPr>
        <w:t>avvalersi della clausola medesima e/o atti di mera tolleranza a fronte di</w:t>
      </w:r>
      <w:r>
        <w:rPr>
          <w:rFonts w:ascii="TimesNewRomanPSMT" w:hAnsi="TimesNewRomanPSMT" w:cs="TimesNewRomanPSMT"/>
          <w:sz w:val="24"/>
          <w:szCs w:val="24"/>
        </w:rPr>
        <w:t xml:space="preserve"> </w:t>
      </w:r>
      <w:r w:rsidRPr="0012466A">
        <w:rPr>
          <w:rFonts w:ascii="TimesNewRomanPSMT" w:hAnsi="TimesNewRomanPSMT" w:cs="TimesNewRomanPSMT"/>
          <w:sz w:val="24"/>
          <w:szCs w:val="24"/>
        </w:rPr>
        <w:t xml:space="preserve">pregressi inadempimenti del </w:t>
      </w:r>
      <w:r>
        <w:rPr>
          <w:rFonts w:ascii="TimesNewRomanPSMT" w:hAnsi="TimesNewRomanPSMT" w:cs="TimesNewRomanPSMT"/>
          <w:sz w:val="24"/>
          <w:szCs w:val="24"/>
        </w:rPr>
        <w:t>contraente</w:t>
      </w:r>
      <w:r w:rsidRPr="0012466A">
        <w:rPr>
          <w:rFonts w:ascii="TimesNewRomanPSMT" w:hAnsi="TimesNewRomanPSMT" w:cs="TimesNewRomanPSMT"/>
          <w:sz w:val="24"/>
          <w:szCs w:val="24"/>
        </w:rPr>
        <w:t xml:space="preserve"> di qualsivoglia natura.</w:t>
      </w:r>
    </w:p>
    <w:p w:rsidR="0012466A" w:rsidRPr="004153BF" w:rsidRDefault="0012466A" w:rsidP="0012466A">
      <w:pPr>
        <w:autoSpaceDE w:val="0"/>
        <w:autoSpaceDN w:val="0"/>
        <w:adjustRightInd w:val="0"/>
        <w:spacing w:after="0" w:line="240" w:lineRule="auto"/>
        <w:jc w:val="both"/>
        <w:rPr>
          <w:rFonts w:ascii="TimesNewRomanPSMT" w:hAnsi="TimesNewRomanPSMT" w:cs="TimesNewRomanPSMT"/>
          <w:sz w:val="24"/>
          <w:szCs w:val="24"/>
        </w:rPr>
      </w:pPr>
      <w:r w:rsidRPr="0012466A">
        <w:rPr>
          <w:rFonts w:ascii="TimesNewRomanPSMT" w:hAnsi="TimesNewRomanPSMT" w:cs="TimesNewRomanPSMT"/>
          <w:sz w:val="24"/>
          <w:szCs w:val="24"/>
        </w:rPr>
        <w:lastRenderedPageBreak/>
        <w:t xml:space="preserve">Nel caso di risoluzione </w:t>
      </w:r>
      <w:r>
        <w:rPr>
          <w:rFonts w:ascii="TimesNewRomanPSMT" w:hAnsi="TimesNewRomanPSMT" w:cs="TimesNewRomanPSMT"/>
          <w:sz w:val="24"/>
          <w:szCs w:val="24"/>
        </w:rPr>
        <w:t>l’Ente</w:t>
      </w:r>
      <w:r w:rsidRPr="0012466A">
        <w:rPr>
          <w:rFonts w:ascii="TimesNewRomanPSMT" w:hAnsi="TimesNewRomanPSMT" w:cs="TimesNewRomanPSMT"/>
          <w:sz w:val="24"/>
          <w:szCs w:val="24"/>
        </w:rPr>
        <w:t xml:space="preserve"> si riserva ogni diritto al</w:t>
      </w:r>
      <w:r>
        <w:rPr>
          <w:rFonts w:ascii="TimesNewRomanPSMT" w:hAnsi="TimesNewRomanPSMT" w:cs="TimesNewRomanPSMT"/>
          <w:sz w:val="24"/>
          <w:szCs w:val="24"/>
        </w:rPr>
        <w:t xml:space="preserve"> </w:t>
      </w:r>
      <w:r w:rsidRPr="0012466A">
        <w:rPr>
          <w:rFonts w:ascii="TimesNewRomanPSMT" w:hAnsi="TimesNewRomanPSMT" w:cs="TimesNewRomanPSMT"/>
          <w:sz w:val="24"/>
          <w:szCs w:val="24"/>
        </w:rPr>
        <w:t>risarcimento dei danni subiti ed in particolare si riserva di esigere dal</w:t>
      </w:r>
      <w:r>
        <w:rPr>
          <w:rFonts w:ascii="TimesNewRomanPSMT" w:hAnsi="TimesNewRomanPSMT" w:cs="TimesNewRomanPSMT"/>
          <w:sz w:val="24"/>
          <w:szCs w:val="24"/>
        </w:rPr>
        <w:t xml:space="preserve"> contraente</w:t>
      </w:r>
      <w:r w:rsidRPr="0012466A">
        <w:rPr>
          <w:rFonts w:ascii="TimesNewRomanPSMT" w:hAnsi="TimesNewRomanPSMT" w:cs="TimesNewRomanPSMT"/>
          <w:sz w:val="24"/>
          <w:szCs w:val="24"/>
        </w:rPr>
        <w:t xml:space="preserve"> il rimborso di eventuali spese eccedenti rispetto a quelle che avrebbe</w:t>
      </w:r>
      <w:r>
        <w:rPr>
          <w:rFonts w:ascii="TimesNewRomanPSMT" w:hAnsi="TimesNewRomanPSMT" w:cs="TimesNewRomanPSMT"/>
          <w:sz w:val="24"/>
          <w:szCs w:val="24"/>
        </w:rPr>
        <w:t xml:space="preserve"> </w:t>
      </w:r>
      <w:r w:rsidRPr="0012466A">
        <w:rPr>
          <w:rFonts w:ascii="TimesNewRomanPSMT" w:hAnsi="TimesNewRomanPSMT" w:cs="TimesNewRomanPSMT"/>
          <w:sz w:val="24"/>
          <w:szCs w:val="24"/>
        </w:rPr>
        <w:t>sostenuto in presenza di un regolare adempimento della fornitura.</w:t>
      </w:r>
    </w:p>
    <w:p w:rsidR="0012466A" w:rsidRDefault="0012466A" w:rsidP="000F653A">
      <w:pPr>
        <w:autoSpaceDE w:val="0"/>
        <w:autoSpaceDN w:val="0"/>
        <w:adjustRightInd w:val="0"/>
        <w:spacing w:after="0" w:line="240" w:lineRule="auto"/>
        <w:rPr>
          <w:rFonts w:ascii="TimesNewRomanPS-BoldMT" w:hAnsi="TimesNewRomanPS-BoldMT" w:cs="TimesNewRomanPS-BoldMT"/>
          <w:b/>
          <w:bCs/>
          <w:sz w:val="24"/>
          <w:szCs w:val="24"/>
        </w:rPr>
      </w:pPr>
    </w:p>
    <w:p w:rsidR="000F653A" w:rsidRDefault="000F653A" w:rsidP="000F653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ART. 1</w:t>
      </w:r>
      <w:r w:rsidR="009A0674">
        <w:rPr>
          <w:rFonts w:ascii="TimesNewRomanPS-BoldMT" w:hAnsi="TimesNewRomanPS-BoldMT" w:cs="TimesNewRomanPS-BoldMT"/>
          <w:b/>
          <w:bCs/>
          <w:sz w:val="24"/>
          <w:szCs w:val="24"/>
        </w:rPr>
        <w:t>3</w:t>
      </w:r>
      <w:r>
        <w:rPr>
          <w:rFonts w:ascii="TimesNewRomanPS-BoldMT" w:hAnsi="TimesNewRomanPS-BoldMT" w:cs="TimesNewRomanPS-BoldMT"/>
          <w:b/>
          <w:bCs/>
          <w:sz w:val="24"/>
          <w:szCs w:val="24"/>
        </w:rPr>
        <w:t xml:space="preserve"> - Risoluzione</w:t>
      </w:r>
    </w:p>
    <w:p w:rsidR="0012466A" w:rsidRDefault="0012466A" w:rsidP="0012466A">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La presente convenzione, si intenderà risolta sia qualora una delle parti si trovi nell'impossibilità, per qualsiasi causa dovuta, di attendere agli obblighi da essa previsti, che quando emergano gravi irregolarità nella gestione della convenzione medesima, in occasione di controlli di cui all'art. </w:t>
      </w:r>
      <w:r w:rsidR="00576C40">
        <w:rPr>
          <w:rFonts w:ascii="TimesNewRomanPSMT" w:hAnsi="TimesNewRomanPSMT" w:cs="TimesNewRomanPSMT"/>
          <w:sz w:val="24"/>
          <w:szCs w:val="24"/>
        </w:rPr>
        <w:t>9</w:t>
      </w:r>
      <w:r>
        <w:rPr>
          <w:rFonts w:ascii="TimesNewRomanPSMT" w:hAnsi="TimesNewRomanPSMT" w:cs="TimesNewRomanPSMT"/>
          <w:sz w:val="24"/>
          <w:szCs w:val="24"/>
        </w:rPr>
        <w:t xml:space="preserve">. In caso di scioglimento anticipato del rapporto, l'Ente riconoscerà al </w:t>
      </w:r>
      <w:r w:rsidR="00576C40">
        <w:rPr>
          <w:rFonts w:ascii="TimesNewRomanPSMT" w:hAnsi="TimesNewRomanPSMT" w:cs="TimesNewRomanPSMT"/>
          <w:sz w:val="24"/>
          <w:szCs w:val="24"/>
        </w:rPr>
        <w:t>c</w:t>
      </w:r>
      <w:r>
        <w:rPr>
          <w:rFonts w:ascii="TimesNewRomanPSMT" w:hAnsi="TimesNewRomanPSMT" w:cs="TimesNewRomanPSMT"/>
          <w:sz w:val="24"/>
          <w:szCs w:val="24"/>
        </w:rPr>
        <w:t>ontraente, previa rendicontazione, l'importo delle spese sostenute e di quelle relative ad obbligazioni giuridiche assunte, in</w:t>
      </w:r>
      <w:r w:rsidRPr="00E62058">
        <w:rPr>
          <w:rFonts w:ascii="TimesNewRomanPSMT" w:hAnsi="TimesNewRomanPSMT" w:cs="TimesNewRomanPSMT"/>
          <w:sz w:val="24"/>
          <w:szCs w:val="24"/>
        </w:rPr>
        <w:t xml:space="preserve"> </w:t>
      </w:r>
      <w:r>
        <w:rPr>
          <w:rFonts w:ascii="TimesNewRomanPSMT" w:hAnsi="TimesNewRomanPSMT" w:cs="TimesNewRomanPSMT"/>
          <w:sz w:val="24"/>
          <w:szCs w:val="24"/>
        </w:rPr>
        <w:t>base alla convenzione, fino al momento dell'anticipato scioglimento.</w:t>
      </w:r>
    </w:p>
    <w:p w:rsidR="0012466A" w:rsidRDefault="0012466A" w:rsidP="00576C40">
      <w:pPr>
        <w:autoSpaceDE w:val="0"/>
        <w:autoSpaceDN w:val="0"/>
        <w:adjustRightInd w:val="0"/>
        <w:spacing w:after="0" w:line="240" w:lineRule="auto"/>
        <w:jc w:val="both"/>
        <w:rPr>
          <w:rFonts w:ascii="TimesNewRomanPSMT" w:hAnsi="TimesNewRomanPSMT" w:cs="TimesNewRomanPSMT"/>
          <w:sz w:val="24"/>
          <w:szCs w:val="24"/>
        </w:rPr>
      </w:pPr>
      <w:r w:rsidRPr="0012466A">
        <w:rPr>
          <w:rFonts w:ascii="TimesNewRomanPSMT" w:hAnsi="TimesNewRomanPSMT" w:cs="TimesNewRomanPSMT"/>
          <w:sz w:val="24"/>
          <w:szCs w:val="24"/>
        </w:rPr>
        <w:t>L’Ente ha diritto, nei casi di giusta causa, di recedere</w:t>
      </w:r>
      <w:r>
        <w:rPr>
          <w:rFonts w:ascii="TimesNewRomanPSMT" w:hAnsi="TimesNewRomanPSMT" w:cs="TimesNewRomanPSMT"/>
          <w:sz w:val="24"/>
          <w:szCs w:val="24"/>
        </w:rPr>
        <w:t xml:space="preserve"> </w:t>
      </w:r>
      <w:r w:rsidRPr="0012466A">
        <w:rPr>
          <w:rFonts w:ascii="TimesNewRomanPSMT" w:hAnsi="TimesNewRomanPSMT" w:cs="TimesNewRomanPSMT"/>
          <w:sz w:val="24"/>
          <w:szCs w:val="24"/>
        </w:rPr>
        <w:t>unilateralmente dalla Convenzione, in tutto o in parte, in qualsiasi momento,</w:t>
      </w:r>
      <w:r>
        <w:rPr>
          <w:rFonts w:ascii="TimesNewRomanPSMT" w:hAnsi="TimesNewRomanPSMT" w:cs="TimesNewRomanPSMT"/>
          <w:sz w:val="24"/>
          <w:szCs w:val="24"/>
        </w:rPr>
        <w:t xml:space="preserve"> </w:t>
      </w:r>
      <w:r w:rsidRPr="0012466A">
        <w:rPr>
          <w:rFonts w:ascii="TimesNewRomanPSMT" w:hAnsi="TimesNewRomanPSMT" w:cs="TimesNewRomanPSMT"/>
          <w:sz w:val="24"/>
          <w:szCs w:val="24"/>
        </w:rPr>
        <w:t>con un preavviso di almeno 30 (trenta) giorni solari, da comunicarsi al</w:t>
      </w:r>
      <w:r>
        <w:rPr>
          <w:rFonts w:ascii="TimesNewRomanPSMT" w:hAnsi="TimesNewRomanPSMT" w:cs="TimesNewRomanPSMT"/>
          <w:sz w:val="24"/>
          <w:szCs w:val="24"/>
        </w:rPr>
        <w:t xml:space="preserve"> </w:t>
      </w:r>
      <w:r w:rsidR="00576C40">
        <w:rPr>
          <w:rFonts w:ascii="TimesNewRomanPSMT" w:hAnsi="TimesNewRomanPSMT" w:cs="TimesNewRomanPSMT"/>
          <w:sz w:val="24"/>
          <w:szCs w:val="24"/>
        </w:rPr>
        <w:t xml:space="preserve">contraente </w:t>
      </w:r>
      <w:r w:rsidRPr="0012466A">
        <w:rPr>
          <w:rFonts w:ascii="TimesNewRomanPSMT" w:hAnsi="TimesNewRomanPSMT" w:cs="TimesNewRomanPSMT"/>
          <w:sz w:val="24"/>
          <w:szCs w:val="24"/>
        </w:rPr>
        <w:t>con lettera raccomandata a/r.</w:t>
      </w:r>
    </w:p>
    <w:p w:rsidR="00576C40" w:rsidRDefault="00576C40" w:rsidP="00576C4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Tra le cause di giusta causa rientra la decadenza dei requisiti di ordine generale di cui all’art. 80 del D. Lgs. 50/2016.</w:t>
      </w:r>
    </w:p>
    <w:p w:rsidR="0012466A" w:rsidRPr="0012466A" w:rsidRDefault="0012466A" w:rsidP="00287D45">
      <w:pPr>
        <w:autoSpaceDE w:val="0"/>
        <w:autoSpaceDN w:val="0"/>
        <w:adjustRightInd w:val="0"/>
        <w:spacing w:after="0" w:line="240" w:lineRule="auto"/>
        <w:jc w:val="both"/>
        <w:rPr>
          <w:rFonts w:ascii="TimesNewRomanPSMT" w:hAnsi="TimesNewRomanPSMT" w:cs="TimesNewRomanPSMT"/>
          <w:sz w:val="24"/>
          <w:szCs w:val="24"/>
        </w:rPr>
      </w:pPr>
      <w:r w:rsidRPr="0012466A">
        <w:rPr>
          <w:rFonts w:ascii="TimesNewRomanPSMT" w:hAnsi="TimesNewRomanPSMT" w:cs="TimesNewRomanPSMT"/>
          <w:sz w:val="24"/>
          <w:szCs w:val="24"/>
        </w:rPr>
        <w:t xml:space="preserve">Dalla data di efficacia del recesso, il </w:t>
      </w:r>
      <w:r w:rsidR="00576C40">
        <w:rPr>
          <w:rFonts w:ascii="TimesNewRomanPSMT" w:hAnsi="TimesNewRomanPSMT" w:cs="TimesNewRomanPSMT"/>
          <w:sz w:val="24"/>
          <w:szCs w:val="24"/>
        </w:rPr>
        <w:t xml:space="preserve">contraente </w:t>
      </w:r>
      <w:r w:rsidRPr="0012466A">
        <w:rPr>
          <w:rFonts w:ascii="TimesNewRomanPSMT" w:hAnsi="TimesNewRomanPSMT" w:cs="TimesNewRomanPSMT"/>
          <w:sz w:val="24"/>
          <w:szCs w:val="24"/>
        </w:rPr>
        <w:t>deve cessare tutte le</w:t>
      </w:r>
      <w:r w:rsidR="00576C40">
        <w:rPr>
          <w:rFonts w:ascii="TimesNewRomanPSMT" w:hAnsi="TimesNewRomanPSMT" w:cs="TimesNewRomanPSMT"/>
          <w:sz w:val="24"/>
          <w:szCs w:val="24"/>
        </w:rPr>
        <w:t xml:space="preserve"> </w:t>
      </w:r>
      <w:r w:rsidRPr="0012466A">
        <w:rPr>
          <w:rFonts w:ascii="TimesNewRomanPSMT" w:hAnsi="TimesNewRomanPSMT" w:cs="TimesNewRomanPSMT"/>
          <w:sz w:val="24"/>
          <w:szCs w:val="24"/>
        </w:rPr>
        <w:t>prestazioni contrattuali, assicurando che tale cessazione non comporti danno</w:t>
      </w:r>
      <w:r w:rsidR="00576C40">
        <w:rPr>
          <w:rFonts w:ascii="TimesNewRomanPSMT" w:hAnsi="TimesNewRomanPSMT" w:cs="TimesNewRomanPSMT"/>
          <w:sz w:val="24"/>
          <w:szCs w:val="24"/>
        </w:rPr>
        <w:t xml:space="preserve"> </w:t>
      </w:r>
      <w:r w:rsidRPr="0012466A">
        <w:rPr>
          <w:rFonts w:ascii="TimesNewRomanPSMT" w:hAnsi="TimesNewRomanPSMT" w:cs="TimesNewRomanPSMT"/>
          <w:sz w:val="24"/>
          <w:szCs w:val="24"/>
        </w:rPr>
        <w:t>alcuno per l</w:t>
      </w:r>
      <w:r w:rsidR="00287D45">
        <w:rPr>
          <w:rFonts w:ascii="TimesNewRomanPSMT" w:hAnsi="TimesNewRomanPSMT" w:cs="TimesNewRomanPSMT"/>
          <w:sz w:val="24"/>
          <w:szCs w:val="24"/>
        </w:rPr>
        <w:t>’Ente</w:t>
      </w:r>
      <w:r w:rsidRPr="0012466A">
        <w:rPr>
          <w:rFonts w:ascii="TimesNewRomanPSMT" w:hAnsi="TimesNewRomanPSMT" w:cs="TimesNewRomanPSMT"/>
          <w:sz w:val="24"/>
          <w:szCs w:val="24"/>
        </w:rPr>
        <w:t>.</w:t>
      </w:r>
    </w:p>
    <w:p w:rsidR="0012466A" w:rsidRDefault="00287D45" w:rsidP="00287D4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In caso di recesso dell’Ente</w:t>
      </w:r>
      <w:r w:rsidR="0012466A" w:rsidRPr="0012466A">
        <w:rPr>
          <w:rFonts w:ascii="TimesNewRomanPSMT" w:hAnsi="TimesNewRomanPSMT" w:cs="TimesNewRomanPSMT"/>
          <w:sz w:val="24"/>
          <w:szCs w:val="24"/>
        </w:rPr>
        <w:t xml:space="preserve"> il </w:t>
      </w:r>
      <w:r>
        <w:rPr>
          <w:rFonts w:ascii="TimesNewRomanPSMT" w:hAnsi="TimesNewRomanPSMT" w:cs="TimesNewRomanPSMT"/>
          <w:sz w:val="24"/>
          <w:szCs w:val="24"/>
        </w:rPr>
        <w:t>contraente</w:t>
      </w:r>
      <w:r w:rsidR="0012466A" w:rsidRPr="0012466A">
        <w:rPr>
          <w:rFonts w:ascii="TimesNewRomanPSMT" w:hAnsi="TimesNewRomanPSMT" w:cs="TimesNewRomanPSMT"/>
          <w:sz w:val="24"/>
          <w:szCs w:val="24"/>
        </w:rPr>
        <w:t xml:space="preserve"> ha diritto</w:t>
      </w:r>
      <w:r>
        <w:rPr>
          <w:rFonts w:ascii="TimesNewRomanPSMT" w:hAnsi="TimesNewRomanPSMT" w:cs="TimesNewRomanPSMT"/>
          <w:sz w:val="24"/>
          <w:szCs w:val="24"/>
        </w:rPr>
        <w:t xml:space="preserve"> </w:t>
      </w:r>
      <w:r w:rsidR="0012466A" w:rsidRPr="0012466A">
        <w:rPr>
          <w:rFonts w:ascii="TimesNewRomanPSMT" w:hAnsi="TimesNewRomanPSMT" w:cs="TimesNewRomanPSMT"/>
          <w:sz w:val="24"/>
          <w:szCs w:val="24"/>
        </w:rPr>
        <w:t>al pagamento delle prestazioni eseguite, purché correttamente ed a regola</w:t>
      </w:r>
      <w:r>
        <w:rPr>
          <w:rFonts w:ascii="TimesNewRomanPSMT" w:hAnsi="TimesNewRomanPSMT" w:cs="TimesNewRomanPSMT"/>
          <w:sz w:val="24"/>
          <w:szCs w:val="24"/>
        </w:rPr>
        <w:t xml:space="preserve"> </w:t>
      </w:r>
      <w:r w:rsidR="0012466A" w:rsidRPr="0012466A">
        <w:rPr>
          <w:rFonts w:ascii="TimesNewRomanPSMT" w:hAnsi="TimesNewRomanPSMT" w:cs="TimesNewRomanPSMT"/>
          <w:sz w:val="24"/>
          <w:szCs w:val="24"/>
        </w:rPr>
        <w:t>d’arte, secondo il corrispettivo e le condizioni contrattuali rinunciando</w:t>
      </w:r>
      <w:r>
        <w:rPr>
          <w:rFonts w:ascii="TimesNewRomanPSMT" w:hAnsi="TimesNewRomanPSMT" w:cs="TimesNewRomanPSMT"/>
          <w:sz w:val="24"/>
          <w:szCs w:val="24"/>
        </w:rPr>
        <w:t xml:space="preserve"> </w:t>
      </w:r>
      <w:r w:rsidR="0012466A" w:rsidRPr="0012466A">
        <w:rPr>
          <w:rFonts w:ascii="TimesNewRomanPSMT" w:hAnsi="TimesNewRomanPSMT" w:cs="TimesNewRomanPSMT"/>
          <w:sz w:val="24"/>
          <w:szCs w:val="24"/>
        </w:rPr>
        <w:t>espressamente, ora per allora, a qualsiasi ulteriore eventuale pretesa anche di</w:t>
      </w:r>
      <w:r>
        <w:rPr>
          <w:rFonts w:ascii="TimesNewRomanPSMT" w:hAnsi="TimesNewRomanPSMT" w:cs="TimesNewRomanPSMT"/>
          <w:sz w:val="24"/>
          <w:szCs w:val="24"/>
        </w:rPr>
        <w:t xml:space="preserve"> </w:t>
      </w:r>
      <w:r w:rsidR="0012466A" w:rsidRPr="0012466A">
        <w:rPr>
          <w:rFonts w:ascii="TimesNewRomanPSMT" w:hAnsi="TimesNewRomanPSMT" w:cs="TimesNewRomanPSMT"/>
          <w:sz w:val="24"/>
          <w:szCs w:val="24"/>
        </w:rPr>
        <w:t>natura risarcitoria ed a ogni ulteriore compenso o indennizzo e/o rimborso</w:t>
      </w:r>
      <w:r>
        <w:rPr>
          <w:rFonts w:ascii="TimesNewRomanPSMT" w:hAnsi="TimesNewRomanPSMT" w:cs="TimesNewRomanPSMT"/>
          <w:sz w:val="24"/>
          <w:szCs w:val="24"/>
        </w:rPr>
        <w:t xml:space="preserve"> </w:t>
      </w:r>
      <w:r w:rsidR="0012466A" w:rsidRPr="0012466A">
        <w:rPr>
          <w:rFonts w:ascii="TimesNewRomanPSMT" w:hAnsi="TimesNewRomanPSMT" w:cs="TimesNewRomanPSMT"/>
          <w:sz w:val="24"/>
          <w:szCs w:val="24"/>
        </w:rPr>
        <w:t xml:space="preserve">delle spese, anche in deroga a quanto previsto dall’articolo 1671 Cod. </w:t>
      </w:r>
      <w:proofErr w:type="spellStart"/>
      <w:r w:rsidR="0012466A" w:rsidRPr="0012466A">
        <w:rPr>
          <w:rFonts w:ascii="TimesNewRomanPSMT" w:hAnsi="TimesNewRomanPSMT" w:cs="TimesNewRomanPSMT"/>
          <w:sz w:val="24"/>
          <w:szCs w:val="24"/>
        </w:rPr>
        <w:t>Civ</w:t>
      </w:r>
      <w:proofErr w:type="spellEnd"/>
      <w:r w:rsidR="0012466A" w:rsidRPr="0012466A">
        <w:rPr>
          <w:rFonts w:ascii="TimesNewRomanPSMT" w:hAnsi="TimesNewRomanPSMT" w:cs="TimesNewRomanPSMT"/>
          <w:sz w:val="24"/>
          <w:szCs w:val="24"/>
        </w:rPr>
        <w:t>..</w:t>
      </w:r>
    </w:p>
    <w:p w:rsidR="00B06498" w:rsidRDefault="00B06498" w:rsidP="00287D4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Qualora dovesse aprire nel territorio comunale una nuova rivendita di materiali edili alternativa alla </w:t>
      </w:r>
      <w:r w:rsidR="00287D45">
        <w:rPr>
          <w:rFonts w:ascii="TimesNewRomanPSMT" w:hAnsi="TimesNewRomanPSMT" w:cs="TimesNewRomanPSMT"/>
          <w:sz w:val="24"/>
          <w:szCs w:val="24"/>
        </w:rPr>
        <w:t>M.V.D.2 SRL</w:t>
      </w:r>
      <w:r w:rsidR="00863129">
        <w:rPr>
          <w:rFonts w:ascii="TimesNewRomanPSMT" w:hAnsi="TimesNewRomanPSMT" w:cs="TimesNewRomanPSMT"/>
          <w:sz w:val="24"/>
          <w:szCs w:val="24"/>
        </w:rPr>
        <w:t>,</w:t>
      </w:r>
      <w:r>
        <w:rPr>
          <w:rFonts w:ascii="TimesNewRomanPSMT" w:hAnsi="TimesNewRomanPSMT" w:cs="TimesNewRomanPSMT"/>
          <w:sz w:val="24"/>
          <w:szCs w:val="24"/>
        </w:rPr>
        <w:t xml:space="preserve"> le premesse su cui si basa la convenzione andr</w:t>
      </w:r>
      <w:r w:rsidR="00663065">
        <w:rPr>
          <w:rFonts w:ascii="TimesNewRomanPSMT" w:hAnsi="TimesNewRomanPSMT" w:cs="TimesNewRomanPSMT"/>
          <w:sz w:val="24"/>
          <w:szCs w:val="24"/>
        </w:rPr>
        <w:t>ebbero</w:t>
      </w:r>
      <w:r>
        <w:rPr>
          <w:rFonts w:ascii="TimesNewRomanPSMT" w:hAnsi="TimesNewRomanPSMT" w:cs="TimesNewRomanPSMT"/>
          <w:sz w:val="24"/>
          <w:szCs w:val="24"/>
        </w:rPr>
        <w:t xml:space="preserve"> a decadere</w:t>
      </w:r>
      <w:r w:rsidR="00663065">
        <w:rPr>
          <w:rFonts w:ascii="TimesNewRomanPSMT" w:hAnsi="TimesNewRomanPSMT" w:cs="TimesNewRomanPSMT"/>
          <w:sz w:val="24"/>
          <w:szCs w:val="24"/>
        </w:rPr>
        <w:t>. Ciò comporterà la risoluzione immediata della presente con</w:t>
      </w:r>
      <w:r>
        <w:rPr>
          <w:rFonts w:ascii="TimesNewRomanPSMT" w:hAnsi="TimesNewRomanPSMT" w:cs="TimesNewRomanPSMT"/>
          <w:sz w:val="24"/>
          <w:szCs w:val="24"/>
        </w:rPr>
        <w:t>venzione. L’Ente in questo caso provvederà ad affidare il servizio di fornitura di materiali edili secondo le modalità stabilite dal D. Lgs. 50/2016</w:t>
      </w:r>
      <w:r w:rsidR="00863129">
        <w:rPr>
          <w:rFonts w:ascii="TimesNewRomanPSMT" w:hAnsi="TimesNewRomanPSMT" w:cs="TimesNewRomanPSMT"/>
          <w:sz w:val="24"/>
          <w:szCs w:val="24"/>
        </w:rPr>
        <w:t>, previa corresponsione di quanto dovuto al contraente per le prestazioni fornite.</w:t>
      </w:r>
    </w:p>
    <w:p w:rsidR="000F653A" w:rsidRDefault="00E62058" w:rsidP="00287D4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Tutte le controversie nascenti dall'esecuzione della presente convenzione, di cui dovrà essere data immediata comunicazione al Responsabile dell’Area Tecnica, saranno demandate, </w:t>
      </w:r>
      <w:r w:rsidR="009C6AF0">
        <w:rPr>
          <w:rFonts w:ascii="TimesNewRomanPSMT" w:hAnsi="TimesNewRomanPSMT" w:cs="TimesNewRomanPSMT"/>
          <w:sz w:val="24"/>
          <w:szCs w:val="24"/>
        </w:rPr>
        <w:t xml:space="preserve">in modo esclusivo al </w:t>
      </w:r>
      <w:r w:rsidR="009C6AF0" w:rsidRPr="009C6AF0">
        <w:rPr>
          <w:rFonts w:ascii="TimesNewRomanPSMT" w:hAnsi="TimesNewRomanPSMT" w:cs="TimesNewRomanPSMT"/>
          <w:sz w:val="24"/>
          <w:szCs w:val="24"/>
        </w:rPr>
        <w:t>Foro di Livorno.</w:t>
      </w: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r w:rsidRPr="009C6AF0">
        <w:rPr>
          <w:rFonts w:ascii="TimesNewRomanPSMT" w:hAnsi="TimesNewRomanPSMT" w:cs="TimesNewRomanPSMT"/>
          <w:sz w:val="24"/>
          <w:szCs w:val="24"/>
        </w:rPr>
        <w:t>Letto, confermato e sottoscritto.</w:t>
      </w: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Campo Nell’Elba, Lì </w:t>
      </w:r>
      <w:r w:rsidR="002C2B02">
        <w:rPr>
          <w:rFonts w:ascii="TimesNewRomanPSMT" w:hAnsi="TimesNewRomanPSMT" w:cs="TimesNewRomanPSMT"/>
          <w:sz w:val="24"/>
          <w:szCs w:val="24"/>
        </w:rPr>
        <w:t>________________</w:t>
      </w: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IL COMUNE DI CAMPO NELL’ELBA</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00287D45">
        <w:rPr>
          <w:rFonts w:ascii="TimesNewRomanPSMT" w:hAnsi="TimesNewRomanPSMT" w:cs="TimesNewRomanPSMT"/>
          <w:sz w:val="24"/>
          <w:szCs w:val="24"/>
        </w:rPr>
        <w:t>M.V.D.2 SRL</w:t>
      </w: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p>
    <w:p w:rsidR="009C6AF0" w:rsidRDefault="009C6AF0" w:rsidP="009C6AF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________________________</w:t>
      </w:r>
    </w:p>
    <w:sectPr w:rsidR="009C6A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BoldMT">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41716"/>
    <w:multiLevelType w:val="hybridMultilevel"/>
    <w:tmpl w:val="DC88E98C"/>
    <w:lvl w:ilvl="0" w:tplc="974CB6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7B0241"/>
    <w:multiLevelType w:val="hybridMultilevel"/>
    <w:tmpl w:val="941ED290"/>
    <w:lvl w:ilvl="0" w:tplc="1E5AD02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287A33"/>
    <w:multiLevelType w:val="hybridMultilevel"/>
    <w:tmpl w:val="F19C80F0"/>
    <w:lvl w:ilvl="0" w:tplc="2334E6B2">
      <w:numFmt w:val="bullet"/>
      <w:lvlText w:val="-"/>
      <w:lvlJc w:val="left"/>
      <w:pPr>
        <w:ind w:left="720" w:hanging="360"/>
      </w:pPr>
      <w:rPr>
        <w:rFonts w:ascii="TimesNewRomanPS-BoldMT" w:eastAsiaTheme="minorHAnsi" w:hAnsi="TimesNewRomanPS-BoldMT" w:cs="TimesNewRomanPS-Bold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237623"/>
    <w:multiLevelType w:val="hybridMultilevel"/>
    <w:tmpl w:val="EBB2B542"/>
    <w:lvl w:ilvl="0" w:tplc="D188FD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8E"/>
    <w:rsid w:val="00012B01"/>
    <w:rsid w:val="00055332"/>
    <w:rsid w:val="000A2C86"/>
    <w:rsid w:val="000D4675"/>
    <w:rsid w:val="000F653A"/>
    <w:rsid w:val="0012466A"/>
    <w:rsid w:val="00151368"/>
    <w:rsid w:val="001A0165"/>
    <w:rsid w:val="001B32D2"/>
    <w:rsid w:val="001C5213"/>
    <w:rsid w:val="00287D45"/>
    <w:rsid w:val="002C2B02"/>
    <w:rsid w:val="00323063"/>
    <w:rsid w:val="00324153"/>
    <w:rsid w:val="00353EA9"/>
    <w:rsid w:val="00382439"/>
    <w:rsid w:val="003D30BC"/>
    <w:rsid w:val="003E13AE"/>
    <w:rsid w:val="003E402A"/>
    <w:rsid w:val="004153BF"/>
    <w:rsid w:val="00434956"/>
    <w:rsid w:val="00452919"/>
    <w:rsid w:val="00464A7E"/>
    <w:rsid w:val="004850D1"/>
    <w:rsid w:val="0049068E"/>
    <w:rsid w:val="004B0F51"/>
    <w:rsid w:val="004F3FC3"/>
    <w:rsid w:val="00576C40"/>
    <w:rsid w:val="00583576"/>
    <w:rsid w:val="00596AB8"/>
    <w:rsid w:val="005A1311"/>
    <w:rsid w:val="005B4C3C"/>
    <w:rsid w:val="005C53F6"/>
    <w:rsid w:val="006265ED"/>
    <w:rsid w:val="0063288C"/>
    <w:rsid w:val="00663065"/>
    <w:rsid w:val="006C3920"/>
    <w:rsid w:val="006D3D9B"/>
    <w:rsid w:val="006D5191"/>
    <w:rsid w:val="00701231"/>
    <w:rsid w:val="007165BB"/>
    <w:rsid w:val="0073787F"/>
    <w:rsid w:val="0077416E"/>
    <w:rsid w:val="007C1729"/>
    <w:rsid w:val="007F3D78"/>
    <w:rsid w:val="008039CC"/>
    <w:rsid w:val="00824AB2"/>
    <w:rsid w:val="008277A8"/>
    <w:rsid w:val="008505A6"/>
    <w:rsid w:val="0085471F"/>
    <w:rsid w:val="00863129"/>
    <w:rsid w:val="00873255"/>
    <w:rsid w:val="008B54B2"/>
    <w:rsid w:val="008F1DF3"/>
    <w:rsid w:val="00907EA4"/>
    <w:rsid w:val="009255B8"/>
    <w:rsid w:val="0093503C"/>
    <w:rsid w:val="00944302"/>
    <w:rsid w:val="009725B9"/>
    <w:rsid w:val="00984A79"/>
    <w:rsid w:val="009A0674"/>
    <w:rsid w:val="009B4660"/>
    <w:rsid w:val="009C5488"/>
    <w:rsid w:val="009C6AF0"/>
    <w:rsid w:val="00A0364A"/>
    <w:rsid w:val="00A347D9"/>
    <w:rsid w:val="00A7300F"/>
    <w:rsid w:val="00AB61D1"/>
    <w:rsid w:val="00AC531A"/>
    <w:rsid w:val="00AD4511"/>
    <w:rsid w:val="00B06498"/>
    <w:rsid w:val="00B80928"/>
    <w:rsid w:val="00BB334E"/>
    <w:rsid w:val="00BE0F5B"/>
    <w:rsid w:val="00C4565E"/>
    <w:rsid w:val="00D1030F"/>
    <w:rsid w:val="00D1088B"/>
    <w:rsid w:val="00D54F1C"/>
    <w:rsid w:val="00D6508E"/>
    <w:rsid w:val="00D66187"/>
    <w:rsid w:val="00D72FF5"/>
    <w:rsid w:val="00D80167"/>
    <w:rsid w:val="00D94A24"/>
    <w:rsid w:val="00DB1D46"/>
    <w:rsid w:val="00E36E8D"/>
    <w:rsid w:val="00E62058"/>
    <w:rsid w:val="00E95908"/>
    <w:rsid w:val="00EE5517"/>
    <w:rsid w:val="00F17491"/>
    <w:rsid w:val="00F330D4"/>
    <w:rsid w:val="00F621E4"/>
    <w:rsid w:val="00F74E99"/>
    <w:rsid w:val="00FB0BDF"/>
    <w:rsid w:val="00FB541B"/>
    <w:rsid w:val="00FD042F"/>
    <w:rsid w:val="00FD47C7"/>
    <w:rsid w:val="00FE0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573CA-D50C-4412-AF11-E821E9B6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30D4"/>
    <w:pPr>
      <w:ind w:left="720"/>
      <w:contextualSpacing/>
    </w:pPr>
  </w:style>
  <w:style w:type="paragraph" w:styleId="Testofumetto">
    <w:name w:val="Balloon Text"/>
    <w:basedOn w:val="Normale"/>
    <w:link w:val="TestofumettoCarattere"/>
    <w:uiPriority w:val="99"/>
    <w:semiHidden/>
    <w:unhideWhenUsed/>
    <w:rsid w:val="00B809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0928"/>
    <w:rPr>
      <w:rFonts w:ascii="Tahoma" w:hAnsi="Tahoma" w:cs="Tahoma"/>
      <w:sz w:val="16"/>
      <w:szCs w:val="16"/>
    </w:rPr>
  </w:style>
  <w:style w:type="character" w:styleId="Rimandocommento">
    <w:name w:val="annotation reference"/>
    <w:basedOn w:val="Carpredefinitoparagrafo"/>
    <w:uiPriority w:val="99"/>
    <w:semiHidden/>
    <w:unhideWhenUsed/>
    <w:rsid w:val="008F1DF3"/>
    <w:rPr>
      <w:sz w:val="16"/>
      <w:szCs w:val="16"/>
    </w:rPr>
  </w:style>
  <w:style w:type="paragraph" w:styleId="Testocommento">
    <w:name w:val="annotation text"/>
    <w:basedOn w:val="Normale"/>
    <w:link w:val="TestocommentoCarattere"/>
    <w:uiPriority w:val="99"/>
    <w:semiHidden/>
    <w:unhideWhenUsed/>
    <w:rsid w:val="008F1DF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F1DF3"/>
    <w:rPr>
      <w:sz w:val="20"/>
      <w:szCs w:val="20"/>
    </w:rPr>
  </w:style>
  <w:style w:type="paragraph" w:styleId="Soggettocommento">
    <w:name w:val="annotation subject"/>
    <w:basedOn w:val="Testocommento"/>
    <w:next w:val="Testocommento"/>
    <w:link w:val="SoggettocommentoCarattere"/>
    <w:uiPriority w:val="99"/>
    <w:semiHidden/>
    <w:unhideWhenUsed/>
    <w:rsid w:val="008F1DF3"/>
    <w:rPr>
      <w:b/>
      <w:bCs/>
    </w:rPr>
  </w:style>
  <w:style w:type="character" w:customStyle="1" w:styleId="SoggettocommentoCarattere">
    <w:name w:val="Soggetto commento Carattere"/>
    <w:basedOn w:val="TestocommentoCarattere"/>
    <w:link w:val="Soggettocommento"/>
    <w:uiPriority w:val="99"/>
    <w:semiHidden/>
    <w:rsid w:val="008F1D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2479</Words>
  <Characters>14136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Gaetano Cavicchioli</cp:lastModifiedBy>
  <cp:revision>2</cp:revision>
  <cp:lastPrinted>2017-04-26T08:01:00Z</cp:lastPrinted>
  <dcterms:created xsi:type="dcterms:W3CDTF">2019-10-16T09:38:00Z</dcterms:created>
  <dcterms:modified xsi:type="dcterms:W3CDTF">2019-10-16T09:38:00Z</dcterms:modified>
</cp:coreProperties>
</file>