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ECD5" w14:textId="3E1600B7" w:rsidR="00341653" w:rsidRDefault="00341653">
      <w:r>
        <w:rPr>
          <w:rFonts w:ascii="Calibri" w:hAnsi="Calibri" w:cs="Calibri"/>
          <w:bCs/>
          <w:sz w:val="22"/>
          <w:szCs w:val="22"/>
        </w:rPr>
        <w:t xml:space="preserve">ATTO DI ADESIONE A SEGUITO DEL CONTRATTO STIPULATO FRA ANCI TOSCANA E RTI PUBLISERVIZI </w:t>
      </w:r>
      <w:proofErr w:type="gramStart"/>
      <w:r>
        <w:rPr>
          <w:rFonts w:ascii="Calibri" w:hAnsi="Calibri" w:cs="Calibri"/>
          <w:bCs/>
          <w:sz w:val="22"/>
          <w:szCs w:val="22"/>
        </w:rPr>
        <w:t>SRL  PER</w:t>
      </w:r>
      <w:proofErr w:type="gramEnd"/>
      <w:r>
        <w:rPr>
          <w:rFonts w:ascii="Calibri" w:hAnsi="Calibri" w:cs="Calibri"/>
          <w:bCs/>
          <w:sz w:val="22"/>
          <w:szCs w:val="22"/>
        </w:rPr>
        <w:t xml:space="preserve"> L’AFFIDAMENTO</w:t>
      </w:r>
      <w:r>
        <w:rPr>
          <w:rFonts w:ascii="Calibri" w:hAnsi="Calibri" w:cs="Calibri"/>
          <w:sz w:val="22"/>
          <w:szCs w:val="22"/>
        </w:rPr>
        <w:t xml:space="preserve"> DEI “SERVIZI DI ASSISTENZA ALL'INGIUNZIONE FISCALE PER LA RISCOSSIONE DEGLI ENTI LOCALI TOSCANI” </w:t>
      </w:r>
      <w:r>
        <w:rPr>
          <w:rStyle w:val="Carpredefinitoparagrafo1"/>
          <w:rFonts w:ascii="Calibri" w:hAnsi="Calibri" w:cs="Calibri"/>
          <w:i/>
          <w:sz w:val="22"/>
          <w:szCs w:val="22"/>
          <w:u w:val="single"/>
        </w:rPr>
        <w:t xml:space="preserve"> </w:t>
      </w:r>
      <w:r>
        <w:rPr>
          <w:rStyle w:val="Carpredefinitoparagrafo1"/>
          <w:rFonts w:ascii="Calibri" w:eastAsia="Calibri" w:hAnsi="Calibri" w:cs="Calibri"/>
          <w:color w:val="000000"/>
          <w:sz w:val="22"/>
          <w:szCs w:val="22"/>
          <w:u w:val="single"/>
        </w:rPr>
        <w:t xml:space="preserve">CIG </w:t>
      </w:r>
      <w:r>
        <w:rPr>
          <w:rStyle w:val="Carpredefinitoparagrafo10"/>
          <w:rFonts w:ascii="Calibri" w:eastAsia="Calibri" w:hAnsi="Calibri" w:cs="Calibri"/>
          <w:color w:val="000000"/>
          <w:sz w:val="22"/>
          <w:szCs w:val="22"/>
          <w:u w:val="single"/>
        </w:rPr>
        <w:t>783809696E</w:t>
      </w:r>
      <w:r>
        <w:rPr>
          <w:rFonts w:ascii="Calibri Light" w:hAnsi="Calibri Light" w:cs="Calibri Light"/>
          <w:b/>
          <w:sz w:val="22"/>
          <w:szCs w:val="22"/>
        </w:rPr>
        <w:t xml:space="preserve"> </w:t>
      </w:r>
      <w:r>
        <w:rPr>
          <w:rFonts w:ascii="Calibri" w:hAnsi="Calibri" w:cs="Calibri"/>
          <w:sz w:val="22"/>
          <w:szCs w:val="22"/>
        </w:rPr>
        <w:t>-</w:t>
      </w:r>
      <w:r>
        <w:rPr>
          <w:rFonts w:ascii="Calibri" w:eastAsia="Calibri" w:hAnsi="Calibri" w:cs="Calibri"/>
          <w:color w:val="000000"/>
          <w:sz w:val="22"/>
          <w:szCs w:val="22"/>
        </w:rPr>
        <w:t xml:space="preserve">A SEGUITO DEL RINNOVO DEL CONTRATTO PER IL TRIENNIO  27 OTTOBRE 2019 – 26  OTTOBRE 2022 </w:t>
      </w:r>
      <w:r>
        <w:rPr>
          <w:rFonts w:ascii="Calibri" w:hAnsi="Calibri" w:cs="Calibri"/>
          <w:sz w:val="22"/>
          <w:szCs w:val="22"/>
        </w:rPr>
        <w:t xml:space="preserve"> CIG (Derivato)</w:t>
      </w:r>
      <w:r w:rsidR="00871D8B">
        <w:rPr>
          <w:rFonts w:ascii="Calibri" w:hAnsi="Calibri" w:cs="Calibri"/>
          <w:sz w:val="22"/>
          <w:szCs w:val="22"/>
        </w:rPr>
        <w:t xml:space="preserve"> ZBC31AAA35</w:t>
      </w:r>
      <w:r>
        <w:rPr>
          <w:rFonts w:cs="Times New Roman"/>
          <w:b/>
          <w:bCs/>
          <w:sz w:val="22"/>
          <w:szCs w:val="22"/>
        </w:rPr>
        <w:t xml:space="preserve"> </w:t>
      </w:r>
    </w:p>
    <w:p w14:paraId="0F857B60" w14:textId="77777777" w:rsidR="00341653" w:rsidRDefault="00341653"/>
    <w:p w14:paraId="04A5203D" w14:textId="145A79A2" w:rsidR="00CD3A46" w:rsidRDefault="00CD3A46" w:rsidP="00CD3A46">
      <w:pPr>
        <w:spacing w:line="480" w:lineRule="auto"/>
        <w:jc w:val="both"/>
      </w:pPr>
      <w:r w:rsidRPr="00C66FBA">
        <w:rPr>
          <w:rFonts w:ascii="Times New Roman" w:hAnsi="Times New Roman" w:cs="Times New Roman"/>
          <w:sz w:val="22"/>
          <w:szCs w:val="22"/>
        </w:rPr>
        <w:t xml:space="preserve">Il   </w:t>
      </w:r>
      <w:r>
        <w:rPr>
          <w:rFonts w:ascii="Times New Roman" w:hAnsi="Times New Roman" w:cs="Times New Roman"/>
          <w:sz w:val="22"/>
          <w:szCs w:val="22"/>
        </w:rPr>
        <w:t>Comune di Campo nell’Elba</w:t>
      </w:r>
      <w:r w:rsidRPr="00C66FBA">
        <w:rPr>
          <w:rFonts w:ascii="Times New Roman" w:hAnsi="Times New Roman" w:cs="Times New Roman"/>
          <w:sz w:val="22"/>
          <w:szCs w:val="22"/>
        </w:rPr>
        <w:t xml:space="preserve">, con </w:t>
      </w:r>
      <w:r w:rsidRPr="00C66FBA">
        <w:rPr>
          <w:rFonts w:ascii="Calibri" w:hAnsi="Calibri" w:cs="Calibri"/>
          <w:sz w:val="22"/>
          <w:szCs w:val="22"/>
        </w:rPr>
        <w:t>sede legale in</w:t>
      </w:r>
      <w:r>
        <w:rPr>
          <w:rFonts w:ascii="Calibri" w:hAnsi="Calibri" w:cs="Calibri"/>
          <w:sz w:val="22"/>
          <w:szCs w:val="22"/>
        </w:rPr>
        <w:t xml:space="preserve"> Marina di Campo </w:t>
      </w:r>
      <w:r w:rsidRPr="00C66FBA">
        <w:rPr>
          <w:rFonts w:ascii="Calibri" w:hAnsi="Calibri" w:cs="Calibri"/>
          <w:sz w:val="22"/>
          <w:szCs w:val="22"/>
        </w:rPr>
        <w:t>Piazza</w:t>
      </w:r>
      <w:r>
        <w:rPr>
          <w:rFonts w:ascii="Calibri" w:hAnsi="Calibri" w:cs="Calibri"/>
          <w:sz w:val="22"/>
          <w:szCs w:val="22"/>
        </w:rPr>
        <w:t xml:space="preserve"> Dante Alighieri, 1  </w:t>
      </w:r>
      <w:r w:rsidRPr="00C66FBA">
        <w:rPr>
          <w:rFonts w:ascii="Calibri" w:hAnsi="Calibri" w:cs="Calibri"/>
          <w:sz w:val="22"/>
          <w:szCs w:val="22"/>
        </w:rPr>
        <w:t xml:space="preserve"> codice fiscale </w:t>
      </w:r>
      <w:r>
        <w:rPr>
          <w:rFonts w:ascii="Calibri" w:hAnsi="Calibri" w:cs="Calibri"/>
          <w:sz w:val="22"/>
          <w:szCs w:val="22"/>
        </w:rPr>
        <w:t>82001510492</w:t>
      </w:r>
      <w:r w:rsidRPr="00C66FBA">
        <w:rPr>
          <w:rFonts w:ascii="Calibri" w:hAnsi="Calibri" w:cs="Calibri"/>
          <w:sz w:val="22"/>
          <w:szCs w:val="22"/>
        </w:rPr>
        <w:t xml:space="preserve"> rappresentato dal </w:t>
      </w:r>
      <w:r>
        <w:rPr>
          <w:rFonts w:ascii="Calibri" w:hAnsi="Calibri" w:cs="Calibri"/>
          <w:sz w:val="22"/>
          <w:szCs w:val="22"/>
        </w:rPr>
        <w:t>dott. Stefano Servidei</w:t>
      </w:r>
      <w:r w:rsidRPr="00C66FBA">
        <w:rPr>
          <w:rFonts w:ascii="Calibri" w:hAnsi="Calibri" w:cs="Calibri"/>
          <w:sz w:val="22"/>
          <w:szCs w:val="22"/>
        </w:rPr>
        <w:t xml:space="preserve">, nato a </w:t>
      </w:r>
      <w:r>
        <w:rPr>
          <w:rFonts w:ascii="Calibri" w:hAnsi="Calibri" w:cs="Calibri"/>
          <w:sz w:val="22"/>
          <w:szCs w:val="22"/>
        </w:rPr>
        <w:t xml:space="preserve">Portoferraio </w:t>
      </w:r>
      <w:r w:rsidRPr="00C66FBA">
        <w:rPr>
          <w:rFonts w:ascii="Calibri" w:hAnsi="Calibri" w:cs="Calibri"/>
          <w:sz w:val="22"/>
          <w:szCs w:val="22"/>
        </w:rPr>
        <w:t xml:space="preserve">il </w:t>
      </w:r>
      <w:r>
        <w:rPr>
          <w:rFonts w:ascii="Calibri" w:hAnsi="Calibri" w:cs="Calibri"/>
          <w:sz w:val="22"/>
          <w:szCs w:val="22"/>
        </w:rPr>
        <w:t xml:space="preserve">26/10/1967 </w:t>
      </w:r>
      <w:r w:rsidRPr="00C66FBA">
        <w:rPr>
          <w:rFonts w:ascii="Calibri" w:hAnsi="Calibri" w:cs="Calibri"/>
          <w:sz w:val="22"/>
          <w:szCs w:val="22"/>
        </w:rPr>
        <w:t xml:space="preserve">e domiciliato presso la sede dell’Ente, il quale interviene nella sua qualità di </w:t>
      </w:r>
      <w:r>
        <w:rPr>
          <w:rFonts w:ascii="Calibri" w:hAnsi="Calibri" w:cs="Calibri"/>
          <w:sz w:val="22"/>
          <w:szCs w:val="22"/>
        </w:rPr>
        <w:t>responsabile dei servizi finanziari e tributari</w:t>
      </w:r>
      <w:r w:rsidRPr="00C66FBA">
        <w:rPr>
          <w:rFonts w:ascii="Calibri" w:hAnsi="Calibri" w:cs="Calibri"/>
          <w:sz w:val="22"/>
          <w:szCs w:val="22"/>
        </w:rPr>
        <w:t xml:space="preserve"> ed autorizzato ai sensi </w:t>
      </w:r>
      <w:r>
        <w:rPr>
          <w:rFonts w:ascii="Calibri" w:hAnsi="Calibri" w:cs="Calibri"/>
          <w:sz w:val="22"/>
          <w:szCs w:val="22"/>
        </w:rPr>
        <w:t xml:space="preserve">degli art.107 e 109 del </w:t>
      </w:r>
      <w:proofErr w:type="spellStart"/>
      <w:r>
        <w:rPr>
          <w:rFonts w:ascii="Calibri" w:hAnsi="Calibri" w:cs="Calibri"/>
          <w:sz w:val="22"/>
          <w:szCs w:val="22"/>
        </w:rPr>
        <w:t>Tuel</w:t>
      </w:r>
      <w:proofErr w:type="spellEnd"/>
      <w:r>
        <w:rPr>
          <w:rFonts w:ascii="Calibri" w:hAnsi="Calibri" w:cs="Calibri"/>
          <w:sz w:val="22"/>
          <w:szCs w:val="22"/>
        </w:rPr>
        <w:t xml:space="preserve"> in conseguenza della Deliberazione dell</w:t>
      </w:r>
      <w:r w:rsidR="008D1F9F">
        <w:rPr>
          <w:rFonts w:ascii="Calibri" w:hAnsi="Calibri" w:cs="Calibri"/>
          <w:sz w:val="22"/>
          <w:szCs w:val="22"/>
        </w:rPr>
        <w:t>a</w:t>
      </w:r>
      <w:r>
        <w:rPr>
          <w:rFonts w:ascii="Calibri" w:hAnsi="Calibri" w:cs="Calibri"/>
          <w:sz w:val="22"/>
          <w:szCs w:val="22"/>
        </w:rPr>
        <w:t xml:space="preserve"> G.C. n.213/2018 </w:t>
      </w:r>
      <w:r w:rsidRPr="00C66FBA">
        <w:rPr>
          <w:rFonts w:ascii="Calibri" w:hAnsi="Calibri" w:cs="Calibri"/>
          <w:sz w:val="22"/>
          <w:szCs w:val="22"/>
        </w:rPr>
        <w:t xml:space="preserve"> ad impegnare legalmente e formalmente l’Ente</w:t>
      </w:r>
      <w:r>
        <w:rPr>
          <w:rFonts w:ascii="Calibri" w:hAnsi="Calibri" w:cs="Calibri"/>
          <w:sz w:val="22"/>
          <w:szCs w:val="22"/>
        </w:rPr>
        <w:t xml:space="preserve"> per il presente atto. </w:t>
      </w:r>
    </w:p>
    <w:p w14:paraId="7D61165E" w14:textId="77777777" w:rsidR="00341653" w:rsidRDefault="00341653">
      <w:pPr>
        <w:spacing w:line="480" w:lineRule="auto"/>
        <w:jc w:val="center"/>
      </w:pPr>
      <w:r>
        <w:rPr>
          <w:rFonts w:ascii="Calibri" w:hAnsi="Calibri" w:cs="Calibri"/>
          <w:sz w:val="22"/>
          <w:szCs w:val="22"/>
        </w:rPr>
        <w:t>Premesso:</w:t>
      </w:r>
    </w:p>
    <w:p w14:paraId="10A411E2" w14:textId="77777777" w:rsidR="00341653" w:rsidRDefault="00341653">
      <w:pPr>
        <w:numPr>
          <w:ilvl w:val="0"/>
          <w:numId w:val="3"/>
        </w:numPr>
        <w:shd w:val="clear" w:color="auto" w:fill="FFFFFF"/>
        <w:spacing w:line="480" w:lineRule="auto"/>
        <w:jc w:val="both"/>
      </w:pPr>
      <w:r>
        <w:rPr>
          <w:rFonts w:ascii="Calibri" w:hAnsi="Calibri" w:cs="Calibri"/>
          <w:sz w:val="22"/>
          <w:szCs w:val="22"/>
        </w:rPr>
        <w:t>Quanto indicato nella Manifestazione d’interesse inviata dal sottoscritto e già approvata da Anci Toscana.</w:t>
      </w:r>
    </w:p>
    <w:p w14:paraId="014EB6CA" w14:textId="77777777" w:rsidR="00341653" w:rsidRDefault="00341653">
      <w:pPr>
        <w:shd w:val="clear" w:color="auto" w:fill="FFFFFF"/>
        <w:spacing w:line="480" w:lineRule="auto"/>
        <w:ind w:left="720"/>
        <w:jc w:val="center"/>
      </w:pPr>
      <w:r>
        <w:rPr>
          <w:rFonts w:ascii="Calibri" w:hAnsi="Calibri" w:cs="Calibri"/>
          <w:sz w:val="22"/>
          <w:szCs w:val="22"/>
        </w:rPr>
        <w:t>Tutto ciò premesso,</w:t>
      </w:r>
    </w:p>
    <w:p w14:paraId="092E41BE" w14:textId="29D47596" w:rsidR="00CD3A46" w:rsidRPr="00E70F1B" w:rsidRDefault="00CD3A46" w:rsidP="00CD3A46">
      <w:pPr>
        <w:spacing w:line="480" w:lineRule="auto"/>
        <w:jc w:val="both"/>
      </w:pPr>
      <w:r w:rsidRPr="00E70F1B">
        <w:rPr>
          <w:rFonts w:ascii="Calibri" w:hAnsi="Calibri" w:cs="Calibri"/>
          <w:sz w:val="22"/>
          <w:szCs w:val="22"/>
        </w:rPr>
        <w:t xml:space="preserve">il comune di Campo nell’Elba, rappresentato dal </w:t>
      </w:r>
      <w:r w:rsidR="000F33EA">
        <w:rPr>
          <w:rFonts w:ascii="Calibri" w:hAnsi="Calibri" w:cs="Calibri"/>
          <w:sz w:val="22"/>
          <w:szCs w:val="22"/>
        </w:rPr>
        <w:t>Dott.</w:t>
      </w:r>
      <w:r w:rsidRPr="00E70F1B">
        <w:rPr>
          <w:rFonts w:ascii="Calibri" w:hAnsi="Calibri" w:cs="Calibri"/>
          <w:sz w:val="22"/>
          <w:szCs w:val="22"/>
        </w:rPr>
        <w:t xml:space="preserve"> Stefano Servidei con il presente atto, aderisce al contratto in oggetto per i seguenti servizi, ivi ricompresi: Ingiunzioni fiscali </w:t>
      </w:r>
      <w:r>
        <w:rPr>
          <w:rFonts w:ascii="Calibri" w:hAnsi="Calibri" w:cs="Calibri"/>
          <w:sz w:val="22"/>
          <w:szCs w:val="22"/>
        </w:rPr>
        <w:t xml:space="preserve">per </w:t>
      </w:r>
      <w:r w:rsidRPr="00E70F1B">
        <w:rPr>
          <w:rFonts w:ascii="Calibri" w:hAnsi="Calibri" w:cs="Calibri"/>
          <w:sz w:val="22"/>
          <w:szCs w:val="22"/>
        </w:rPr>
        <w:t xml:space="preserve">n.560, Comunicazioni &lt; € 1000 </w:t>
      </w:r>
      <w:r>
        <w:rPr>
          <w:rFonts w:ascii="Calibri" w:hAnsi="Calibri" w:cs="Calibri"/>
          <w:sz w:val="22"/>
          <w:szCs w:val="22"/>
        </w:rPr>
        <w:t xml:space="preserve">per </w:t>
      </w:r>
      <w:r w:rsidRPr="00E70F1B">
        <w:rPr>
          <w:rFonts w:ascii="Calibri" w:hAnsi="Calibri" w:cs="Calibri"/>
          <w:sz w:val="22"/>
          <w:szCs w:val="22"/>
        </w:rPr>
        <w:t xml:space="preserve">n.415, Intimazioni di pagamento su ingiunzioni emesse dall’Ente </w:t>
      </w:r>
      <w:r>
        <w:rPr>
          <w:rFonts w:ascii="Calibri" w:hAnsi="Calibri" w:cs="Calibri"/>
          <w:sz w:val="22"/>
          <w:szCs w:val="22"/>
        </w:rPr>
        <w:t xml:space="preserve">per </w:t>
      </w:r>
      <w:r w:rsidRPr="00E70F1B">
        <w:rPr>
          <w:rFonts w:ascii="Calibri" w:hAnsi="Calibri" w:cs="Calibri"/>
          <w:sz w:val="22"/>
          <w:szCs w:val="22"/>
        </w:rPr>
        <w:t xml:space="preserve">n.85, Call Center n.1, Giornate di sportello n.5, Giornate Ufficiale della riscossione n.2, Pignoramenti presso terzi </w:t>
      </w:r>
      <w:r>
        <w:rPr>
          <w:rFonts w:ascii="Calibri" w:hAnsi="Calibri" w:cs="Calibri"/>
          <w:sz w:val="22"/>
          <w:szCs w:val="22"/>
        </w:rPr>
        <w:t xml:space="preserve">per </w:t>
      </w:r>
      <w:r w:rsidRPr="00E70F1B">
        <w:rPr>
          <w:rFonts w:ascii="Calibri" w:hAnsi="Calibri" w:cs="Calibri"/>
          <w:sz w:val="22"/>
          <w:szCs w:val="22"/>
        </w:rPr>
        <w:t xml:space="preserve">n.124, Dichiarazioni stragiudiziali ex art.75/bis DPR 602/73 </w:t>
      </w:r>
      <w:r>
        <w:rPr>
          <w:rFonts w:ascii="Calibri" w:hAnsi="Calibri" w:cs="Calibri"/>
          <w:sz w:val="22"/>
          <w:szCs w:val="22"/>
        </w:rPr>
        <w:t xml:space="preserve">per </w:t>
      </w:r>
      <w:r w:rsidRPr="00E70F1B">
        <w:rPr>
          <w:rFonts w:ascii="Calibri" w:hAnsi="Calibri" w:cs="Calibri"/>
          <w:sz w:val="22"/>
          <w:szCs w:val="22"/>
        </w:rPr>
        <w:t xml:space="preserve">n.160, Citazioni ex art.543 </w:t>
      </w:r>
      <w:proofErr w:type="spellStart"/>
      <w:r w:rsidRPr="00E70F1B">
        <w:rPr>
          <w:rFonts w:ascii="Calibri" w:hAnsi="Calibri" w:cs="Calibri"/>
          <w:sz w:val="22"/>
          <w:szCs w:val="22"/>
        </w:rPr>
        <w:t>cpc</w:t>
      </w:r>
      <w:proofErr w:type="spellEnd"/>
      <w:r w:rsidRPr="00E70F1B">
        <w:rPr>
          <w:rFonts w:ascii="Calibri" w:hAnsi="Calibri" w:cs="Calibri"/>
          <w:sz w:val="22"/>
          <w:szCs w:val="22"/>
        </w:rPr>
        <w:t xml:space="preserve"> </w:t>
      </w:r>
      <w:r>
        <w:rPr>
          <w:rFonts w:ascii="Calibri" w:hAnsi="Calibri" w:cs="Calibri"/>
          <w:sz w:val="22"/>
          <w:szCs w:val="22"/>
        </w:rPr>
        <w:t xml:space="preserve">per </w:t>
      </w:r>
      <w:r w:rsidRPr="00E70F1B">
        <w:rPr>
          <w:rFonts w:ascii="Calibri" w:hAnsi="Calibri" w:cs="Calibri"/>
          <w:sz w:val="22"/>
          <w:szCs w:val="22"/>
        </w:rPr>
        <w:t xml:space="preserve">n.75, Redazioni di comparsa di cui art.548 </w:t>
      </w:r>
      <w:proofErr w:type="spellStart"/>
      <w:r w:rsidRPr="00E70F1B">
        <w:rPr>
          <w:rFonts w:ascii="Calibri" w:hAnsi="Calibri" w:cs="Calibri"/>
          <w:sz w:val="22"/>
          <w:szCs w:val="22"/>
        </w:rPr>
        <w:t>cpc</w:t>
      </w:r>
      <w:proofErr w:type="spellEnd"/>
      <w:r>
        <w:rPr>
          <w:rFonts w:ascii="Calibri" w:hAnsi="Calibri" w:cs="Calibri"/>
          <w:sz w:val="22"/>
          <w:szCs w:val="22"/>
        </w:rPr>
        <w:t xml:space="preserve"> per</w:t>
      </w:r>
      <w:r w:rsidRPr="00E70F1B">
        <w:rPr>
          <w:rFonts w:ascii="Calibri" w:hAnsi="Calibri" w:cs="Calibri"/>
          <w:sz w:val="22"/>
          <w:szCs w:val="22"/>
        </w:rPr>
        <w:t xml:space="preserve"> n.96 , Istanze di insinuazione nelle procedure concorsuali </w:t>
      </w:r>
      <w:r>
        <w:rPr>
          <w:rFonts w:ascii="Calibri" w:hAnsi="Calibri" w:cs="Calibri"/>
          <w:sz w:val="22"/>
          <w:szCs w:val="22"/>
        </w:rPr>
        <w:t xml:space="preserve">per </w:t>
      </w:r>
      <w:r w:rsidRPr="00E70F1B">
        <w:rPr>
          <w:rFonts w:ascii="Calibri" w:hAnsi="Calibri" w:cs="Calibri"/>
          <w:sz w:val="22"/>
          <w:szCs w:val="22"/>
        </w:rPr>
        <w:t xml:space="preserve">n.5, Fermi amministrativi </w:t>
      </w:r>
      <w:r>
        <w:rPr>
          <w:rFonts w:ascii="Calibri" w:hAnsi="Calibri" w:cs="Calibri"/>
          <w:sz w:val="22"/>
          <w:szCs w:val="22"/>
        </w:rPr>
        <w:t xml:space="preserve">per </w:t>
      </w:r>
      <w:r w:rsidRPr="00E70F1B">
        <w:rPr>
          <w:rFonts w:ascii="Calibri" w:hAnsi="Calibri" w:cs="Calibri"/>
          <w:sz w:val="22"/>
          <w:szCs w:val="22"/>
        </w:rPr>
        <w:t xml:space="preserve">n.125, Revoca fermo amministrativo </w:t>
      </w:r>
      <w:r>
        <w:rPr>
          <w:rFonts w:ascii="Calibri" w:hAnsi="Calibri" w:cs="Calibri"/>
          <w:sz w:val="22"/>
          <w:szCs w:val="22"/>
        </w:rPr>
        <w:t xml:space="preserve">per </w:t>
      </w:r>
      <w:r w:rsidRPr="00E70F1B">
        <w:rPr>
          <w:rFonts w:ascii="Calibri" w:hAnsi="Calibri" w:cs="Calibri"/>
          <w:sz w:val="22"/>
          <w:szCs w:val="22"/>
        </w:rPr>
        <w:t>n. 37 per un importo previsionale stimato complessivamente in euro 11.330,00 oltre IVA nei termini di legge.</w:t>
      </w:r>
    </w:p>
    <w:p w14:paraId="472C6E73" w14:textId="69CB156E" w:rsidR="00341653" w:rsidRDefault="00341653">
      <w:pPr>
        <w:spacing w:line="480" w:lineRule="auto"/>
        <w:jc w:val="both"/>
      </w:pPr>
      <w:r>
        <w:rPr>
          <w:rFonts w:ascii="Calibri" w:hAnsi="Calibri" w:cs="Calibri"/>
          <w:sz w:val="22"/>
          <w:szCs w:val="22"/>
        </w:rPr>
        <w:t>L’adesione al contratto avviene a tutte le condizioni ivi previste, in particolare la durata dell’adesione è fissata fino al 25/10/2022</w:t>
      </w:r>
      <w:r w:rsidR="000D3CCC">
        <w:rPr>
          <w:rFonts w:ascii="Calibri" w:hAnsi="Calibri" w:cs="Calibri"/>
          <w:sz w:val="22"/>
          <w:szCs w:val="22"/>
        </w:rPr>
        <w:t xml:space="preserve"> ed eventualmente in caso di proroga entro </w:t>
      </w:r>
      <w:r w:rsidR="00557F2F">
        <w:rPr>
          <w:rFonts w:ascii="Calibri" w:hAnsi="Calibri" w:cs="Calibri"/>
          <w:sz w:val="22"/>
          <w:szCs w:val="22"/>
        </w:rPr>
        <w:t>il nuovo termine del contratto</w:t>
      </w:r>
      <w:r>
        <w:rPr>
          <w:rFonts w:ascii="Calibri" w:hAnsi="Calibri" w:cs="Calibri"/>
          <w:sz w:val="22"/>
          <w:szCs w:val="22"/>
        </w:rPr>
        <w:t xml:space="preserve">. </w:t>
      </w:r>
    </w:p>
    <w:p w14:paraId="0E960ADF" w14:textId="77777777" w:rsidR="00341653" w:rsidRDefault="00341653">
      <w:pPr>
        <w:spacing w:line="480" w:lineRule="auto"/>
        <w:jc w:val="both"/>
      </w:pPr>
      <w:r>
        <w:rPr>
          <w:rFonts w:ascii="Calibri" w:hAnsi="Calibri" w:cs="Calibri"/>
          <w:sz w:val="22"/>
          <w:szCs w:val="22"/>
        </w:rPr>
        <w:t>Anci Toscana svolge le funzioni di coordinamento e di supervisione dell’esecuzione contrattuale della convenzione principale, in particolare l’attività di contabilizzazione degli ordini pervenuti da tutti i comuni aderenti rispetto all’importo totale dell’atto di adesione, conformemente a quanto previsto nei capitolati delle gare indicate in oggetto.</w:t>
      </w:r>
    </w:p>
    <w:p w14:paraId="2D2BBF5D" w14:textId="77777777" w:rsidR="00341653" w:rsidRDefault="00341653">
      <w:pPr>
        <w:spacing w:line="480" w:lineRule="auto"/>
        <w:jc w:val="both"/>
      </w:pPr>
      <w:r>
        <w:rPr>
          <w:rFonts w:ascii="Calibri" w:hAnsi="Calibri" w:cs="Calibri"/>
          <w:sz w:val="22"/>
          <w:szCs w:val="22"/>
        </w:rPr>
        <w:lastRenderedPageBreak/>
        <w:t>Nel periodo di adesione al contratto, l’Ente potrà con successivi ordinativi acquistare i servizi fino alla quantità complessive di cui sopra. Nell’ipotesi in cui l’importo dei servizi effettivamente acquistati dall’Ente superi l’importo massimo previsto dal presente atto, l’Ente dovrà procedere a sottoscrivere un ulteriore atto di adesione.</w:t>
      </w:r>
    </w:p>
    <w:p w14:paraId="02592F07" w14:textId="77777777" w:rsidR="00341653" w:rsidRDefault="00341653">
      <w:pPr>
        <w:spacing w:line="480" w:lineRule="auto"/>
        <w:jc w:val="both"/>
      </w:pPr>
      <w:r>
        <w:rPr>
          <w:rFonts w:ascii="Calibri" w:hAnsi="Calibri" w:cs="Calibri"/>
          <w:sz w:val="22"/>
          <w:szCs w:val="22"/>
        </w:rPr>
        <w:t xml:space="preserve">Per ciascun singolo ordine, l’aggiudicatario praticherà i prezzi, presenti nel Dettaglio Economico allegato al contratto sottoscritto da ANCI Toscana con la RTI </w:t>
      </w:r>
      <w:proofErr w:type="spellStart"/>
      <w:r>
        <w:rPr>
          <w:rFonts w:ascii="Calibri" w:hAnsi="Calibri" w:cs="Calibri"/>
          <w:sz w:val="22"/>
          <w:szCs w:val="22"/>
        </w:rPr>
        <w:t>Publiservizi</w:t>
      </w:r>
      <w:proofErr w:type="spellEnd"/>
      <w:r>
        <w:rPr>
          <w:rFonts w:ascii="Calibri" w:hAnsi="Calibri" w:cs="Calibri"/>
          <w:sz w:val="22"/>
          <w:szCs w:val="22"/>
        </w:rPr>
        <w:t xml:space="preserve"> Srl, che risulteranno applicabili al momento dell’ordine.</w:t>
      </w:r>
    </w:p>
    <w:p w14:paraId="326DC3A9" w14:textId="77777777" w:rsidR="00341653" w:rsidRDefault="00341653">
      <w:pPr>
        <w:spacing w:line="480" w:lineRule="auto"/>
        <w:jc w:val="both"/>
      </w:pPr>
      <w:r>
        <w:rPr>
          <w:rFonts w:ascii="Calibri" w:hAnsi="Calibri" w:cs="Calibri"/>
          <w:sz w:val="22"/>
          <w:szCs w:val="22"/>
        </w:rPr>
        <w:t xml:space="preserve">L’Ente può autonomamente imporre direttamente alla Società il corretto adempimento delle obbligazioni sulla base delle norme che regolano il contratto in questione, applicando, in caso di inadempimento, le penali e la risoluzione previsti dal contratto. Analogamente, nel caso di risoluzione, la stessa avrà effetto limitatamente allo stesso Ente per l’oggetto della fornitura previsto dal presente atto. Nel caso di risoluzione l’Ente si impegna, fin da ora, a darne specifica comunicazione ad ANCI Toscana, che potrà comunque intervenire direttamente nei confronti della RTI </w:t>
      </w:r>
      <w:proofErr w:type="spellStart"/>
      <w:r>
        <w:rPr>
          <w:rFonts w:ascii="Calibri" w:hAnsi="Calibri" w:cs="Calibri"/>
          <w:sz w:val="22"/>
          <w:szCs w:val="22"/>
        </w:rPr>
        <w:t>Publiservizi</w:t>
      </w:r>
      <w:proofErr w:type="spellEnd"/>
      <w:r>
        <w:rPr>
          <w:rFonts w:ascii="Calibri" w:hAnsi="Calibri" w:cs="Calibri"/>
          <w:sz w:val="22"/>
          <w:szCs w:val="22"/>
        </w:rPr>
        <w:t xml:space="preserve"> Srl così come previsto dal contratto.    </w:t>
      </w:r>
    </w:p>
    <w:p w14:paraId="37F7F301" w14:textId="579AF33C" w:rsidR="00341653" w:rsidRDefault="00341653">
      <w:pPr>
        <w:spacing w:line="480" w:lineRule="auto"/>
        <w:jc w:val="both"/>
      </w:pPr>
      <w:r>
        <w:rPr>
          <w:rFonts w:ascii="Calibri" w:hAnsi="Calibri" w:cs="Calibri"/>
          <w:sz w:val="22"/>
          <w:szCs w:val="22"/>
        </w:rPr>
        <w:t>Il Responsabile Unico del Procedimento dell’Ente è il</w:t>
      </w:r>
      <w:r w:rsidR="00DD0AC0">
        <w:rPr>
          <w:rFonts w:ascii="Calibri" w:hAnsi="Calibri" w:cs="Calibri"/>
          <w:sz w:val="22"/>
          <w:szCs w:val="22"/>
        </w:rPr>
        <w:t xml:space="preserve"> Dott.</w:t>
      </w:r>
      <w:r w:rsidR="00DD0AC0" w:rsidRPr="00E70F1B">
        <w:rPr>
          <w:rFonts w:ascii="Calibri" w:hAnsi="Calibri" w:cs="Calibri"/>
          <w:sz w:val="22"/>
          <w:szCs w:val="22"/>
        </w:rPr>
        <w:t xml:space="preserve"> Stefano Servidei</w:t>
      </w:r>
      <w:r>
        <w:rPr>
          <w:rFonts w:ascii="Calibri" w:hAnsi="Calibri" w:cs="Calibri"/>
          <w:sz w:val="22"/>
          <w:szCs w:val="22"/>
        </w:rPr>
        <w:t>.</w:t>
      </w:r>
    </w:p>
    <w:p w14:paraId="27A3816E" w14:textId="71CE40EE" w:rsidR="00341653" w:rsidRDefault="00341653">
      <w:pPr>
        <w:spacing w:line="480" w:lineRule="auto"/>
        <w:jc w:val="both"/>
      </w:pPr>
      <w:r>
        <w:rPr>
          <w:rFonts w:ascii="Calibri" w:hAnsi="Calibri" w:cs="Calibri"/>
          <w:sz w:val="22"/>
          <w:szCs w:val="22"/>
        </w:rPr>
        <w:t xml:space="preserve">In esecuzione a quanto previsto dal contratto, la RTI </w:t>
      </w:r>
      <w:proofErr w:type="spellStart"/>
      <w:r>
        <w:rPr>
          <w:rFonts w:ascii="Calibri" w:hAnsi="Calibri" w:cs="Calibri"/>
          <w:sz w:val="22"/>
          <w:szCs w:val="22"/>
        </w:rPr>
        <w:t>Publiservizi</w:t>
      </w:r>
      <w:proofErr w:type="spellEnd"/>
      <w:r>
        <w:rPr>
          <w:rFonts w:ascii="Calibri" w:hAnsi="Calibri" w:cs="Calibri"/>
          <w:sz w:val="22"/>
          <w:szCs w:val="22"/>
        </w:rPr>
        <w:t xml:space="preserve"> Srl in data </w:t>
      </w:r>
      <w:r w:rsidR="00037AD1">
        <w:rPr>
          <w:rFonts w:ascii="Calibri" w:hAnsi="Calibri" w:cs="Calibri"/>
          <w:sz w:val="22"/>
          <w:szCs w:val="22"/>
        </w:rPr>
        <w:t>25/05/2021</w:t>
      </w:r>
      <w:r>
        <w:rPr>
          <w:rFonts w:ascii="Calibri" w:hAnsi="Calibri" w:cs="Calibri"/>
          <w:sz w:val="22"/>
          <w:szCs w:val="22"/>
        </w:rPr>
        <w:t xml:space="preserve"> ha presentato cauzione definitiva n. </w:t>
      </w:r>
      <w:r w:rsidR="00037AD1">
        <w:t xml:space="preserve">1/64577/96/180601832 </w:t>
      </w:r>
      <w:r w:rsidR="00037AD1" w:rsidRPr="00037AD1">
        <w:rPr>
          <w:rFonts w:ascii="Calibri" w:hAnsi="Calibri" w:cs="Calibri"/>
          <w:sz w:val="22"/>
          <w:szCs w:val="22"/>
        </w:rPr>
        <w:t>fino alla concorrenza della somma di Euro 11.314,24 ridotta della metà in quanto presenti certificazioni di qualità</w:t>
      </w:r>
      <w:r w:rsidR="00037AD1">
        <w:rPr>
          <w:rFonts w:ascii="Calibri" w:hAnsi="Calibri" w:cs="Calibri"/>
          <w:sz w:val="22"/>
          <w:szCs w:val="22"/>
        </w:rPr>
        <w:t xml:space="preserve"> </w:t>
      </w:r>
      <w:r>
        <w:rPr>
          <w:rFonts w:ascii="Calibri" w:hAnsi="Calibri" w:cs="Calibri"/>
          <w:sz w:val="22"/>
          <w:szCs w:val="22"/>
        </w:rPr>
        <w:t>pari alla percentuale indicata nel contratto. La cauzione definitiva suddetta è agli atti dell’Ente e sarà rilasciata nei termini fissati dal contratto.</w:t>
      </w:r>
    </w:p>
    <w:p w14:paraId="46A91E92" w14:textId="77777777" w:rsidR="00341653" w:rsidRDefault="00341653">
      <w:pPr>
        <w:spacing w:line="480" w:lineRule="auto"/>
        <w:jc w:val="both"/>
      </w:pPr>
      <w:r>
        <w:rPr>
          <w:rFonts w:ascii="Calibri" w:hAnsi="Calibri" w:cs="Calibri"/>
          <w:sz w:val="22"/>
          <w:szCs w:val="22"/>
        </w:rPr>
        <w:t xml:space="preserve">La RTI </w:t>
      </w:r>
      <w:proofErr w:type="spellStart"/>
      <w:r>
        <w:rPr>
          <w:rFonts w:ascii="Calibri" w:hAnsi="Calibri" w:cs="Calibri"/>
          <w:sz w:val="22"/>
          <w:szCs w:val="22"/>
        </w:rPr>
        <w:t>Publiservizi</w:t>
      </w:r>
      <w:proofErr w:type="spellEnd"/>
      <w:r>
        <w:rPr>
          <w:rFonts w:ascii="Calibri" w:hAnsi="Calibri" w:cs="Calibri"/>
          <w:sz w:val="22"/>
          <w:szCs w:val="22"/>
        </w:rPr>
        <w:t xml:space="preserve"> Srl ha altresì costituito specifiche appendici nominali a favore dell’Ente così come previsto dal contratto in riferimento a: </w:t>
      </w:r>
    </w:p>
    <w:p w14:paraId="61069710" w14:textId="365B77BB" w:rsidR="00341653" w:rsidRDefault="00341653">
      <w:pPr>
        <w:numPr>
          <w:ilvl w:val="0"/>
          <w:numId w:val="2"/>
        </w:numPr>
        <w:spacing w:line="480" w:lineRule="auto"/>
        <w:jc w:val="both"/>
      </w:pPr>
      <w:r>
        <w:rPr>
          <w:rFonts w:ascii="Calibri" w:hAnsi="Calibri" w:cs="Calibri"/>
          <w:sz w:val="22"/>
          <w:szCs w:val="22"/>
        </w:rPr>
        <w:t xml:space="preserve">polizza da responsabilità civile da attività professionale n° IFL0009507 e relativa appendice n° 1 rilasciata da AIG che è conservata agli atti di Anci Toscana; l’appendice nominale n° </w:t>
      </w:r>
      <w:r w:rsidR="00037AD1">
        <w:rPr>
          <w:rFonts w:ascii="Arial" w:hAnsi="Arial"/>
        </w:rPr>
        <w:t>27</w:t>
      </w:r>
      <w:r w:rsidR="00037AD1">
        <w:rPr>
          <w:rFonts w:ascii="Calibri" w:hAnsi="Calibri" w:cs="Calibri"/>
          <w:sz w:val="22"/>
          <w:szCs w:val="22"/>
        </w:rPr>
        <w:t xml:space="preserve"> </w:t>
      </w:r>
      <w:r>
        <w:rPr>
          <w:rFonts w:ascii="Calibri" w:hAnsi="Calibri" w:cs="Calibri"/>
          <w:sz w:val="22"/>
          <w:szCs w:val="22"/>
        </w:rPr>
        <w:t xml:space="preserve">è stata rilasciata in data </w:t>
      </w:r>
      <w:r w:rsidR="00037AD1" w:rsidRPr="00037AD1">
        <w:rPr>
          <w:rFonts w:ascii="Calibri" w:hAnsi="Calibri" w:cs="Calibri"/>
          <w:sz w:val="22"/>
          <w:szCs w:val="22"/>
        </w:rPr>
        <w:t>19/05/21</w:t>
      </w:r>
      <w:r>
        <w:rPr>
          <w:rFonts w:ascii="Calibri" w:hAnsi="Calibri" w:cs="Calibri"/>
          <w:sz w:val="22"/>
          <w:szCs w:val="22"/>
        </w:rPr>
        <w:t xml:space="preserve">; </w:t>
      </w:r>
    </w:p>
    <w:p w14:paraId="54DE1A5A" w14:textId="58D55442" w:rsidR="00341653" w:rsidRPr="00305691" w:rsidRDefault="00341653">
      <w:pPr>
        <w:numPr>
          <w:ilvl w:val="0"/>
          <w:numId w:val="2"/>
        </w:numPr>
        <w:spacing w:line="480" w:lineRule="auto"/>
        <w:jc w:val="both"/>
      </w:pPr>
      <w:r w:rsidRPr="00305691">
        <w:rPr>
          <w:rFonts w:ascii="Calibri" w:hAnsi="Calibri" w:cs="Calibri"/>
          <w:sz w:val="22"/>
          <w:szCs w:val="22"/>
        </w:rPr>
        <w:t xml:space="preserve">polizza da responsabilità RCT/O n° </w:t>
      </w:r>
      <w:r w:rsidR="00BB089E" w:rsidRPr="00305691">
        <w:rPr>
          <w:rFonts w:ascii="Calibri" w:hAnsi="Calibri" w:cs="Calibri"/>
          <w:sz w:val="22"/>
          <w:szCs w:val="22"/>
        </w:rPr>
        <w:t>ISMEA00599</w:t>
      </w:r>
      <w:r w:rsidRPr="00305691">
        <w:rPr>
          <w:rFonts w:ascii="Calibri" w:hAnsi="Calibri" w:cs="Calibri"/>
          <w:sz w:val="22"/>
          <w:szCs w:val="22"/>
        </w:rPr>
        <w:t xml:space="preserve"> rilasciata da AIG che è conservata agli atti di Anci Toscana</w:t>
      </w:r>
      <w:r w:rsidR="008B3BAE" w:rsidRPr="00305691">
        <w:rPr>
          <w:rFonts w:ascii="Calibri" w:hAnsi="Calibri" w:cs="Calibri"/>
          <w:sz w:val="22"/>
          <w:szCs w:val="22"/>
        </w:rPr>
        <w:t xml:space="preserve"> e</w:t>
      </w:r>
      <w:r w:rsidRPr="00305691">
        <w:rPr>
          <w:rFonts w:ascii="Calibri" w:hAnsi="Calibri" w:cs="Calibri"/>
          <w:sz w:val="22"/>
          <w:szCs w:val="22"/>
        </w:rPr>
        <w:t xml:space="preserve"> l’appendice nominale rilasciata in data </w:t>
      </w:r>
      <w:r w:rsidR="00305691" w:rsidRPr="00305691">
        <w:rPr>
          <w:rFonts w:ascii="Calibri" w:hAnsi="Calibri" w:cs="Calibri"/>
          <w:sz w:val="22"/>
          <w:szCs w:val="22"/>
        </w:rPr>
        <w:t>08/09/2021</w:t>
      </w:r>
      <w:r w:rsidR="00305691">
        <w:rPr>
          <w:rFonts w:ascii="Calibri" w:hAnsi="Calibri" w:cs="Calibri"/>
          <w:sz w:val="22"/>
          <w:szCs w:val="22"/>
        </w:rPr>
        <w:t>;</w:t>
      </w:r>
      <w:bookmarkStart w:id="0" w:name="_GoBack"/>
      <w:bookmarkEnd w:id="0"/>
    </w:p>
    <w:p w14:paraId="67A5CADB" w14:textId="77777777" w:rsidR="00341653" w:rsidRDefault="00341653">
      <w:pPr>
        <w:tabs>
          <w:tab w:val="left" w:pos="2790"/>
        </w:tabs>
      </w:pPr>
      <w:r>
        <w:rPr>
          <w:rFonts w:ascii="Calibri" w:hAnsi="Calibri" w:cs="Calibri"/>
          <w:sz w:val="22"/>
          <w:szCs w:val="22"/>
        </w:rPr>
        <w:t>Le suddette appendici nominale sono agli atti dell’Ente.</w:t>
      </w:r>
    </w:p>
    <w:p w14:paraId="5E641D6E" w14:textId="77777777" w:rsidR="00341653" w:rsidRDefault="00341653">
      <w:pPr>
        <w:tabs>
          <w:tab w:val="left" w:pos="2790"/>
        </w:tabs>
        <w:rPr>
          <w:rFonts w:ascii="Calibri" w:hAnsi="Calibri" w:cs="Calibri"/>
          <w:sz w:val="22"/>
          <w:szCs w:val="22"/>
        </w:rPr>
      </w:pPr>
    </w:p>
    <w:p w14:paraId="41C9F80D" w14:textId="77777777" w:rsidR="00341653" w:rsidRDefault="00341653">
      <w:pPr>
        <w:numPr>
          <w:ilvl w:val="0"/>
          <w:numId w:val="2"/>
        </w:numPr>
        <w:tabs>
          <w:tab w:val="left" w:pos="2790"/>
        </w:tabs>
        <w:spacing w:line="480" w:lineRule="auto"/>
        <w:jc w:val="both"/>
      </w:pPr>
      <w:r>
        <w:rPr>
          <w:rFonts w:ascii="Calibri" w:hAnsi="Calibri" w:cs="Calibri"/>
          <w:sz w:val="22"/>
          <w:szCs w:val="22"/>
        </w:rPr>
        <w:lastRenderedPageBreak/>
        <w:t xml:space="preserve">L’Ente aderente si impegna a </w:t>
      </w:r>
      <w:proofErr w:type="gramStart"/>
      <w:r>
        <w:rPr>
          <w:rFonts w:ascii="Calibri" w:hAnsi="Calibri" w:cs="Calibri"/>
          <w:sz w:val="22"/>
          <w:szCs w:val="22"/>
        </w:rPr>
        <w:t>nominare  RTI</w:t>
      </w:r>
      <w:proofErr w:type="gramEnd"/>
      <w:r>
        <w:rPr>
          <w:rFonts w:ascii="Calibri" w:hAnsi="Calibri" w:cs="Calibri"/>
          <w:sz w:val="22"/>
          <w:szCs w:val="22"/>
        </w:rPr>
        <w:t xml:space="preserve"> </w:t>
      </w:r>
      <w:proofErr w:type="spellStart"/>
      <w:r>
        <w:rPr>
          <w:rFonts w:ascii="Calibri" w:hAnsi="Calibri" w:cs="Calibri"/>
          <w:sz w:val="22"/>
          <w:szCs w:val="22"/>
        </w:rPr>
        <w:t>Publiservizi</w:t>
      </w:r>
      <w:proofErr w:type="spellEnd"/>
      <w:r>
        <w:rPr>
          <w:rFonts w:ascii="Calibri" w:hAnsi="Calibri" w:cs="Calibri"/>
          <w:sz w:val="22"/>
          <w:szCs w:val="22"/>
        </w:rPr>
        <w:t xml:space="preserve"> S.r.l. come Responsabile esterno nel trattamento dei dati personali ai fini e per gli effetti del Regolamento UE 679/2016 e a rispettare i principi e gli adempimenti nonché i diritti in esso contenuti in materia di protezione dei dati personali.</w:t>
      </w:r>
    </w:p>
    <w:p w14:paraId="7C3DE48F" w14:textId="77777777" w:rsidR="00341653" w:rsidRDefault="00341653">
      <w:pPr>
        <w:tabs>
          <w:tab w:val="left" w:pos="2790"/>
        </w:tabs>
        <w:rPr>
          <w:rFonts w:ascii="Calibri" w:hAnsi="Calibri" w:cs="Calibri"/>
          <w:sz w:val="22"/>
          <w:szCs w:val="22"/>
        </w:rPr>
      </w:pPr>
    </w:p>
    <w:p w14:paraId="6D7639FB" w14:textId="77777777" w:rsidR="00341653" w:rsidRDefault="00341653">
      <w:pPr>
        <w:tabs>
          <w:tab w:val="left" w:pos="2790"/>
        </w:tabs>
        <w:rPr>
          <w:rFonts w:ascii="Calibri" w:hAnsi="Calibri" w:cs="Calibri"/>
          <w:sz w:val="22"/>
          <w:szCs w:val="22"/>
        </w:rPr>
      </w:pPr>
    </w:p>
    <w:p w14:paraId="6B9B5215" w14:textId="77777777" w:rsidR="00341653" w:rsidRDefault="00341653">
      <w:pPr>
        <w:tabs>
          <w:tab w:val="left" w:pos="2790"/>
        </w:tabs>
      </w:pPr>
      <w:r>
        <w:rPr>
          <w:rFonts w:ascii="Calibri" w:hAnsi="Calibri" w:cs="Calibri"/>
          <w:sz w:val="22"/>
          <w:szCs w:val="22"/>
        </w:rPr>
        <w:t>Per l’Ente</w:t>
      </w:r>
    </w:p>
    <w:p w14:paraId="40A8F23B" w14:textId="77777777" w:rsidR="00341653" w:rsidRDefault="00341653">
      <w:pPr>
        <w:tabs>
          <w:tab w:val="left" w:pos="2790"/>
        </w:tabs>
      </w:pPr>
      <w:r>
        <w:rPr>
          <w:rFonts w:ascii="Calibri" w:hAnsi="Calibri" w:cs="Calibri"/>
          <w:sz w:val="22"/>
          <w:szCs w:val="22"/>
        </w:rPr>
        <w:t>___________________</w:t>
      </w:r>
    </w:p>
    <w:p w14:paraId="2C618BFD" w14:textId="77777777" w:rsidR="00341653" w:rsidRDefault="00341653">
      <w:pPr>
        <w:tabs>
          <w:tab w:val="left" w:pos="2790"/>
        </w:tabs>
        <w:rPr>
          <w:rFonts w:ascii="Calibri" w:hAnsi="Calibri" w:cs="Calibri"/>
          <w:sz w:val="22"/>
          <w:szCs w:val="22"/>
        </w:rPr>
      </w:pPr>
    </w:p>
    <w:p w14:paraId="3544387C" w14:textId="77777777" w:rsidR="00341653" w:rsidRDefault="00341653">
      <w:pPr>
        <w:tabs>
          <w:tab w:val="left" w:pos="2790"/>
        </w:tabs>
        <w:rPr>
          <w:rFonts w:ascii="Calibri" w:hAnsi="Calibri" w:cs="Calibri"/>
          <w:sz w:val="22"/>
          <w:szCs w:val="22"/>
        </w:rPr>
      </w:pPr>
    </w:p>
    <w:p w14:paraId="1537C324" w14:textId="77777777" w:rsidR="00341653" w:rsidRDefault="00341653">
      <w:pPr>
        <w:tabs>
          <w:tab w:val="left" w:pos="2790"/>
        </w:tabs>
      </w:pPr>
      <w:r>
        <w:rPr>
          <w:rFonts w:ascii="Calibri" w:hAnsi="Calibri" w:cs="Calibri"/>
          <w:sz w:val="22"/>
          <w:szCs w:val="22"/>
        </w:rPr>
        <w:t>ANCI Toscana</w:t>
      </w:r>
      <w:r>
        <w:rPr>
          <w:rFonts w:ascii="Calibri" w:hAnsi="Calibri" w:cs="Calibri"/>
          <w:sz w:val="22"/>
          <w:szCs w:val="22"/>
        </w:rPr>
        <w:tab/>
        <w:t xml:space="preserve">                                                                                          </w:t>
      </w:r>
    </w:p>
    <w:p w14:paraId="17460A9B" w14:textId="77777777" w:rsidR="00341653" w:rsidRDefault="00341653">
      <w:r>
        <w:rPr>
          <w:rFonts w:ascii="Calibri" w:hAnsi="Calibri" w:cs="Calibri"/>
          <w:sz w:val="22"/>
          <w:szCs w:val="22"/>
        </w:rPr>
        <w:t>per approvazione</w:t>
      </w:r>
    </w:p>
    <w:p w14:paraId="75119D91" w14:textId="77777777" w:rsidR="00341653" w:rsidRDefault="00341653">
      <w:pPr>
        <w:rPr>
          <w:rFonts w:ascii="Calibri" w:hAnsi="Calibri" w:cs="Calibri"/>
          <w:sz w:val="22"/>
          <w:szCs w:val="22"/>
        </w:rPr>
      </w:pPr>
    </w:p>
    <w:p w14:paraId="3FD6CBE5" w14:textId="77777777" w:rsidR="00341653" w:rsidRDefault="00341653">
      <w:r>
        <w:rPr>
          <w:rFonts w:ascii="Calibri" w:hAnsi="Calibri" w:cs="Calibri"/>
          <w:sz w:val="22"/>
          <w:szCs w:val="22"/>
        </w:rPr>
        <w:t>____________________</w:t>
      </w:r>
    </w:p>
    <w:p w14:paraId="2E58F2B9" w14:textId="77777777" w:rsidR="00341653" w:rsidRDefault="00341653">
      <w:pPr>
        <w:rPr>
          <w:rFonts w:ascii="Calibri" w:hAnsi="Calibri" w:cs="Calibri"/>
          <w:sz w:val="22"/>
          <w:szCs w:val="22"/>
        </w:rPr>
      </w:pPr>
    </w:p>
    <w:p w14:paraId="25647794" w14:textId="77777777" w:rsidR="00341653" w:rsidRDefault="00341653">
      <w:r>
        <w:rPr>
          <w:rFonts w:ascii="Calibri" w:hAnsi="Calibri" w:cs="Calibri"/>
          <w:sz w:val="22"/>
          <w:szCs w:val="22"/>
        </w:rPr>
        <w:t xml:space="preserve">L’aggiudicatario </w:t>
      </w:r>
    </w:p>
    <w:p w14:paraId="1A4C307A" w14:textId="77777777" w:rsidR="00341653" w:rsidRDefault="00341653">
      <w:r>
        <w:rPr>
          <w:rFonts w:ascii="Calibri" w:hAnsi="Calibri" w:cs="Calibri"/>
          <w:sz w:val="22"/>
          <w:szCs w:val="22"/>
        </w:rPr>
        <w:t>Per accettazione</w:t>
      </w:r>
    </w:p>
    <w:p w14:paraId="77EC6546" w14:textId="77777777" w:rsidR="00341653" w:rsidRDefault="00341653">
      <w:pPr>
        <w:rPr>
          <w:rFonts w:ascii="Calibri" w:hAnsi="Calibri" w:cs="Calibri"/>
          <w:sz w:val="22"/>
          <w:szCs w:val="22"/>
        </w:rPr>
      </w:pPr>
    </w:p>
    <w:p w14:paraId="42F62E08" w14:textId="77777777" w:rsidR="00341653" w:rsidRDefault="00341653">
      <w:r>
        <w:rPr>
          <w:rFonts w:ascii="Calibri" w:hAnsi="Calibri" w:cs="Calibri"/>
          <w:sz w:val="22"/>
          <w:szCs w:val="22"/>
        </w:rPr>
        <w:t>____________________</w:t>
      </w:r>
    </w:p>
    <w:p w14:paraId="7950CFA1" w14:textId="77777777" w:rsidR="00341653" w:rsidRDefault="00341653">
      <w:pPr>
        <w:rPr>
          <w:rFonts w:ascii="Calibri" w:hAnsi="Calibri" w:cs="Calibri"/>
          <w:sz w:val="22"/>
          <w:szCs w:val="22"/>
        </w:rPr>
      </w:pPr>
    </w:p>
    <w:p w14:paraId="2C3A54D1" w14:textId="77777777" w:rsidR="00341653" w:rsidRDefault="00341653">
      <w:pPr>
        <w:rPr>
          <w:rFonts w:ascii="Calibri" w:hAnsi="Calibri" w:cs="Calibri"/>
          <w:sz w:val="22"/>
          <w:szCs w:val="22"/>
        </w:rPr>
      </w:pPr>
    </w:p>
    <w:p w14:paraId="54D49D2F" w14:textId="77777777" w:rsidR="00341653" w:rsidRDefault="00341653">
      <w:pPr>
        <w:rPr>
          <w:rFonts w:ascii="Calibri" w:hAnsi="Calibri" w:cs="Calibri"/>
          <w:sz w:val="22"/>
          <w:szCs w:val="22"/>
        </w:rPr>
      </w:pPr>
    </w:p>
    <w:p w14:paraId="7B9EE3F2" w14:textId="77777777" w:rsidR="00341653" w:rsidRDefault="00341653">
      <w:pPr>
        <w:rPr>
          <w:rFonts w:ascii="Calibri" w:hAnsi="Calibri" w:cs="Calibri"/>
          <w:i/>
          <w:sz w:val="22"/>
          <w:szCs w:val="22"/>
        </w:rPr>
      </w:pPr>
      <w:r>
        <w:rPr>
          <w:rFonts w:ascii="Calibri" w:hAnsi="Calibri" w:cs="Calibri"/>
          <w:i/>
          <w:sz w:val="22"/>
          <w:szCs w:val="22"/>
        </w:rPr>
        <w:t xml:space="preserve">Il presente atto va sottoscritto con firma digitale e inviato all’indirizzo PEC </w:t>
      </w:r>
      <w:hyperlink r:id="rId7" w:history="1">
        <w:r>
          <w:rPr>
            <w:rStyle w:val="Collegamentoipertestuale"/>
            <w:rFonts w:ascii="Calibri" w:hAnsi="Calibri" w:cs="Calibri"/>
            <w:i/>
            <w:sz w:val="22"/>
            <w:szCs w:val="22"/>
          </w:rPr>
          <w:t>pec.gareriscossione@ancitoscana.com</w:t>
        </w:r>
      </w:hyperlink>
    </w:p>
    <w:p w14:paraId="199BACE2" w14:textId="77777777" w:rsidR="00341653" w:rsidRDefault="00341653">
      <w:pPr>
        <w:rPr>
          <w:rFonts w:ascii="Calibri" w:hAnsi="Calibri" w:cs="Calibri"/>
          <w:i/>
          <w:sz w:val="22"/>
          <w:szCs w:val="22"/>
        </w:rPr>
      </w:pPr>
    </w:p>
    <w:p w14:paraId="04441839" w14:textId="77777777" w:rsidR="00341653" w:rsidRDefault="00341653">
      <w:pPr>
        <w:rPr>
          <w:rFonts w:ascii="Calibri" w:hAnsi="Calibri" w:cs="Calibri"/>
          <w:i/>
          <w:sz w:val="22"/>
          <w:szCs w:val="22"/>
        </w:rPr>
      </w:pPr>
    </w:p>
    <w:p w14:paraId="4361E613" w14:textId="77777777" w:rsidR="00341653" w:rsidRDefault="00341653"/>
    <w:sectPr w:rsidR="00341653">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31A2" w14:textId="77777777" w:rsidR="00341653" w:rsidRDefault="00341653">
      <w:r>
        <w:separator/>
      </w:r>
    </w:p>
  </w:endnote>
  <w:endnote w:type="continuationSeparator" w:id="0">
    <w:p w14:paraId="3047A5CC" w14:textId="77777777" w:rsidR="00341653" w:rsidRDefault="0034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368E" w14:textId="77777777" w:rsidR="00341653" w:rsidRDefault="00341653">
      <w:r>
        <w:separator/>
      </w:r>
    </w:p>
  </w:footnote>
  <w:footnote w:type="continuationSeparator" w:id="0">
    <w:p w14:paraId="071166ED" w14:textId="77777777" w:rsidR="00341653" w:rsidRDefault="0034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Times New Roman"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653"/>
    <w:rsid w:val="00037AD1"/>
    <w:rsid w:val="000D3CCC"/>
    <w:rsid w:val="000F33EA"/>
    <w:rsid w:val="000F6367"/>
    <w:rsid w:val="001433EE"/>
    <w:rsid w:val="00305691"/>
    <w:rsid w:val="00341653"/>
    <w:rsid w:val="00442DED"/>
    <w:rsid w:val="0055464D"/>
    <w:rsid w:val="00557F2F"/>
    <w:rsid w:val="00871D8B"/>
    <w:rsid w:val="008B3BAE"/>
    <w:rsid w:val="008D1F9F"/>
    <w:rsid w:val="00BB089E"/>
    <w:rsid w:val="00CD3A46"/>
    <w:rsid w:val="00DD0A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11135D"/>
  <w14:defaultImageDpi w14:val="300"/>
  <w15:docId w15:val="{5C3EF940-2DCF-475C-A7D4-722F7F6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Book Antiqua" w:hAnsi="Book Antiqua" w:cs="Arial"/>
      <w:kern w:val="2"/>
      <w:sz w:val="24"/>
      <w:lang w:eastAsia="zh-CN"/>
    </w:rPr>
  </w:style>
  <w:style w:type="paragraph" w:styleId="Titolo1">
    <w:name w:val="heading 1"/>
    <w:basedOn w:val="Normale"/>
    <w:next w:val="Corpotesto"/>
    <w:qFormat/>
    <w:pPr>
      <w:pageBreakBefore/>
      <w:numPr>
        <w:numId w:val="1"/>
      </w:numPr>
      <w:spacing w:before="198" w:after="238"/>
      <w:outlineLvl w:val="0"/>
    </w:pPr>
    <w:rPr>
      <w:rFonts w:ascii="Arial Unicode MS" w:eastAsia="Arial Unicode MS" w:hAnsi="Arial Unicode MS" w:cs="Arial Unicode MS" w:hint="eastAsia"/>
      <w:b/>
      <w:bCs/>
      <w:sz w:val="48"/>
      <w:szCs w:val="48"/>
      <w:u w:val="single"/>
    </w:rPr>
  </w:style>
  <w:style w:type="paragraph" w:styleId="Titolo2">
    <w:name w:val="heading 2"/>
    <w:basedOn w:val="Normale"/>
    <w:next w:val="Normale"/>
    <w:qFormat/>
    <w:pPr>
      <w:keepNext/>
      <w:numPr>
        <w:ilvl w:val="1"/>
        <w:numId w:val="1"/>
      </w:numPr>
      <w:jc w:val="center"/>
      <w:outlineLvl w:val="1"/>
    </w:pPr>
    <w:rPr>
      <w:rFonts w:ascii="Arial" w:eastAsia="Arial Unicode MS" w:hAnsi="Arial"/>
      <w:sz w:val="28"/>
      <w:szCs w:val="28"/>
      <w:u w:val="single"/>
    </w:rPr>
  </w:style>
  <w:style w:type="paragraph" w:styleId="Titolo5">
    <w:name w:val="heading 5"/>
    <w:basedOn w:val="Normale"/>
    <w:next w:val="Normale"/>
    <w:qFormat/>
    <w:pPr>
      <w:numPr>
        <w:ilvl w:val="4"/>
        <w:numId w:val="1"/>
      </w:numPr>
      <w:spacing w:before="240" w:after="60"/>
      <w:outlineLvl w:val="4"/>
    </w:pPr>
    <w:rPr>
      <w:rFonts w:ascii="Calibri"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hint="default"/>
      <w:sz w:val="22"/>
      <w:szCs w:val="22"/>
    </w:rPr>
  </w:style>
  <w:style w:type="character" w:customStyle="1" w:styleId="WW8Num3z0">
    <w:name w:val="WW8Num3z0"/>
    <w:rPr>
      <w:rFonts w:ascii="Symbol" w:hAnsi="Symbol" w:cs="Symbol" w:hint="default"/>
      <w:sz w:val="22"/>
      <w:szCs w:val="22"/>
    </w:rPr>
  </w:style>
  <w:style w:type="character" w:customStyle="1" w:styleId="Caratterepredefinitoparagrafo2">
    <w:name w:val="Carattere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omic Sans MS" w:eastAsia="Times New Roman" w:hAnsi="Comic Sans MS" w:cs="Aria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atterepredefinitoparagrafo1">
    <w:name w:val="Carattere predefinito paragrafo1"/>
  </w:style>
  <w:style w:type="character" w:styleId="Collegamentoipertestuale">
    <w:name w:val="Hyperlink"/>
    <w:rPr>
      <w:color w:val="0000FF"/>
      <w:u w:val="single"/>
    </w:rPr>
  </w:style>
  <w:style w:type="character" w:customStyle="1" w:styleId="Caratterenotaapidipagina">
    <w:name w:val="Carattere nota a piè di pagina"/>
    <w:rPr>
      <w:vertAlign w:val="superscript"/>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Rimandocommento1">
    <w:name w:val="Rimando commento1"/>
    <w:rPr>
      <w:sz w:val="16"/>
      <w:szCs w:val="16"/>
    </w:rPr>
  </w:style>
  <w:style w:type="character" w:customStyle="1" w:styleId="TestocommentoCarattere">
    <w:name w:val="Testo commento Carattere"/>
    <w:rPr>
      <w:rFonts w:ascii="Book Antiqua" w:hAnsi="Book Antiqua" w:cs="Arial"/>
    </w:rPr>
  </w:style>
  <w:style w:type="character" w:customStyle="1" w:styleId="SoggettocommentoCarattere">
    <w:name w:val="Soggetto commento Carattere"/>
    <w:rPr>
      <w:rFonts w:ascii="Book Antiqua" w:hAnsi="Book Antiqua" w:cs="Arial"/>
      <w:b/>
      <w:bCs/>
    </w:rPr>
  </w:style>
  <w:style w:type="character" w:customStyle="1" w:styleId="Caratterinotaapidipagina">
    <w:name w:val="Caratteri nota a piè di pagina"/>
    <w:rPr>
      <w:vertAlign w:val="superscript"/>
    </w:rPr>
  </w:style>
  <w:style w:type="character" w:customStyle="1" w:styleId="Carpredefinitoparagrafo1">
    <w:name w:val="Car. predefinito paragrafo1"/>
  </w:style>
  <w:style w:type="character" w:customStyle="1" w:styleId="Caratterinotadichiusura">
    <w:name w:val="Caratteri nota di chiusura"/>
    <w:rPr>
      <w:vertAlign w:val="superscript"/>
    </w:rPr>
  </w:style>
  <w:style w:type="character" w:customStyle="1" w:styleId="Caratterenotadichiusura">
    <w:name w:val="Carattere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predefinitoparagrafo10">
    <w:name w:val="Car. predefinito paragrafo1"/>
  </w:style>
  <w:style w:type="paragraph" w:customStyle="1" w:styleId="Titolo20">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hd w:val="clear" w:color="auto" w:fill="FFFFFF"/>
      <w:spacing w:line="240" w:lineRule="atLeast"/>
      <w:jc w:val="both"/>
    </w:pPr>
    <w:rPr>
      <w:rFonts w:ascii="Arial" w:hAnsi="Arial"/>
    </w:rPr>
  </w:style>
  <w:style w:type="paragraph" w:styleId="Elenco">
    <w:name w:val="List"/>
    <w:basedOn w:val="Corpotesto"/>
  </w:style>
  <w:style w:type="paragraph" w:styleId="Didascalia">
    <w:name w:val="caption"/>
    <w:basedOn w:val="Normale"/>
    <w:qFormat/>
    <w:pPr>
      <w:suppressLineNumbers/>
      <w:spacing w:before="120" w:after="120"/>
    </w:pPr>
    <w:rPr>
      <w:i/>
      <w:iCs/>
      <w:szCs w:val="24"/>
    </w:rPr>
  </w:style>
  <w:style w:type="paragraph" w:customStyle="1" w:styleId="Indice">
    <w:name w:val="Indice"/>
    <w:basedOn w:val="Normale"/>
    <w:pPr>
      <w:suppressLineNumbers/>
    </w:p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Testonotaapidipagina">
    <w:name w:val="footnote text"/>
    <w:basedOn w:val="Normale"/>
    <w:rPr>
      <w:sz w:val="20"/>
    </w:rPr>
  </w:style>
  <w:style w:type="paragraph" w:styleId="Testofumetto">
    <w:name w:val="Balloon Text"/>
    <w:basedOn w:val="Normale"/>
    <w:rPr>
      <w:rFonts w:ascii="Tahoma" w:hAnsi="Tahoma" w:cs="Tahoma"/>
      <w:sz w:val="16"/>
      <w:szCs w:val="16"/>
    </w:rPr>
  </w:style>
  <w:style w:type="paragraph" w:customStyle="1" w:styleId="Standard">
    <w:name w:val="Standard"/>
    <w:pPr>
      <w:widowControl w:val="0"/>
      <w:suppressAutoHyphens/>
      <w:textAlignment w:val="baseline"/>
    </w:pPr>
    <w:rPr>
      <w:rFonts w:eastAsia="Arial Unicode MS" w:cs="Tahoma"/>
      <w:kern w:val="2"/>
      <w:sz w:val="24"/>
      <w:szCs w:val="24"/>
      <w:lang w:eastAsia="zh-CN" w:bidi="it-IT"/>
    </w:rPr>
  </w:style>
  <w:style w:type="paragraph" w:customStyle="1" w:styleId="Testocommento1">
    <w:name w:val="Testo commento1"/>
    <w:basedOn w:val="Normale"/>
    <w:rPr>
      <w:sz w:val="20"/>
    </w:rPr>
  </w:style>
  <w:style w:type="paragraph" w:styleId="Soggettocommento">
    <w:name w:val="annotation subject"/>
    <w:basedOn w:val="Testocommento1"/>
    <w:next w:val="Testocommento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c.gareriscossione@ancitosc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CONTRATTO FRA REGIONE TOSCANA E TECNOLOGIE E APPLICAZIONI INFORMATICHE T</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FRA REGIONE TOSCANA E TECNOLOGIE E APPLICAZIONI INFORMATICHE T</dc:title>
  <dc:subject/>
  <dc:creator>UserRegTosc</dc:creator>
  <cp:keywords/>
  <cp:lastModifiedBy>Stefano Servidei</cp:lastModifiedBy>
  <cp:revision>13</cp:revision>
  <cp:lastPrinted>2014-01-10T09:18:00Z</cp:lastPrinted>
  <dcterms:created xsi:type="dcterms:W3CDTF">2019-10-17T14:46:00Z</dcterms:created>
  <dcterms:modified xsi:type="dcterms:W3CDTF">2021-09-09T07:26:00Z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